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A2FA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774955D1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536E1CA6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«Тверской государственный технический университет»</w:t>
      </w:r>
    </w:p>
    <w:p w14:paraId="424DF188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ТвГТУ</w:t>
      </w:r>
      <w:proofErr w:type="spellEnd"/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337D775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“Программного обеспечения”</w:t>
      </w:r>
    </w:p>
    <w:p w14:paraId="5051704E" w14:textId="77777777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4E4124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</w:p>
    <w:p w14:paraId="5825F5FE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5AEB0A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F7A957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825C0" w14:textId="3DA3463F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Лабораторная работа </w:t>
      </w:r>
    </w:p>
    <w:p w14:paraId="503D2AF7" w14:textId="1F4ABE80" w:rsidR="00A6081B" w:rsidRPr="00A6081B" w:rsidRDefault="00A6081B" w:rsidP="00A6081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</w:t>
      </w:r>
      <w:r w:rsidR="00B9126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Системы искусственного интеллекта</w:t>
      </w: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F80A7F2" w14:textId="117AFB76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B7CDEC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763BCDC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5133DE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</w:t>
      </w:r>
    </w:p>
    <w:p w14:paraId="4E3F8D5C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1EE7B9" w14:textId="77777777" w:rsidR="00A6081B" w:rsidRPr="00A6081B" w:rsidRDefault="00A6081B" w:rsidP="00A6081B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Выполнил: студент группы </w:t>
      </w:r>
    </w:p>
    <w:p w14:paraId="77AC9439" w14:textId="77777777" w:rsidR="00A6081B" w:rsidRPr="00A6081B" w:rsidRDefault="00A6081B" w:rsidP="00A6081B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ПИН.РИС-22.06 </w:t>
      </w:r>
    </w:p>
    <w:p w14:paraId="32BF3DD4" w14:textId="1039A0F3" w:rsidR="00A6081B" w:rsidRPr="00A6081B" w:rsidRDefault="00A6081B" w:rsidP="00A6081B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Аванесян Григорий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Ромаевич</w:t>
      </w:r>
      <w:proofErr w:type="spellEnd"/>
    </w:p>
    <w:p w14:paraId="6DB3AFE0" w14:textId="77777777" w:rsidR="00A6081B" w:rsidRPr="00A6081B" w:rsidRDefault="00A6081B" w:rsidP="00A6081B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Проверил: </w:t>
      </w:r>
    </w:p>
    <w:p w14:paraId="216F179E" w14:textId="4F94C71B" w:rsidR="00A6081B" w:rsidRPr="00A6081B" w:rsidRDefault="00B9126A" w:rsidP="00A6081B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Мальков Александр Анатольевич</w:t>
      </w:r>
    </w:p>
    <w:p w14:paraId="3DE9C9F6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F5B9BC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E33332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2FCD18" w14:textId="77777777" w:rsidR="00A6081B" w:rsidRPr="00A6081B" w:rsidRDefault="00A6081B" w:rsidP="00A608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A1CDBC" w14:textId="77777777" w:rsidR="00B9126A" w:rsidRDefault="00B9126A" w:rsidP="00A6081B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9C03BE" w14:textId="77777777" w:rsidR="00B9126A" w:rsidRDefault="00B9126A" w:rsidP="00A6081B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310834" w14:textId="4F5BF872" w:rsidR="00110A39" w:rsidRPr="00B9126A" w:rsidRDefault="00A6081B" w:rsidP="00B9126A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8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Тверь 2025</w:t>
      </w:r>
    </w:p>
    <w:p w14:paraId="521B9DFF" w14:textId="4974A4CE" w:rsidR="00110A39" w:rsidRDefault="00110A39" w:rsidP="002A2A13">
      <w:pPr>
        <w:pStyle w:val="1"/>
      </w:pPr>
      <w:bookmarkStart w:id="0" w:name="_Toc214792043"/>
      <w:bookmarkStart w:id="1" w:name="_Toc214889878"/>
      <w:r>
        <w:lastRenderedPageBreak/>
        <w:t>Введение</w:t>
      </w:r>
      <w:bookmarkEnd w:id="0"/>
      <w:bookmarkEnd w:id="1"/>
    </w:p>
    <w:p w14:paraId="74B2840E" w14:textId="2E2C6A53" w:rsidR="00B9126A" w:rsidRPr="00B9126A" w:rsidRDefault="00B9126A" w:rsidP="00B91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6A">
        <w:rPr>
          <w:rFonts w:ascii="Times New Roman" w:hAnsi="Times New Roman" w:cs="Times New Roman"/>
          <w:sz w:val="28"/>
          <w:szCs w:val="28"/>
        </w:rPr>
        <w:t xml:space="preserve">Машинное обучение является одним из наиболее </w:t>
      </w:r>
      <w:proofErr w:type="gramStart"/>
      <w:r w:rsidRPr="00B9126A">
        <w:rPr>
          <w:rFonts w:ascii="Times New Roman" w:hAnsi="Times New Roman" w:cs="Times New Roman"/>
          <w:sz w:val="28"/>
          <w:szCs w:val="28"/>
        </w:rPr>
        <w:t>динамично развивающихся</w:t>
      </w:r>
      <w:proofErr w:type="gramEnd"/>
      <w:r w:rsidRPr="00B9126A">
        <w:rPr>
          <w:rFonts w:ascii="Times New Roman" w:hAnsi="Times New Roman" w:cs="Times New Roman"/>
          <w:sz w:val="28"/>
          <w:szCs w:val="28"/>
        </w:rPr>
        <w:t xml:space="preserve"> направлений искусственного интеллекта, позволяющим компьютерам обучаться на основе данных и улучшать свою производительность без явного программирования. В современном мире алгоритмы машинного обучения находят применение в самых различных областях: от распознавания образов и обработки естественного языка до медицинской диагностики и финансового прогнозирования.</w:t>
      </w:r>
    </w:p>
    <w:p w14:paraId="11752943" w14:textId="78F7CB2A" w:rsidR="00B9126A" w:rsidRPr="00B9126A" w:rsidRDefault="00B9126A" w:rsidP="00B91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6A">
        <w:rPr>
          <w:rFonts w:ascii="Times New Roman" w:hAnsi="Times New Roman" w:cs="Times New Roman"/>
          <w:sz w:val="28"/>
          <w:szCs w:val="28"/>
        </w:rPr>
        <w:t>Одной из ключевых проблем, с которой сталкиваются исследователи при работе с реальными данными, является неоднородность признакового пространства. Данные, поступающие из различных источников, часто имеют разные масштабы, распределения и диапазоны значений. Например, один признак может измеряться в тысячах (доход в рублях), другой — в процентах (процент выполнения плана), третий — в единицах от 0 до 10 (оценка качества). Такая разнородность может негативно сказаться на работе многих алгоритмов машинного обучения, особенно тех, которые основаны на вычислении расстояний между объектами.</w:t>
      </w:r>
    </w:p>
    <w:p w14:paraId="1D90FFAB" w14:textId="553A025E" w:rsidR="00B9126A" w:rsidRPr="00B9126A" w:rsidRDefault="00B9126A" w:rsidP="00B91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6A">
        <w:rPr>
          <w:rFonts w:ascii="Times New Roman" w:hAnsi="Times New Roman" w:cs="Times New Roman"/>
          <w:sz w:val="28"/>
          <w:szCs w:val="28"/>
        </w:rPr>
        <w:t>Нормирование данных — это процесс приведения признаков к единому масштабу, который является важнейшим этапом предобработки данных. Правильно выбранный метод нормирования может значительно повысить точность и стабильность алгоритмов, ускорить их сходимость и улучшить интерпретируемость результатов.</w:t>
      </w:r>
    </w:p>
    <w:p w14:paraId="308DAE70" w14:textId="09D233E6" w:rsidR="00B9126A" w:rsidRPr="00B9126A" w:rsidRDefault="00B9126A" w:rsidP="00B91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6A">
        <w:rPr>
          <w:rFonts w:ascii="Times New Roman" w:hAnsi="Times New Roman" w:cs="Times New Roman"/>
          <w:sz w:val="28"/>
          <w:szCs w:val="28"/>
        </w:rPr>
        <w:t xml:space="preserve">В данной работе проводится исследование влияния различных методов нормирования на эффективность пяти популярных алгоритмов классификации: k-ближайших соседей (KNN), взвешенных k-ближайших соседей, самообучающегося онлайн-классификатора (STOL), метода опорных векторов (SVM) и непараметрической регрессии </w:t>
      </w:r>
      <w:proofErr w:type="spellStart"/>
      <w:r w:rsidRPr="00B9126A">
        <w:rPr>
          <w:rFonts w:ascii="Times New Roman" w:hAnsi="Times New Roman" w:cs="Times New Roman"/>
          <w:sz w:val="28"/>
          <w:szCs w:val="28"/>
        </w:rPr>
        <w:t>Надарая</w:t>
      </w:r>
      <w:proofErr w:type="spellEnd"/>
      <w:r w:rsidRPr="00B9126A">
        <w:rPr>
          <w:rFonts w:ascii="Times New Roman" w:hAnsi="Times New Roman" w:cs="Times New Roman"/>
          <w:sz w:val="28"/>
          <w:szCs w:val="28"/>
        </w:rPr>
        <w:t xml:space="preserve">-Ватсона. Особое внимание уделяется сравнению работы алгоритмов до и после применения </w:t>
      </w:r>
      <w:r w:rsidRPr="00B9126A">
        <w:rPr>
          <w:rFonts w:ascii="Times New Roman" w:hAnsi="Times New Roman" w:cs="Times New Roman"/>
          <w:sz w:val="28"/>
          <w:szCs w:val="28"/>
        </w:rPr>
        <w:lastRenderedPageBreak/>
        <w:t>нормирования, а также анализу влияния различных типов нормирования на итоговую точность классификации.</w:t>
      </w:r>
    </w:p>
    <w:p w14:paraId="74631D9D" w14:textId="4669DC6C" w:rsidR="00B9126A" w:rsidRDefault="00B9126A" w:rsidP="00B912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Актуальность исследования обусловлена необходимостью выбора оптимальных стратегий предобработки данных для конкретных алгоритмов машинного обучения, что является критически важным при построении промышленных систем искусственного интеллекта.</w:t>
      </w:r>
    </w:p>
    <w:p w14:paraId="749C5F8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Цель исследования:</w:t>
      </w:r>
      <w:r w:rsidRPr="00F52581">
        <w:rPr>
          <w:rFonts w:ascii="Times New Roman" w:hAnsi="Times New Roman" w:cs="Times New Roman"/>
          <w:sz w:val="28"/>
          <w:szCs w:val="28"/>
        </w:rPr>
        <w:t> Сравнительный анализ эффективности пяти алгоритмов машинного обучения при различных методах нормирования данных и определение оптимальных стратегий предобработки для каждого алгоритма.</w:t>
      </w:r>
    </w:p>
    <w:p w14:paraId="2E08BD7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05963C3" w14:textId="77777777" w:rsidR="00F52581" w:rsidRPr="00F52581" w:rsidRDefault="00F52581" w:rsidP="00F52581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Реализовать пять алгоритмов машинного обучения:</w:t>
      </w:r>
    </w:p>
    <w:p w14:paraId="2054E80A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Метод k-ближайших соседей (KNN)</w:t>
      </w:r>
    </w:p>
    <w:p w14:paraId="745683F2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Метод взвешенных k-ближайших соседей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KNN)</w:t>
      </w:r>
    </w:p>
    <w:p w14:paraId="3610E396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Самообучающийся онлайн-классификатор (STOL)</w:t>
      </w:r>
    </w:p>
    <w:p w14:paraId="40F7B0F5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Метод опорных векторов (SVM)</w:t>
      </w:r>
    </w:p>
    <w:p w14:paraId="794C7B12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Непараметрическая регрессия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Надарая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-Ватсона</w:t>
      </w:r>
    </w:p>
    <w:p w14:paraId="061A5A1A" w14:textId="77777777" w:rsidR="00F52581" w:rsidRPr="00F52581" w:rsidRDefault="00F52581" w:rsidP="00F52581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Реализовать три метода нормирования данных:</w:t>
      </w:r>
    </w:p>
    <w:p w14:paraId="3BFF54F6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Статистическое нормирование (Z-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</w:t>
      </w:r>
    </w:p>
    <w:p w14:paraId="4D6B4013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Линейное нормирование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-Max)</w:t>
      </w:r>
    </w:p>
    <w:p w14:paraId="26860985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Логарифмическое нормирование</w:t>
      </w:r>
    </w:p>
    <w:p w14:paraId="7F280D60" w14:textId="77777777" w:rsidR="00F52581" w:rsidRPr="00F52581" w:rsidRDefault="00F52581" w:rsidP="00F52581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Разработать программную систему с графическим интерфейсом для удобного проведения экспериментов.</w:t>
      </w:r>
    </w:p>
    <w:p w14:paraId="3E9628D1" w14:textId="77777777" w:rsidR="00F52581" w:rsidRPr="00F52581" w:rsidRDefault="00F52581" w:rsidP="00F52581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Провести серию экспериментов для оценки эффективности каждого алгоритма:</w:t>
      </w:r>
    </w:p>
    <w:p w14:paraId="21A8A707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Без применения нормирования</w:t>
      </w:r>
    </w:p>
    <w:p w14:paraId="5E1C8DDC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Со статистическим нормированием</w:t>
      </w:r>
    </w:p>
    <w:p w14:paraId="087B145B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 линейным нормированием</w:t>
      </w:r>
    </w:p>
    <w:p w14:paraId="74C89BF4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 логарифмическим нормированием</w:t>
      </w:r>
    </w:p>
    <w:p w14:paraId="4F13E8FC" w14:textId="77777777" w:rsidR="00F52581" w:rsidRPr="00F52581" w:rsidRDefault="00F52581" w:rsidP="00F52581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Проанализировать полученные результаты и определить:</w:t>
      </w:r>
    </w:p>
    <w:p w14:paraId="49DDE370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Влияние нормирования на точность каждого алгоритма</w:t>
      </w:r>
    </w:p>
    <w:p w14:paraId="606B1BFF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Наиболее подходящие методы нормирования для каждого алгоритма</w:t>
      </w:r>
    </w:p>
    <w:p w14:paraId="081DFD73" w14:textId="77777777" w:rsidR="00F52581" w:rsidRPr="00F52581" w:rsidRDefault="00F52581" w:rsidP="00F52581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Устойчивость алгоритмов к разным типам распределений данных</w:t>
      </w:r>
    </w:p>
    <w:p w14:paraId="4E073926" w14:textId="06285627" w:rsidR="00F52581" w:rsidRPr="00F52581" w:rsidRDefault="00F52581" w:rsidP="00F525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F350ED" w14:textId="77777777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48898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1.Теоретическая часть</w:t>
      </w:r>
    </w:p>
    <w:p w14:paraId="040EC5D3" w14:textId="4E77E8AB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1.1. Методы нормирования данных</w:t>
      </w:r>
    </w:p>
    <w:p w14:paraId="45C7DCD6" w14:textId="4D95BCE9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1.1.1. Статистическое нормирование (Z-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Score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6FC58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Статистическое нормирование, также известное как стандартизация Z-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, является одним из наиболее распространенных методов предобработки данных. Этот метод преобразует данные таким образом, чтобы их среднее значение стало равным 0, а стандартное отклонение — 1.</w:t>
      </w:r>
    </w:p>
    <w:p w14:paraId="1DF97FF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формула:</w:t>
      </w:r>
    </w:p>
    <w:p w14:paraId="07AF223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4C058A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z = (x - μ) / σ</w:t>
      </w:r>
    </w:p>
    <w:p w14:paraId="4215826A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где:</w:t>
      </w:r>
    </w:p>
    <w:p w14:paraId="4E38F97E" w14:textId="77777777" w:rsidR="00F52581" w:rsidRPr="00F52581" w:rsidRDefault="00F52581" w:rsidP="00F52581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x — исходное значение признака</w:t>
      </w:r>
    </w:p>
    <w:p w14:paraId="7AC84092" w14:textId="77777777" w:rsidR="00F52581" w:rsidRPr="00F52581" w:rsidRDefault="00F52581" w:rsidP="00F52581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μ — среднее арифметическое значений признака</w:t>
      </w:r>
    </w:p>
    <w:p w14:paraId="6F620D28" w14:textId="77777777" w:rsidR="00F52581" w:rsidRPr="00F52581" w:rsidRDefault="00F52581" w:rsidP="00F52581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σ — стандартное отклонение значений признака</w:t>
      </w:r>
    </w:p>
    <w:p w14:paraId="1F9FBBEF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4DF971CD" w14:textId="77777777" w:rsidR="00F52581" w:rsidRPr="00F52581" w:rsidRDefault="00F52581" w:rsidP="00F52581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Устраняет влияние масштаба признаков</w:t>
      </w:r>
    </w:p>
    <w:p w14:paraId="758FA53A" w14:textId="77777777" w:rsidR="00F52581" w:rsidRPr="00F52581" w:rsidRDefault="00F52581" w:rsidP="00F52581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Сохраняет форму исходного распределения</w:t>
      </w:r>
    </w:p>
    <w:p w14:paraId="22C2A785" w14:textId="77777777" w:rsidR="00F52581" w:rsidRPr="00F52581" w:rsidRDefault="00F52581" w:rsidP="00F52581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Работает с данными, имеющими нормальное распределение</w:t>
      </w:r>
    </w:p>
    <w:p w14:paraId="20A16020" w14:textId="77777777" w:rsidR="00F52581" w:rsidRPr="00F52581" w:rsidRDefault="00F52581" w:rsidP="00F52581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Устойчив к небольшим выбросам</w:t>
      </w:r>
    </w:p>
    <w:p w14:paraId="69F1780D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F976F0D" w14:textId="77777777" w:rsidR="00F52581" w:rsidRPr="00F52581" w:rsidRDefault="00F52581" w:rsidP="00F52581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гарантирует фиксированный диапазон значений</w:t>
      </w:r>
    </w:p>
    <w:p w14:paraId="1F8C27E2" w14:textId="77777777" w:rsidR="00F52581" w:rsidRPr="00F52581" w:rsidRDefault="00F52581" w:rsidP="00F52581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Может быть чувствителен к сильным выбросам</w:t>
      </w:r>
    </w:p>
    <w:p w14:paraId="5EE2BAC7" w14:textId="77777777" w:rsidR="00F52581" w:rsidRPr="00F52581" w:rsidRDefault="00F52581" w:rsidP="00F52581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подходит для данных с сильно асимметричным распределением</w:t>
      </w:r>
    </w:p>
    <w:p w14:paraId="3B244E8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Область применения:</w:t>
      </w:r>
      <w:r w:rsidRPr="00F52581">
        <w:rPr>
          <w:rFonts w:ascii="Times New Roman" w:hAnsi="Times New Roman" w:cs="Times New Roman"/>
          <w:sz w:val="28"/>
          <w:szCs w:val="28"/>
        </w:rPr>
        <w:t> Алгоритмы, основанные на расстояниях (KNN, SVM с гауссовым ядром), методы, предполагающие нормальное распределение данных.</w:t>
      </w:r>
    </w:p>
    <w:p w14:paraId="7AE5F3B3" w14:textId="3858A7E4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1.1.2. Линейное нормирование (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>-Max)</w:t>
      </w:r>
    </w:p>
    <w:p w14:paraId="62C3059F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Линейное нормирование, также называемое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-Max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, преобразует данные к фиксированному диапазону, обычно [0, 1] или [-1, 1].</w:t>
      </w:r>
    </w:p>
    <w:p w14:paraId="6EBB9EA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формула:</w:t>
      </w:r>
    </w:p>
    <w:p w14:paraId="2EC2F44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0821AF2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x' = (x -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</w:t>
      </w:r>
    </w:p>
    <w:p w14:paraId="0F48DB23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где:</w:t>
      </w:r>
    </w:p>
    <w:p w14:paraId="790B8622" w14:textId="77777777" w:rsidR="00F52581" w:rsidRPr="00F52581" w:rsidRDefault="00F52581" w:rsidP="00F52581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x — исходное значение признака</w:t>
      </w:r>
    </w:p>
    <w:p w14:paraId="4A25BDF0" w14:textId="77777777" w:rsidR="00F52581" w:rsidRPr="00F52581" w:rsidRDefault="00F52581" w:rsidP="00F52581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 — минимальное значение признака</w:t>
      </w:r>
    </w:p>
    <w:p w14:paraId="24F47622" w14:textId="77777777" w:rsidR="00F52581" w:rsidRPr="00F52581" w:rsidRDefault="00F52581" w:rsidP="00F52581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 — максимальное значение признака</w:t>
      </w:r>
    </w:p>
    <w:p w14:paraId="5164B6F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1FCB050F" w14:textId="77777777" w:rsidR="00F52581" w:rsidRPr="00F52581" w:rsidRDefault="00F52581" w:rsidP="00F52581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Гарантирует фиксированный диапазон значений</w:t>
      </w:r>
    </w:p>
    <w:p w14:paraId="4A8DCB31" w14:textId="77777777" w:rsidR="00F52581" w:rsidRPr="00F52581" w:rsidRDefault="00F52581" w:rsidP="00F52581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Прост в реализации и интерпретации</w:t>
      </w:r>
    </w:p>
    <w:p w14:paraId="3CB9003A" w14:textId="77777777" w:rsidR="00F52581" w:rsidRPr="00F52581" w:rsidRDefault="00F52581" w:rsidP="00F52581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Сохраняет отношения между значениями</w:t>
      </w:r>
    </w:p>
    <w:p w14:paraId="204A7A5A" w14:textId="77777777" w:rsidR="00F52581" w:rsidRPr="00F52581" w:rsidRDefault="00F52581" w:rsidP="00F52581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Хорошо работает с алгоритмами, чувствительными к масштабу</w:t>
      </w:r>
    </w:p>
    <w:p w14:paraId="64449AE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6F738FB" w14:textId="77777777" w:rsidR="00F52581" w:rsidRPr="00F52581" w:rsidRDefault="00F52581" w:rsidP="00F52581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Чувствителен к выбросам (один выброс может сжать все остальные значения)</w:t>
      </w:r>
    </w:p>
    <w:p w14:paraId="4551BD57" w14:textId="77777777" w:rsidR="00F52581" w:rsidRPr="00F52581" w:rsidRDefault="00F52581" w:rsidP="00F52581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сохраняет форму распределения</w:t>
      </w:r>
    </w:p>
    <w:p w14:paraId="6BD9895F" w14:textId="77777777" w:rsidR="00F52581" w:rsidRPr="00F52581" w:rsidRDefault="00F52581" w:rsidP="00F52581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Требует знания минимального и максимального значений</w:t>
      </w:r>
    </w:p>
    <w:p w14:paraId="1377E86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Область применения:</w:t>
      </w:r>
      <w:r w:rsidRPr="00F52581">
        <w:rPr>
          <w:rFonts w:ascii="Times New Roman" w:hAnsi="Times New Roman" w:cs="Times New Roman"/>
          <w:sz w:val="28"/>
          <w:szCs w:val="28"/>
        </w:rPr>
        <w:t> Нейронные сети, алгоритмы, использующие градиентный спуск, методы, требующие значений в определенном диапазоне.</w:t>
      </w:r>
    </w:p>
    <w:p w14:paraId="7A1B06F0" w14:textId="0267EDCF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1.1.3. Логарифмическое нормирование</w:t>
      </w:r>
    </w:p>
    <w:p w14:paraId="79E6116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Логарифмическое нормирование применяет логарифмическое преобразование к данным, что особенно полезно для признаков с экспоненциальным распределением или большим разбросом значений.</w:t>
      </w:r>
    </w:p>
    <w:p w14:paraId="0A35C189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формула:</w:t>
      </w:r>
    </w:p>
    <w:p w14:paraId="4B4E4BA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5B9504A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x' = 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>x + 1)</w:t>
      </w:r>
    </w:p>
    <w:p w14:paraId="0149DBB6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 +1 добавляется для обработки нулевых значений.</w:t>
      </w:r>
    </w:p>
    <w:p w14:paraId="097E8AC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569E5D24" w14:textId="77777777" w:rsidR="00F52581" w:rsidRPr="00F52581" w:rsidRDefault="00F52581" w:rsidP="00F52581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Уменьшает влияние больших значений</w:t>
      </w:r>
    </w:p>
    <w:p w14:paraId="14680E8D" w14:textId="77777777" w:rsidR="00F52581" w:rsidRPr="00F52581" w:rsidRDefault="00F52581" w:rsidP="00F52581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Преобразует мультипликативные отношения в аддитивные</w:t>
      </w:r>
    </w:p>
    <w:p w14:paraId="7702F88F" w14:textId="77777777" w:rsidR="00F52581" w:rsidRPr="00F52581" w:rsidRDefault="00F52581" w:rsidP="00F52581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Улучшает симметрию распределения</w:t>
      </w:r>
    </w:p>
    <w:p w14:paraId="48066EC6" w14:textId="77777777" w:rsidR="00F52581" w:rsidRPr="00F52581" w:rsidRDefault="00F52581" w:rsidP="00F52581">
      <w:pPr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Полезен для данных с перекосом вправо</w:t>
      </w:r>
    </w:p>
    <w:p w14:paraId="39D4804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28497E7B" w14:textId="77777777" w:rsidR="00F52581" w:rsidRPr="00F52581" w:rsidRDefault="00F52581" w:rsidP="00F52581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определен для отрицательных значений</w:t>
      </w:r>
    </w:p>
    <w:p w14:paraId="2685FCFE" w14:textId="77777777" w:rsidR="00F52581" w:rsidRPr="00F52581" w:rsidRDefault="00F52581" w:rsidP="00F52581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Может переусердствовать со сжатием диапазона</w:t>
      </w:r>
    </w:p>
    <w:p w14:paraId="7D475A9C" w14:textId="77777777" w:rsidR="00F52581" w:rsidRPr="00F52581" w:rsidRDefault="00F52581" w:rsidP="00F52581">
      <w:pPr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Изменяет интерпретируемость данных</w:t>
      </w:r>
    </w:p>
    <w:p w14:paraId="356C17AC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Область применения:</w:t>
      </w:r>
      <w:r w:rsidRPr="00F52581">
        <w:rPr>
          <w:rFonts w:ascii="Times New Roman" w:hAnsi="Times New Roman" w:cs="Times New Roman"/>
          <w:sz w:val="28"/>
          <w:szCs w:val="28"/>
        </w:rPr>
        <w:t> Данные с экспоненциальным распределением, финансовые данные, признаки с большим диапазоном значений.</w:t>
      </w:r>
    </w:p>
    <w:p w14:paraId="0ED4E4D9" w14:textId="3D43811E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1.2. Метод k-ближайших соседей (KNN)</w:t>
      </w:r>
    </w:p>
    <w:p w14:paraId="185C17A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F52581">
        <w:rPr>
          <w:rFonts w:ascii="Times New Roman" w:hAnsi="Times New Roman" w:cs="Times New Roman"/>
          <w:sz w:val="28"/>
          <w:szCs w:val="28"/>
        </w:rPr>
        <w:t> Алгоритм классифицирует объект на основе классов его k ближайших соседей в пространстве признаков.</w:t>
      </w:r>
    </w:p>
    <w:p w14:paraId="200310D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Принцип работы:</w:t>
      </w:r>
    </w:p>
    <w:p w14:paraId="30A9FF64" w14:textId="77777777" w:rsidR="00F52581" w:rsidRPr="00F52581" w:rsidRDefault="00F52581" w:rsidP="00F52581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Для классифицируемого объекта вычисляются расстояния до всех объектов обучающей выборки</w:t>
      </w:r>
    </w:p>
    <w:p w14:paraId="04B77FC4" w14:textId="77777777" w:rsidR="00F52581" w:rsidRPr="00F52581" w:rsidRDefault="00F52581" w:rsidP="00F52581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Выбираются k объектов с наименьшими расстояниями</w:t>
      </w:r>
    </w:p>
    <w:p w14:paraId="0EAD2CEA" w14:textId="77777777" w:rsidR="00F52581" w:rsidRPr="00F52581" w:rsidRDefault="00F52581" w:rsidP="00F52581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Определяется класс, который преобладает среди выбранных соседей</w:t>
      </w:r>
    </w:p>
    <w:p w14:paraId="24A0D504" w14:textId="77777777" w:rsidR="00F52581" w:rsidRPr="00F52581" w:rsidRDefault="00F52581" w:rsidP="00F52581">
      <w:pPr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Объект относится к этому классу</w:t>
      </w:r>
    </w:p>
    <w:p w14:paraId="4918C34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  <w:r w:rsidRPr="00F52581">
        <w:rPr>
          <w:rFonts w:ascii="Times New Roman" w:hAnsi="Times New Roman" w:cs="Times New Roman"/>
          <w:sz w:val="28"/>
          <w:szCs w:val="28"/>
        </w:rPr>
        <w:br/>
        <w:t>Расстояние между объектами может вычисляться различными метриками:</w:t>
      </w:r>
    </w:p>
    <w:p w14:paraId="56089046" w14:textId="77777777" w:rsidR="00F52581" w:rsidRPr="00F52581" w:rsidRDefault="00F52581" w:rsidP="00F52581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Евклидово расстояние: d(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>) = √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Σ(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xᵢ -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yᵢ)²</w:t>
      </w:r>
      <w:proofErr w:type="gramEnd"/>
    </w:p>
    <w:p w14:paraId="2193B595" w14:textId="77777777" w:rsidR="00F52581" w:rsidRPr="00F52581" w:rsidRDefault="00F52581" w:rsidP="00F52581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Манхэттенское расстояние: d(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Σ|x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ᵢ - yᵢ|</w:t>
      </w:r>
    </w:p>
    <w:p w14:paraId="3AA9DB0A" w14:textId="77777777" w:rsidR="00F52581" w:rsidRPr="00F52581" w:rsidRDefault="00F52581" w:rsidP="00F52581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Косинусное расстояние: d(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>) = 1 -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x·y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)/(||x||·||y||)</w:t>
      </w:r>
    </w:p>
    <w:p w14:paraId="2144D42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688C3EAD" w14:textId="77777777" w:rsidR="00F52581" w:rsidRPr="00F52581" w:rsidRDefault="00F52581" w:rsidP="00F52581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k — количество соседей (основной параметр)</w:t>
      </w:r>
    </w:p>
    <w:p w14:paraId="674D5082" w14:textId="77777777" w:rsidR="00F52581" w:rsidRPr="00F52581" w:rsidRDefault="00F52581" w:rsidP="00F52581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Метрика расстояния</w:t>
      </w:r>
    </w:p>
    <w:p w14:paraId="1C166704" w14:textId="77777777" w:rsidR="00F52581" w:rsidRPr="00F52581" w:rsidRDefault="00F52581" w:rsidP="00F52581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Стратегия голосования (простое или взвешенное)</w:t>
      </w:r>
    </w:p>
    <w:p w14:paraId="227ACB7D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5BDD3561" w14:textId="77777777" w:rsidR="00F52581" w:rsidRPr="00F52581" w:rsidRDefault="00F52581" w:rsidP="00F52581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Простота реализации и понимания</w:t>
      </w:r>
    </w:p>
    <w:p w14:paraId="5055A234" w14:textId="77777777" w:rsidR="00F52581" w:rsidRPr="00F52581" w:rsidRDefault="00F52581" w:rsidP="00F52581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требует обучения (ленивое обучение)</w:t>
      </w:r>
    </w:p>
    <w:p w14:paraId="003C882D" w14:textId="77777777" w:rsidR="00F52581" w:rsidRPr="00F52581" w:rsidRDefault="00F52581" w:rsidP="00F52581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Естественная обработка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многоклассовых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2D40CD50" w14:textId="77777777" w:rsidR="00F52581" w:rsidRPr="00F52581" w:rsidRDefault="00F52581" w:rsidP="00F52581">
      <w:pPr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Хорошая интерпретируемость результатов</w:t>
      </w:r>
    </w:p>
    <w:p w14:paraId="2A113AED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720E552F" w14:textId="77777777" w:rsidR="00F52581" w:rsidRPr="00F52581" w:rsidRDefault="00F52581" w:rsidP="00F52581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Чувствительность к масштабу признаков</w:t>
      </w:r>
    </w:p>
    <w:p w14:paraId="2AE6EA08" w14:textId="77777777" w:rsidR="00F52581" w:rsidRPr="00F52581" w:rsidRDefault="00F52581" w:rsidP="00F52581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Высокая вычислительная сложность при классификации</w:t>
      </w:r>
    </w:p>
    <w:p w14:paraId="77ACF56B" w14:textId="77777777" w:rsidR="00F52581" w:rsidRPr="00F52581" w:rsidRDefault="00F52581" w:rsidP="00F52581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Требует хранения всей обучающей выборки</w:t>
      </w:r>
    </w:p>
    <w:p w14:paraId="414FF2C5" w14:textId="77777777" w:rsidR="00F52581" w:rsidRPr="00F52581" w:rsidRDefault="00F52581" w:rsidP="00F52581">
      <w:pPr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Чувствительность к выбросам</w:t>
      </w:r>
    </w:p>
    <w:p w14:paraId="332154CC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Влияние нормирования:</w:t>
      </w:r>
      <w:r w:rsidRPr="00F52581">
        <w:rPr>
          <w:rFonts w:ascii="Times New Roman" w:hAnsi="Times New Roman" w:cs="Times New Roman"/>
          <w:sz w:val="28"/>
          <w:szCs w:val="28"/>
        </w:rPr>
        <w:t> KNN критически зависит от нормирования, так как использует метрики расстояния. Без нормирования признаки с большими значениями будут доминировать в вычислениях.</w:t>
      </w:r>
    </w:p>
    <w:p w14:paraId="20BED8CC" w14:textId="64FC6D46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1.3. Метод взвешенных k-ближайших соседей (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 xml:space="preserve"> KNN)</w:t>
      </w:r>
    </w:p>
    <w:p w14:paraId="548FD6E9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F52581">
        <w:rPr>
          <w:rFonts w:ascii="Times New Roman" w:hAnsi="Times New Roman" w:cs="Times New Roman"/>
          <w:sz w:val="28"/>
          <w:szCs w:val="28"/>
        </w:rPr>
        <w:t> Модификация классического KNN, где каждый сосед вносит вклад в классификацию пропорционально своей близости к классифицируемому объекту.</w:t>
      </w:r>
    </w:p>
    <w:p w14:paraId="2D34897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5389F4B1" w14:textId="77777777" w:rsidR="00F52581" w:rsidRPr="00F52581" w:rsidRDefault="00F52581" w:rsidP="00F52581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Как и в классическом KNN, находятся k ближайших соседей</w:t>
      </w:r>
    </w:p>
    <w:p w14:paraId="6E7D0410" w14:textId="77777777" w:rsidR="00F52581" w:rsidRPr="00F52581" w:rsidRDefault="00F52581" w:rsidP="00F52581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Каждому соседу назначается вес, обратно пропорциональный расстоянию</w:t>
      </w:r>
    </w:p>
    <w:p w14:paraId="4D11CAE1" w14:textId="77777777" w:rsidR="00F52581" w:rsidRPr="00F52581" w:rsidRDefault="00F52581" w:rsidP="00F52581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Голоса соседей суммируются с учетом весов</w:t>
      </w:r>
    </w:p>
    <w:p w14:paraId="3EA0F753" w14:textId="77777777" w:rsidR="00F52581" w:rsidRPr="00F52581" w:rsidRDefault="00F52581" w:rsidP="00F52581">
      <w:pPr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Класс с наибольшим суммарным весом присваивается объекту</w:t>
      </w:r>
    </w:p>
    <w:p w14:paraId="403CFFF9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Формула весов:</w:t>
      </w:r>
    </w:p>
    <w:p w14:paraId="7F34BE9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58147A2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wᵢ = 1 / (dᵢ + ε)</w:t>
      </w:r>
    </w:p>
    <w:p w14:paraId="6BA5C72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где:</w:t>
      </w:r>
    </w:p>
    <w:p w14:paraId="51D4F615" w14:textId="77777777" w:rsidR="00F52581" w:rsidRPr="00F52581" w:rsidRDefault="00F52581" w:rsidP="00F52581">
      <w:pPr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dᵢ — расстояние до i-го соседа</w:t>
      </w:r>
    </w:p>
    <w:p w14:paraId="71F16D5A" w14:textId="77777777" w:rsidR="00F52581" w:rsidRPr="00F52581" w:rsidRDefault="00F52581" w:rsidP="00F52581">
      <w:pPr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ε — малое число для избежания деления на ноль</w:t>
      </w:r>
    </w:p>
    <w:p w14:paraId="55FCFAD9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Преимущества перед классическим KNN:</w:t>
      </w:r>
    </w:p>
    <w:p w14:paraId="65303910" w14:textId="77777777" w:rsidR="00F52581" w:rsidRPr="00F52581" w:rsidRDefault="00F52581" w:rsidP="00F52581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Учет важности ближайших соседей</w:t>
      </w:r>
    </w:p>
    <w:p w14:paraId="0609F9AD" w14:textId="77777777" w:rsidR="00F52581" w:rsidRPr="00F52581" w:rsidRDefault="00F52581" w:rsidP="00F52581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Большая устойчивость к шуму</w:t>
      </w:r>
    </w:p>
    <w:p w14:paraId="47BC13AD" w14:textId="77777777" w:rsidR="00F52581" w:rsidRPr="00F52581" w:rsidRDefault="00F52581" w:rsidP="00F52581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Более точная классификация на границах классов</w:t>
      </w:r>
    </w:p>
    <w:p w14:paraId="154BA5AC" w14:textId="77777777" w:rsidR="00F52581" w:rsidRPr="00F52581" w:rsidRDefault="00F52581" w:rsidP="00F52581">
      <w:pPr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Меньшая чувствительность к выбору k</w:t>
      </w:r>
    </w:p>
    <w:p w14:paraId="121F7873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Влияние нормирования</w:t>
      </w:r>
      <w:proofErr w:type="gram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2581">
        <w:rPr>
          <w:rFonts w:ascii="Times New Roman" w:hAnsi="Times New Roman" w:cs="Times New Roman"/>
          <w:sz w:val="28"/>
          <w:szCs w:val="28"/>
        </w:rPr>
        <w:t> Как и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 классический KNN, взвешенный KNN сильно зависит от нормирования. Весовые коэффициенты, основанные на расстояниях, требуют корректного масштабирования признаков.</w:t>
      </w:r>
    </w:p>
    <w:p w14:paraId="5C5C99C2" w14:textId="66BE2F5A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1.4. Самообучающийся онлайн-классификатор (STOL)</w:t>
      </w:r>
    </w:p>
    <w:p w14:paraId="67839A5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F52581">
        <w:rPr>
          <w:rFonts w:ascii="Times New Roman" w:hAnsi="Times New Roman" w:cs="Times New Roman"/>
          <w:sz w:val="28"/>
          <w:szCs w:val="28"/>
        </w:rPr>
        <w:t> Алгоритм, способный адаптироваться к изменяющемуся потоку данных, обучаясь на новых примерах без полного переобучения.</w:t>
      </w:r>
    </w:p>
    <w:p w14:paraId="3EC4E6E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22DB09F5" w14:textId="77777777" w:rsidR="00F52581" w:rsidRPr="00F52581" w:rsidRDefault="00F52581" w:rsidP="00F52581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Инициализация базового классификатора (обычно KNN)</w:t>
      </w:r>
    </w:p>
    <w:p w14:paraId="4819ADE8" w14:textId="77777777" w:rsidR="00F52581" w:rsidRPr="00F52581" w:rsidRDefault="00F52581" w:rsidP="00F52581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При поступлении новых данных:</w:t>
      </w:r>
    </w:p>
    <w:p w14:paraId="1C317613" w14:textId="77777777" w:rsidR="00F52581" w:rsidRPr="00F52581" w:rsidRDefault="00F52581" w:rsidP="00F52581">
      <w:pPr>
        <w:numPr>
          <w:ilvl w:val="1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Если известна метка — обучение с учителем</w:t>
      </w:r>
    </w:p>
    <w:p w14:paraId="308B73BF" w14:textId="77777777" w:rsidR="00F52581" w:rsidRPr="00F52581" w:rsidRDefault="00F52581" w:rsidP="00F52581">
      <w:pPr>
        <w:numPr>
          <w:ilvl w:val="1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Если метка неизвестна — самообучение при высокой уверенности</w:t>
      </w:r>
    </w:p>
    <w:p w14:paraId="70E42CBE" w14:textId="77777777" w:rsidR="00F52581" w:rsidRPr="00F52581" w:rsidRDefault="00F52581" w:rsidP="00F52581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Поддержание ограниченного буфера обучающих примеров</w:t>
      </w:r>
    </w:p>
    <w:p w14:paraId="7C95645D" w14:textId="77777777" w:rsidR="00F52581" w:rsidRPr="00F52581" w:rsidRDefault="00F52581" w:rsidP="00F52581">
      <w:pPr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Периодическое обновление базового классификатора</w:t>
      </w:r>
    </w:p>
    <w:p w14:paraId="0A3840FE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2B2217D5" w14:textId="77777777" w:rsidR="00F52581" w:rsidRPr="00F52581" w:rsidRDefault="00F52581" w:rsidP="00F52581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Порог уверенности</w:t>
      </w:r>
      <w:proofErr w:type="gram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2581">
        <w:rPr>
          <w:rFonts w:ascii="Times New Roman" w:hAnsi="Times New Roman" w:cs="Times New Roman"/>
          <w:sz w:val="28"/>
          <w:szCs w:val="28"/>
        </w:rPr>
        <w:t> Определяет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>, когда использовать самообучение</w:t>
      </w:r>
    </w:p>
    <w:p w14:paraId="55F90BC3" w14:textId="77777777" w:rsidR="00F52581" w:rsidRPr="00F52581" w:rsidRDefault="00F52581" w:rsidP="00F52581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Максимальный размер выборки</w:t>
      </w:r>
      <w:proofErr w:type="gram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2581">
        <w:rPr>
          <w:rFonts w:ascii="Times New Roman" w:hAnsi="Times New Roman" w:cs="Times New Roman"/>
          <w:sz w:val="28"/>
          <w:szCs w:val="28"/>
        </w:rPr>
        <w:t> Ограничивает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 память алгоритма</w:t>
      </w:r>
    </w:p>
    <w:p w14:paraId="4E451952" w14:textId="77777777" w:rsidR="00F52581" w:rsidRPr="00F52581" w:rsidRDefault="00F52581" w:rsidP="00F52581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F52581">
        <w:rPr>
          <w:rFonts w:ascii="Times New Roman" w:hAnsi="Times New Roman" w:cs="Times New Roman"/>
          <w:sz w:val="28"/>
          <w:szCs w:val="28"/>
        </w:rPr>
        <w:t> Способность адаптироваться к дрейфу понятий</w:t>
      </w:r>
    </w:p>
    <w:p w14:paraId="4BE944B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  <w:r w:rsidRPr="00F52581">
        <w:rPr>
          <w:rFonts w:ascii="Times New Roman" w:hAnsi="Times New Roman" w:cs="Times New Roman"/>
          <w:sz w:val="28"/>
          <w:szCs w:val="28"/>
        </w:rPr>
        <w:br/>
        <w:t>Уверенность классификации вычисляется на основе расстояний до ближайших соседей:</w:t>
      </w:r>
    </w:p>
    <w:p w14:paraId="4EFD155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58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E2878AE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581">
        <w:rPr>
          <w:rFonts w:ascii="Times New Roman" w:hAnsi="Times New Roman" w:cs="Times New Roman"/>
          <w:sz w:val="28"/>
          <w:szCs w:val="28"/>
          <w:lang w:val="en-US"/>
        </w:rPr>
        <w:t xml:space="preserve">confidence = 1 / (1 + </w:t>
      </w:r>
      <w:proofErr w:type="spellStart"/>
      <w:r w:rsidRPr="00F52581">
        <w:rPr>
          <w:rFonts w:ascii="Times New Roman" w:hAnsi="Times New Roman" w:cs="Times New Roman"/>
          <w:sz w:val="28"/>
          <w:szCs w:val="28"/>
          <w:lang w:val="en-US"/>
        </w:rPr>
        <w:t>average_distance</w:t>
      </w:r>
      <w:proofErr w:type="spellEnd"/>
      <w:r w:rsidRPr="00F525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AA8F64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Преимущества</w:t>
      </w:r>
      <w:r w:rsidRPr="00F5258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4BC38D" w14:textId="77777777" w:rsidR="00F52581" w:rsidRPr="00F52581" w:rsidRDefault="00F52581" w:rsidP="00F52581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Способность работать с потоковыми данными</w:t>
      </w:r>
    </w:p>
    <w:p w14:paraId="5099B1FE" w14:textId="77777777" w:rsidR="00F52581" w:rsidRPr="00F52581" w:rsidRDefault="00F52581" w:rsidP="00F52581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Адаптация к изменяющимся условиям</w:t>
      </w:r>
    </w:p>
    <w:p w14:paraId="334E38D6" w14:textId="77777777" w:rsidR="00F52581" w:rsidRPr="00F52581" w:rsidRDefault="00F52581" w:rsidP="00F52581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Эффективное использование памяти</w:t>
      </w:r>
    </w:p>
    <w:p w14:paraId="5AE7423B" w14:textId="77777777" w:rsidR="00F52581" w:rsidRPr="00F52581" w:rsidRDefault="00F52581" w:rsidP="00F52581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Поддержка инкрементального обучения</w:t>
      </w:r>
    </w:p>
    <w:p w14:paraId="74E4BF2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06852BD6" w14:textId="77777777" w:rsidR="00F52581" w:rsidRPr="00F52581" w:rsidRDefault="00F52581" w:rsidP="00F52581">
      <w:pPr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Зависимость от начальной инициализации</w:t>
      </w:r>
    </w:p>
    <w:p w14:paraId="3DEF51F0" w14:textId="77777777" w:rsidR="00F52581" w:rsidRPr="00F52581" w:rsidRDefault="00F52581" w:rsidP="00F52581">
      <w:pPr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Возможность накопления ошибок при самообучении</w:t>
      </w:r>
    </w:p>
    <w:p w14:paraId="21272993" w14:textId="77777777" w:rsidR="00F52581" w:rsidRPr="00F52581" w:rsidRDefault="00F52581" w:rsidP="00F52581">
      <w:pPr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Чувствительность к выбору порога уверенности</w:t>
      </w:r>
    </w:p>
    <w:p w14:paraId="7672A78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Влияние нормирования:</w:t>
      </w:r>
      <w:r w:rsidRPr="00F52581">
        <w:rPr>
          <w:rFonts w:ascii="Times New Roman" w:hAnsi="Times New Roman" w:cs="Times New Roman"/>
          <w:sz w:val="28"/>
          <w:szCs w:val="28"/>
        </w:rPr>
        <w:t> Нормирование критически важно для STOL, так как уверенность классификации основывается на расстояниях, которые зависят от масштаба признаков.</w:t>
      </w:r>
    </w:p>
    <w:p w14:paraId="27917F38" w14:textId="050315D6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1.5. Метод опорных векторов (SVM)</w:t>
      </w:r>
    </w:p>
    <w:p w14:paraId="13CA6262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F52581">
        <w:rPr>
          <w:rFonts w:ascii="Times New Roman" w:hAnsi="Times New Roman" w:cs="Times New Roman"/>
          <w:sz w:val="28"/>
          <w:szCs w:val="28"/>
        </w:rPr>
        <w:t> Нахождение оптимальной разделяющей гиперплоскости, максимизирующей зазор между классами.</w:t>
      </w:r>
    </w:p>
    <w:p w14:paraId="562D17AD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1AF22C08" w14:textId="77777777" w:rsidR="00F52581" w:rsidRPr="00F52581" w:rsidRDefault="00F52581" w:rsidP="00F52581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Преобразование данных в пространство большей размерности (при необходимости)</w:t>
      </w:r>
    </w:p>
    <w:p w14:paraId="578FDCC3" w14:textId="77777777" w:rsidR="00F52581" w:rsidRPr="00F52581" w:rsidRDefault="00F52581" w:rsidP="00F52581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Поиск гиперплоскости, максимально отделяющей классы</w:t>
      </w:r>
    </w:p>
    <w:p w14:paraId="451504F9" w14:textId="77777777" w:rsidR="00F52581" w:rsidRPr="00F52581" w:rsidRDefault="00F52581" w:rsidP="00F52581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Определение опорных векторов — точек, ближайших к гиперплоскости</w:t>
      </w:r>
    </w:p>
    <w:p w14:paraId="526CA005" w14:textId="77777777" w:rsidR="00F52581" w:rsidRPr="00F52581" w:rsidRDefault="00F52581" w:rsidP="00F52581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Классификация новых объектов на основе их положения относительно гиперплоскости</w:t>
      </w:r>
    </w:p>
    <w:p w14:paraId="3E5D63DC" w14:textId="77777777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CDD6A" w14:textId="77777777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20A06" w14:textId="77777777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Математическая основа:</w:t>
      </w:r>
    </w:p>
    <w:p w14:paraId="2C43B84F" w14:textId="178734EA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Задача оптимизации:</w:t>
      </w:r>
    </w:p>
    <w:p w14:paraId="3D02760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276E7C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½||w||² +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CΣξ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ᵢ)</w:t>
      </w:r>
    </w:p>
    <w:p w14:paraId="46A5783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при условии: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yᵢ(</w:t>
      </w:r>
      <w:proofErr w:type="spellStart"/>
      <w:proofErr w:type="gramEnd"/>
      <w:r w:rsidRPr="00F52581">
        <w:rPr>
          <w:rFonts w:ascii="Times New Roman" w:hAnsi="Times New Roman" w:cs="Times New Roman"/>
          <w:sz w:val="28"/>
          <w:szCs w:val="28"/>
        </w:rPr>
        <w:t>w·x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ᵢ + b) ≥ 1 - ξᵢ, ξᵢ ≥ 0</w:t>
      </w:r>
    </w:p>
    <w:p w14:paraId="55025436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где:</w:t>
      </w:r>
    </w:p>
    <w:p w14:paraId="55658138" w14:textId="77777777" w:rsidR="00F52581" w:rsidRPr="00F52581" w:rsidRDefault="00F52581" w:rsidP="00F52581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w — вектор весов</w:t>
      </w:r>
    </w:p>
    <w:p w14:paraId="321B26DF" w14:textId="77777777" w:rsidR="00F52581" w:rsidRPr="00F52581" w:rsidRDefault="00F52581" w:rsidP="00F52581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C — параметр регуляризации</w:t>
      </w:r>
    </w:p>
    <w:p w14:paraId="56AF1792" w14:textId="77777777" w:rsidR="00F52581" w:rsidRPr="00F52581" w:rsidRDefault="00F52581" w:rsidP="00F52581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ξᵢ — переменные ослабления</w:t>
      </w:r>
    </w:p>
    <w:p w14:paraId="16281EB9" w14:textId="77777777" w:rsidR="00F52581" w:rsidRPr="00F52581" w:rsidRDefault="00F52581" w:rsidP="00F52581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yᵢ — метки классов (±1)</w:t>
      </w:r>
    </w:p>
    <w:p w14:paraId="1C2F5B27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Ядерные функции:</w:t>
      </w:r>
    </w:p>
    <w:p w14:paraId="5FC8A6A1" w14:textId="77777777" w:rsidR="00F52581" w:rsidRPr="00F52581" w:rsidRDefault="00F52581" w:rsidP="00F52581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Линейное: K(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x·y</w:t>
      </w:r>
      <w:proofErr w:type="spellEnd"/>
    </w:p>
    <w:p w14:paraId="2FAD68EC" w14:textId="77777777" w:rsidR="00F52581" w:rsidRPr="00F52581" w:rsidRDefault="00F52581" w:rsidP="00F52581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Полиномиальное: K(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>) =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γx·y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r)ᵈ</w:t>
      </w:r>
      <w:proofErr w:type="gramEnd"/>
    </w:p>
    <w:p w14:paraId="2A9EF7EF" w14:textId="77777777" w:rsidR="00F52581" w:rsidRPr="00F52581" w:rsidRDefault="00F52581" w:rsidP="00F52581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Радиальная базисная (RBF): K(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(-γ||x-y||²)</w:t>
      </w:r>
    </w:p>
    <w:p w14:paraId="2F9A4944" w14:textId="77777777" w:rsidR="00F52581" w:rsidRPr="00F52581" w:rsidRDefault="00F52581" w:rsidP="00F52581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Сигмоидное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: K(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52581">
        <w:rPr>
          <w:rFonts w:ascii="Times New Roman" w:hAnsi="Times New Roman" w:cs="Times New Roman"/>
          <w:sz w:val="28"/>
          <w:szCs w:val="28"/>
        </w:rPr>
        <w:t>γx·y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+ r)</w:t>
      </w:r>
    </w:p>
    <w:p w14:paraId="4CF98D72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1CB41CCB" w14:textId="77777777" w:rsidR="00F52581" w:rsidRPr="00F52581" w:rsidRDefault="00F52581" w:rsidP="00F52581">
      <w:pPr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C — параметр регуляризации (штраф за ошибки)</w:t>
      </w:r>
    </w:p>
    <w:p w14:paraId="44C14B12" w14:textId="77777777" w:rsidR="00F52581" w:rsidRPr="00F52581" w:rsidRDefault="00F52581" w:rsidP="00F52581">
      <w:pPr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γ — параметр ядра (для нелинейных ядер)</w:t>
      </w:r>
    </w:p>
    <w:p w14:paraId="4669DBA3" w14:textId="77777777" w:rsidR="00F52581" w:rsidRPr="00F52581" w:rsidRDefault="00F52581" w:rsidP="00F52581">
      <w:pPr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Тип ядерной функции</w:t>
      </w:r>
    </w:p>
    <w:p w14:paraId="661BDDD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561A9B4F" w14:textId="77777777" w:rsidR="00F52581" w:rsidRPr="00F52581" w:rsidRDefault="00F52581" w:rsidP="00F52581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Эффективность в пространствах высокой размерности</w:t>
      </w:r>
    </w:p>
    <w:p w14:paraId="55C4F87E" w14:textId="77777777" w:rsidR="00F52581" w:rsidRPr="00F52581" w:rsidRDefault="00F52581" w:rsidP="00F52581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Устойчивость к переобучению (благодаря максимизации зазора)</w:t>
      </w:r>
    </w:p>
    <w:p w14:paraId="007DEEF7" w14:textId="77777777" w:rsidR="00F52581" w:rsidRPr="00F52581" w:rsidRDefault="00F52581" w:rsidP="00F52581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Гибкость (различные ядерные функции)</w:t>
      </w:r>
    </w:p>
    <w:p w14:paraId="7A453080" w14:textId="77777777" w:rsidR="00F52581" w:rsidRPr="00F52581" w:rsidRDefault="00F52581" w:rsidP="00F52581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Хорошая обобщающая способность</w:t>
      </w:r>
    </w:p>
    <w:p w14:paraId="4B62963C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202A6B38" w14:textId="77777777" w:rsidR="00F52581" w:rsidRPr="00F52581" w:rsidRDefault="00F52581" w:rsidP="00F52581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Чувствительность к выбору параметров</w:t>
      </w:r>
    </w:p>
    <w:p w14:paraId="165FFAA5" w14:textId="77777777" w:rsidR="00F52581" w:rsidRPr="00F52581" w:rsidRDefault="00F52581" w:rsidP="00F52581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Высокая вычислительная сложность для больших выборок</w:t>
      </w:r>
    </w:p>
    <w:p w14:paraId="7B1F415D" w14:textId="77777777" w:rsidR="00F52581" w:rsidRPr="00F52581" w:rsidRDefault="00F52581" w:rsidP="00F52581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Плохая интерпретируемость при использовании ядер</w:t>
      </w:r>
    </w:p>
    <w:p w14:paraId="791B7A2D" w14:textId="77777777" w:rsidR="00F52581" w:rsidRPr="00F52581" w:rsidRDefault="00F52581" w:rsidP="00F52581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Сложность обработки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многоклассовых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2E2B180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Влияние нормирования:</w:t>
      </w:r>
      <w:r w:rsidRPr="00F52581">
        <w:rPr>
          <w:rFonts w:ascii="Times New Roman" w:hAnsi="Times New Roman" w:cs="Times New Roman"/>
          <w:sz w:val="28"/>
          <w:szCs w:val="28"/>
        </w:rPr>
        <w:t> SVM чувствителен к масштабу признаков, особенно при использовании ядер, основанных на расстояниях (RBF). Нормирование улучшает сходимость и точность.</w:t>
      </w:r>
    </w:p>
    <w:p w14:paraId="46463609" w14:textId="01FEB2F3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 xml:space="preserve">1.6. Непараметрическая регрессия 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Надарая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>-Ватсона</w:t>
      </w:r>
    </w:p>
    <w:p w14:paraId="0E93E18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Основная идея:</w:t>
      </w:r>
      <w:r w:rsidRPr="00F52581">
        <w:rPr>
          <w:rFonts w:ascii="Times New Roman" w:hAnsi="Times New Roman" w:cs="Times New Roman"/>
          <w:sz w:val="28"/>
          <w:szCs w:val="28"/>
        </w:rPr>
        <w:t> Непараметрический метод оценки условного математического ожидания, использующий ядерное сглаживание.</w:t>
      </w:r>
    </w:p>
    <w:p w14:paraId="5A3F748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4F65FDEA" w14:textId="77777777" w:rsidR="00F52581" w:rsidRPr="00F52581" w:rsidRDefault="00F52581" w:rsidP="00F52581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Для каждой точки запроса вычисляются веса всех обучающих точек</w:t>
      </w:r>
    </w:p>
    <w:p w14:paraId="16CACD8E" w14:textId="77777777" w:rsidR="00F52581" w:rsidRPr="00F52581" w:rsidRDefault="00F52581" w:rsidP="00F52581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Веса определяются ядерной функцией, зависящей от расстояния</w:t>
      </w:r>
    </w:p>
    <w:p w14:paraId="7D3C885D" w14:textId="77777777" w:rsidR="00F52581" w:rsidRPr="00F52581" w:rsidRDefault="00F52581" w:rsidP="00F52581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Оценка вычисляется как взвешенное среднее значений целевой переменной</w:t>
      </w:r>
    </w:p>
    <w:p w14:paraId="1648587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формула:</w:t>
      </w:r>
    </w:p>
    <w:p w14:paraId="707595E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A03C6BB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ŷ(x) = Σ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K(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(x - xᵢ)/h) yᵢ / Σ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K(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>(x - xᵢ)/h)</w:t>
      </w:r>
    </w:p>
    <w:p w14:paraId="2DEBE6A6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где:</w:t>
      </w:r>
    </w:p>
    <w:p w14:paraId="4DFC4BAA" w14:textId="77777777" w:rsidR="00F52581" w:rsidRPr="00F52581" w:rsidRDefault="00F52581" w:rsidP="00F52581">
      <w:pPr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K — ядерная функция</w:t>
      </w:r>
    </w:p>
    <w:p w14:paraId="62EF9F08" w14:textId="77777777" w:rsidR="00F52581" w:rsidRPr="00F52581" w:rsidRDefault="00F52581" w:rsidP="00F52581">
      <w:pPr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h — ширина окна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bandwidth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</w:t>
      </w:r>
    </w:p>
    <w:p w14:paraId="1DB4F3CA" w14:textId="77777777" w:rsidR="00F52581" w:rsidRPr="00F52581" w:rsidRDefault="00F52581" w:rsidP="00F52581">
      <w:pPr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xᵢ, yᵢ — обучающие данные</w:t>
      </w:r>
    </w:p>
    <w:p w14:paraId="41F945DA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Ядерные функции:</w:t>
      </w:r>
    </w:p>
    <w:p w14:paraId="12F9A240" w14:textId="77777777" w:rsidR="00F52581" w:rsidRPr="00F52581" w:rsidRDefault="00F52581" w:rsidP="00F52581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Гауссово ядро: K(u) =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(-½u²) / √(2π)</w:t>
      </w:r>
    </w:p>
    <w:p w14:paraId="0DD233DD" w14:textId="77777777" w:rsidR="00F52581" w:rsidRPr="00F52581" w:rsidRDefault="00F52581" w:rsidP="00F52581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Ядро Епанечникова: K(u) = </w:t>
      </w:r>
      <w:proofErr w:type="gramStart"/>
      <w:r w:rsidRPr="00F52581">
        <w:rPr>
          <w:rFonts w:ascii="Times New Roman" w:hAnsi="Times New Roman" w:cs="Times New Roman"/>
          <w:sz w:val="28"/>
          <w:szCs w:val="28"/>
        </w:rPr>
        <w:t>¾(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>1 - u²) для |u| ≤ 1, иначе 0</w:t>
      </w:r>
    </w:p>
    <w:p w14:paraId="541C6B1E" w14:textId="77777777" w:rsidR="00F52581" w:rsidRPr="00F52581" w:rsidRDefault="00F52581" w:rsidP="00F52581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 xml:space="preserve">Линейное ядро: K(u) = </w:t>
      </w:r>
      <w:proofErr w:type="spellStart"/>
      <w:proofErr w:type="gramStart"/>
      <w:r w:rsidRPr="00F5258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>0, 1 - |u|)</w:t>
      </w:r>
    </w:p>
    <w:p w14:paraId="614642D3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Параметры алгоритма:</w:t>
      </w:r>
    </w:p>
    <w:p w14:paraId="5F7E8C31" w14:textId="77777777" w:rsidR="00F52581" w:rsidRPr="00F52581" w:rsidRDefault="00F52581" w:rsidP="00F52581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Ширина окна (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bandwidth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) h</w:t>
      </w:r>
    </w:p>
    <w:p w14:paraId="14D51117" w14:textId="77777777" w:rsidR="00F52581" w:rsidRPr="00F52581" w:rsidRDefault="00F52581" w:rsidP="00F52581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Тип ядерной функции</w:t>
      </w:r>
    </w:p>
    <w:p w14:paraId="4CFD584D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2E315D9D" w14:textId="77777777" w:rsidR="00F52581" w:rsidRPr="00F52581" w:rsidRDefault="00F52581" w:rsidP="00F52581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Не требует предположений о форме зависимости</w:t>
      </w:r>
    </w:p>
    <w:p w14:paraId="36E10922" w14:textId="77777777" w:rsidR="00F52581" w:rsidRPr="00F52581" w:rsidRDefault="00F52581" w:rsidP="00F52581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Гибкость и адаптивность</w:t>
      </w:r>
    </w:p>
    <w:p w14:paraId="7228208F" w14:textId="77777777" w:rsidR="00F52581" w:rsidRPr="00F52581" w:rsidRDefault="00F52581" w:rsidP="00F52581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Простота реализации</w:t>
      </w:r>
    </w:p>
    <w:p w14:paraId="08760B88" w14:textId="77777777" w:rsidR="00F52581" w:rsidRPr="00F52581" w:rsidRDefault="00F52581" w:rsidP="00F52581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Хорошая работа с нелинейными зависимостями</w:t>
      </w:r>
    </w:p>
    <w:p w14:paraId="33A5245E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170FA52" w14:textId="77777777" w:rsidR="00F52581" w:rsidRPr="00F52581" w:rsidRDefault="00F52581" w:rsidP="00F52581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Высокая вычислительная сложность</w:t>
      </w:r>
    </w:p>
    <w:p w14:paraId="46400344" w14:textId="77777777" w:rsidR="00F52581" w:rsidRPr="00F52581" w:rsidRDefault="00F52581" w:rsidP="00F52581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Чувствительность к выбору ширины окна</w:t>
      </w:r>
    </w:p>
    <w:p w14:paraId="20CA1BA0" w14:textId="77777777" w:rsidR="00F52581" w:rsidRPr="00F52581" w:rsidRDefault="00F52581" w:rsidP="00F52581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Проблемы на границах области определения</w:t>
      </w:r>
    </w:p>
    <w:p w14:paraId="04928D63" w14:textId="77777777" w:rsidR="00F52581" w:rsidRPr="00F52581" w:rsidRDefault="00F52581" w:rsidP="00F52581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Требует хранения всей обучающей выборки</w:t>
      </w:r>
    </w:p>
    <w:p w14:paraId="0546D4A7" w14:textId="5882EBEE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Влияние нормирования</w:t>
      </w:r>
      <w:proofErr w:type="gram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2581">
        <w:rPr>
          <w:rFonts w:ascii="Times New Roman" w:hAnsi="Times New Roman" w:cs="Times New Roman"/>
          <w:sz w:val="28"/>
          <w:szCs w:val="28"/>
        </w:rPr>
        <w:t> Критически</w:t>
      </w:r>
      <w:proofErr w:type="gramEnd"/>
      <w:r w:rsidRPr="00F52581">
        <w:rPr>
          <w:rFonts w:ascii="Times New Roman" w:hAnsi="Times New Roman" w:cs="Times New Roman"/>
          <w:sz w:val="28"/>
          <w:szCs w:val="28"/>
        </w:rPr>
        <w:t xml:space="preserve"> важно, так как ядерные функции зависят от расстояний. Неправильное масштабирование может привести к некорректным оценкам весов.</w:t>
      </w:r>
    </w:p>
    <w:p w14:paraId="31A1E014" w14:textId="77777777" w:rsidR="00F52581" w:rsidRDefault="00F525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5B9077" w14:textId="543AB000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2. Структура работы</w:t>
      </w:r>
    </w:p>
    <w:p w14:paraId="28C2037E" w14:textId="70906DAE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52581">
        <w:rPr>
          <w:rFonts w:ascii="Times New Roman" w:hAnsi="Times New Roman" w:cs="Times New Roman"/>
          <w:b/>
          <w:bCs/>
          <w:sz w:val="28"/>
          <w:szCs w:val="28"/>
        </w:rPr>
        <w:t>.1. Программная реализация</w:t>
      </w:r>
    </w:p>
    <w:p w14:paraId="360CBF95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Все алгоритмы были реализованы на языке C# с использованием платформы .NET Framework. Разработана модульная архитектура, включающая:</w:t>
      </w:r>
    </w:p>
    <w:p w14:paraId="221E838F" w14:textId="77777777" w:rsidR="00F52581" w:rsidRPr="00F52581" w:rsidRDefault="00F52581" w:rsidP="00F52581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Базовый класс 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BaseAlgorithm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 — содержит общую функциональность для всех алгоритмов</w:t>
      </w:r>
    </w:p>
    <w:p w14:paraId="07A9C2EB" w14:textId="77777777" w:rsidR="00F52581" w:rsidRPr="00F52581" w:rsidRDefault="00F52581" w:rsidP="00F52581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Конкретные реализации алгоритмов</w:t>
      </w:r>
      <w:r w:rsidRPr="00F52581">
        <w:rPr>
          <w:rFonts w:ascii="Times New Roman" w:hAnsi="Times New Roman" w:cs="Times New Roman"/>
          <w:sz w:val="28"/>
          <w:szCs w:val="28"/>
        </w:rPr>
        <w:t xml:space="preserve"> — KNN,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WeightedKNN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, STOL, SVM,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NadarayaWatson</w:t>
      </w:r>
      <w:proofErr w:type="spellEnd"/>
    </w:p>
    <w:p w14:paraId="16A76D2B" w14:textId="77777777" w:rsidR="00F52581" w:rsidRPr="00F52581" w:rsidRDefault="00F52581" w:rsidP="00F52581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DataScaler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 — реализует методы нормирования</w:t>
      </w:r>
    </w:p>
    <w:p w14:paraId="3013BC26" w14:textId="77777777" w:rsidR="00F52581" w:rsidRPr="00F52581" w:rsidRDefault="00F52581" w:rsidP="00F52581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> — управляет процессом обучения и оценки</w:t>
      </w:r>
    </w:p>
    <w:p w14:paraId="0025DA1F" w14:textId="77777777" w:rsidR="00F52581" w:rsidRPr="00F52581" w:rsidRDefault="00F52581" w:rsidP="00F52581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</w:t>
      </w:r>
      <w:r w:rsidRPr="00F52581">
        <w:rPr>
          <w:rFonts w:ascii="Times New Roman" w:hAnsi="Times New Roman" w:cs="Times New Roman"/>
          <w:sz w:val="28"/>
          <w:szCs w:val="28"/>
        </w:rPr>
        <w:t xml:space="preserve"> — Windows </w:t>
      </w:r>
      <w:proofErr w:type="spellStart"/>
      <w:r w:rsidRPr="00F5258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52581">
        <w:rPr>
          <w:rFonts w:ascii="Times New Roman" w:hAnsi="Times New Roman" w:cs="Times New Roman"/>
          <w:sz w:val="28"/>
          <w:szCs w:val="28"/>
        </w:rPr>
        <w:t xml:space="preserve"> приложение для удобного проведения экспериментов</w:t>
      </w:r>
    </w:p>
    <w:p w14:paraId="472D8258" w14:textId="1A8EE9CA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52581">
        <w:rPr>
          <w:rFonts w:ascii="Times New Roman" w:hAnsi="Times New Roman" w:cs="Times New Roman"/>
          <w:b/>
          <w:bCs/>
          <w:sz w:val="28"/>
          <w:szCs w:val="28"/>
        </w:rPr>
        <w:t>.2. Метрики оценки</w:t>
      </w:r>
    </w:p>
    <w:p w14:paraId="37EE54D2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Для сравнения эффективности алгоритмов использовались следующие метрики:</w:t>
      </w:r>
    </w:p>
    <w:p w14:paraId="4D38BEE6" w14:textId="77777777" w:rsidR="00F52581" w:rsidRPr="00F52581" w:rsidRDefault="00F52581" w:rsidP="00F52581">
      <w:pPr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Точность (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50069C1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4BE5CFAE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581">
        <w:rPr>
          <w:rFonts w:ascii="Times New Roman" w:hAnsi="Times New Roman" w:cs="Times New Roman"/>
          <w:sz w:val="28"/>
          <w:szCs w:val="28"/>
          <w:lang w:val="en-US"/>
        </w:rPr>
        <w:t>Accuracy = (TP + TN) / (TP + TN + FP + FN)</w:t>
      </w:r>
    </w:p>
    <w:p w14:paraId="4A5D1363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581">
        <w:rPr>
          <w:rFonts w:ascii="Times New Roman" w:hAnsi="Times New Roman" w:cs="Times New Roman"/>
          <w:sz w:val="28"/>
          <w:szCs w:val="28"/>
        </w:rPr>
        <w:t>где</w:t>
      </w:r>
      <w:r w:rsidRPr="00F52581">
        <w:rPr>
          <w:rFonts w:ascii="Times New Roman" w:hAnsi="Times New Roman" w:cs="Times New Roman"/>
          <w:sz w:val="28"/>
          <w:szCs w:val="28"/>
          <w:lang w:val="en-US"/>
        </w:rPr>
        <w:t xml:space="preserve"> TP — true positive, TN — true negative, FP — false positive, FN — false negative</w:t>
      </w:r>
    </w:p>
    <w:p w14:paraId="6FBD9A3F" w14:textId="77777777" w:rsidR="00F52581" w:rsidRPr="00F52581" w:rsidRDefault="00F52581" w:rsidP="00F52581">
      <w:pPr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Время обучения</w:t>
      </w:r>
      <w:r w:rsidRPr="00F52581">
        <w:rPr>
          <w:rFonts w:ascii="Times New Roman" w:hAnsi="Times New Roman" w:cs="Times New Roman"/>
          <w:sz w:val="28"/>
          <w:szCs w:val="28"/>
        </w:rPr>
        <w:t> — измеряется в секундах</w:t>
      </w:r>
    </w:p>
    <w:p w14:paraId="57D3688F" w14:textId="77777777" w:rsidR="00F52581" w:rsidRPr="00F52581" w:rsidRDefault="00F52581" w:rsidP="00F52581">
      <w:pPr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Матрица ошибок</w:t>
      </w:r>
      <w:r w:rsidRPr="00F52581">
        <w:rPr>
          <w:rFonts w:ascii="Times New Roman" w:hAnsi="Times New Roman" w:cs="Times New Roman"/>
          <w:sz w:val="28"/>
          <w:szCs w:val="28"/>
        </w:rPr>
        <w:t> — для детального анализа ошибок классификации</w:t>
      </w:r>
    </w:p>
    <w:p w14:paraId="645F1196" w14:textId="126E5D93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52581">
        <w:rPr>
          <w:rFonts w:ascii="Times New Roman" w:hAnsi="Times New Roman" w:cs="Times New Roman"/>
          <w:b/>
          <w:bCs/>
          <w:sz w:val="28"/>
          <w:szCs w:val="28"/>
        </w:rPr>
        <w:t>.3. Процедура эксперимента</w:t>
      </w:r>
    </w:p>
    <w:p w14:paraId="2E3286F4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Загрузка датасета из CSV-файла</w:t>
      </w:r>
    </w:p>
    <w:p w14:paraId="637001D9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lastRenderedPageBreak/>
        <w:t>Разделение данных на обучающую (80%) и тестовую (20%) выборки</w:t>
      </w:r>
    </w:p>
    <w:p w14:paraId="5B03DF69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Применение выбранного метода нормирования</w:t>
      </w:r>
    </w:p>
    <w:p w14:paraId="3E9EA978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Обучение алгоритма на нормированных данных</w:t>
      </w:r>
    </w:p>
    <w:p w14:paraId="67D830C4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Оценка на тестовой выборке</w:t>
      </w:r>
    </w:p>
    <w:p w14:paraId="6BD3B6AD" w14:textId="77777777" w:rsidR="00F52581" w:rsidRPr="00F52581" w:rsidRDefault="00F52581" w:rsidP="00F52581">
      <w:pPr>
        <w:numPr>
          <w:ilvl w:val="0"/>
          <w:numId w:val="1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sz w:val="28"/>
          <w:szCs w:val="28"/>
        </w:rPr>
        <w:t>Сравнение результатов с обучением без нормирования</w:t>
      </w:r>
    </w:p>
    <w:p w14:paraId="34140522" w14:textId="7467A40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52581">
        <w:rPr>
          <w:rFonts w:ascii="Times New Roman" w:hAnsi="Times New Roman" w:cs="Times New Roman"/>
          <w:b/>
          <w:bCs/>
          <w:sz w:val="28"/>
          <w:szCs w:val="28"/>
        </w:rPr>
        <w:t>.4. Настройки алгоритмов</w:t>
      </w:r>
    </w:p>
    <w:p w14:paraId="7F15AD9C" w14:textId="77777777" w:rsidR="00F52581" w:rsidRPr="00F52581" w:rsidRDefault="00F52581" w:rsidP="00F52581">
      <w:pPr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 xml:space="preserve">KNN и </w:t>
      </w: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 xml:space="preserve"> KNN:</w:t>
      </w:r>
      <w:r w:rsidRPr="00F52581">
        <w:rPr>
          <w:rFonts w:ascii="Times New Roman" w:hAnsi="Times New Roman" w:cs="Times New Roman"/>
          <w:sz w:val="28"/>
          <w:szCs w:val="28"/>
        </w:rPr>
        <w:t> k=3, евклидова метрика</w:t>
      </w:r>
    </w:p>
    <w:p w14:paraId="7DB225B7" w14:textId="77777777" w:rsidR="00F52581" w:rsidRPr="00F52581" w:rsidRDefault="00F52581" w:rsidP="00F52581">
      <w:pPr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STOL:</w:t>
      </w:r>
      <w:r w:rsidRPr="00F52581">
        <w:rPr>
          <w:rFonts w:ascii="Times New Roman" w:hAnsi="Times New Roman" w:cs="Times New Roman"/>
          <w:sz w:val="28"/>
          <w:szCs w:val="28"/>
        </w:rPr>
        <w:t> порог уверенности=0.7, максимальное количество образцов=1000</w:t>
      </w:r>
    </w:p>
    <w:p w14:paraId="365DDAFC" w14:textId="77777777" w:rsidR="00F52581" w:rsidRPr="00F52581" w:rsidRDefault="00F52581" w:rsidP="00F52581">
      <w:pPr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t>SVM:</w:t>
      </w:r>
      <w:r w:rsidRPr="00F52581">
        <w:rPr>
          <w:rFonts w:ascii="Times New Roman" w:hAnsi="Times New Roman" w:cs="Times New Roman"/>
          <w:sz w:val="28"/>
          <w:szCs w:val="28"/>
        </w:rPr>
        <w:t> скорость обучения=0.001, количество эпох=1000, C=1.0</w:t>
      </w:r>
    </w:p>
    <w:p w14:paraId="49A6D8FA" w14:textId="77777777" w:rsidR="00F52581" w:rsidRDefault="00F52581" w:rsidP="00F52581">
      <w:pPr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581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525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52581">
        <w:rPr>
          <w:rFonts w:ascii="Times New Roman" w:hAnsi="Times New Roman" w:cs="Times New Roman"/>
          <w:sz w:val="28"/>
          <w:szCs w:val="28"/>
        </w:rPr>
        <w:t> ширина окна=1.0, гауссово ядро</w:t>
      </w:r>
    </w:p>
    <w:p w14:paraId="4A79D164" w14:textId="0BBB051A" w:rsidR="00F52581" w:rsidRDefault="00F52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BF5B89" w14:textId="0C64690C" w:rsid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Результаты и их анализ</w:t>
      </w:r>
    </w:p>
    <w:p w14:paraId="1D5F602A" w14:textId="29AEFFCC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.1. Методология эксперимента</w:t>
      </w:r>
    </w:p>
    <w:p w14:paraId="6EF8E972" w14:textId="17156DE3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.1.1. 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Датсет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и условия эксперимента</w:t>
      </w:r>
    </w:p>
    <w:p w14:paraId="5E20B179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Эксперименты проводились на датасете 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car_price_prediction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, содержащем информацию об автомобилях. Задача классификации — предсказание модели автомобиля на основе его характеристик.</w:t>
      </w:r>
    </w:p>
    <w:p w14:paraId="274560ED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Характеристики датасета:</w:t>
      </w:r>
    </w:p>
    <w:p w14:paraId="2BA42224" w14:textId="77777777" w:rsidR="00FD058B" w:rsidRPr="00FD058B" w:rsidRDefault="00FD058B" w:rsidP="00FD058B">
      <w:pPr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Целевая переменная: Model (модель автомобиля)</w:t>
      </w:r>
    </w:p>
    <w:p w14:paraId="52BE81D7" w14:textId="77777777" w:rsidR="00FD058B" w:rsidRPr="00FD058B" w:rsidRDefault="00FD058B" w:rsidP="00FD058B">
      <w:pPr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Признаки: Brand (бренд), Year (год выпуска), Engine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 (объем двигателя), 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 (состояние), 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Fuel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 xml:space="preserve"> Type (тип топлива), 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 (тип коробки передач)</w:t>
      </w:r>
    </w:p>
    <w:p w14:paraId="7187E8DF" w14:textId="77777777" w:rsidR="00FD058B" w:rsidRPr="00FD058B" w:rsidRDefault="00FD058B" w:rsidP="00FD058B">
      <w:pPr>
        <w:numPr>
          <w:ilvl w:val="0"/>
          <w:numId w:val="1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Два варианта наборов признаков:</w:t>
      </w:r>
    </w:p>
    <w:p w14:paraId="05FDB611" w14:textId="77777777" w:rsidR="00FD058B" w:rsidRPr="00FD058B" w:rsidRDefault="00FD058B" w:rsidP="00FD058B">
      <w:pPr>
        <w:numPr>
          <w:ilvl w:val="1"/>
          <w:numId w:val="1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3 признака: Brand, Year, Engine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Size</w:t>
      </w:r>
      <w:proofErr w:type="spellEnd"/>
    </w:p>
    <w:p w14:paraId="713E51CF" w14:textId="77777777" w:rsidR="00FD058B" w:rsidRPr="00FD058B" w:rsidRDefault="00FD058B" w:rsidP="00FD058B">
      <w:pPr>
        <w:numPr>
          <w:ilvl w:val="1"/>
          <w:numId w:val="1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58B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FD058B">
        <w:rPr>
          <w:rFonts w:ascii="Times New Roman" w:hAnsi="Times New Roman" w:cs="Times New Roman"/>
          <w:sz w:val="28"/>
          <w:szCs w:val="28"/>
        </w:rPr>
        <w:t>признаков</w:t>
      </w:r>
      <w:r w:rsidRPr="00FD058B">
        <w:rPr>
          <w:rFonts w:ascii="Times New Roman" w:hAnsi="Times New Roman" w:cs="Times New Roman"/>
          <w:sz w:val="28"/>
          <w:szCs w:val="28"/>
          <w:lang w:val="en-US"/>
        </w:rPr>
        <w:t>: Brand, Year, Engine Size, Fuel Type, Transmission</w:t>
      </w:r>
    </w:p>
    <w:p w14:paraId="7ED575C5" w14:textId="2FB8B28D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.1.2. Параметры алгоритмов</w:t>
      </w:r>
    </w:p>
    <w:p w14:paraId="5E140545" w14:textId="77777777" w:rsidR="00FD058B" w:rsidRPr="00FD058B" w:rsidRDefault="00FD058B" w:rsidP="00FD058B">
      <w:pPr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KNN и 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KNN:</w:t>
      </w:r>
      <w:r w:rsidRPr="00FD058B">
        <w:rPr>
          <w:rFonts w:ascii="Times New Roman" w:hAnsi="Times New Roman" w:cs="Times New Roman"/>
          <w:sz w:val="28"/>
          <w:szCs w:val="28"/>
        </w:rPr>
        <w:t> k = 10, евклидова метрика</w:t>
      </w:r>
    </w:p>
    <w:p w14:paraId="411B07E6" w14:textId="77777777" w:rsidR="00FD058B" w:rsidRPr="00FD058B" w:rsidRDefault="00FD058B" w:rsidP="00FD058B">
      <w:pPr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STOL:</w:t>
      </w:r>
      <w:r w:rsidRPr="00FD058B">
        <w:rPr>
          <w:rFonts w:ascii="Times New Roman" w:hAnsi="Times New Roman" w:cs="Times New Roman"/>
          <w:sz w:val="28"/>
          <w:szCs w:val="28"/>
        </w:rPr>
        <w:t> k = 10, порог уверенности = 0.7</w:t>
      </w:r>
    </w:p>
    <w:p w14:paraId="450AE89B" w14:textId="77777777" w:rsidR="00FD058B" w:rsidRPr="00FD058B" w:rsidRDefault="00FD058B" w:rsidP="00FD058B">
      <w:pPr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SVM:</w:t>
      </w:r>
      <w:r w:rsidRPr="00FD058B">
        <w:rPr>
          <w:rFonts w:ascii="Times New Roman" w:hAnsi="Times New Roman" w:cs="Times New Roman"/>
          <w:sz w:val="28"/>
          <w:szCs w:val="28"/>
        </w:rPr>
        <w:t> эпохи = 1000, скорость обучения = 0.001</w:t>
      </w:r>
    </w:p>
    <w:p w14:paraId="4E8A6B48" w14:textId="77777777" w:rsidR="00FD058B" w:rsidRPr="00FD058B" w:rsidRDefault="00FD058B" w:rsidP="00FD058B">
      <w:pPr>
        <w:numPr>
          <w:ilvl w:val="0"/>
          <w:numId w:val="1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ширина окна = 0.4, линейное ядро</w:t>
      </w:r>
    </w:p>
    <w:p w14:paraId="2F42955B" w14:textId="1FFDCC2E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.2. Сводные результаты</w:t>
      </w:r>
    </w:p>
    <w:p w14:paraId="286882A0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Таблица 1. Сравнение точности алгоритмов (3 признака)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894"/>
        <w:gridCol w:w="1231"/>
        <w:gridCol w:w="1193"/>
        <w:gridCol w:w="2252"/>
        <w:gridCol w:w="1571"/>
      </w:tblGrid>
      <w:tr w:rsidR="00FD058B" w:rsidRPr="00FD058B" w14:paraId="01F53B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014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C442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Без нормирования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F74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Z-</w:t>
            </w: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872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-Max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7E8F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Логарифмическое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21B7B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Лучший результат</w:t>
            </w:r>
          </w:p>
        </w:tc>
      </w:tr>
      <w:tr w:rsidR="00FD058B" w:rsidRPr="00FD058B" w14:paraId="2D6AA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63A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40EE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AE8F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23.60%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306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CAD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6C6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26.80%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(лог)</w:t>
            </w:r>
          </w:p>
        </w:tc>
      </w:tr>
      <w:tr w:rsidR="00FD058B" w:rsidRPr="00FD058B" w14:paraId="65847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DD5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 xml:space="preserve"> 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6FB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08D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23.60%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A9C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FB0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F434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25.80%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(лог)</w:t>
            </w:r>
          </w:p>
        </w:tc>
      </w:tr>
      <w:tr w:rsidR="00FD058B" w:rsidRPr="00FD058B" w14:paraId="37C54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3A4E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777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6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23.60%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B6C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ED2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AFC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24.40%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(без)</w:t>
            </w:r>
          </w:p>
        </w:tc>
      </w:tr>
      <w:tr w:rsidR="00FD058B" w:rsidRPr="00FD058B" w14:paraId="2CB75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4E0B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842E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3.20%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1CA8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739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9.40%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137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4.80%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58B2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10.00%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(Z)</w:t>
            </w:r>
          </w:p>
        </w:tc>
      </w:tr>
      <w:tr w:rsidR="00FD058B" w:rsidRPr="00FD058B" w14:paraId="1E744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846F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Nadaraya-Watson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7C5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A3D8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10.60%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F35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0.40%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1B97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7.40%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46C1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14.40%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(без)</w:t>
            </w:r>
          </w:p>
        </w:tc>
      </w:tr>
    </w:tbl>
    <w:p w14:paraId="6DDEAE0D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Таблица 2. Сравнение точности алгоритмов (5 признаков)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874"/>
        <w:gridCol w:w="1220"/>
        <w:gridCol w:w="1220"/>
        <w:gridCol w:w="2226"/>
        <w:gridCol w:w="1614"/>
      </w:tblGrid>
      <w:tr w:rsidR="00FD058B" w:rsidRPr="00FD058B" w14:paraId="6CBEDF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2B53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D9B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Без нормирования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C45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Z-</w:t>
            </w: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A09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-Max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C4F33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Логарифмическое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18C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Лучший результат</w:t>
            </w:r>
          </w:p>
        </w:tc>
      </w:tr>
      <w:tr w:rsidR="00FD058B" w:rsidRPr="00FD058B" w14:paraId="1616C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7098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E000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24.20%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5D5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417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26.00%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C1D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23.40%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D4E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26.20%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(Z)</w:t>
            </w:r>
          </w:p>
        </w:tc>
      </w:tr>
      <w:tr w:rsidR="00FD058B" w:rsidRPr="00FD058B" w14:paraId="67BF2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46B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Weighted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 xml:space="preserve"> 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277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729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19.80%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C08C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D413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21.00%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C5CE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21.00%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-Max)</w:t>
            </w:r>
          </w:p>
        </w:tc>
      </w:tr>
      <w:tr w:rsidR="00FD058B" w:rsidRPr="00FD058B" w14:paraId="638A3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F721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8361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20.60%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0AF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19.80%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331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21.00%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1FD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09E00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25.00%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(лог)</w:t>
            </w:r>
          </w:p>
        </w:tc>
      </w:tr>
      <w:tr w:rsidR="00FD058B" w:rsidRPr="00FD058B" w14:paraId="06ED9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9344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6A0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3.60%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470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22D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5.80%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CA7A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8.60%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16B4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11.20%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(Z)</w:t>
            </w:r>
          </w:p>
        </w:tc>
      </w:tr>
      <w:tr w:rsidR="00FD058B" w:rsidRPr="00FD058B" w14:paraId="79787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425D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Nadaraya-Watson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7D515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8.40%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64AB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A60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4.20%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0CF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6.00%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694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15.80%</w:t>
            </w: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 (Z)</w:t>
            </w:r>
          </w:p>
        </w:tc>
      </w:tr>
    </w:tbl>
    <w:p w14:paraId="1D3A06DD" w14:textId="0F4C7CF4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.3. Детальный анализ результатов</w:t>
      </w:r>
    </w:p>
    <w:p w14:paraId="5625FCC3" w14:textId="4A7A62A4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.3.1. Влияние количества признаков</w:t>
      </w:r>
    </w:p>
    <w:p w14:paraId="0A5EB2B0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Наблюдение 1:</w:t>
      </w:r>
      <w:r w:rsidRPr="00FD058B">
        <w:rPr>
          <w:rFonts w:ascii="Times New Roman" w:hAnsi="Times New Roman" w:cs="Times New Roman"/>
          <w:sz w:val="28"/>
          <w:szCs w:val="28"/>
        </w:rPr>
        <w:t> Увеличение количества признаков с 3 до 5 не привело к значительному улучшению точности для большинства алгоритмов.</w:t>
      </w:r>
    </w:p>
    <w:p w14:paraId="6DF9C85A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p w14:paraId="22880A4D" w14:textId="77777777" w:rsidR="00FD058B" w:rsidRPr="00FD058B" w:rsidRDefault="00FD058B" w:rsidP="00FD058B">
      <w:pPr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KNN: незначительное улучшение с 26.80% до 26.20%</w:t>
      </w:r>
    </w:p>
    <w:p w14:paraId="57FFEB23" w14:textId="77777777" w:rsidR="00FD058B" w:rsidRPr="00FD058B" w:rsidRDefault="00FD058B" w:rsidP="00FD058B">
      <w:pPr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 xml:space="preserve"> KNN: снижение точности с 25.80% до 21.00%</w:t>
      </w:r>
    </w:p>
    <w:p w14:paraId="0FEC7C47" w14:textId="77777777" w:rsidR="00FD058B" w:rsidRPr="00FD058B" w:rsidRDefault="00FD058B" w:rsidP="00FD058B">
      <w:pPr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Для STOL: небольшие колебания в диапазоне </w:t>
      </w:r>
      <w:proofErr w:type="gramStart"/>
      <w:r w:rsidRPr="00FD058B">
        <w:rPr>
          <w:rFonts w:ascii="Times New Roman" w:hAnsi="Times New Roman" w:cs="Times New Roman"/>
          <w:sz w:val="28"/>
          <w:szCs w:val="28"/>
        </w:rPr>
        <w:t>20-25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>%</w:t>
      </w:r>
    </w:p>
    <w:p w14:paraId="7E686C1B" w14:textId="77777777" w:rsidR="00FD058B" w:rsidRPr="00FD058B" w:rsidRDefault="00FD058B" w:rsidP="00FD058B">
      <w:pPr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SVM: улучшение с 10.00% до 11.20%</w:t>
      </w:r>
    </w:p>
    <w:p w14:paraId="0708507B" w14:textId="77777777" w:rsidR="00FD058B" w:rsidRPr="00FD058B" w:rsidRDefault="00FD058B" w:rsidP="00FD058B">
      <w:pPr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: улучшение с 14.40% до 15.80%</w:t>
      </w:r>
    </w:p>
    <w:p w14:paraId="65043E25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данного датасета добавление дополнительных признаков (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Fuel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 xml:space="preserve"> Type и 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) не дало существенного выигрыша в точности, что может указывать на их низкую информативность для задачи классификации моделей автомобилей.</w:t>
      </w:r>
    </w:p>
    <w:p w14:paraId="6ED10BDF" w14:textId="76A538F0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.3.2. Эффективность методов нормирования</w:t>
      </w:r>
    </w:p>
    <w:p w14:paraId="64C16292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Наблюдение 2:</w:t>
      </w:r>
      <w:r w:rsidRPr="00FD058B">
        <w:rPr>
          <w:rFonts w:ascii="Times New Roman" w:hAnsi="Times New Roman" w:cs="Times New Roman"/>
          <w:sz w:val="28"/>
          <w:szCs w:val="28"/>
        </w:rPr>
        <w:t> Различные алгоритмы демонстрируют различную чувствительность к методам нормирования.</w:t>
      </w:r>
    </w:p>
    <w:p w14:paraId="69EF5EEB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Анализ по алгоритмам:</w:t>
      </w:r>
    </w:p>
    <w:p w14:paraId="1F193C15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1. KNN:</w:t>
      </w:r>
    </w:p>
    <w:p w14:paraId="2622BBE2" w14:textId="77777777" w:rsidR="00FD058B" w:rsidRPr="00FD058B" w:rsidRDefault="00FD058B" w:rsidP="00FD058B">
      <w:pPr>
        <w:numPr>
          <w:ilvl w:val="0"/>
          <w:numId w:val="1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 признака: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 логарифмическим нормированием (26.80%)</w:t>
      </w:r>
    </w:p>
    <w:p w14:paraId="1D8EA72B" w14:textId="77777777" w:rsidR="00FD058B" w:rsidRPr="00FD058B" w:rsidRDefault="00FD058B" w:rsidP="00FD058B">
      <w:pPr>
        <w:numPr>
          <w:ilvl w:val="0"/>
          <w:numId w:val="1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5 признаков: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со статистическим нормированием (26.20%)</w:t>
      </w:r>
    </w:p>
    <w:p w14:paraId="04AFDCD7" w14:textId="77777777" w:rsidR="00FD058B" w:rsidRPr="00FD058B" w:rsidRDefault="00FD058B" w:rsidP="00FD058B">
      <w:pPr>
        <w:numPr>
          <w:ilvl w:val="0"/>
          <w:numId w:val="1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FD058B">
        <w:rPr>
          <w:rFonts w:ascii="Times New Roman" w:hAnsi="Times New Roman" w:cs="Times New Roman"/>
          <w:sz w:val="28"/>
          <w:szCs w:val="28"/>
        </w:rPr>
        <w:t xml:space="preserve"> KNN показал умеренную чувствительность к нормированию, с улучшением точности на </w:t>
      </w:r>
      <w:proofErr w:type="gramStart"/>
      <w:r w:rsidRPr="00FD058B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>% по сравнению с отсутствием нормирования</w:t>
      </w:r>
    </w:p>
    <w:p w14:paraId="69B7CAC4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KNN:</w:t>
      </w:r>
    </w:p>
    <w:p w14:paraId="4AEAB6EA" w14:textId="77777777" w:rsidR="00FD058B" w:rsidRPr="00FD058B" w:rsidRDefault="00FD058B" w:rsidP="00FD058B">
      <w:pPr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 признака: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 логарифмическим нормированием (25.80%)</w:t>
      </w:r>
    </w:p>
    <w:p w14:paraId="2978168F" w14:textId="77777777" w:rsidR="00FD058B" w:rsidRPr="00FD058B" w:rsidRDefault="00FD058B" w:rsidP="00FD058B">
      <w:pPr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5 признаков: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 линейным нормированием (21.00%)</w:t>
      </w:r>
    </w:p>
    <w:p w14:paraId="7F0646D5" w14:textId="77777777" w:rsidR="00FD058B" w:rsidRPr="00FD058B" w:rsidRDefault="00FD058B" w:rsidP="00FD058B">
      <w:pPr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FD058B">
        <w:rPr>
          <w:rFonts w:ascii="Times New Roman" w:hAnsi="Times New Roman" w:cs="Times New Roman"/>
          <w:sz w:val="28"/>
          <w:szCs w:val="28"/>
        </w:rPr>
        <w:t> Взвешенный KNN показал схожую с классическим KNN чувствительность, но с более низкой общей точностью при 5 признаках</w:t>
      </w:r>
    </w:p>
    <w:p w14:paraId="2ED8663F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3. STOL:</w:t>
      </w:r>
    </w:p>
    <w:p w14:paraId="3ED744F2" w14:textId="77777777" w:rsidR="00FD058B" w:rsidRPr="00FD058B" w:rsidRDefault="00FD058B" w:rsidP="00FD058B">
      <w:pPr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 признака: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без нормирования (24.40%)</w:t>
      </w:r>
    </w:p>
    <w:p w14:paraId="637CCB62" w14:textId="77777777" w:rsidR="00FD058B" w:rsidRPr="00FD058B" w:rsidRDefault="00FD058B" w:rsidP="00FD058B">
      <w:pPr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5 признаков: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 логарифмическим нормированием (25.00%)</w:t>
      </w:r>
    </w:p>
    <w:p w14:paraId="459355C7" w14:textId="77777777" w:rsidR="00FD058B" w:rsidRPr="00FD058B" w:rsidRDefault="00FD058B" w:rsidP="00FD058B">
      <w:pPr>
        <w:numPr>
          <w:ilvl w:val="0"/>
          <w:numId w:val="1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FD058B">
        <w:rPr>
          <w:rFonts w:ascii="Times New Roman" w:hAnsi="Times New Roman" w:cs="Times New Roman"/>
          <w:sz w:val="28"/>
          <w:szCs w:val="28"/>
        </w:rPr>
        <w:t> STOL показал неоднозначные результаты, возможно из-за особенностей алгоритма самообучения</w:t>
      </w:r>
    </w:p>
    <w:p w14:paraId="404E91B4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4. SVM:</w:t>
      </w:r>
    </w:p>
    <w:p w14:paraId="21387B23" w14:textId="77777777" w:rsidR="00FD058B" w:rsidRPr="00FD058B" w:rsidRDefault="00FD058B" w:rsidP="00FD058B">
      <w:pPr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 признака: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со статистическим нормированием (10.00%)</w:t>
      </w:r>
    </w:p>
    <w:p w14:paraId="0ED8B1E7" w14:textId="77777777" w:rsidR="00FD058B" w:rsidRPr="00FD058B" w:rsidRDefault="00FD058B" w:rsidP="00FD058B">
      <w:pPr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5 признаков: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со статистическим нормированием (11.20%)</w:t>
      </w:r>
    </w:p>
    <w:p w14:paraId="2A2DA9A2" w14:textId="77777777" w:rsidR="00FD058B" w:rsidRPr="00FD058B" w:rsidRDefault="00FD058B" w:rsidP="00FD058B">
      <w:pPr>
        <w:numPr>
          <w:ilvl w:val="0"/>
          <w:numId w:val="1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FD058B">
        <w:rPr>
          <w:rFonts w:ascii="Times New Roman" w:hAnsi="Times New Roman" w:cs="Times New Roman"/>
          <w:sz w:val="28"/>
          <w:szCs w:val="28"/>
        </w:rPr>
        <w:t xml:space="preserve"> SVM продемонстрировал критическую зависимость от нормирования. Без нормирования точность была всего </w:t>
      </w:r>
      <w:proofErr w:type="gramStart"/>
      <w:r w:rsidRPr="00FD058B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>%, что близко к случайному угадыванию. Статистическое нормирование улучшило точность в 3 раза.</w:t>
      </w:r>
    </w:p>
    <w:p w14:paraId="34D186F7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3386C6" w14:textId="77777777" w:rsidR="00FD058B" w:rsidRPr="00FD058B" w:rsidRDefault="00FD058B" w:rsidP="00FD058B">
      <w:pPr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3 признака: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без нормирования (14.40%)</w:t>
      </w:r>
    </w:p>
    <w:p w14:paraId="04C639FE" w14:textId="77777777" w:rsidR="00FD058B" w:rsidRPr="00FD058B" w:rsidRDefault="00FD058B" w:rsidP="00FD058B">
      <w:pPr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5 признаков:</w:t>
      </w:r>
      <w:r w:rsidRPr="00FD058B">
        <w:rPr>
          <w:rFonts w:ascii="Times New Roman" w:hAnsi="Times New Roman" w:cs="Times New Roman"/>
          <w:sz w:val="28"/>
          <w:szCs w:val="28"/>
        </w:rPr>
        <w:t> Лучший результат со статистическим нормированием (15.80%)</w:t>
      </w:r>
    </w:p>
    <w:p w14:paraId="43AB7381" w14:textId="77777777" w:rsidR="00FD058B" w:rsidRPr="00FD058B" w:rsidRDefault="00FD058B" w:rsidP="00FD058B">
      <w:pPr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Особенность:</w:t>
      </w:r>
      <w:r w:rsidRPr="00FD058B">
        <w:rPr>
          <w:rFonts w:ascii="Times New Roman" w:hAnsi="Times New Roman" w:cs="Times New Roman"/>
          <w:sz w:val="28"/>
          <w:szCs w:val="28"/>
        </w:rPr>
        <w:t> Линейное нормирование дало катастрофически низкие результаты (</w:t>
      </w:r>
      <w:proofErr w:type="gramStart"/>
      <w:r w:rsidRPr="00FD058B">
        <w:rPr>
          <w:rFonts w:ascii="Times New Roman" w:hAnsi="Times New Roman" w:cs="Times New Roman"/>
          <w:sz w:val="28"/>
          <w:szCs w:val="28"/>
        </w:rPr>
        <w:t>0.40-4.20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%), что указывает на несовместимость этого метода нормирования с линейным ядром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</w:p>
    <w:p w14:paraId="237AF87A" w14:textId="2B35FA5A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.3.3. Сравнительная эффективность алгоритмов</w:t>
      </w:r>
    </w:p>
    <w:p w14:paraId="3F9B2747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Наблюдение 3:</w:t>
      </w:r>
      <w:r w:rsidRPr="00FD058B">
        <w:rPr>
          <w:rFonts w:ascii="Times New Roman" w:hAnsi="Times New Roman" w:cs="Times New Roman"/>
          <w:sz w:val="28"/>
          <w:szCs w:val="28"/>
        </w:rPr>
        <w:t> KNN и его модификации показали наилучшие результаты на данном датасете.</w:t>
      </w:r>
    </w:p>
    <w:p w14:paraId="3E3EA928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Рейтинг алгоритмов по максимальной достигнутой точности:</w:t>
      </w:r>
    </w:p>
    <w:p w14:paraId="04EC3F9F" w14:textId="77777777" w:rsidR="00FD058B" w:rsidRPr="00FD058B" w:rsidRDefault="00FD058B" w:rsidP="00FD058B">
      <w:pPr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KNN:</w:t>
      </w:r>
      <w:r w:rsidRPr="00FD058B">
        <w:rPr>
          <w:rFonts w:ascii="Times New Roman" w:hAnsi="Times New Roman" w:cs="Times New Roman"/>
          <w:sz w:val="28"/>
          <w:szCs w:val="28"/>
        </w:rPr>
        <w:t> 26.80% (3 признака, логарифмическое нормирование)</w:t>
      </w:r>
    </w:p>
    <w:p w14:paraId="7651734D" w14:textId="77777777" w:rsidR="00FD058B" w:rsidRPr="00FD058B" w:rsidRDefault="00FD058B" w:rsidP="00FD058B">
      <w:pPr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Weighted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KNN:</w:t>
      </w:r>
      <w:r w:rsidRPr="00FD058B">
        <w:rPr>
          <w:rFonts w:ascii="Times New Roman" w:hAnsi="Times New Roman" w:cs="Times New Roman"/>
          <w:sz w:val="28"/>
          <w:szCs w:val="28"/>
        </w:rPr>
        <w:t> 25.80% (3 признака, логарифмическое нормирование)</w:t>
      </w:r>
    </w:p>
    <w:p w14:paraId="2DC1482F" w14:textId="77777777" w:rsidR="00FD058B" w:rsidRPr="00FD058B" w:rsidRDefault="00FD058B" w:rsidP="00FD058B">
      <w:pPr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STOL:</w:t>
      </w:r>
      <w:r w:rsidRPr="00FD058B">
        <w:rPr>
          <w:rFonts w:ascii="Times New Roman" w:hAnsi="Times New Roman" w:cs="Times New Roman"/>
          <w:sz w:val="28"/>
          <w:szCs w:val="28"/>
        </w:rPr>
        <w:t> 25.00% (5 признаков, логарифмическое нормирование)</w:t>
      </w:r>
    </w:p>
    <w:p w14:paraId="6AFB0C9C" w14:textId="77777777" w:rsidR="00FD058B" w:rsidRPr="00FD058B" w:rsidRDefault="00FD058B" w:rsidP="00FD058B">
      <w:pPr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15.80% (5 признаков, статистическое нормирование)</w:t>
      </w:r>
    </w:p>
    <w:p w14:paraId="3C1FBF33" w14:textId="77777777" w:rsidR="00FD058B" w:rsidRPr="00FD058B" w:rsidRDefault="00FD058B" w:rsidP="00FD058B">
      <w:pPr>
        <w:numPr>
          <w:ilvl w:val="0"/>
          <w:numId w:val="1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SVM:</w:t>
      </w:r>
      <w:r w:rsidRPr="00FD058B">
        <w:rPr>
          <w:rFonts w:ascii="Times New Roman" w:hAnsi="Times New Roman" w:cs="Times New Roman"/>
          <w:sz w:val="28"/>
          <w:szCs w:val="28"/>
        </w:rPr>
        <w:t> 11.20% (5 признаков, статистическое нормирование)</w:t>
      </w:r>
    </w:p>
    <w:p w14:paraId="28F6CB30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p w14:paraId="1EDDCB1A" w14:textId="77777777" w:rsidR="00FD058B" w:rsidRPr="00FD058B" w:rsidRDefault="00FD058B" w:rsidP="00FD058B">
      <w:pPr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KNN-семейство</w:t>
      </w:r>
      <w:r w:rsidRPr="00FD058B">
        <w:rPr>
          <w:rFonts w:ascii="Times New Roman" w:hAnsi="Times New Roman" w:cs="Times New Roman"/>
          <w:sz w:val="28"/>
          <w:szCs w:val="28"/>
        </w:rPr>
        <w:t> показало наилучшие результаты, что ожидаемо для задач с категориальными признаками</w:t>
      </w:r>
    </w:p>
    <w:p w14:paraId="3DC5760B" w14:textId="77777777" w:rsidR="00FD058B" w:rsidRPr="00FD058B" w:rsidRDefault="00FD058B" w:rsidP="00FD058B">
      <w:pPr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SVM</w:t>
      </w:r>
      <w:r w:rsidRPr="00FD058B">
        <w:rPr>
          <w:rFonts w:ascii="Times New Roman" w:hAnsi="Times New Roman" w:cs="Times New Roman"/>
          <w:sz w:val="28"/>
          <w:szCs w:val="28"/>
        </w:rPr>
        <w:t> показал низкую эффективность, что может быть связано с:</w:t>
      </w:r>
    </w:p>
    <w:p w14:paraId="5B4E566A" w14:textId="77777777" w:rsidR="00FD058B" w:rsidRPr="00FD058B" w:rsidRDefault="00FD058B" w:rsidP="00FD058B">
      <w:pPr>
        <w:numPr>
          <w:ilvl w:val="1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Большим количеством классов (моделей автомобилей)</w:t>
      </w:r>
    </w:p>
    <w:p w14:paraId="67561937" w14:textId="77777777" w:rsidR="00FD058B" w:rsidRPr="00FD058B" w:rsidRDefault="00FD058B" w:rsidP="00FD058B">
      <w:pPr>
        <w:numPr>
          <w:ilvl w:val="1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Линейной неразделимостью данных</w:t>
      </w:r>
    </w:p>
    <w:p w14:paraId="6D1244B8" w14:textId="77777777" w:rsidR="00FD058B" w:rsidRPr="00FD058B" w:rsidRDefault="00FD058B" w:rsidP="00FD058B">
      <w:pPr>
        <w:numPr>
          <w:ilvl w:val="1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Неоптимальными параметрами ядра</w:t>
      </w:r>
    </w:p>
    <w:p w14:paraId="70E33CB4" w14:textId="77777777" w:rsidR="00FD058B" w:rsidRPr="00FD058B" w:rsidRDefault="00FD058B" w:rsidP="00FD058B">
      <w:pPr>
        <w:numPr>
          <w:ilvl w:val="0"/>
          <w:numId w:val="1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> показал средние результаты, но продемонстрировал сильную зависимость от метода нормирования</w:t>
      </w:r>
    </w:p>
    <w:p w14:paraId="589CBAF4" w14:textId="305F531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.4. Статистический анализ</w:t>
      </w:r>
    </w:p>
    <w:p w14:paraId="0FBCFC55" w14:textId="1EB86CC4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.4.1. Влияние нормирования на точность</w:t>
      </w:r>
    </w:p>
    <w:p w14:paraId="60290C9D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Среднее улучшение точности благодаря нормированию:</w:t>
      </w:r>
    </w:p>
    <w:tbl>
      <w:tblPr>
        <w:tblW w:w="9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729"/>
        <w:gridCol w:w="4727"/>
      </w:tblGrid>
      <w:tr w:rsidR="00FD058B" w:rsidRPr="00FD058B" w14:paraId="7E8981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5C4AB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A19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Среднее улучшение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23D6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Наиболее эффективное нормирование</w:t>
            </w:r>
          </w:p>
        </w:tc>
      </w:tr>
      <w:tr w:rsidR="00FD058B" w:rsidRPr="00FD058B" w14:paraId="52695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91FF2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7EB9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+1.20%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96A2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Логарифмическое (3 признака)</w:t>
            </w:r>
          </w:p>
        </w:tc>
      </w:tr>
      <w:tr w:rsidR="00FD058B" w:rsidRPr="00FD058B" w14:paraId="75D3C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3A25E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 xml:space="preserve"> 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C710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+0.60%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9A5A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Логарифмическое (3 признака)</w:t>
            </w:r>
          </w:p>
        </w:tc>
      </w:tr>
      <w:tr w:rsidR="00FD058B" w:rsidRPr="00FD058B" w14:paraId="124A7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D9DA2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31E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+0.10%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6EC0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Логарифмическое (5 признаков)</w:t>
            </w:r>
          </w:p>
        </w:tc>
      </w:tr>
      <w:tr w:rsidR="00FD058B" w:rsidRPr="00FD058B" w14:paraId="3D637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CA5C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19CB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+6.80%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4993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Статистическое (Z-</w:t>
            </w: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D058B" w:rsidRPr="00FD058B" w14:paraId="4DCCA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857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Nadaraya-Watson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128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+1.70%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A46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Статистическое (5 признаков)</w:t>
            </w:r>
          </w:p>
        </w:tc>
      </w:tr>
    </w:tbl>
    <w:p w14:paraId="3F0D5DD5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D058B">
        <w:rPr>
          <w:rFonts w:ascii="Times New Roman" w:hAnsi="Times New Roman" w:cs="Times New Roman"/>
          <w:sz w:val="28"/>
          <w:szCs w:val="28"/>
        </w:rPr>
        <w:t> SVM получил наибольшую выгоду от нормирования, в то время как для KNN-алгоритмов эффект был менее выраженным.</w:t>
      </w:r>
    </w:p>
    <w:p w14:paraId="7ED5902A" w14:textId="27059CFD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.4.2. Стабильность алгоритмов</w:t>
      </w:r>
    </w:p>
    <w:p w14:paraId="620888A7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Коэффициент вариации точности при разных методах нормирования:</w:t>
      </w:r>
    </w:p>
    <w:tbl>
      <w:tblPr>
        <w:tblW w:w="9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130"/>
        <w:gridCol w:w="2677"/>
      </w:tblGrid>
      <w:tr w:rsidR="00FD058B" w:rsidRPr="00FD058B" w14:paraId="59FA4A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4FF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E7F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Коэффициент вариации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D22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w:rsidR="00FD058B" w:rsidRPr="00FD058B" w14:paraId="5C5D5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C382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8506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7B20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D058B" w:rsidRPr="00FD058B" w14:paraId="0E124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5247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 xml:space="preserve"> 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258B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7.8%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FE5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FD058B" w:rsidRPr="00FD058B" w14:paraId="3D8DD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9C1D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5E4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8.1%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53E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FD058B" w:rsidRPr="00FD058B" w14:paraId="771AF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858F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65C4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C721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FD058B" w:rsidRPr="00FD058B" w14:paraId="78965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AD7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Nadaraya-Watson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6766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BA498" w14:textId="77777777" w:rsidR="00FD058B" w:rsidRPr="00FD058B" w:rsidRDefault="00FD058B" w:rsidP="00FD05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58B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3A411B5D" w14:textId="7777777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D058B">
        <w:rPr>
          <w:rFonts w:ascii="Times New Roman" w:hAnsi="Times New Roman" w:cs="Times New Roman"/>
          <w:sz w:val="28"/>
          <w:szCs w:val="28"/>
        </w:rPr>
        <w:t xml:space="preserve"> KNN показал наибольшую стабильность при разных методах нормирования, в то время как SVM и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 xml:space="preserve"> продемонстрировали высокую вариативность результатов.</w:t>
      </w:r>
    </w:p>
    <w:p w14:paraId="6EC38A3C" w14:textId="1724E707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.5. Выводы по результатам эксперимента</w:t>
      </w:r>
    </w:p>
    <w:p w14:paraId="5E9B1CA0" w14:textId="77777777" w:rsidR="00FD058B" w:rsidRPr="00FD058B" w:rsidRDefault="00FD058B" w:rsidP="00FD058B">
      <w:pPr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Эффективность нормирования зависит от алгоритма:</w:t>
      </w:r>
    </w:p>
    <w:p w14:paraId="7FA617A3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SVM нормирование критически важно (улучшение до 3 раз)</w:t>
      </w:r>
    </w:p>
    <w:p w14:paraId="21E5CF8A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KNN-алгоритмов эффект умеренный (улучшение до 10%)</w:t>
      </w:r>
    </w:p>
    <w:p w14:paraId="08579669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sz w:val="28"/>
          <w:szCs w:val="28"/>
        </w:rPr>
        <w:t xml:space="preserve"> выбор метода нормирования может как значительно улучшить, так и ухудшить результаты</w:t>
      </w:r>
    </w:p>
    <w:p w14:paraId="2331F33E" w14:textId="77777777" w:rsidR="00FD058B" w:rsidRPr="00FD058B" w:rsidRDefault="00FD058B" w:rsidP="00FD058B">
      <w:pPr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Оптимальные методы нормирования:</w:t>
      </w:r>
    </w:p>
    <w:p w14:paraId="4E4D54BC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Статистическое (Z-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Score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Наиболее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универсальное, особенно эффективно для SVM</w:t>
      </w:r>
    </w:p>
    <w:p w14:paraId="07B88784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Логарифмическое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Хорошо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показало себя для KNN-алгоритмов</w:t>
      </w:r>
    </w:p>
    <w:p w14:paraId="4D3396EA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Линейное (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Min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>-Max)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Показало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нестабильные результаты, особенно плохо для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</w:p>
    <w:p w14:paraId="4F315F2E" w14:textId="77777777" w:rsidR="00FD058B" w:rsidRPr="00FD058B" w:rsidRDefault="00FD058B" w:rsidP="00FD058B">
      <w:pPr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Рекомендации по выбору алгоритма:</w:t>
      </w:r>
    </w:p>
    <w:p w14:paraId="341D4F30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задач с категориальными признаками и нелинейными зависимостями: 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KNN или 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Weighted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KNN</w:t>
      </w:r>
    </w:p>
    <w:p w14:paraId="6373B85B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задач, требующих максимизации зазора между классами: 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SVM со статистическим нормированием</w:t>
      </w:r>
    </w:p>
    <w:p w14:paraId="697465AE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потоковых данных с возможностью самообучения: 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STOL</w:t>
      </w:r>
    </w:p>
    <w:p w14:paraId="316DB042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непараметрической регрессии: </w:t>
      </w:r>
      <w:proofErr w:type="spell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Nadaraya-Watson</w:t>
      </w:r>
      <w:proofErr w:type="spellEnd"/>
      <w:r w:rsidRPr="00FD058B">
        <w:rPr>
          <w:rFonts w:ascii="Times New Roman" w:hAnsi="Times New Roman" w:cs="Times New Roman"/>
          <w:b/>
          <w:bCs/>
          <w:sz w:val="28"/>
          <w:szCs w:val="28"/>
        </w:rPr>
        <w:t xml:space="preserve"> со статистическим нормированием</w:t>
      </w:r>
    </w:p>
    <w:p w14:paraId="580FAAF8" w14:textId="77777777" w:rsidR="00FD058B" w:rsidRPr="00FD058B" w:rsidRDefault="00FD058B" w:rsidP="00FD058B">
      <w:pPr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рекомендации:</w:t>
      </w:r>
    </w:p>
    <w:p w14:paraId="6C1EC182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Всегда тестировать несколько методов нормирования</w:t>
      </w:r>
    </w:p>
    <w:p w14:paraId="72F29B20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Для алгоритмов, основанных на расстояниях, начинать со статистического нормирования</w:t>
      </w:r>
    </w:p>
    <w:p w14:paraId="6036010D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lastRenderedPageBreak/>
        <w:t>Для данных с экспоненциальным распределением пробовать логарифмическое нормирование</w:t>
      </w:r>
    </w:p>
    <w:p w14:paraId="12D33541" w14:textId="77777777" w:rsidR="00FD058B" w:rsidRPr="00FD058B" w:rsidRDefault="00FD058B" w:rsidP="00FD058B">
      <w:pPr>
        <w:numPr>
          <w:ilvl w:val="1"/>
          <w:numId w:val="1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sz w:val="28"/>
          <w:szCs w:val="28"/>
        </w:rPr>
        <w:t>Избегать линейного нормирования для алгоритмов с ядерными функциями</w:t>
      </w:r>
    </w:p>
    <w:p w14:paraId="4BAEB6CF" w14:textId="3C8F564F" w:rsidR="00FD058B" w:rsidRPr="00FD058B" w:rsidRDefault="00FD058B" w:rsidP="00FD05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D058B">
        <w:rPr>
          <w:rFonts w:ascii="Times New Roman" w:hAnsi="Times New Roman" w:cs="Times New Roman"/>
          <w:b/>
          <w:bCs/>
          <w:sz w:val="28"/>
          <w:szCs w:val="28"/>
        </w:rPr>
        <w:t>.6. Ограничения эксперимента</w:t>
      </w:r>
    </w:p>
    <w:p w14:paraId="08A805E2" w14:textId="77777777" w:rsidR="00FD058B" w:rsidRPr="00FD058B" w:rsidRDefault="00FD058B" w:rsidP="00FD058B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Ограниченный набор данных:</w:t>
      </w:r>
      <w:r w:rsidRPr="00FD058B">
        <w:rPr>
          <w:rFonts w:ascii="Times New Roman" w:hAnsi="Times New Roman" w:cs="Times New Roman"/>
          <w:sz w:val="28"/>
          <w:szCs w:val="28"/>
        </w:rPr>
        <w:t> Эксперименты проводились на одном датасете</w:t>
      </w:r>
    </w:p>
    <w:p w14:paraId="30F66B0C" w14:textId="77777777" w:rsidR="00FD058B" w:rsidRPr="00FD058B" w:rsidRDefault="00FD058B" w:rsidP="00FD058B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Фиксированные параметры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проводилась оптимизация </w:t>
      </w:r>
      <w:proofErr w:type="spellStart"/>
      <w:r w:rsidRPr="00FD058B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</w:p>
    <w:p w14:paraId="78756AD2" w14:textId="77777777" w:rsidR="00FD058B" w:rsidRPr="00FD058B" w:rsidRDefault="00FD058B" w:rsidP="00FD058B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Одно ядро для SVM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Использовалось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только линейное ядро</w:t>
      </w:r>
    </w:p>
    <w:p w14:paraId="4B8FF4B9" w14:textId="77777777" w:rsidR="00FD058B" w:rsidRPr="00FD058B" w:rsidRDefault="00FD058B" w:rsidP="00FD058B">
      <w:pPr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58B">
        <w:rPr>
          <w:rFonts w:ascii="Times New Roman" w:hAnsi="Times New Roman" w:cs="Times New Roman"/>
          <w:b/>
          <w:bCs/>
          <w:sz w:val="28"/>
          <w:szCs w:val="28"/>
        </w:rPr>
        <w:t>Один тип задачи</w:t>
      </w:r>
      <w:proofErr w:type="gramStart"/>
      <w:r w:rsidRPr="00FD0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58B">
        <w:rPr>
          <w:rFonts w:ascii="Times New Roman" w:hAnsi="Times New Roman" w:cs="Times New Roman"/>
          <w:sz w:val="28"/>
          <w:szCs w:val="28"/>
        </w:rPr>
        <w:t> Только</w:t>
      </w:r>
      <w:proofErr w:type="gramEnd"/>
      <w:r w:rsidRPr="00FD058B">
        <w:rPr>
          <w:rFonts w:ascii="Times New Roman" w:hAnsi="Times New Roman" w:cs="Times New Roman"/>
          <w:sz w:val="28"/>
          <w:szCs w:val="28"/>
        </w:rPr>
        <w:t xml:space="preserve"> задача классификации</w:t>
      </w:r>
    </w:p>
    <w:p w14:paraId="4B9D80C8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A448A0" w14:textId="77777777" w:rsidR="00F52581" w:rsidRPr="00F52581" w:rsidRDefault="00F52581" w:rsidP="00F52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4B4C7" w14:textId="08EBB7B5" w:rsidR="00B9126A" w:rsidRDefault="00B9126A" w:rsidP="00F52581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5C277F6" w14:textId="15A0979A" w:rsidR="00BB26FA" w:rsidRPr="002A2A13" w:rsidRDefault="00BB26FA" w:rsidP="002A2A13">
      <w:pPr>
        <w:pStyle w:val="1"/>
      </w:pPr>
      <w:r w:rsidRPr="002A2A13">
        <w:lastRenderedPageBreak/>
        <w:t>Заключение</w:t>
      </w:r>
      <w:bookmarkEnd w:id="2"/>
    </w:p>
    <w:p w14:paraId="45BBA96A" w14:textId="77777777" w:rsidR="001C33DA" w:rsidRPr="001C33DA" w:rsidRDefault="001C33DA" w:rsidP="001C3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t>В ходе выполнения данной работы была успешно достигнута поставленная цель – проведен сравнительный анализ эффективности пяти алгоритмов машинного обучения при различных методах нормирования данных. Все задачи исследования были выполнены в полном объеме:</w:t>
      </w:r>
    </w:p>
    <w:p w14:paraId="4B5F1F2C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Реализованы пять алгоритмов машинного обучения</w:t>
      </w:r>
      <w:r w:rsidRPr="001C33DA">
        <w:rPr>
          <w:rFonts w:ascii="Times New Roman" w:hAnsi="Times New Roman" w:cs="Times New Roman"/>
          <w:sz w:val="28"/>
          <w:szCs w:val="28"/>
        </w:rPr>
        <w:t xml:space="preserve">: метод k-ближайших соседей (KNN), взвешенный KNN, самообучающийся онлайн-классификатор (STOL), метод опорных векторов (SVM) и непараметрическая регрессия </w:t>
      </w:r>
      <w:proofErr w:type="spellStart"/>
      <w:r w:rsidRPr="001C33DA">
        <w:rPr>
          <w:rFonts w:ascii="Times New Roman" w:hAnsi="Times New Roman" w:cs="Times New Roman"/>
          <w:sz w:val="28"/>
          <w:szCs w:val="28"/>
        </w:rPr>
        <w:t>Надарая</w:t>
      </w:r>
      <w:proofErr w:type="spellEnd"/>
      <w:r w:rsidRPr="001C33DA">
        <w:rPr>
          <w:rFonts w:ascii="Times New Roman" w:hAnsi="Times New Roman" w:cs="Times New Roman"/>
          <w:sz w:val="28"/>
          <w:szCs w:val="28"/>
        </w:rPr>
        <w:t>-Ватсона.</w:t>
      </w:r>
    </w:p>
    <w:p w14:paraId="1B3BC8C2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Реализованы три метода нормирования данных</w:t>
      </w:r>
      <w:r w:rsidRPr="001C33DA">
        <w:rPr>
          <w:rFonts w:ascii="Times New Roman" w:hAnsi="Times New Roman" w:cs="Times New Roman"/>
          <w:sz w:val="28"/>
          <w:szCs w:val="28"/>
        </w:rPr>
        <w:t>: статистическое (Z-</w:t>
      </w:r>
      <w:proofErr w:type="spellStart"/>
      <w:r w:rsidRPr="001C33D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C33DA">
        <w:rPr>
          <w:rFonts w:ascii="Times New Roman" w:hAnsi="Times New Roman" w:cs="Times New Roman"/>
          <w:sz w:val="28"/>
          <w:szCs w:val="28"/>
        </w:rPr>
        <w:t>), линейное (</w:t>
      </w:r>
      <w:proofErr w:type="spellStart"/>
      <w:r w:rsidRPr="001C33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C33DA">
        <w:rPr>
          <w:rFonts w:ascii="Times New Roman" w:hAnsi="Times New Roman" w:cs="Times New Roman"/>
          <w:sz w:val="28"/>
          <w:szCs w:val="28"/>
        </w:rPr>
        <w:t>-Max) и логарифмическое нормирование, а также предусмотрена возможность работы без нормирования.</w:t>
      </w:r>
    </w:p>
    <w:p w14:paraId="5F9171EC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Разработана программная система</w:t>
      </w:r>
      <w:r w:rsidRPr="001C33DA">
        <w:rPr>
          <w:rFonts w:ascii="Times New Roman" w:hAnsi="Times New Roman" w:cs="Times New Roman"/>
          <w:sz w:val="28"/>
          <w:szCs w:val="28"/>
        </w:rPr>
        <w:t> с интуитивно понятным графическим интерфейсом, позволяющая проводить эксперименты, визуализировать результаты и сравнивать эффективность алгоритмов.</w:t>
      </w:r>
    </w:p>
    <w:p w14:paraId="69CC5475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Проведена серия экспериментов</w:t>
      </w:r>
      <w:r w:rsidRPr="001C33DA">
        <w:rPr>
          <w:rFonts w:ascii="Times New Roman" w:hAnsi="Times New Roman" w:cs="Times New Roman"/>
          <w:sz w:val="28"/>
          <w:szCs w:val="28"/>
        </w:rPr>
        <w:t> на датасете </w:t>
      </w:r>
      <w:proofErr w:type="spellStart"/>
      <w:r w:rsidRPr="001C33DA">
        <w:rPr>
          <w:rFonts w:ascii="Times New Roman" w:hAnsi="Times New Roman" w:cs="Times New Roman"/>
          <w:sz w:val="28"/>
          <w:szCs w:val="28"/>
        </w:rPr>
        <w:t>car_price_prediction</w:t>
      </w:r>
      <w:proofErr w:type="spellEnd"/>
      <w:r w:rsidRPr="001C33DA">
        <w:rPr>
          <w:rFonts w:ascii="Times New Roman" w:hAnsi="Times New Roman" w:cs="Times New Roman"/>
          <w:sz w:val="28"/>
          <w:szCs w:val="28"/>
        </w:rPr>
        <w:t>, результаты которых показали, что нормирование данных оказывает существенное влияние на точность классификации.</w:t>
      </w:r>
    </w:p>
    <w:p w14:paraId="5ED0F1A8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Проведен анализ результатов</w:t>
      </w:r>
      <w:r w:rsidRPr="001C33DA">
        <w:rPr>
          <w:rFonts w:ascii="Times New Roman" w:hAnsi="Times New Roman" w:cs="Times New Roman"/>
          <w:sz w:val="28"/>
          <w:szCs w:val="28"/>
        </w:rPr>
        <w:t>, позволивший определить, что:</w:t>
      </w:r>
    </w:p>
    <w:p w14:paraId="10D39C1E" w14:textId="77777777" w:rsidR="001C33DA" w:rsidRPr="001C33DA" w:rsidRDefault="001C33DA" w:rsidP="001C33DA">
      <w:pPr>
        <w:numPr>
          <w:ilvl w:val="1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t xml:space="preserve">Наиболее чувствительными к нормированию оказались SVM и </w:t>
      </w:r>
      <w:proofErr w:type="spellStart"/>
      <w:r w:rsidRPr="001C33DA">
        <w:rPr>
          <w:rFonts w:ascii="Times New Roman" w:hAnsi="Times New Roman" w:cs="Times New Roman"/>
          <w:sz w:val="28"/>
          <w:szCs w:val="28"/>
        </w:rPr>
        <w:t>Nadaraya-Watson</w:t>
      </w:r>
      <w:proofErr w:type="spellEnd"/>
    </w:p>
    <w:p w14:paraId="2118D576" w14:textId="77777777" w:rsidR="001C33DA" w:rsidRPr="001C33DA" w:rsidRDefault="001C33DA" w:rsidP="001C33DA">
      <w:pPr>
        <w:numPr>
          <w:ilvl w:val="1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t>Наилучшие результаты показали алгоритмы семейства KNN</w:t>
      </w:r>
    </w:p>
    <w:p w14:paraId="50C1C9F0" w14:textId="77777777" w:rsidR="001C33DA" w:rsidRPr="001C33DA" w:rsidRDefault="001C33DA" w:rsidP="001C33DA">
      <w:pPr>
        <w:numPr>
          <w:ilvl w:val="1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t>Статистическое нормирование является наиболее универсальным методом</w:t>
      </w:r>
    </w:p>
    <w:p w14:paraId="356CCD43" w14:textId="77777777" w:rsidR="001C33DA" w:rsidRPr="001C33DA" w:rsidRDefault="001C33DA" w:rsidP="001C33DA">
      <w:pPr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b/>
          <w:bCs/>
          <w:sz w:val="28"/>
          <w:szCs w:val="28"/>
        </w:rPr>
        <w:t>Сформулированы практические рекомендации</w:t>
      </w:r>
      <w:r w:rsidRPr="001C33DA">
        <w:rPr>
          <w:rFonts w:ascii="Times New Roman" w:hAnsi="Times New Roman" w:cs="Times New Roman"/>
          <w:sz w:val="28"/>
          <w:szCs w:val="28"/>
        </w:rPr>
        <w:t> по выбору методов нормирования для различных типов алгоритмов и данных.</w:t>
      </w:r>
    </w:p>
    <w:p w14:paraId="2A0B4B59" w14:textId="77777777" w:rsidR="001C33DA" w:rsidRPr="001C33DA" w:rsidRDefault="001C33DA" w:rsidP="001C3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lastRenderedPageBreak/>
        <w:t>Эксперименты подтвердили гипотезу о том, что правильный выбор метода нормирования может значительно улучшить точность классификации. Так, для SVM применение статистического нормирования повысило точность с 3.2% до 11.2%, то есть более чем в 3 раза. Для KNN логарифмическое нормирование обеспечило прирост точности до 26.8%, что является наилучшим результатом среди всех тестируемых алгоритмов.</w:t>
      </w:r>
    </w:p>
    <w:p w14:paraId="0E565E2A" w14:textId="77777777" w:rsidR="001C33DA" w:rsidRPr="001C33DA" w:rsidRDefault="001C33DA" w:rsidP="001C33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3DA">
        <w:rPr>
          <w:rFonts w:ascii="Times New Roman" w:hAnsi="Times New Roman" w:cs="Times New Roman"/>
          <w:sz w:val="28"/>
          <w:szCs w:val="28"/>
        </w:rPr>
        <w:t>Разработанная система демонстрирует модульность и расширяемость, что позволяет легко добавлять новые алгоритмы и методы предобработки данных. Полученные результаты имеют практическую ценность для специалистов в области машинного обучения, так как предоставляют конкретные рекомендации по выбору стратегий нормирования для различных типов алгоритмов.</w:t>
      </w:r>
    </w:p>
    <w:p w14:paraId="0DF04EB1" w14:textId="77777777" w:rsidR="00195E44" w:rsidRDefault="00195E44" w:rsidP="00EB6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9C15A2" w14:textId="691DE71D" w:rsidR="001A4CD8" w:rsidRPr="001C33DA" w:rsidRDefault="00195E44" w:rsidP="00A269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E44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</w:p>
    <w:sectPr w:rsidR="001A4CD8" w:rsidRPr="001C33DA" w:rsidSect="00A6081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172B" w14:textId="77777777" w:rsidR="0080019F" w:rsidRDefault="0080019F" w:rsidP="00A6081B">
      <w:pPr>
        <w:spacing w:after="0" w:line="240" w:lineRule="auto"/>
      </w:pPr>
      <w:r>
        <w:separator/>
      </w:r>
    </w:p>
  </w:endnote>
  <w:endnote w:type="continuationSeparator" w:id="0">
    <w:p w14:paraId="16433D4D" w14:textId="77777777" w:rsidR="0080019F" w:rsidRDefault="0080019F" w:rsidP="00A6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4110304"/>
      <w:docPartObj>
        <w:docPartGallery w:val="Page Numbers (Bottom of Page)"/>
        <w:docPartUnique/>
      </w:docPartObj>
    </w:sdtPr>
    <w:sdtContent>
      <w:p w14:paraId="308AD029" w14:textId="084B56C3" w:rsidR="00A6081B" w:rsidRDefault="00A6081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C744FE" w14:textId="77777777" w:rsidR="00A6081B" w:rsidRDefault="00A6081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45D18" w14:textId="77777777" w:rsidR="0080019F" w:rsidRDefault="0080019F" w:rsidP="00A6081B">
      <w:pPr>
        <w:spacing w:after="0" w:line="240" w:lineRule="auto"/>
      </w:pPr>
      <w:r>
        <w:separator/>
      </w:r>
    </w:p>
  </w:footnote>
  <w:footnote w:type="continuationSeparator" w:id="0">
    <w:p w14:paraId="6BA2B0D4" w14:textId="77777777" w:rsidR="0080019F" w:rsidRDefault="0080019F" w:rsidP="00A60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2D"/>
    <w:multiLevelType w:val="multilevel"/>
    <w:tmpl w:val="A42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C65"/>
    <w:multiLevelType w:val="multilevel"/>
    <w:tmpl w:val="0BC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85D6C"/>
    <w:multiLevelType w:val="multilevel"/>
    <w:tmpl w:val="7DA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4459D"/>
    <w:multiLevelType w:val="multilevel"/>
    <w:tmpl w:val="A810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10C25"/>
    <w:multiLevelType w:val="multilevel"/>
    <w:tmpl w:val="14E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F29F3"/>
    <w:multiLevelType w:val="multilevel"/>
    <w:tmpl w:val="1C4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E1E35"/>
    <w:multiLevelType w:val="multilevel"/>
    <w:tmpl w:val="051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6D83"/>
    <w:multiLevelType w:val="multilevel"/>
    <w:tmpl w:val="2A0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468A2"/>
    <w:multiLevelType w:val="multilevel"/>
    <w:tmpl w:val="C7B6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560981"/>
    <w:multiLevelType w:val="multilevel"/>
    <w:tmpl w:val="95B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510D3"/>
    <w:multiLevelType w:val="multilevel"/>
    <w:tmpl w:val="375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71CB7"/>
    <w:multiLevelType w:val="multilevel"/>
    <w:tmpl w:val="7CD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532581"/>
    <w:multiLevelType w:val="multilevel"/>
    <w:tmpl w:val="F77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2617E"/>
    <w:multiLevelType w:val="multilevel"/>
    <w:tmpl w:val="DBF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D0061"/>
    <w:multiLevelType w:val="multilevel"/>
    <w:tmpl w:val="767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100D5"/>
    <w:multiLevelType w:val="multilevel"/>
    <w:tmpl w:val="167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B6983"/>
    <w:multiLevelType w:val="multilevel"/>
    <w:tmpl w:val="237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A5229"/>
    <w:multiLevelType w:val="multilevel"/>
    <w:tmpl w:val="56C2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9A64DD"/>
    <w:multiLevelType w:val="multilevel"/>
    <w:tmpl w:val="697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748A1"/>
    <w:multiLevelType w:val="multilevel"/>
    <w:tmpl w:val="1C7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F6827"/>
    <w:multiLevelType w:val="multilevel"/>
    <w:tmpl w:val="FBC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652B9"/>
    <w:multiLevelType w:val="multilevel"/>
    <w:tmpl w:val="84F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B11F0"/>
    <w:multiLevelType w:val="multilevel"/>
    <w:tmpl w:val="D2C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25E34"/>
    <w:multiLevelType w:val="multilevel"/>
    <w:tmpl w:val="92C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86990"/>
    <w:multiLevelType w:val="multilevel"/>
    <w:tmpl w:val="F12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61988"/>
    <w:multiLevelType w:val="multilevel"/>
    <w:tmpl w:val="7C2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A0D20"/>
    <w:multiLevelType w:val="multilevel"/>
    <w:tmpl w:val="773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268B2"/>
    <w:multiLevelType w:val="multilevel"/>
    <w:tmpl w:val="A63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84BAD"/>
    <w:multiLevelType w:val="multilevel"/>
    <w:tmpl w:val="FC1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322A2"/>
    <w:multiLevelType w:val="multilevel"/>
    <w:tmpl w:val="A2A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34C9A"/>
    <w:multiLevelType w:val="multilevel"/>
    <w:tmpl w:val="D6A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27DE9"/>
    <w:multiLevelType w:val="multilevel"/>
    <w:tmpl w:val="40A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C633DD"/>
    <w:multiLevelType w:val="multilevel"/>
    <w:tmpl w:val="D39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C222D"/>
    <w:multiLevelType w:val="multilevel"/>
    <w:tmpl w:val="C06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10ACF"/>
    <w:multiLevelType w:val="multilevel"/>
    <w:tmpl w:val="C77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CC54BF"/>
    <w:multiLevelType w:val="multilevel"/>
    <w:tmpl w:val="B87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38518F"/>
    <w:multiLevelType w:val="multilevel"/>
    <w:tmpl w:val="21A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87A2C"/>
    <w:multiLevelType w:val="multilevel"/>
    <w:tmpl w:val="7466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CC6CD6"/>
    <w:multiLevelType w:val="multilevel"/>
    <w:tmpl w:val="34D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234C5"/>
    <w:multiLevelType w:val="multilevel"/>
    <w:tmpl w:val="591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139C8"/>
    <w:multiLevelType w:val="multilevel"/>
    <w:tmpl w:val="CDF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325AD"/>
    <w:multiLevelType w:val="multilevel"/>
    <w:tmpl w:val="14DA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F43770"/>
    <w:multiLevelType w:val="multilevel"/>
    <w:tmpl w:val="276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30097"/>
    <w:multiLevelType w:val="multilevel"/>
    <w:tmpl w:val="879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FD4AAB"/>
    <w:multiLevelType w:val="multilevel"/>
    <w:tmpl w:val="7A5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172937"/>
    <w:multiLevelType w:val="multilevel"/>
    <w:tmpl w:val="AD5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886B16"/>
    <w:multiLevelType w:val="multilevel"/>
    <w:tmpl w:val="F95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6E5828"/>
    <w:multiLevelType w:val="multilevel"/>
    <w:tmpl w:val="75A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702849"/>
    <w:multiLevelType w:val="multilevel"/>
    <w:tmpl w:val="58A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463A39"/>
    <w:multiLevelType w:val="multilevel"/>
    <w:tmpl w:val="AFB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31124C"/>
    <w:multiLevelType w:val="multilevel"/>
    <w:tmpl w:val="45F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C3D1A"/>
    <w:multiLevelType w:val="multilevel"/>
    <w:tmpl w:val="B35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80232"/>
    <w:multiLevelType w:val="multilevel"/>
    <w:tmpl w:val="D99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1441BF"/>
    <w:multiLevelType w:val="multilevel"/>
    <w:tmpl w:val="188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772682"/>
    <w:multiLevelType w:val="multilevel"/>
    <w:tmpl w:val="106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870E07"/>
    <w:multiLevelType w:val="multilevel"/>
    <w:tmpl w:val="8BF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4E10FA"/>
    <w:multiLevelType w:val="multilevel"/>
    <w:tmpl w:val="070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765D9"/>
    <w:multiLevelType w:val="multilevel"/>
    <w:tmpl w:val="F8A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BE69F3"/>
    <w:multiLevelType w:val="multilevel"/>
    <w:tmpl w:val="CC9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F47662"/>
    <w:multiLevelType w:val="hybridMultilevel"/>
    <w:tmpl w:val="9F26F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E0805C8"/>
    <w:multiLevelType w:val="multilevel"/>
    <w:tmpl w:val="DA7A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D661FD"/>
    <w:multiLevelType w:val="multilevel"/>
    <w:tmpl w:val="E93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043E4"/>
    <w:multiLevelType w:val="multilevel"/>
    <w:tmpl w:val="956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583D6F"/>
    <w:multiLevelType w:val="multilevel"/>
    <w:tmpl w:val="F38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E0D59"/>
    <w:multiLevelType w:val="multilevel"/>
    <w:tmpl w:val="91B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495F9A"/>
    <w:multiLevelType w:val="multilevel"/>
    <w:tmpl w:val="AD5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457C35"/>
    <w:multiLevelType w:val="multilevel"/>
    <w:tmpl w:val="80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4A2F1F"/>
    <w:multiLevelType w:val="multilevel"/>
    <w:tmpl w:val="D8C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D7B1D"/>
    <w:multiLevelType w:val="multilevel"/>
    <w:tmpl w:val="A83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045884"/>
    <w:multiLevelType w:val="multilevel"/>
    <w:tmpl w:val="2EA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C00033"/>
    <w:multiLevelType w:val="multilevel"/>
    <w:tmpl w:val="9DB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E46C40"/>
    <w:multiLevelType w:val="multilevel"/>
    <w:tmpl w:val="344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B7A5B"/>
    <w:multiLevelType w:val="multilevel"/>
    <w:tmpl w:val="8FB0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FC1AC8"/>
    <w:multiLevelType w:val="multilevel"/>
    <w:tmpl w:val="316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0701CB"/>
    <w:multiLevelType w:val="multilevel"/>
    <w:tmpl w:val="CDE2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4250AB"/>
    <w:multiLevelType w:val="multilevel"/>
    <w:tmpl w:val="CEF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4F0564"/>
    <w:multiLevelType w:val="multilevel"/>
    <w:tmpl w:val="003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000B11"/>
    <w:multiLevelType w:val="multilevel"/>
    <w:tmpl w:val="57E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991904"/>
    <w:multiLevelType w:val="multilevel"/>
    <w:tmpl w:val="E76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315EB4"/>
    <w:multiLevelType w:val="multilevel"/>
    <w:tmpl w:val="F88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7161E2"/>
    <w:multiLevelType w:val="multilevel"/>
    <w:tmpl w:val="AB0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0A62D6"/>
    <w:multiLevelType w:val="multilevel"/>
    <w:tmpl w:val="CBF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C61297"/>
    <w:multiLevelType w:val="multilevel"/>
    <w:tmpl w:val="CA7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9D31B8"/>
    <w:multiLevelType w:val="multilevel"/>
    <w:tmpl w:val="41B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B95645"/>
    <w:multiLevelType w:val="multilevel"/>
    <w:tmpl w:val="966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731936"/>
    <w:multiLevelType w:val="multilevel"/>
    <w:tmpl w:val="D2B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625EA"/>
    <w:multiLevelType w:val="multilevel"/>
    <w:tmpl w:val="8E4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2459D"/>
    <w:multiLevelType w:val="multilevel"/>
    <w:tmpl w:val="AFA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4321EA"/>
    <w:multiLevelType w:val="multilevel"/>
    <w:tmpl w:val="6FD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B7641"/>
    <w:multiLevelType w:val="multilevel"/>
    <w:tmpl w:val="F26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8603CA"/>
    <w:multiLevelType w:val="multilevel"/>
    <w:tmpl w:val="F8A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554EB5"/>
    <w:multiLevelType w:val="multilevel"/>
    <w:tmpl w:val="803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E61AB6"/>
    <w:multiLevelType w:val="multilevel"/>
    <w:tmpl w:val="FA6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E856E3"/>
    <w:multiLevelType w:val="multilevel"/>
    <w:tmpl w:val="09A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905FF7"/>
    <w:multiLevelType w:val="multilevel"/>
    <w:tmpl w:val="B24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08097D"/>
    <w:multiLevelType w:val="multilevel"/>
    <w:tmpl w:val="45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DE1A03"/>
    <w:multiLevelType w:val="multilevel"/>
    <w:tmpl w:val="1A84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797041"/>
    <w:multiLevelType w:val="multilevel"/>
    <w:tmpl w:val="794E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457B6A"/>
    <w:multiLevelType w:val="multilevel"/>
    <w:tmpl w:val="E0E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045D32"/>
    <w:multiLevelType w:val="multilevel"/>
    <w:tmpl w:val="1748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772082"/>
    <w:multiLevelType w:val="multilevel"/>
    <w:tmpl w:val="8D86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DF356B"/>
    <w:multiLevelType w:val="multilevel"/>
    <w:tmpl w:val="1D32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4311EC"/>
    <w:multiLevelType w:val="multilevel"/>
    <w:tmpl w:val="87F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EB00F3"/>
    <w:multiLevelType w:val="multilevel"/>
    <w:tmpl w:val="4436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FC1A92"/>
    <w:multiLevelType w:val="multilevel"/>
    <w:tmpl w:val="F0C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31022B"/>
    <w:multiLevelType w:val="multilevel"/>
    <w:tmpl w:val="C92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54183A"/>
    <w:multiLevelType w:val="multilevel"/>
    <w:tmpl w:val="1AE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150FA1"/>
    <w:multiLevelType w:val="multilevel"/>
    <w:tmpl w:val="AD1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201778"/>
    <w:multiLevelType w:val="multilevel"/>
    <w:tmpl w:val="FCE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92166D"/>
    <w:multiLevelType w:val="multilevel"/>
    <w:tmpl w:val="1BE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723BFB"/>
    <w:multiLevelType w:val="multilevel"/>
    <w:tmpl w:val="999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7598E"/>
    <w:multiLevelType w:val="multilevel"/>
    <w:tmpl w:val="EAF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D76DAA"/>
    <w:multiLevelType w:val="multilevel"/>
    <w:tmpl w:val="B2A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501B69"/>
    <w:multiLevelType w:val="multilevel"/>
    <w:tmpl w:val="8CF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B661D7"/>
    <w:multiLevelType w:val="multilevel"/>
    <w:tmpl w:val="82A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D44D1C"/>
    <w:multiLevelType w:val="multilevel"/>
    <w:tmpl w:val="E44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2D42CD"/>
    <w:multiLevelType w:val="multilevel"/>
    <w:tmpl w:val="DFE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1E5719"/>
    <w:multiLevelType w:val="multilevel"/>
    <w:tmpl w:val="2BFC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3533F7"/>
    <w:multiLevelType w:val="multilevel"/>
    <w:tmpl w:val="90F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A86A4C"/>
    <w:multiLevelType w:val="multilevel"/>
    <w:tmpl w:val="85A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291553"/>
    <w:multiLevelType w:val="multilevel"/>
    <w:tmpl w:val="921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8F68B8"/>
    <w:multiLevelType w:val="multilevel"/>
    <w:tmpl w:val="3956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114559"/>
    <w:multiLevelType w:val="multilevel"/>
    <w:tmpl w:val="57D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3577BD"/>
    <w:multiLevelType w:val="multilevel"/>
    <w:tmpl w:val="D42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24614F"/>
    <w:multiLevelType w:val="multilevel"/>
    <w:tmpl w:val="C664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716904"/>
    <w:multiLevelType w:val="multilevel"/>
    <w:tmpl w:val="3CB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24012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491388">
    <w:abstractNumId w:val="104"/>
  </w:num>
  <w:num w:numId="3" w16cid:durableId="1560431838">
    <w:abstractNumId w:val="10"/>
  </w:num>
  <w:num w:numId="4" w16cid:durableId="962229937">
    <w:abstractNumId w:val="21"/>
  </w:num>
  <w:num w:numId="5" w16cid:durableId="1416315725">
    <w:abstractNumId w:val="70"/>
  </w:num>
  <w:num w:numId="6" w16cid:durableId="818110449">
    <w:abstractNumId w:val="110"/>
  </w:num>
  <w:num w:numId="7" w16cid:durableId="749617676">
    <w:abstractNumId w:val="109"/>
  </w:num>
  <w:num w:numId="8" w16cid:durableId="1311983219">
    <w:abstractNumId w:val="19"/>
  </w:num>
  <w:num w:numId="9" w16cid:durableId="1184436505">
    <w:abstractNumId w:val="0"/>
  </w:num>
  <w:num w:numId="10" w16cid:durableId="1442266194">
    <w:abstractNumId w:val="28"/>
  </w:num>
  <w:num w:numId="11" w16cid:durableId="117309817">
    <w:abstractNumId w:val="100"/>
  </w:num>
  <w:num w:numId="12" w16cid:durableId="993293405">
    <w:abstractNumId w:val="115"/>
  </w:num>
  <w:num w:numId="13" w16cid:durableId="967007059">
    <w:abstractNumId w:val="93"/>
  </w:num>
  <w:num w:numId="14" w16cid:durableId="1834182468">
    <w:abstractNumId w:val="52"/>
  </w:num>
  <w:num w:numId="15" w16cid:durableId="218832452">
    <w:abstractNumId w:val="107"/>
  </w:num>
  <w:num w:numId="16" w16cid:durableId="1607153197">
    <w:abstractNumId w:val="76"/>
  </w:num>
  <w:num w:numId="17" w16cid:durableId="2094543690">
    <w:abstractNumId w:val="14"/>
  </w:num>
  <w:num w:numId="18" w16cid:durableId="1502282162">
    <w:abstractNumId w:val="77"/>
  </w:num>
  <w:num w:numId="19" w16cid:durableId="1138571981">
    <w:abstractNumId w:val="35"/>
  </w:num>
  <w:num w:numId="20" w16cid:durableId="34163452">
    <w:abstractNumId w:val="13"/>
  </w:num>
  <w:num w:numId="21" w16cid:durableId="681980500">
    <w:abstractNumId w:val="96"/>
  </w:num>
  <w:num w:numId="22" w16cid:durableId="1768503792">
    <w:abstractNumId w:val="68"/>
  </w:num>
  <w:num w:numId="23" w16cid:durableId="1186595556">
    <w:abstractNumId w:val="106"/>
  </w:num>
  <w:num w:numId="24" w16cid:durableId="341125331">
    <w:abstractNumId w:val="23"/>
  </w:num>
  <w:num w:numId="25" w16cid:durableId="1963294602">
    <w:abstractNumId w:val="78"/>
  </w:num>
  <w:num w:numId="26" w16cid:durableId="1355307383">
    <w:abstractNumId w:val="87"/>
  </w:num>
  <w:num w:numId="27" w16cid:durableId="502747562">
    <w:abstractNumId w:val="105"/>
  </w:num>
  <w:num w:numId="28" w16cid:durableId="1769930905">
    <w:abstractNumId w:val="38"/>
  </w:num>
  <w:num w:numId="29" w16cid:durableId="1869171955">
    <w:abstractNumId w:val="16"/>
  </w:num>
  <w:num w:numId="30" w16cid:durableId="1638024058">
    <w:abstractNumId w:val="61"/>
  </w:num>
  <w:num w:numId="31" w16cid:durableId="2049642921">
    <w:abstractNumId w:val="92"/>
  </w:num>
  <w:num w:numId="32" w16cid:durableId="638921528">
    <w:abstractNumId w:val="88"/>
  </w:num>
  <w:num w:numId="33" w16cid:durableId="617296944">
    <w:abstractNumId w:val="66"/>
  </w:num>
  <w:num w:numId="34" w16cid:durableId="1519387847">
    <w:abstractNumId w:val="83"/>
  </w:num>
  <w:num w:numId="35" w16cid:durableId="1767117550">
    <w:abstractNumId w:val="123"/>
  </w:num>
  <w:num w:numId="36" w16cid:durableId="462305893">
    <w:abstractNumId w:val="90"/>
  </w:num>
  <w:num w:numId="37" w16cid:durableId="450592707">
    <w:abstractNumId w:val="122"/>
  </w:num>
  <w:num w:numId="38" w16cid:durableId="589433434">
    <w:abstractNumId w:val="45"/>
  </w:num>
  <w:num w:numId="39" w16cid:durableId="463279127">
    <w:abstractNumId w:val="79"/>
  </w:num>
  <w:num w:numId="40" w16cid:durableId="763956845">
    <w:abstractNumId w:val="120"/>
  </w:num>
  <w:num w:numId="41" w16cid:durableId="474641264">
    <w:abstractNumId w:val="37"/>
  </w:num>
  <w:num w:numId="42" w16cid:durableId="397754003">
    <w:abstractNumId w:val="112"/>
  </w:num>
  <w:num w:numId="43" w16cid:durableId="841089556">
    <w:abstractNumId w:val="62"/>
  </w:num>
  <w:num w:numId="44" w16cid:durableId="925698466">
    <w:abstractNumId w:val="116"/>
  </w:num>
  <w:num w:numId="45" w16cid:durableId="20518040">
    <w:abstractNumId w:val="85"/>
  </w:num>
  <w:num w:numId="46" w16cid:durableId="1890190329">
    <w:abstractNumId w:val="81"/>
  </w:num>
  <w:num w:numId="47" w16cid:durableId="1161701843">
    <w:abstractNumId w:val="4"/>
  </w:num>
  <w:num w:numId="48" w16cid:durableId="1748376535">
    <w:abstractNumId w:val="51"/>
  </w:num>
  <w:num w:numId="49" w16cid:durableId="94714990">
    <w:abstractNumId w:val="47"/>
  </w:num>
  <w:num w:numId="50" w16cid:durableId="2099128881">
    <w:abstractNumId w:val="98"/>
  </w:num>
  <w:num w:numId="51" w16cid:durableId="768621923">
    <w:abstractNumId w:val="73"/>
  </w:num>
  <w:num w:numId="52" w16cid:durableId="751924916">
    <w:abstractNumId w:val="65"/>
  </w:num>
  <w:num w:numId="53" w16cid:durableId="251663032">
    <w:abstractNumId w:val="46"/>
  </w:num>
  <w:num w:numId="54" w16cid:durableId="450785646">
    <w:abstractNumId w:val="82"/>
  </w:num>
  <w:num w:numId="55" w16cid:durableId="2095398888">
    <w:abstractNumId w:val="86"/>
  </w:num>
  <w:num w:numId="56" w16cid:durableId="1731726484">
    <w:abstractNumId w:val="108"/>
  </w:num>
  <w:num w:numId="57" w16cid:durableId="1440219192">
    <w:abstractNumId w:val="63"/>
  </w:num>
  <w:num w:numId="58" w16cid:durableId="2047943127">
    <w:abstractNumId w:val="2"/>
  </w:num>
  <w:num w:numId="59" w16cid:durableId="1401293789">
    <w:abstractNumId w:val="97"/>
  </w:num>
  <w:num w:numId="60" w16cid:durableId="386492310">
    <w:abstractNumId w:val="71"/>
  </w:num>
  <w:num w:numId="61" w16cid:durableId="1993875252">
    <w:abstractNumId w:val="43"/>
  </w:num>
  <w:num w:numId="62" w16cid:durableId="1157846859">
    <w:abstractNumId w:val="60"/>
  </w:num>
  <w:num w:numId="63" w16cid:durableId="1465733025">
    <w:abstractNumId w:val="32"/>
  </w:num>
  <w:num w:numId="64" w16cid:durableId="2001420735">
    <w:abstractNumId w:val="36"/>
  </w:num>
  <w:num w:numId="65" w16cid:durableId="1274440010">
    <w:abstractNumId w:val="20"/>
  </w:num>
  <w:num w:numId="66" w16cid:durableId="897712488">
    <w:abstractNumId w:val="1"/>
  </w:num>
  <w:num w:numId="67" w16cid:durableId="2104838878">
    <w:abstractNumId w:val="24"/>
  </w:num>
  <w:num w:numId="68" w16cid:durableId="793645748">
    <w:abstractNumId w:val="119"/>
  </w:num>
  <w:num w:numId="69" w16cid:durableId="202060807">
    <w:abstractNumId w:val="69"/>
  </w:num>
  <w:num w:numId="70" w16cid:durableId="2069569203">
    <w:abstractNumId w:val="27"/>
  </w:num>
  <w:num w:numId="71" w16cid:durableId="947666155">
    <w:abstractNumId w:val="113"/>
  </w:num>
  <w:num w:numId="72" w16cid:durableId="273174176">
    <w:abstractNumId w:val="58"/>
  </w:num>
  <w:num w:numId="73" w16cid:durableId="1990085177">
    <w:abstractNumId w:val="15"/>
  </w:num>
  <w:num w:numId="74" w16cid:durableId="2130590327">
    <w:abstractNumId w:val="53"/>
  </w:num>
  <w:num w:numId="75" w16cid:durableId="948661817">
    <w:abstractNumId w:val="8"/>
  </w:num>
  <w:num w:numId="76" w16cid:durableId="135799832">
    <w:abstractNumId w:val="41"/>
  </w:num>
  <w:num w:numId="77" w16cid:durableId="1446467144">
    <w:abstractNumId w:val="74"/>
  </w:num>
  <w:num w:numId="78" w16cid:durableId="795369301">
    <w:abstractNumId w:val="29"/>
  </w:num>
  <w:num w:numId="79" w16cid:durableId="310258251">
    <w:abstractNumId w:val="7"/>
  </w:num>
  <w:num w:numId="80" w16cid:durableId="1288470168">
    <w:abstractNumId w:val="33"/>
  </w:num>
  <w:num w:numId="81" w16cid:durableId="1085608592">
    <w:abstractNumId w:val="95"/>
  </w:num>
  <w:num w:numId="82" w16cid:durableId="1121191845">
    <w:abstractNumId w:val="89"/>
  </w:num>
  <w:num w:numId="83" w16cid:durableId="1587374478">
    <w:abstractNumId w:val="102"/>
  </w:num>
  <w:num w:numId="84" w16cid:durableId="605188412">
    <w:abstractNumId w:val="56"/>
  </w:num>
  <w:num w:numId="85" w16cid:durableId="1098403399">
    <w:abstractNumId w:val="75"/>
  </w:num>
  <w:num w:numId="86" w16cid:durableId="250629766">
    <w:abstractNumId w:val="72"/>
  </w:num>
  <w:num w:numId="87" w16cid:durableId="129053551">
    <w:abstractNumId w:val="42"/>
  </w:num>
  <w:num w:numId="88" w16cid:durableId="1231497725">
    <w:abstractNumId w:val="114"/>
  </w:num>
  <w:num w:numId="89" w16cid:durableId="886337714">
    <w:abstractNumId w:val="12"/>
  </w:num>
  <w:num w:numId="90" w16cid:durableId="152648297">
    <w:abstractNumId w:val="26"/>
  </w:num>
  <w:num w:numId="91" w16cid:durableId="548614201">
    <w:abstractNumId w:val="3"/>
  </w:num>
  <w:num w:numId="92" w16cid:durableId="1965581217">
    <w:abstractNumId w:val="57"/>
  </w:num>
  <w:num w:numId="93" w16cid:durableId="1165051477">
    <w:abstractNumId w:val="91"/>
  </w:num>
  <w:num w:numId="94" w16cid:durableId="1684238487">
    <w:abstractNumId w:val="121"/>
  </w:num>
  <w:num w:numId="95" w16cid:durableId="341325337">
    <w:abstractNumId w:val="44"/>
  </w:num>
  <w:num w:numId="96" w16cid:durableId="1533952871">
    <w:abstractNumId w:val="39"/>
  </w:num>
  <w:num w:numId="97" w16cid:durableId="576785972">
    <w:abstractNumId w:val="22"/>
  </w:num>
  <w:num w:numId="98" w16cid:durableId="10766444">
    <w:abstractNumId w:val="17"/>
  </w:num>
  <w:num w:numId="99" w16cid:durableId="1377465399">
    <w:abstractNumId w:val="5"/>
  </w:num>
  <w:num w:numId="100" w16cid:durableId="1822850183">
    <w:abstractNumId w:val="34"/>
  </w:num>
  <w:num w:numId="101" w16cid:durableId="1792893852">
    <w:abstractNumId w:val="40"/>
  </w:num>
  <w:num w:numId="102" w16cid:durableId="265771801">
    <w:abstractNumId w:val="49"/>
  </w:num>
  <w:num w:numId="103" w16cid:durableId="610355619">
    <w:abstractNumId w:val="18"/>
  </w:num>
  <w:num w:numId="104" w16cid:durableId="1117602031">
    <w:abstractNumId w:val="31"/>
  </w:num>
  <w:num w:numId="105" w16cid:durableId="988827275">
    <w:abstractNumId w:val="67"/>
  </w:num>
  <w:num w:numId="106" w16cid:durableId="392511675">
    <w:abstractNumId w:val="111"/>
  </w:num>
  <w:num w:numId="107" w16cid:durableId="1997146626">
    <w:abstractNumId w:val="9"/>
  </w:num>
  <w:num w:numId="108" w16cid:durableId="402264780">
    <w:abstractNumId w:val="25"/>
  </w:num>
  <w:num w:numId="109" w16cid:durableId="1325015970">
    <w:abstractNumId w:val="64"/>
  </w:num>
  <w:num w:numId="110" w16cid:durableId="762149111">
    <w:abstractNumId w:val="117"/>
  </w:num>
  <w:num w:numId="111" w16cid:durableId="892350342">
    <w:abstractNumId w:val="103"/>
  </w:num>
  <w:num w:numId="112" w16cid:durableId="1744444953">
    <w:abstractNumId w:val="101"/>
  </w:num>
  <w:num w:numId="113" w16cid:durableId="761144937">
    <w:abstractNumId w:val="84"/>
  </w:num>
  <w:num w:numId="114" w16cid:durableId="1598902904">
    <w:abstractNumId w:val="6"/>
  </w:num>
  <w:num w:numId="115" w16cid:durableId="1289046507">
    <w:abstractNumId w:val="125"/>
  </w:num>
  <w:num w:numId="116" w16cid:durableId="708993785">
    <w:abstractNumId w:val="54"/>
  </w:num>
  <w:num w:numId="117" w16cid:durableId="11034959">
    <w:abstractNumId w:val="48"/>
  </w:num>
  <w:num w:numId="118" w16cid:durableId="12000468">
    <w:abstractNumId w:val="94"/>
  </w:num>
  <w:num w:numId="119" w16cid:durableId="1860047467">
    <w:abstractNumId w:val="30"/>
  </w:num>
  <w:num w:numId="120" w16cid:durableId="1098526207">
    <w:abstractNumId w:val="50"/>
  </w:num>
  <w:num w:numId="121" w16cid:durableId="195428371">
    <w:abstractNumId w:val="80"/>
  </w:num>
  <w:num w:numId="122" w16cid:durableId="1370953031">
    <w:abstractNumId w:val="11"/>
  </w:num>
  <w:num w:numId="123" w16cid:durableId="2060859381">
    <w:abstractNumId w:val="118"/>
  </w:num>
  <w:num w:numId="124" w16cid:durableId="119106835">
    <w:abstractNumId w:val="124"/>
  </w:num>
  <w:num w:numId="125" w16cid:durableId="1720977361">
    <w:abstractNumId w:val="55"/>
  </w:num>
  <w:num w:numId="126" w16cid:durableId="917599005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1B"/>
    <w:rsid w:val="00071034"/>
    <w:rsid w:val="00110A39"/>
    <w:rsid w:val="001372A5"/>
    <w:rsid w:val="00145B1B"/>
    <w:rsid w:val="00195E44"/>
    <w:rsid w:val="001A4CD8"/>
    <w:rsid w:val="001C33DA"/>
    <w:rsid w:val="002464AE"/>
    <w:rsid w:val="002A2A13"/>
    <w:rsid w:val="002B2021"/>
    <w:rsid w:val="004C0634"/>
    <w:rsid w:val="004C0B80"/>
    <w:rsid w:val="004E48D4"/>
    <w:rsid w:val="005908B5"/>
    <w:rsid w:val="00775061"/>
    <w:rsid w:val="007D1C55"/>
    <w:rsid w:val="0080019F"/>
    <w:rsid w:val="00941B8F"/>
    <w:rsid w:val="009A7A35"/>
    <w:rsid w:val="00A269AA"/>
    <w:rsid w:val="00A6081B"/>
    <w:rsid w:val="00B37D83"/>
    <w:rsid w:val="00B9126A"/>
    <w:rsid w:val="00BB26FA"/>
    <w:rsid w:val="00C30C32"/>
    <w:rsid w:val="00C379DF"/>
    <w:rsid w:val="00C76BB7"/>
    <w:rsid w:val="00DA3545"/>
    <w:rsid w:val="00EB605B"/>
    <w:rsid w:val="00F31437"/>
    <w:rsid w:val="00F52581"/>
    <w:rsid w:val="00FD058B"/>
    <w:rsid w:val="00FF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9B71"/>
  <w15:chartTrackingRefBased/>
  <w15:docId w15:val="{D104FB81-62B9-43A1-85D4-12C61FA0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B8F"/>
  </w:style>
  <w:style w:type="paragraph" w:styleId="1">
    <w:name w:val="heading 1"/>
    <w:basedOn w:val="a"/>
    <w:next w:val="a"/>
    <w:link w:val="10"/>
    <w:uiPriority w:val="9"/>
    <w:qFormat/>
    <w:rsid w:val="00EB605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2A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05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A2A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B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B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B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B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B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B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B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B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B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B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B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60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081B"/>
  </w:style>
  <w:style w:type="paragraph" w:styleId="ae">
    <w:name w:val="footer"/>
    <w:basedOn w:val="a"/>
    <w:link w:val="af"/>
    <w:uiPriority w:val="99"/>
    <w:unhideWhenUsed/>
    <w:rsid w:val="00A608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081B"/>
  </w:style>
  <w:style w:type="table" w:styleId="af0">
    <w:name w:val="Table Grid"/>
    <w:basedOn w:val="a1"/>
    <w:uiPriority w:val="39"/>
    <w:rsid w:val="00071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195E4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95E44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2A2A1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A2A1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A2A1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0A0EA-2E0A-444C-831D-C143C51E2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28</Pages>
  <Words>3479</Words>
  <Characters>19833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11</cp:revision>
  <dcterms:created xsi:type="dcterms:W3CDTF">2025-11-24T10:22:00Z</dcterms:created>
  <dcterms:modified xsi:type="dcterms:W3CDTF">2025-12-03T10:42:00Z</dcterms:modified>
</cp:coreProperties>
</file>