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E1234" w14:textId="77777777" w:rsidR="009E3ED4" w:rsidRPr="00082A2F" w:rsidRDefault="009E3ED4" w:rsidP="009E3ED4">
      <w:pPr>
        <w:spacing w:after="0" w:line="360" w:lineRule="auto"/>
        <w:ind w:left="1416" w:firstLine="708"/>
        <w:rPr>
          <w:rFonts w:ascii="Times New Roman" w:eastAsia="Times New Roman" w:hAnsi="Times New Roman" w:cs="Times New Roman"/>
          <w:color w:val="000000" w:themeColor="text1"/>
          <w:sz w:val="28"/>
          <w:szCs w:val="28"/>
          <w:lang w:eastAsia="ru-RU"/>
        </w:rPr>
      </w:pPr>
      <w:r w:rsidRPr="00082A2F">
        <w:rPr>
          <w:rFonts w:ascii="Times New Roman" w:eastAsia="WenQuanYi Micro Hei" w:hAnsi="Times New Roman" w:cs="Times New Roman"/>
          <w:color w:val="000000" w:themeColor="text1"/>
          <w:kern w:val="2"/>
          <w:sz w:val="28"/>
          <w:szCs w:val="28"/>
          <w:lang w:eastAsia="zh-CN" w:bidi="hi-IN"/>
        </w:rPr>
        <w:t>Министерство науки и образования РФ</w:t>
      </w:r>
    </w:p>
    <w:p w14:paraId="024D3135" w14:textId="77777777" w:rsidR="009E3ED4" w:rsidRPr="00082A2F" w:rsidRDefault="009E3ED4" w:rsidP="009E3ED4">
      <w:pPr>
        <w:spacing w:after="0" w:line="360" w:lineRule="auto"/>
        <w:jc w:val="center"/>
        <w:textAlignment w:val="baseline"/>
        <w:rPr>
          <w:rFonts w:ascii="Times New Roman" w:hAnsi="Times New Roman" w:cs="Times New Roman"/>
          <w:color w:val="000000" w:themeColor="text1"/>
          <w:sz w:val="28"/>
          <w:szCs w:val="28"/>
        </w:rPr>
      </w:pPr>
      <w:r w:rsidRPr="00082A2F">
        <w:rPr>
          <w:rFonts w:ascii="Times New Roman" w:eastAsia="WenQuanYi Micro Hei" w:hAnsi="Times New Roman" w:cs="Times New Roman"/>
          <w:color w:val="000000" w:themeColor="text1"/>
          <w:kern w:val="2"/>
          <w:sz w:val="28"/>
          <w:szCs w:val="28"/>
          <w:lang w:eastAsia="zh-CN" w:bidi="hi-IN"/>
        </w:rPr>
        <w:t>Федеральное государственное бюджетное учреждение </w:t>
      </w:r>
    </w:p>
    <w:p w14:paraId="66656956" w14:textId="77777777" w:rsidR="009E3ED4" w:rsidRPr="00082A2F" w:rsidRDefault="009E3ED4" w:rsidP="009E3ED4">
      <w:pPr>
        <w:spacing w:after="0" w:line="360" w:lineRule="auto"/>
        <w:jc w:val="center"/>
        <w:textAlignment w:val="baseline"/>
        <w:rPr>
          <w:rFonts w:ascii="Times New Roman" w:hAnsi="Times New Roman" w:cs="Times New Roman"/>
          <w:color w:val="000000" w:themeColor="text1"/>
          <w:sz w:val="28"/>
          <w:szCs w:val="28"/>
        </w:rPr>
      </w:pPr>
      <w:r w:rsidRPr="00082A2F">
        <w:rPr>
          <w:rFonts w:ascii="Times New Roman" w:eastAsia="WenQuanYi Micro Hei" w:hAnsi="Times New Roman" w:cs="Times New Roman"/>
          <w:color w:val="000000" w:themeColor="text1"/>
          <w:kern w:val="2"/>
          <w:sz w:val="28"/>
          <w:szCs w:val="28"/>
          <w:lang w:eastAsia="zh-CN" w:bidi="hi-IN"/>
        </w:rPr>
        <w:t>высшего образования </w:t>
      </w:r>
    </w:p>
    <w:p w14:paraId="5B86F317" w14:textId="77777777" w:rsidR="009E3ED4" w:rsidRPr="00082A2F" w:rsidRDefault="009E3ED4" w:rsidP="009E3ED4">
      <w:pPr>
        <w:spacing w:after="0" w:line="360" w:lineRule="auto"/>
        <w:jc w:val="center"/>
        <w:textAlignment w:val="baseline"/>
        <w:rPr>
          <w:rFonts w:ascii="Times New Roman" w:hAnsi="Times New Roman" w:cs="Times New Roman"/>
          <w:color w:val="000000" w:themeColor="text1"/>
          <w:sz w:val="28"/>
          <w:szCs w:val="28"/>
        </w:rPr>
      </w:pPr>
      <w:r w:rsidRPr="00082A2F">
        <w:rPr>
          <w:rFonts w:ascii="Times New Roman" w:eastAsia="WenQuanYi Micro Hei" w:hAnsi="Times New Roman" w:cs="Times New Roman"/>
          <w:b/>
          <w:color w:val="000000" w:themeColor="text1"/>
          <w:kern w:val="2"/>
          <w:sz w:val="28"/>
          <w:szCs w:val="28"/>
          <w:lang w:eastAsia="zh-CN" w:bidi="hi-IN"/>
        </w:rPr>
        <w:t>«Тверской государственный технический университет»</w:t>
      </w:r>
      <w:r w:rsidRPr="00082A2F">
        <w:rPr>
          <w:rFonts w:ascii="Times New Roman" w:eastAsia="WenQuanYi Micro Hei" w:hAnsi="Times New Roman" w:cs="Times New Roman"/>
          <w:color w:val="000000" w:themeColor="text1"/>
          <w:kern w:val="2"/>
          <w:sz w:val="28"/>
          <w:szCs w:val="28"/>
          <w:lang w:eastAsia="zh-CN" w:bidi="hi-IN"/>
        </w:rPr>
        <w:t> </w:t>
      </w:r>
    </w:p>
    <w:p w14:paraId="6328AAF2" w14:textId="77777777" w:rsidR="009E3ED4" w:rsidRPr="00082A2F" w:rsidRDefault="009E3ED4" w:rsidP="009E3ED4">
      <w:pPr>
        <w:spacing w:after="0" w:line="360" w:lineRule="auto"/>
        <w:jc w:val="center"/>
        <w:textAlignment w:val="baseline"/>
        <w:rPr>
          <w:rFonts w:ascii="Times New Roman" w:hAnsi="Times New Roman" w:cs="Times New Roman"/>
          <w:color w:val="000000" w:themeColor="text1"/>
          <w:sz w:val="28"/>
          <w:szCs w:val="28"/>
        </w:rPr>
      </w:pPr>
      <w:r w:rsidRPr="00082A2F">
        <w:rPr>
          <w:rFonts w:ascii="Times New Roman" w:eastAsia="WenQuanYi Micro Hei" w:hAnsi="Times New Roman" w:cs="Times New Roman"/>
          <w:color w:val="000000" w:themeColor="text1"/>
          <w:kern w:val="2"/>
          <w:sz w:val="28"/>
          <w:szCs w:val="28"/>
          <w:lang w:eastAsia="zh-CN" w:bidi="hi-IN"/>
        </w:rPr>
        <w:t>(</w:t>
      </w:r>
      <w:proofErr w:type="spellStart"/>
      <w:r w:rsidRPr="00082A2F">
        <w:rPr>
          <w:rFonts w:ascii="Times New Roman" w:eastAsia="WenQuanYi Micro Hei" w:hAnsi="Times New Roman" w:cs="Times New Roman"/>
          <w:color w:val="000000" w:themeColor="text1"/>
          <w:kern w:val="2"/>
          <w:sz w:val="28"/>
          <w:szCs w:val="28"/>
          <w:lang w:eastAsia="zh-CN" w:bidi="hi-IN"/>
        </w:rPr>
        <w:t>ТвГТУ</w:t>
      </w:r>
      <w:proofErr w:type="spellEnd"/>
      <w:r w:rsidRPr="00082A2F">
        <w:rPr>
          <w:rFonts w:ascii="Times New Roman" w:eastAsia="WenQuanYi Micro Hei" w:hAnsi="Times New Roman" w:cs="Times New Roman"/>
          <w:color w:val="000000" w:themeColor="text1"/>
          <w:kern w:val="2"/>
          <w:sz w:val="28"/>
          <w:szCs w:val="28"/>
          <w:lang w:eastAsia="zh-CN" w:bidi="hi-IN"/>
        </w:rPr>
        <w:t>) </w:t>
      </w:r>
    </w:p>
    <w:p w14:paraId="2A32EDD7" w14:textId="77777777" w:rsidR="009E3ED4" w:rsidRPr="00082A2F" w:rsidRDefault="009E3ED4" w:rsidP="009E3ED4">
      <w:pPr>
        <w:spacing w:after="0" w:line="360" w:lineRule="auto"/>
        <w:jc w:val="center"/>
        <w:textAlignment w:val="baseline"/>
        <w:rPr>
          <w:rFonts w:ascii="Times New Roman" w:hAnsi="Times New Roman" w:cs="Times New Roman"/>
          <w:color w:val="000000" w:themeColor="text1"/>
          <w:sz w:val="28"/>
          <w:szCs w:val="28"/>
        </w:rPr>
      </w:pPr>
      <w:r w:rsidRPr="00082A2F">
        <w:rPr>
          <w:rFonts w:ascii="Times New Roman" w:eastAsia="WenQuanYi Micro Hei" w:hAnsi="Times New Roman" w:cs="Times New Roman"/>
          <w:color w:val="000000" w:themeColor="text1"/>
          <w:kern w:val="2"/>
          <w:sz w:val="28"/>
          <w:szCs w:val="28"/>
          <w:lang w:eastAsia="zh-CN" w:bidi="hi-IN"/>
        </w:rPr>
        <w:t>Кафедра программного обеспечения</w:t>
      </w:r>
    </w:p>
    <w:p w14:paraId="7EDB2878" w14:textId="77777777" w:rsidR="009E3ED4" w:rsidRPr="00082A2F" w:rsidRDefault="009E3ED4" w:rsidP="009E3ED4">
      <w:pPr>
        <w:spacing w:after="0" w:line="360" w:lineRule="auto"/>
        <w:jc w:val="center"/>
        <w:textAlignment w:val="baseline"/>
        <w:rPr>
          <w:rFonts w:ascii="Times New Roman" w:eastAsia="WenQuanYi Micro Hei" w:hAnsi="Times New Roman" w:cs="Times New Roman"/>
          <w:color w:val="000000" w:themeColor="text1"/>
          <w:kern w:val="2"/>
          <w:sz w:val="28"/>
          <w:szCs w:val="28"/>
          <w:lang w:eastAsia="zh-CN" w:bidi="hi-IN"/>
        </w:rPr>
      </w:pPr>
    </w:p>
    <w:p w14:paraId="38AC7BDB" w14:textId="77777777" w:rsidR="009E3ED4" w:rsidRPr="00082A2F" w:rsidRDefault="009E3ED4" w:rsidP="009E3ED4">
      <w:pPr>
        <w:spacing w:after="0" w:line="360" w:lineRule="auto"/>
        <w:jc w:val="center"/>
        <w:textAlignment w:val="baseline"/>
        <w:rPr>
          <w:rFonts w:ascii="Times New Roman" w:eastAsia="WenQuanYi Micro Hei" w:hAnsi="Times New Roman" w:cs="Times New Roman"/>
          <w:color w:val="000000" w:themeColor="text1"/>
          <w:kern w:val="2"/>
          <w:sz w:val="28"/>
          <w:szCs w:val="28"/>
          <w:lang w:eastAsia="zh-CN" w:bidi="hi-IN"/>
        </w:rPr>
      </w:pPr>
    </w:p>
    <w:p w14:paraId="4C184890" w14:textId="77777777" w:rsidR="009E3ED4" w:rsidRPr="00082A2F" w:rsidRDefault="009E3ED4" w:rsidP="009E3ED4">
      <w:pPr>
        <w:spacing w:after="0" w:line="360" w:lineRule="auto"/>
        <w:jc w:val="center"/>
        <w:textAlignment w:val="baseline"/>
        <w:rPr>
          <w:rFonts w:ascii="Times New Roman" w:eastAsia="WenQuanYi Micro Hei" w:hAnsi="Times New Roman" w:cs="Times New Roman"/>
          <w:color w:val="000000" w:themeColor="text1"/>
          <w:kern w:val="2"/>
          <w:sz w:val="28"/>
          <w:szCs w:val="28"/>
          <w:lang w:eastAsia="zh-CN" w:bidi="hi-IN"/>
        </w:rPr>
      </w:pPr>
    </w:p>
    <w:p w14:paraId="5AA4AB81" w14:textId="77777777" w:rsidR="009E3ED4" w:rsidRPr="00082A2F" w:rsidRDefault="009E3ED4" w:rsidP="009E3ED4">
      <w:pPr>
        <w:spacing w:after="0" w:line="360" w:lineRule="auto"/>
        <w:jc w:val="center"/>
        <w:textAlignment w:val="baseline"/>
        <w:rPr>
          <w:rFonts w:ascii="Times New Roman" w:eastAsia="WenQuanYi Micro Hei" w:hAnsi="Times New Roman" w:cs="Times New Roman"/>
          <w:color w:val="000000" w:themeColor="text1"/>
          <w:kern w:val="2"/>
          <w:sz w:val="28"/>
          <w:szCs w:val="28"/>
          <w:lang w:eastAsia="zh-CN" w:bidi="hi-IN"/>
        </w:rPr>
      </w:pPr>
    </w:p>
    <w:p w14:paraId="7A5462FB" w14:textId="0C67E78D" w:rsidR="009E3ED4" w:rsidRPr="009E3ED4" w:rsidRDefault="009E3ED4" w:rsidP="009E3ED4">
      <w:pPr>
        <w:spacing w:after="0" w:line="360" w:lineRule="auto"/>
        <w:jc w:val="center"/>
        <w:textAlignment w:val="baseline"/>
        <w:rPr>
          <w:rFonts w:ascii="Times New Roman" w:eastAsia="WenQuanYi Micro Hei" w:hAnsi="Times New Roman" w:cs="Times New Roman"/>
          <w:b/>
          <w:bCs/>
          <w:color w:val="000000" w:themeColor="text1"/>
          <w:kern w:val="2"/>
          <w:sz w:val="28"/>
          <w:szCs w:val="28"/>
          <w:lang w:eastAsia="zh-CN" w:bidi="hi-IN"/>
        </w:rPr>
      </w:pPr>
      <w:r>
        <w:rPr>
          <w:rFonts w:ascii="Times New Roman" w:eastAsia="WenQuanYi Micro Hei" w:hAnsi="Times New Roman" w:cs="Times New Roman"/>
          <w:b/>
          <w:bCs/>
          <w:color w:val="000000" w:themeColor="text1"/>
          <w:kern w:val="2"/>
          <w:sz w:val="28"/>
          <w:szCs w:val="28"/>
          <w:lang w:eastAsia="zh-CN" w:bidi="hi-IN"/>
        </w:rPr>
        <w:t xml:space="preserve">Реферат </w:t>
      </w:r>
    </w:p>
    <w:p w14:paraId="72CCEC4C" w14:textId="38B2BAA0" w:rsidR="009E3ED4" w:rsidRPr="00082A2F" w:rsidRDefault="009E3ED4" w:rsidP="009E3ED4">
      <w:pPr>
        <w:spacing w:after="0" w:line="360" w:lineRule="auto"/>
        <w:jc w:val="center"/>
        <w:textAlignment w:val="baseline"/>
        <w:rPr>
          <w:rFonts w:ascii="Times New Roman" w:hAnsi="Times New Roman" w:cs="Times New Roman"/>
          <w:color w:val="000000" w:themeColor="text1"/>
          <w:sz w:val="28"/>
          <w:szCs w:val="28"/>
        </w:rPr>
      </w:pPr>
      <w:r w:rsidRPr="00082A2F">
        <w:rPr>
          <w:rFonts w:ascii="Times New Roman" w:eastAsia="WenQuanYi Micro Hei" w:hAnsi="Times New Roman" w:cs="Times New Roman"/>
          <w:color w:val="000000" w:themeColor="text1"/>
          <w:kern w:val="2"/>
          <w:sz w:val="28"/>
          <w:szCs w:val="28"/>
          <w:lang w:eastAsia="zh-CN" w:bidi="hi-IN"/>
        </w:rPr>
        <w:t>По дисциплине: «</w:t>
      </w:r>
      <w:r>
        <w:rPr>
          <w:rFonts w:ascii="Times New Roman" w:eastAsia="WenQuanYi Micro Hei" w:hAnsi="Times New Roman" w:cs="Times New Roman"/>
          <w:color w:val="000000" w:themeColor="text1"/>
          <w:kern w:val="2"/>
          <w:sz w:val="28"/>
          <w:szCs w:val="28"/>
          <w:lang w:eastAsia="zh-CN" w:bidi="hi-IN"/>
        </w:rPr>
        <w:t>Алгоритмы машинного обучения</w:t>
      </w:r>
      <w:r w:rsidRPr="00082A2F">
        <w:rPr>
          <w:rFonts w:ascii="Times New Roman" w:eastAsia="WenQuanYi Micro Hei" w:hAnsi="Times New Roman" w:cs="Times New Roman"/>
          <w:color w:val="000000" w:themeColor="text1"/>
          <w:kern w:val="2"/>
          <w:sz w:val="28"/>
          <w:szCs w:val="28"/>
          <w:lang w:eastAsia="zh-CN" w:bidi="hi-IN"/>
        </w:rPr>
        <w:t>»</w:t>
      </w:r>
    </w:p>
    <w:p w14:paraId="3A921972" w14:textId="07793F20" w:rsidR="009E3ED4" w:rsidRPr="00082A2F" w:rsidRDefault="009E3ED4" w:rsidP="009E3ED4">
      <w:pPr>
        <w:spacing w:after="0" w:line="360" w:lineRule="auto"/>
        <w:jc w:val="center"/>
        <w:textAlignment w:val="baseline"/>
        <w:rPr>
          <w:rFonts w:ascii="Times New Roman" w:hAnsi="Times New Roman" w:cs="Times New Roman"/>
          <w:color w:val="000000" w:themeColor="text1"/>
          <w:sz w:val="28"/>
          <w:szCs w:val="28"/>
        </w:rPr>
      </w:pPr>
      <w:r w:rsidRPr="00082A2F">
        <w:rPr>
          <w:rFonts w:ascii="Times New Roman" w:eastAsia="WenQuanYi Micro Hei" w:hAnsi="Times New Roman" w:cs="Times New Roman"/>
          <w:color w:val="000000" w:themeColor="text1"/>
          <w:kern w:val="2"/>
          <w:sz w:val="28"/>
          <w:szCs w:val="28"/>
          <w:lang w:eastAsia="zh-CN" w:bidi="hi-IN"/>
        </w:rPr>
        <w:t>Тема: «</w:t>
      </w:r>
      <w:r w:rsidRPr="009E3ED4">
        <w:rPr>
          <w:rFonts w:ascii="Times New Roman" w:hAnsi="Times New Roman" w:cs="Times New Roman"/>
          <w:color w:val="000000" w:themeColor="text1"/>
          <w:sz w:val="28"/>
          <w:szCs w:val="28"/>
        </w:rPr>
        <w:t>Преобразование категориальных признаков с сохранением семантической информации</w:t>
      </w:r>
      <w:r w:rsidRPr="00082A2F">
        <w:rPr>
          <w:rFonts w:ascii="Times New Roman" w:eastAsia="WenQuanYi Micro Hei" w:hAnsi="Times New Roman" w:cs="Times New Roman"/>
          <w:color w:val="000000" w:themeColor="text1"/>
          <w:kern w:val="2"/>
          <w:sz w:val="28"/>
          <w:szCs w:val="28"/>
          <w:lang w:eastAsia="zh-CN" w:bidi="hi-IN"/>
        </w:rPr>
        <w:t>»</w:t>
      </w:r>
    </w:p>
    <w:p w14:paraId="11E6EB61" w14:textId="77777777" w:rsidR="009E3ED4" w:rsidRPr="00082A2F" w:rsidRDefault="009E3ED4" w:rsidP="009E3ED4">
      <w:pPr>
        <w:spacing w:after="0" w:line="360" w:lineRule="auto"/>
        <w:jc w:val="both"/>
        <w:textAlignment w:val="baseline"/>
        <w:rPr>
          <w:rFonts w:ascii="Times New Roman" w:eastAsia="WenQuanYi Micro Hei" w:hAnsi="Times New Roman" w:cs="Times New Roman"/>
          <w:color w:val="000000" w:themeColor="text1"/>
          <w:kern w:val="2"/>
          <w:sz w:val="28"/>
          <w:szCs w:val="28"/>
          <w:lang w:eastAsia="zh-CN" w:bidi="hi-IN"/>
        </w:rPr>
      </w:pPr>
    </w:p>
    <w:p w14:paraId="62E0AE38" w14:textId="77777777" w:rsidR="009E3ED4" w:rsidRPr="00082A2F" w:rsidRDefault="009E3ED4" w:rsidP="009E3ED4">
      <w:pPr>
        <w:spacing w:after="0" w:line="360" w:lineRule="auto"/>
        <w:jc w:val="both"/>
        <w:textAlignment w:val="baseline"/>
        <w:rPr>
          <w:rFonts w:ascii="Times New Roman" w:eastAsia="WenQuanYi Micro Hei" w:hAnsi="Times New Roman" w:cs="Times New Roman"/>
          <w:color w:val="000000" w:themeColor="text1"/>
          <w:kern w:val="2"/>
          <w:sz w:val="28"/>
          <w:szCs w:val="28"/>
          <w:lang w:eastAsia="zh-CN" w:bidi="hi-IN"/>
        </w:rPr>
      </w:pPr>
    </w:p>
    <w:p w14:paraId="60888D35" w14:textId="77777777" w:rsidR="009E3ED4" w:rsidRPr="00082A2F" w:rsidRDefault="009E3ED4" w:rsidP="009E3ED4">
      <w:pPr>
        <w:spacing w:after="0" w:line="360" w:lineRule="auto"/>
        <w:jc w:val="both"/>
        <w:textAlignment w:val="baseline"/>
        <w:rPr>
          <w:rFonts w:ascii="Times New Roman" w:eastAsia="WenQuanYi Micro Hei" w:hAnsi="Times New Roman" w:cs="Times New Roman"/>
          <w:color w:val="000000" w:themeColor="text1"/>
          <w:kern w:val="2"/>
          <w:sz w:val="28"/>
          <w:szCs w:val="28"/>
          <w:lang w:eastAsia="zh-CN" w:bidi="hi-IN"/>
        </w:rPr>
      </w:pPr>
    </w:p>
    <w:tbl>
      <w:tblPr>
        <w:tblStyle w:val="11"/>
        <w:tblW w:w="4257" w:type="dxa"/>
        <w:tblInd w:w="4957" w:type="dxa"/>
        <w:tblLayout w:type="fixed"/>
        <w:tblLook w:val="04A0" w:firstRow="1" w:lastRow="0" w:firstColumn="1" w:lastColumn="0" w:noHBand="0" w:noVBand="1"/>
      </w:tblPr>
      <w:tblGrid>
        <w:gridCol w:w="4257"/>
      </w:tblGrid>
      <w:tr w:rsidR="009E3ED4" w:rsidRPr="00082A2F" w14:paraId="7490C0F2" w14:textId="77777777" w:rsidTr="00A35B03">
        <w:tc>
          <w:tcPr>
            <w:tcW w:w="4257" w:type="dxa"/>
            <w:tcBorders>
              <w:top w:val="nil"/>
              <w:left w:val="nil"/>
              <w:bottom w:val="nil"/>
              <w:right w:val="nil"/>
            </w:tcBorders>
          </w:tcPr>
          <w:p w14:paraId="719E158C" w14:textId="77777777" w:rsidR="009E3ED4" w:rsidRPr="00082A2F" w:rsidRDefault="009E3ED4" w:rsidP="00A35B03">
            <w:pPr>
              <w:spacing w:line="360" w:lineRule="auto"/>
              <w:jc w:val="right"/>
              <w:textAlignment w:val="baseline"/>
              <w:rPr>
                <w:rFonts w:ascii="Times New Roman" w:eastAsia="WenQuanYi Micro Hei" w:hAnsi="Times New Roman" w:cs="Times New Roman"/>
                <w:color w:val="000000" w:themeColor="text1"/>
                <w:kern w:val="2"/>
                <w:sz w:val="28"/>
                <w:szCs w:val="28"/>
              </w:rPr>
            </w:pPr>
            <w:r w:rsidRPr="00082A2F">
              <w:rPr>
                <w:rFonts w:ascii="Times New Roman" w:eastAsia="WenQuanYi Micro Hei" w:hAnsi="Times New Roman" w:cs="Times New Roman"/>
                <w:color w:val="000000" w:themeColor="text1"/>
                <w:kern w:val="2"/>
                <w:sz w:val="28"/>
                <w:szCs w:val="28"/>
              </w:rPr>
              <w:t xml:space="preserve">Выполнил:  </w:t>
            </w:r>
          </w:p>
          <w:p w14:paraId="58ADA042" w14:textId="77777777" w:rsidR="009E3ED4" w:rsidRPr="00082A2F" w:rsidRDefault="009E3ED4" w:rsidP="00A35B03">
            <w:pPr>
              <w:spacing w:line="360" w:lineRule="auto"/>
              <w:jc w:val="right"/>
              <w:textAlignment w:val="baseline"/>
              <w:rPr>
                <w:rFonts w:ascii="Times New Roman" w:eastAsia="WenQuanYi Micro Hei" w:hAnsi="Times New Roman" w:cs="Times New Roman"/>
                <w:color w:val="000000" w:themeColor="text1"/>
                <w:kern w:val="2"/>
                <w:sz w:val="28"/>
                <w:szCs w:val="28"/>
              </w:rPr>
            </w:pPr>
            <w:r w:rsidRPr="00082A2F">
              <w:rPr>
                <w:rFonts w:ascii="Times New Roman" w:eastAsia="WenQuanYi Micro Hei" w:hAnsi="Times New Roman" w:cs="Times New Roman"/>
                <w:color w:val="000000" w:themeColor="text1"/>
                <w:kern w:val="2"/>
                <w:sz w:val="28"/>
                <w:szCs w:val="28"/>
              </w:rPr>
              <w:t xml:space="preserve">студент группы </w:t>
            </w:r>
          </w:p>
          <w:p w14:paraId="17E9DC52" w14:textId="77777777" w:rsidR="009E3ED4" w:rsidRPr="00082A2F" w:rsidRDefault="009E3ED4" w:rsidP="00A35B03">
            <w:pPr>
              <w:spacing w:line="360" w:lineRule="auto"/>
              <w:jc w:val="right"/>
              <w:textAlignment w:val="baseline"/>
              <w:rPr>
                <w:rFonts w:ascii="Times New Roman" w:eastAsia="WenQuanYi Micro Hei" w:hAnsi="Times New Roman" w:cs="Times New Roman"/>
                <w:color w:val="000000" w:themeColor="text1"/>
                <w:kern w:val="2"/>
                <w:sz w:val="28"/>
                <w:szCs w:val="28"/>
              </w:rPr>
            </w:pPr>
            <w:r w:rsidRPr="00082A2F">
              <w:rPr>
                <w:rFonts w:ascii="Times New Roman" w:eastAsia="WenQuanYi Micro Hei" w:hAnsi="Times New Roman" w:cs="Times New Roman"/>
                <w:color w:val="000000" w:themeColor="text1"/>
                <w:kern w:val="2"/>
                <w:sz w:val="28"/>
                <w:szCs w:val="28"/>
              </w:rPr>
              <w:t>Б.ПИН.РИС - 22.06</w:t>
            </w:r>
          </w:p>
          <w:p w14:paraId="01B5EF30" w14:textId="77777777" w:rsidR="009E3ED4" w:rsidRPr="00082A2F" w:rsidRDefault="009E3ED4" w:rsidP="00A35B03">
            <w:pPr>
              <w:spacing w:line="360" w:lineRule="auto"/>
              <w:jc w:val="right"/>
              <w:textAlignment w:val="baseline"/>
              <w:rPr>
                <w:rFonts w:ascii="Times New Roman" w:eastAsia="WenQuanYi Micro Hei" w:hAnsi="Times New Roman" w:cs="Times New Roman"/>
                <w:color w:val="000000" w:themeColor="text1"/>
                <w:kern w:val="2"/>
                <w:sz w:val="28"/>
                <w:szCs w:val="28"/>
              </w:rPr>
            </w:pPr>
            <w:r>
              <w:rPr>
                <w:rFonts w:ascii="Times New Roman" w:eastAsia="WenQuanYi Micro Hei" w:hAnsi="Times New Roman" w:cs="Times New Roman"/>
                <w:color w:val="000000" w:themeColor="text1"/>
                <w:kern w:val="2"/>
                <w:sz w:val="28"/>
                <w:szCs w:val="28"/>
              </w:rPr>
              <w:t>Аванесян</w:t>
            </w:r>
            <w:r w:rsidRPr="00082A2F">
              <w:rPr>
                <w:rFonts w:ascii="Times New Roman" w:eastAsia="WenQuanYi Micro Hei" w:hAnsi="Times New Roman" w:cs="Times New Roman"/>
                <w:color w:val="000000" w:themeColor="text1"/>
                <w:kern w:val="2"/>
                <w:sz w:val="28"/>
                <w:szCs w:val="28"/>
              </w:rPr>
              <w:t xml:space="preserve"> </w:t>
            </w:r>
            <w:r>
              <w:rPr>
                <w:rFonts w:ascii="Times New Roman" w:eastAsia="WenQuanYi Micro Hei" w:hAnsi="Times New Roman" w:cs="Times New Roman"/>
                <w:color w:val="000000" w:themeColor="text1"/>
                <w:kern w:val="2"/>
                <w:sz w:val="28"/>
                <w:szCs w:val="28"/>
              </w:rPr>
              <w:t>Г</w:t>
            </w:r>
            <w:r w:rsidRPr="00082A2F">
              <w:rPr>
                <w:rFonts w:ascii="Times New Roman" w:eastAsia="WenQuanYi Micro Hei" w:hAnsi="Times New Roman" w:cs="Times New Roman"/>
                <w:color w:val="000000" w:themeColor="text1"/>
                <w:kern w:val="2"/>
                <w:sz w:val="28"/>
                <w:szCs w:val="28"/>
              </w:rPr>
              <w:t>.</w:t>
            </w:r>
            <w:r>
              <w:rPr>
                <w:rFonts w:ascii="Times New Roman" w:eastAsia="WenQuanYi Micro Hei" w:hAnsi="Times New Roman" w:cs="Times New Roman"/>
                <w:color w:val="000000" w:themeColor="text1"/>
                <w:kern w:val="2"/>
                <w:sz w:val="28"/>
                <w:szCs w:val="28"/>
              </w:rPr>
              <w:t>Р</w:t>
            </w:r>
            <w:r w:rsidRPr="00082A2F">
              <w:rPr>
                <w:rFonts w:ascii="Times New Roman" w:eastAsia="WenQuanYi Micro Hei" w:hAnsi="Times New Roman" w:cs="Times New Roman"/>
                <w:color w:val="000000" w:themeColor="text1"/>
                <w:kern w:val="2"/>
                <w:sz w:val="28"/>
                <w:szCs w:val="28"/>
              </w:rPr>
              <w:t>.</w:t>
            </w:r>
          </w:p>
          <w:p w14:paraId="3BA5BD29" w14:textId="77777777" w:rsidR="009E3ED4" w:rsidRPr="00082A2F" w:rsidRDefault="009E3ED4" w:rsidP="00A35B03">
            <w:pPr>
              <w:spacing w:line="360" w:lineRule="auto"/>
              <w:jc w:val="both"/>
              <w:textAlignment w:val="baseline"/>
              <w:rPr>
                <w:rFonts w:ascii="Times New Roman" w:eastAsia="WenQuanYi Micro Hei" w:hAnsi="Times New Roman" w:cs="Times New Roman"/>
                <w:color w:val="000000" w:themeColor="text1"/>
                <w:kern w:val="2"/>
                <w:sz w:val="28"/>
                <w:szCs w:val="28"/>
              </w:rPr>
            </w:pPr>
          </w:p>
          <w:p w14:paraId="605694A1" w14:textId="77777777" w:rsidR="009E3ED4" w:rsidRPr="00082A2F" w:rsidRDefault="009E3ED4" w:rsidP="00A35B03">
            <w:pPr>
              <w:spacing w:line="360" w:lineRule="auto"/>
              <w:jc w:val="both"/>
              <w:textAlignment w:val="baseline"/>
              <w:rPr>
                <w:rFonts w:ascii="Times New Roman" w:eastAsia="WenQuanYi Micro Hei" w:hAnsi="Times New Roman" w:cs="Times New Roman"/>
                <w:color w:val="000000" w:themeColor="text1"/>
                <w:kern w:val="2"/>
                <w:sz w:val="28"/>
                <w:szCs w:val="28"/>
              </w:rPr>
            </w:pPr>
          </w:p>
        </w:tc>
      </w:tr>
      <w:tr w:rsidR="009E3ED4" w:rsidRPr="00082A2F" w14:paraId="1BCA988A" w14:textId="77777777" w:rsidTr="00A35B03">
        <w:tc>
          <w:tcPr>
            <w:tcW w:w="4257" w:type="dxa"/>
            <w:tcBorders>
              <w:top w:val="nil"/>
              <w:left w:val="nil"/>
              <w:bottom w:val="nil"/>
              <w:right w:val="nil"/>
            </w:tcBorders>
          </w:tcPr>
          <w:p w14:paraId="704709A9" w14:textId="092AB42A" w:rsidR="009E3ED4" w:rsidRPr="00082A2F" w:rsidRDefault="009E3ED4" w:rsidP="00A35B03">
            <w:pPr>
              <w:spacing w:line="360" w:lineRule="auto"/>
              <w:jc w:val="right"/>
              <w:textAlignment w:val="baseline"/>
              <w:rPr>
                <w:rFonts w:ascii="Times New Roman" w:eastAsia="WenQuanYi Micro Hei" w:hAnsi="Times New Roman" w:cs="Times New Roman"/>
                <w:color w:val="000000" w:themeColor="text1"/>
                <w:kern w:val="2"/>
                <w:sz w:val="28"/>
                <w:szCs w:val="28"/>
              </w:rPr>
            </w:pPr>
            <w:r w:rsidRPr="00082A2F">
              <w:rPr>
                <w:rFonts w:ascii="Times New Roman" w:eastAsia="WenQuanYi Micro Hei" w:hAnsi="Times New Roman" w:cs="Times New Roman"/>
                <w:color w:val="000000" w:themeColor="text1"/>
                <w:kern w:val="2"/>
                <w:sz w:val="28"/>
                <w:szCs w:val="28"/>
              </w:rPr>
              <w:t xml:space="preserve">Проверил: </w:t>
            </w:r>
          </w:p>
          <w:p w14:paraId="31DA3907" w14:textId="2910742E" w:rsidR="009E3ED4" w:rsidRPr="00082A2F" w:rsidRDefault="009E3ED4" w:rsidP="00A35B03">
            <w:pPr>
              <w:spacing w:line="360" w:lineRule="auto"/>
              <w:jc w:val="right"/>
              <w:textAlignment w:val="baseline"/>
              <w:rPr>
                <w:rFonts w:ascii="Times New Roman" w:eastAsia="WenQuanYi Micro Hei" w:hAnsi="Times New Roman" w:cs="Times New Roman"/>
                <w:color w:val="000000" w:themeColor="text1"/>
                <w:kern w:val="2"/>
                <w:sz w:val="28"/>
                <w:szCs w:val="28"/>
              </w:rPr>
            </w:pPr>
            <w:r>
              <w:rPr>
                <w:rFonts w:ascii="Times New Roman" w:eastAsia="WenQuanYi Micro Hei" w:hAnsi="Times New Roman" w:cs="Times New Roman"/>
                <w:color w:val="000000" w:themeColor="text1"/>
                <w:kern w:val="2"/>
                <w:sz w:val="28"/>
                <w:szCs w:val="28"/>
              </w:rPr>
              <w:t>Мальков А. А</w:t>
            </w:r>
            <w:r w:rsidRPr="00082A2F">
              <w:rPr>
                <w:rFonts w:ascii="Times New Roman" w:eastAsia="WenQuanYi Micro Hei" w:hAnsi="Times New Roman" w:cs="Times New Roman"/>
                <w:color w:val="000000" w:themeColor="text1"/>
                <w:kern w:val="2"/>
                <w:sz w:val="28"/>
                <w:szCs w:val="28"/>
              </w:rPr>
              <w:t>.</w:t>
            </w:r>
          </w:p>
        </w:tc>
      </w:tr>
    </w:tbl>
    <w:p w14:paraId="464A9530" w14:textId="77777777" w:rsidR="009E3ED4" w:rsidRPr="00082A2F" w:rsidRDefault="009E3ED4" w:rsidP="009E3ED4">
      <w:pPr>
        <w:spacing w:after="0" w:line="360" w:lineRule="auto"/>
        <w:rPr>
          <w:rFonts w:ascii="Times New Roman" w:eastAsia="Times New Roman" w:hAnsi="Times New Roman" w:cs="Times New Roman"/>
          <w:color w:val="000000" w:themeColor="text1"/>
          <w:sz w:val="28"/>
          <w:szCs w:val="28"/>
          <w:lang w:eastAsia="ru-RU"/>
        </w:rPr>
      </w:pPr>
    </w:p>
    <w:p w14:paraId="4B007BB6" w14:textId="77777777" w:rsidR="009E3ED4" w:rsidRDefault="009E3ED4" w:rsidP="009E3ED4">
      <w:pPr>
        <w:spacing w:after="0" w:line="360" w:lineRule="auto"/>
        <w:jc w:val="center"/>
        <w:rPr>
          <w:rFonts w:ascii="Times New Roman" w:eastAsia="Times New Roman" w:hAnsi="Times New Roman" w:cs="Times New Roman"/>
          <w:color w:val="000000" w:themeColor="text1"/>
          <w:sz w:val="28"/>
          <w:szCs w:val="28"/>
          <w:lang w:eastAsia="ru-RU"/>
        </w:rPr>
      </w:pPr>
    </w:p>
    <w:p w14:paraId="6FD666F3" w14:textId="77777777" w:rsidR="009E3ED4" w:rsidRDefault="009E3ED4" w:rsidP="009E3ED4">
      <w:pPr>
        <w:spacing w:after="0" w:line="360" w:lineRule="auto"/>
        <w:jc w:val="center"/>
        <w:rPr>
          <w:rFonts w:ascii="Times New Roman" w:eastAsia="Times New Roman" w:hAnsi="Times New Roman" w:cs="Times New Roman"/>
          <w:color w:val="000000" w:themeColor="text1"/>
          <w:sz w:val="28"/>
          <w:szCs w:val="28"/>
          <w:lang w:eastAsia="ru-RU"/>
        </w:rPr>
      </w:pPr>
    </w:p>
    <w:p w14:paraId="7C1D757C" w14:textId="77777777" w:rsidR="00471167" w:rsidRDefault="00471167" w:rsidP="009E3ED4">
      <w:pPr>
        <w:spacing w:after="0" w:line="360" w:lineRule="auto"/>
        <w:jc w:val="center"/>
        <w:rPr>
          <w:rFonts w:ascii="Times New Roman" w:eastAsia="Times New Roman" w:hAnsi="Times New Roman" w:cs="Times New Roman"/>
          <w:color w:val="000000" w:themeColor="text1"/>
          <w:sz w:val="28"/>
          <w:szCs w:val="28"/>
          <w:lang w:eastAsia="ru-RU"/>
        </w:rPr>
      </w:pPr>
    </w:p>
    <w:p w14:paraId="364A2EFA" w14:textId="3F9617D7" w:rsidR="009E3ED4" w:rsidRPr="00AF4062" w:rsidRDefault="009E3ED4" w:rsidP="009E3ED4">
      <w:pPr>
        <w:spacing w:after="0" w:line="360" w:lineRule="auto"/>
        <w:jc w:val="center"/>
        <w:rPr>
          <w:rFonts w:ascii="Times New Roman" w:eastAsia="Times New Roman" w:hAnsi="Times New Roman" w:cs="Times New Roman"/>
          <w:color w:val="000000" w:themeColor="text1"/>
          <w:sz w:val="28"/>
          <w:szCs w:val="28"/>
          <w:lang w:eastAsia="ru-RU"/>
        </w:rPr>
      </w:pPr>
      <w:r w:rsidRPr="00082A2F">
        <w:rPr>
          <w:rFonts w:ascii="Times New Roman" w:eastAsia="Times New Roman" w:hAnsi="Times New Roman" w:cs="Times New Roman"/>
          <w:color w:val="000000" w:themeColor="text1"/>
          <w:sz w:val="28"/>
          <w:szCs w:val="28"/>
          <w:lang w:eastAsia="ru-RU"/>
        </w:rPr>
        <w:t>Тверь 202</w:t>
      </w:r>
      <w:r>
        <w:rPr>
          <w:rFonts w:ascii="Times New Roman" w:eastAsia="Times New Roman" w:hAnsi="Times New Roman" w:cs="Times New Roman"/>
          <w:color w:val="000000" w:themeColor="text1"/>
          <w:sz w:val="28"/>
          <w:szCs w:val="28"/>
          <w:lang w:eastAsia="ru-RU"/>
        </w:rPr>
        <w:t>6</w:t>
      </w:r>
    </w:p>
    <w:sdt>
      <w:sdtPr>
        <w:id w:val="719795994"/>
        <w:docPartObj>
          <w:docPartGallery w:val="Table of Contents"/>
          <w:docPartUnique/>
        </w:docPartObj>
      </w:sdtPr>
      <w:sdtEndPr>
        <w:rPr>
          <w:rFonts w:asciiTheme="minorHAnsi" w:eastAsia="MS Mincho" w:hAnsiTheme="minorHAnsi" w:cstheme="minorBidi"/>
          <w:b/>
          <w:bCs/>
          <w:color w:val="auto"/>
          <w:sz w:val="22"/>
          <w:szCs w:val="22"/>
          <w:lang w:eastAsia="en-US"/>
        </w:rPr>
      </w:sdtEndPr>
      <w:sdtContent>
        <w:p w14:paraId="67A8CAE6" w14:textId="4598E41C" w:rsidR="00645211" w:rsidRPr="00F17970" w:rsidRDefault="00645211">
          <w:pPr>
            <w:pStyle w:val="af2"/>
            <w:rPr>
              <w:rFonts w:ascii="Times New Roman" w:hAnsi="Times New Roman" w:cs="Times New Roman"/>
              <w:color w:val="auto"/>
              <w:sz w:val="28"/>
              <w:szCs w:val="28"/>
            </w:rPr>
          </w:pPr>
          <w:r w:rsidRPr="00F17970">
            <w:rPr>
              <w:rFonts w:ascii="Times New Roman" w:hAnsi="Times New Roman" w:cs="Times New Roman"/>
              <w:color w:val="auto"/>
              <w:sz w:val="28"/>
              <w:szCs w:val="28"/>
            </w:rPr>
            <w:t>Оглавление</w:t>
          </w:r>
        </w:p>
        <w:p w14:paraId="0F22883D" w14:textId="3EFD4A43" w:rsidR="00645211" w:rsidRPr="00F17970" w:rsidRDefault="00645211">
          <w:pPr>
            <w:pStyle w:val="12"/>
            <w:tabs>
              <w:tab w:val="right" w:leader="dot" w:pos="9345"/>
            </w:tabs>
            <w:rPr>
              <w:rFonts w:ascii="Times New Roman" w:hAnsi="Times New Roman" w:cs="Times New Roman"/>
              <w:noProof/>
              <w:sz w:val="28"/>
              <w:szCs w:val="28"/>
            </w:rPr>
          </w:pPr>
          <w:r w:rsidRPr="00F17970">
            <w:rPr>
              <w:rFonts w:ascii="Times New Roman" w:hAnsi="Times New Roman" w:cs="Times New Roman"/>
              <w:sz w:val="28"/>
              <w:szCs w:val="28"/>
            </w:rPr>
            <w:fldChar w:fldCharType="begin"/>
          </w:r>
          <w:r w:rsidRPr="00F17970">
            <w:rPr>
              <w:rFonts w:ascii="Times New Roman" w:hAnsi="Times New Roman" w:cs="Times New Roman"/>
              <w:sz w:val="28"/>
              <w:szCs w:val="28"/>
            </w:rPr>
            <w:instrText xml:space="preserve"> TOC \o "1-3" \h \z \u </w:instrText>
          </w:r>
          <w:r w:rsidRPr="00F17970">
            <w:rPr>
              <w:rFonts w:ascii="Times New Roman" w:hAnsi="Times New Roman" w:cs="Times New Roman"/>
              <w:sz w:val="28"/>
              <w:szCs w:val="28"/>
            </w:rPr>
            <w:fldChar w:fldCharType="separate"/>
          </w:r>
          <w:hyperlink w:anchor="_Toc225459715" w:history="1">
            <w:r w:rsidRPr="00F17970">
              <w:rPr>
                <w:rStyle w:val="af0"/>
                <w:rFonts w:ascii="Times New Roman" w:hAnsi="Times New Roman" w:cs="Times New Roman"/>
                <w:noProof/>
                <w:color w:val="auto"/>
                <w:sz w:val="28"/>
                <w:szCs w:val="28"/>
              </w:rPr>
              <w:t>Введение</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_Toc225459715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3</w:t>
            </w:r>
            <w:r w:rsidRPr="00F17970">
              <w:rPr>
                <w:rFonts w:ascii="Times New Roman" w:hAnsi="Times New Roman" w:cs="Times New Roman"/>
                <w:noProof/>
                <w:webHidden/>
                <w:sz w:val="28"/>
                <w:szCs w:val="28"/>
              </w:rPr>
              <w:fldChar w:fldCharType="end"/>
            </w:r>
          </w:hyperlink>
        </w:p>
        <w:p w14:paraId="3AD147F4" w14:textId="03FF95E7" w:rsidR="00645211" w:rsidRPr="00F17970" w:rsidRDefault="00645211">
          <w:pPr>
            <w:pStyle w:val="12"/>
            <w:tabs>
              <w:tab w:val="right" w:leader="dot" w:pos="9345"/>
            </w:tabs>
            <w:rPr>
              <w:rFonts w:ascii="Times New Roman" w:hAnsi="Times New Roman" w:cs="Times New Roman"/>
              <w:noProof/>
              <w:sz w:val="28"/>
              <w:szCs w:val="28"/>
            </w:rPr>
          </w:pPr>
          <w:hyperlink w:anchor="_Toc225459716" w:history="1">
            <w:r w:rsidRPr="00F17970">
              <w:rPr>
                <w:rStyle w:val="af0"/>
                <w:rFonts w:ascii="Times New Roman" w:hAnsi="Times New Roman" w:cs="Times New Roman"/>
                <w:noProof/>
                <w:color w:val="auto"/>
                <w:sz w:val="28"/>
                <w:szCs w:val="28"/>
              </w:rPr>
              <w:t>1. Методы кодирования категориальных признаков</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_Toc225459716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4</w:t>
            </w:r>
            <w:r w:rsidRPr="00F17970">
              <w:rPr>
                <w:rFonts w:ascii="Times New Roman" w:hAnsi="Times New Roman" w:cs="Times New Roman"/>
                <w:noProof/>
                <w:webHidden/>
                <w:sz w:val="28"/>
                <w:szCs w:val="28"/>
              </w:rPr>
              <w:fldChar w:fldCharType="end"/>
            </w:r>
          </w:hyperlink>
        </w:p>
        <w:p w14:paraId="09C23389" w14:textId="00C02136" w:rsidR="00645211" w:rsidRPr="00F17970" w:rsidRDefault="00645211">
          <w:pPr>
            <w:pStyle w:val="23"/>
            <w:tabs>
              <w:tab w:val="right" w:leader="dot" w:pos="9345"/>
            </w:tabs>
            <w:rPr>
              <w:rFonts w:ascii="Times New Roman" w:hAnsi="Times New Roman" w:cs="Times New Roman"/>
              <w:noProof/>
              <w:sz w:val="28"/>
              <w:szCs w:val="28"/>
            </w:rPr>
          </w:pPr>
          <w:hyperlink w:anchor="_Toc225459717" w:history="1">
            <w:r w:rsidRPr="00F17970">
              <w:rPr>
                <w:rStyle w:val="af0"/>
                <w:rFonts w:ascii="Times New Roman" w:hAnsi="Times New Roman" w:cs="Times New Roman"/>
                <w:noProof/>
                <w:color w:val="auto"/>
                <w:sz w:val="28"/>
                <w:szCs w:val="28"/>
              </w:rPr>
              <w:t>1.1 One-Hot Encoding</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_Toc225459717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4</w:t>
            </w:r>
            <w:r w:rsidRPr="00F17970">
              <w:rPr>
                <w:rFonts w:ascii="Times New Roman" w:hAnsi="Times New Roman" w:cs="Times New Roman"/>
                <w:noProof/>
                <w:webHidden/>
                <w:sz w:val="28"/>
                <w:szCs w:val="28"/>
              </w:rPr>
              <w:fldChar w:fldCharType="end"/>
            </w:r>
          </w:hyperlink>
        </w:p>
        <w:p w14:paraId="7A3FC4B7" w14:textId="17FC7B1E" w:rsidR="00645211" w:rsidRPr="00F17970" w:rsidRDefault="00645211">
          <w:pPr>
            <w:pStyle w:val="23"/>
            <w:tabs>
              <w:tab w:val="right" w:leader="dot" w:pos="9345"/>
            </w:tabs>
            <w:rPr>
              <w:rFonts w:ascii="Times New Roman" w:hAnsi="Times New Roman" w:cs="Times New Roman"/>
              <w:noProof/>
              <w:sz w:val="28"/>
              <w:szCs w:val="28"/>
            </w:rPr>
          </w:pPr>
          <w:hyperlink w:anchor="_Toc225459718" w:history="1">
            <w:r w:rsidRPr="00F17970">
              <w:rPr>
                <w:rStyle w:val="af0"/>
                <w:rFonts w:ascii="Times New Roman" w:hAnsi="Times New Roman" w:cs="Times New Roman"/>
                <w:noProof/>
                <w:color w:val="auto"/>
                <w:sz w:val="28"/>
                <w:szCs w:val="28"/>
              </w:rPr>
              <w:t>1.2 Integer Encoding (Целочисленное кодирование)</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_Toc225459718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5</w:t>
            </w:r>
            <w:r w:rsidRPr="00F17970">
              <w:rPr>
                <w:rFonts w:ascii="Times New Roman" w:hAnsi="Times New Roman" w:cs="Times New Roman"/>
                <w:noProof/>
                <w:webHidden/>
                <w:sz w:val="28"/>
                <w:szCs w:val="28"/>
              </w:rPr>
              <w:fldChar w:fldCharType="end"/>
            </w:r>
          </w:hyperlink>
        </w:p>
        <w:p w14:paraId="7B6A984A" w14:textId="7E8A14C7" w:rsidR="00645211" w:rsidRPr="00F17970" w:rsidRDefault="00645211">
          <w:pPr>
            <w:pStyle w:val="23"/>
            <w:tabs>
              <w:tab w:val="right" w:leader="dot" w:pos="9345"/>
            </w:tabs>
            <w:rPr>
              <w:rFonts w:ascii="Times New Roman" w:hAnsi="Times New Roman" w:cs="Times New Roman"/>
              <w:noProof/>
              <w:sz w:val="28"/>
              <w:szCs w:val="28"/>
            </w:rPr>
          </w:pPr>
          <w:hyperlink w:anchor="_Toc225459719" w:history="1">
            <w:r w:rsidRPr="00F17970">
              <w:rPr>
                <w:rStyle w:val="af0"/>
                <w:rFonts w:ascii="Times New Roman" w:hAnsi="Times New Roman" w:cs="Times New Roman"/>
                <w:noProof/>
                <w:color w:val="auto"/>
                <w:sz w:val="28"/>
                <w:szCs w:val="28"/>
              </w:rPr>
              <w:t>1.3 Entropy Encoding (Энтропийное кодирование)</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_Toc225459719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5</w:t>
            </w:r>
            <w:r w:rsidRPr="00F17970">
              <w:rPr>
                <w:rFonts w:ascii="Times New Roman" w:hAnsi="Times New Roman" w:cs="Times New Roman"/>
                <w:noProof/>
                <w:webHidden/>
                <w:sz w:val="28"/>
                <w:szCs w:val="28"/>
              </w:rPr>
              <w:fldChar w:fldCharType="end"/>
            </w:r>
          </w:hyperlink>
        </w:p>
        <w:p w14:paraId="436139CE" w14:textId="0A27CD69" w:rsidR="00645211" w:rsidRPr="00F17970" w:rsidRDefault="00645211">
          <w:pPr>
            <w:pStyle w:val="23"/>
            <w:tabs>
              <w:tab w:val="right" w:leader="dot" w:pos="9345"/>
            </w:tabs>
            <w:rPr>
              <w:rFonts w:ascii="Times New Roman" w:hAnsi="Times New Roman" w:cs="Times New Roman"/>
              <w:noProof/>
              <w:sz w:val="28"/>
              <w:szCs w:val="28"/>
            </w:rPr>
          </w:pPr>
          <w:hyperlink w:anchor="_Toc225459720" w:history="1">
            <w:r w:rsidRPr="00F17970">
              <w:rPr>
                <w:rStyle w:val="af0"/>
                <w:rFonts w:ascii="Times New Roman" w:hAnsi="Times New Roman" w:cs="Times New Roman"/>
                <w:noProof/>
                <w:color w:val="auto"/>
                <w:sz w:val="28"/>
                <w:szCs w:val="28"/>
              </w:rPr>
              <w:t>1.4 Target Encoding</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_Toc225459720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6</w:t>
            </w:r>
            <w:r w:rsidRPr="00F17970">
              <w:rPr>
                <w:rFonts w:ascii="Times New Roman" w:hAnsi="Times New Roman" w:cs="Times New Roman"/>
                <w:noProof/>
                <w:webHidden/>
                <w:sz w:val="28"/>
                <w:szCs w:val="28"/>
              </w:rPr>
              <w:fldChar w:fldCharType="end"/>
            </w:r>
          </w:hyperlink>
        </w:p>
        <w:p w14:paraId="03F37579" w14:textId="7B219237" w:rsidR="00645211" w:rsidRPr="00F17970" w:rsidRDefault="00645211">
          <w:pPr>
            <w:pStyle w:val="23"/>
            <w:tabs>
              <w:tab w:val="right" w:leader="dot" w:pos="9345"/>
            </w:tabs>
            <w:rPr>
              <w:rFonts w:ascii="Times New Roman" w:hAnsi="Times New Roman" w:cs="Times New Roman"/>
              <w:noProof/>
              <w:sz w:val="28"/>
              <w:szCs w:val="28"/>
            </w:rPr>
          </w:pPr>
          <w:hyperlink w:anchor="_Toc225459721" w:history="1">
            <w:r w:rsidRPr="00F17970">
              <w:rPr>
                <w:rStyle w:val="af0"/>
                <w:rFonts w:ascii="Times New Roman" w:hAnsi="Times New Roman" w:cs="Times New Roman"/>
                <w:noProof/>
                <w:color w:val="auto"/>
                <w:sz w:val="28"/>
                <w:szCs w:val="28"/>
              </w:rPr>
              <w:t>1.5 CatBoost Encoding</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_Toc225459721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7</w:t>
            </w:r>
            <w:r w:rsidRPr="00F17970">
              <w:rPr>
                <w:rFonts w:ascii="Times New Roman" w:hAnsi="Times New Roman" w:cs="Times New Roman"/>
                <w:noProof/>
                <w:webHidden/>
                <w:sz w:val="28"/>
                <w:szCs w:val="28"/>
              </w:rPr>
              <w:fldChar w:fldCharType="end"/>
            </w:r>
          </w:hyperlink>
        </w:p>
        <w:p w14:paraId="2DEE4A12" w14:textId="7CEE6733" w:rsidR="00645211" w:rsidRPr="00F17970" w:rsidRDefault="00645211">
          <w:pPr>
            <w:pStyle w:val="23"/>
            <w:tabs>
              <w:tab w:val="right" w:leader="dot" w:pos="9345"/>
            </w:tabs>
            <w:rPr>
              <w:rFonts w:ascii="Times New Roman" w:hAnsi="Times New Roman" w:cs="Times New Roman"/>
              <w:noProof/>
              <w:sz w:val="28"/>
              <w:szCs w:val="28"/>
            </w:rPr>
          </w:pPr>
          <w:hyperlink w:anchor="_Toc225459722" w:history="1">
            <w:r w:rsidRPr="00F17970">
              <w:rPr>
                <w:rStyle w:val="af0"/>
                <w:rFonts w:ascii="Times New Roman" w:hAnsi="Times New Roman" w:cs="Times New Roman"/>
                <w:noProof/>
                <w:color w:val="auto"/>
                <w:sz w:val="28"/>
                <w:szCs w:val="28"/>
              </w:rPr>
              <w:t>2.1 Общая структура</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_Toc225459722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8</w:t>
            </w:r>
            <w:r w:rsidRPr="00F17970">
              <w:rPr>
                <w:rFonts w:ascii="Times New Roman" w:hAnsi="Times New Roman" w:cs="Times New Roman"/>
                <w:noProof/>
                <w:webHidden/>
                <w:sz w:val="28"/>
                <w:szCs w:val="28"/>
              </w:rPr>
              <w:fldChar w:fldCharType="end"/>
            </w:r>
          </w:hyperlink>
        </w:p>
        <w:p w14:paraId="299C6756" w14:textId="746568D0" w:rsidR="00645211" w:rsidRPr="00F17970" w:rsidRDefault="00645211">
          <w:pPr>
            <w:pStyle w:val="23"/>
            <w:tabs>
              <w:tab w:val="right" w:leader="dot" w:pos="9345"/>
            </w:tabs>
            <w:rPr>
              <w:rFonts w:ascii="Times New Roman" w:hAnsi="Times New Roman" w:cs="Times New Roman"/>
              <w:noProof/>
              <w:sz w:val="28"/>
              <w:szCs w:val="28"/>
            </w:rPr>
          </w:pPr>
          <w:hyperlink w:anchor="_Toc225459723" w:history="1">
            <w:r w:rsidRPr="00F17970">
              <w:rPr>
                <w:rStyle w:val="af0"/>
                <w:rFonts w:ascii="Times New Roman" w:hAnsi="Times New Roman" w:cs="Times New Roman"/>
                <w:noProof/>
                <w:color w:val="auto"/>
                <w:sz w:val="28"/>
                <w:szCs w:val="28"/>
              </w:rPr>
              <w:t>2.2 Ключевые архитектурные решения</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_Toc225459723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8</w:t>
            </w:r>
            <w:r w:rsidRPr="00F17970">
              <w:rPr>
                <w:rFonts w:ascii="Times New Roman" w:hAnsi="Times New Roman" w:cs="Times New Roman"/>
                <w:noProof/>
                <w:webHidden/>
                <w:sz w:val="28"/>
                <w:szCs w:val="28"/>
              </w:rPr>
              <w:fldChar w:fldCharType="end"/>
            </w:r>
          </w:hyperlink>
        </w:p>
        <w:p w14:paraId="70351D10" w14:textId="60802939" w:rsidR="00645211" w:rsidRPr="00F17970" w:rsidRDefault="00645211">
          <w:pPr>
            <w:pStyle w:val="31"/>
            <w:tabs>
              <w:tab w:val="right" w:leader="dot" w:pos="9345"/>
            </w:tabs>
            <w:rPr>
              <w:rFonts w:ascii="Times New Roman" w:hAnsi="Times New Roman" w:cs="Times New Roman"/>
              <w:noProof/>
              <w:sz w:val="28"/>
              <w:szCs w:val="28"/>
            </w:rPr>
          </w:pPr>
          <w:hyperlink w:anchor="_Toc225459724" w:history="1">
            <w:r w:rsidRPr="00F17970">
              <w:rPr>
                <w:rStyle w:val="af0"/>
                <w:rFonts w:ascii="Times New Roman" w:hAnsi="Times New Roman" w:cs="Times New Roman"/>
                <w:noProof/>
                <w:color w:val="auto"/>
                <w:sz w:val="28"/>
                <w:szCs w:val="28"/>
              </w:rPr>
              <w:t>2.2.1 Единый интерфейс для кодировщиков</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_Toc225459724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8</w:t>
            </w:r>
            <w:r w:rsidRPr="00F17970">
              <w:rPr>
                <w:rFonts w:ascii="Times New Roman" w:hAnsi="Times New Roman" w:cs="Times New Roman"/>
                <w:noProof/>
                <w:webHidden/>
                <w:sz w:val="28"/>
                <w:szCs w:val="28"/>
              </w:rPr>
              <w:fldChar w:fldCharType="end"/>
            </w:r>
          </w:hyperlink>
        </w:p>
        <w:p w14:paraId="40A8F250" w14:textId="1C53271D" w:rsidR="00645211" w:rsidRPr="00F17970" w:rsidRDefault="00645211">
          <w:pPr>
            <w:pStyle w:val="31"/>
            <w:tabs>
              <w:tab w:val="right" w:leader="dot" w:pos="9345"/>
            </w:tabs>
            <w:rPr>
              <w:rFonts w:ascii="Times New Roman" w:hAnsi="Times New Roman" w:cs="Times New Roman"/>
              <w:noProof/>
              <w:sz w:val="28"/>
              <w:szCs w:val="28"/>
            </w:rPr>
          </w:pPr>
          <w:hyperlink w:anchor="_Toc225459725" w:history="1">
            <w:r w:rsidRPr="00F17970">
              <w:rPr>
                <w:rStyle w:val="af0"/>
                <w:rFonts w:ascii="Times New Roman" w:hAnsi="Times New Roman" w:cs="Times New Roman"/>
                <w:noProof/>
                <w:color w:val="auto"/>
                <w:sz w:val="28"/>
                <w:szCs w:val="28"/>
              </w:rPr>
              <w:t>2.2.2 Абстрактный базовый класс BaseEncoder</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_Toc225459725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8</w:t>
            </w:r>
            <w:r w:rsidRPr="00F17970">
              <w:rPr>
                <w:rFonts w:ascii="Times New Roman" w:hAnsi="Times New Roman" w:cs="Times New Roman"/>
                <w:noProof/>
                <w:webHidden/>
                <w:sz w:val="28"/>
                <w:szCs w:val="28"/>
              </w:rPr>
              <w:fldChar w:fldCharType="end"/>
            </w:r>
          </w:hyperlink>
        </w:p>
        <w:p w14:paraId="2C64B883" w14:textId="3670CDD8" w:rsidR="00645211" w:rsidRPr="00F17970" w:rsidRDefault="00645211">
          <w:pPr>
            <w:pStyle w:val="31"/>
            <w:tabs>
              <w:tab w:val="right" w:leader="dot" w:pos="9345"/>
            </w:tabs>
            <w:rPr>
              <w:rFonts w:ascii="Times New Roman" w:hAnsi="Times New Roman" w:cs="Times New Roman"/>
              <w:noProof/>
              <w:sz w:val="28"/>
              <w:szCs w:val="28"/>
            </w:rPr>
          </w:pPr>
          <w:hyperlink w:anchor="_Toc225459726" w:history="1">
            <w:r w:rsidRPr="00F17970">
              <w:rPr>
                <w:rStyle w:val="af0"/>
                <w:rFonts w:ascii="Times New Roman" w:hAnsi="Times New Roman" w:cs="Times New Roman"/>
                <w:noProof/>
                <w:color w:val="auto"/>
                <w:sz w:val="28"/>
                <w:szCs w:val="28"/>
              </w:rPr>
              <w:t>2.2.3 Автоматическое определение типов колонок</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_Toc225459726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9</w:t>
            </w:r>
            <w:r w:rsidRPr="00F17970">
              <w:rPr>
                <w:rFonts w:ascii="Times New Roman" w:hAnsi="Times New Roman" w:cs="Times New Roman"/>
                <w:noProof/>
                <w:webHidden/>
                <w:sz w:val="28"/>
                <w:szCs w:val="28"/>
              </w:rPr>
              <w:fldChar w:fldCharType="end"/>
            </w:r>
          </w:hyperlink>
        </w:p>
        <w:p w14:paraId="2F073E13" w14:textId="270294EE" w:rsidR="00645211" w:rsidRPr="00F17970" w:rsidRDefault="00645211">
          <w:pPr>
            <w:pStyle w:val="31"/>
            <w:tabs>
              <w:tab w:val="right" w:leader="dot" w:pos="9345"/>
            </w:tabs>
            <w:rPr>
              <w:rFonts w:ascii="Times New Roman" w:hAnsi="Times New Roman" w:cs="Times New Roman"/>
              <w:noProof/>
              <w:sz w:val="28"/>
              <w:szCs w:val="28"/>
            </w:rPr>
          </w:pPr>
          <w:hyperlink w:anchor="_Toc225459727" w:history="1">
            <w:r w:rsidRPr="00F17970">
              <w:rPr>
                <w:rStyle w:val="af0"/>
                <w:rFonts w:ascii="Times New Roman" w:hAnsi="Times New Roman" w:cs="Times New Roman"/>
                <w:noProof/>
                <w:color w:val="auto"/>
                <w:sz w:val="28"/>
                <w:szCs w:val="28"/>
              </w:rPr>
              <w:t>2.2.4 Система оценки качества</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_Toc225459727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9</w:t>
            </w:r>
            <w:r w:rsidRPr="00F17970">
              <w:rPr>
                <w:rFonts w:ascii="Times New Roman" w:hAnsi="Times New Roman" w:cs="Times New Roman"/>
                <w:noProof/>
                <w:webHidden/>
                <w:sz w:val="28"/>
                <w:szCs w:val="28"/>
              </w:rPr>
              <w:fldChar w:fldCharType="end"/>
            </w:r>
          </w:hyperlink>
        </w:p>
        <w:p w14:paraId="43E5397E" w14:textId="1EFFF8AC" w:rsidR="00645211" w:rsidRPr="00F17970" w:rsidRDefault="00645211">
          <w:pPr>
            <w:pStyle w:val="23"/>
            <w:tabs>
              <w:tab w:val="right" w:leader="dot" w:pos="9345"/>
            </w:tabs>
            <w:rPr>
              <w:rFonts w:ascii="Times New Roman" w:hAnsi="Times New Roman" w:cs="Times New Roman"/>
              <w:noProof/>
              <w:sz w:val="28"/>
              <w:szCs w:val="28"/>
            </w:rPr>
          </w:pPr>
          <w:hyperlink w:anchor="_Toc225459728" w:history="1">
            <w:r w:rsidRPr="00F17970">
              <w:rPr>
                <w:rStyle w:val="af0"/>
                <w:rFonts w:ascii="Times New Roman" w:hAnsi="Times New Roman" w:cs="Times New Roman"/>
                <w:noProof/>
                <w:color w:val="auto"/>
                <w:sz w:val="28"/>
                <w:szCs w:val="28"/>
              </w:rPr>
              <w:t>2.3 Поток обработки данных</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_Toc225459728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10</w:t>
            </w:r>
            <w:r w:rsidRPr="00F17970">
              <w:rPr>
                <w:rFonts w:ascii="Times New Roman" w:hAnsi="Times New Roman" w:cs="Times New Roman"/>
                <w:noProof/>
                <w:webHidden/>
                <w:sz w:val="28"/>
                <w:szCs w:val="28"/>
              </w:rPr>
              <w:fldChar w:fldCharType="end"/>
            </w:r>
          </w:hyperlink>
        </w:p>
        <w:p w14:paraId="4BDB6167" w14:textId="076159F9" w:rsidR="00645211" w:rsidRPr="00F17970" w:rsidRDefault="00645211">
          <w:pPr>
            <w:pStyle w:val="23"/>
            <w:tabs>
              <w:tab w:val="right" w:leader="dot" w:pos="9345"/>
            </w:tabs>
            <w:rPr>
              <w:rFonts w:ascii="Times New Roman" w:hAnsi="Times New Roman" w:cs="Times New Roman"/>
              <w:noProof/>
              <w:sz w:val="28"/>
              <w:szCs w:val="28"/>
            </w:rPr>
          </w:pPr>
          <w:hyperlink w:anchor="_Toc225459729" w:history="1">
            <w:r w:rsidRPr="00F17970">
              <w:rPr>
                <w:rStyle w:val="af0"/>
                <w:rFonts w:ascii="Times New Roman" w:hAnsi="Times New Roman" w:cs="Times New Roman"/>
                <w:noProof/>
                <w:color w:val="auto"/>
                <w:sz w:val="28"/>
                <w:szCs w:val="28"/>
              </w:rPr>
              <w:t>2.4 Преимущества архитектуры</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_Toc225459729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10</w:t>
            </w:r>
            <w:r w:rsidRPr="00F17970">
              <w:rPr>
                <w:rFonts w:ascii="Times New Roman" w:hAnsi="Times New Roman" w:cs="Times New Roman"/>
                <w:noProof/>
                <w:webHidden/>
                <w:sz w:val="28"/>
                <w:szCs w:val="28"/>
              </w:rPr>
              <w:fldChar w:fldCharType="end"/>
            </w:r>
          </w:hyperlink>
        </w:p>
        <w:p w14:paraId="3A3482F6" w14:textId="7B7E48A5" w:rsidR="00645211" w:rsidRPr="00F17970" w:rsidRDefault="00645211">
          <w:pPr>
            <w:pStyle w:val="12"/>
            <w:tabs>
              <w:tab w:val="right" w:leader="dot" w:pos="9345"/>
            </w:tabs>
            <w:rPr>
              <w:rFonts w:ascii="Times New Roman" w:hAnsi="Times New Roman" w:cs="Times New Roman"/>
              <w:noProof/>
              <w:sz w:val="28"/>
              <w:szCs w:val="28"/>
            </w:rPr>
          </w:pPr>
          <w:hyperlink w:anchor="_Toc225459730" w:history="1">
            <w:r w:rsidRPr="00F17970">
              <w:rPr>
                <w:rStyle w:val="af0"/>
                <w:rFonts w:ascii="Times New Roman" w:hAnsi="Times New Roman" w:cs="Times New Roman"/>
                <w:noProof/>
                <w:color w:val="auto"/>
                <w:sz w:val="28"/>
                <w:szCs w:val="28"/>
              </w:rPr>
              <w:t>3. Реализация методов кодирования</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_Toc225459730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11</w:t>
            </w:r>
            <w:r w:rsidRPr="00F17970">
              <w:rPr>
                <w:rFonts w:ascii="Times New Roman" w:hAnsi="Times New Roman" w:cs="Times New Roman"/>
                <w:noProof/>
                <w:webHidden/>
                <w:sz w:val="28"/>
                <w:szCs w:val="28"/>
              </w:rPr>
              <w:fldChar w:fldCharType="end"/>
            </w:r>
          </w:hyperlink>
        </w:p>
        <w:p w14:paraId="0B90E958" w14:textId="7BA2EC52" w:rsidR="00645211" w:rsidRPr="00F17970" w:rsidRDefault="00645211">
          <w:pPr>
            <w:pStyle w:val="23"/>
            <w:tabs>
              <w:tab w:val="right" w:leader="dot" w:pos="9345"/>
            </w:tabs>
            <w:rPr>
              <w:rFonts w:ascii="Times New Roman" w:hAnsi="Times New Roman" w:cs="Times New Roman"/>
              <w:noProof/>
              <w:sz w:val="28"/>
              <w:szCs w:val="28"/>
            </w:rPr>
          </w:pPr>
          <w:hyperlink w:anchor="_Toc225459731" w:history="1">
            <w:r w:rsidRPr="00F17970">
              <w:rPr>
                <w:rStyle w:val="af0"/>
                <w:rFonts w:ascii="Times New Roman" w:hAnsi="Times New Roman" w:cs="Times New Roman"/>
                <w:noProof/>
                <w:color w:val="auto"/>
                <w:sz w:val="28"/>
                <w:szCs w:val="28"/>
              </w:rPr>
              <w:t xml:space="preserve">3.1 </w:t>
            </w:r>
            <w:r w:rsidRPr="00F17970">
              <w:rPr>
                <w:rStyle w:val="af0"/>
                <w:rFonts w:ascii="Times New Roman" w:hAnsi="Times New Roman" w:cs="Times New Roman"/>
                <w:noProof/>
                <w:color w:val="auto"/>
                <w:sz w:val="28"/>
                <w:szCs w:val="28"/>
                <w:lang w:val="en-US"/>
              </w:rPr>
              <w:t>OneHotEncoder</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_Toc225459731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11</w:t>
            </w:r>
            <w:r w:rsidRPr="00F17970">
              <w:rPr>
                <w:rFonts w:ascii="Times New Roman" w:hAnsi="Times New Roman" w:cs="Times New Roman"/>
                <w:noProof/>
                <w:webHidden/>
                <w:sz w:val="28"/>
                <w:szCs w:val="28"/>
              </w:rPr>
              <w:fldChar w:fldCharType="end"/>
            </w:r>
          </w:hyperlink>
        </w:p>
        <w:p w14:paraId="51547D81" w14:textId="24374966" w:rsidR="00645211" w:rsidRPr="00F17970" w:rsidRDefault="00645211">
          <w:pPr>
            <w:pStyle w:val="23"/>
            <w:tabs>
              <w:tab w:val="right" w:leader="dot" w:pos="9345"/>
            </w:tabs>
            <w:rPr>
              <w:rFonts w:ascii="Times New Roman" w:hAnsi="Times New Roman" w:cs="Times New Roman"/>
              <w:noProof/>
              <w:sz w:val="28"/>
              <w:szCs w:val="28"/>
            </w:rPr>
          </w:pPr>
          <w:hyperlink w:anchor="_Toc225459732" w:history="1">
            <w:r w:rsidRPr="00F17970">
              <w:rPr>
                <w:rStyle w:val="af0"/>
                <w:rFonts w:ascii="Times New Roman" w:hAnsi="Times New Roman" w:cs="Times New Roman"/>
                <w:noProof/>
                <w:color w:val="auto"/>
                <w:sz w:val="28"/>
                <w:szCs w:val="28"/>
              </w:rPr>
              <w:t>3.2 IntegerEncoder</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_Toc225459732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11</w:t>
            </w:r>
            <w:r w:rsidRPr="00F17970">
              <w:rPr>
                <w:rFonts w:ascii="Times New Roman" w:hAnsi="Times New Roman" w:cs="Times New Roman"/>
                <w:noProof/>
                <w:webHidden/>
                <w:sz w:val="28"/>
                <w:szCs w:val="28"/>
              </w:rPr>
              <w:fldChar w:fldCharType="end"/>
            </w:r>
          </w:hyperlink>
        </w:p>
        <w:p w14:paraId="315FA1F8" w14:textId="54B31C8D" w:rsidR="00645211" w:rsidRPr="00F17970" w:rsidRDefault="00645211">
          <w:pPr>
            <w:pStyle w:val="23"/>
            <w:tabs>
              <w:tab w:val="right" w:leader="dot" w:pos="9345"/>
            </w:tabs>
            <w:rPr>
              <w:rFonts w:ascii="Times New Roman" w:hAnsi="Times New Roman" w:cs="Times New Roman"/>
              <w:noProof/>
              <w:sz w:val="28"/>
              <w:szCs w:val="28"/>
            </w:rPr>
          </w:pPr>
          <w:hyperlink w:anchor="_Toc225459733" w:history="1">
            <w:r w:rsidRPr="00F17970">
              <w:rPr>
                <w:rStyle w:val="af0"/>
                <w:rFonts w:ascii="Times New Roman" w:hAnsi="Times New Roman" w:cs="Times New Roman"/>
                <w:noProof/>
                <w:color w:val="auto"/>
                <w:sz w:val="28"/>
                <w:szCs w:val="28"/>
              </w:rPr>
              <w:t>3.3 EntropyEncoder</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_Toc225459733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11</w:t>
            </w:r>
            <w:r w:rsidRPr="00F17970">
              <w:rPr>
                <w:rFonts w:ascii="Times New Roman" w:hAnsi="Times New Roman" w:cs="Times New Roman"/>
                <w:noProof/>
                <w:webHidden/>
                <w:sz w:val="28"/>
                <w:szCs w:val="28"/>
              </w:rPr>
              <w:fldChar w:fldCharType="end"/>
            </w:r>
          </w:hyperlink>
        </w:p>
        <w:p w14:paraId="3CD57458" w14:textId="20A331BF" w:rsidR="00645211" w:rsidRPr="00F17970" w:rsidRDefault="00645211">
          <w:pPr>
            <w:pStyle w:val="23"/>
            <w:tabs>
              <w:tab w:val="right" w:leader="dot" w:pos="9345"/>
            </w:tabs>
            <w:rPr>
              <w:rFonts w:ascii="Times New Roman" w:hAnsi="Times New Roman" w:cs="Times New Roman"/>
              <w:noProof/>
              <w:sz w:val="28"/>
              <w:szCs w:val="28"/>
            </w:rPr>
          </w:pPr>
          <w:hyperlink w:anchor="_Toc225459734" w:history="1">
            <w:r w:rsidRPr="00F17970">
              <w:rPr>
                <w:rStyle w:val="af0"/>
                <w:rFonts w:ascii="Times New Roman" w:hAnsi="Times New Roman" w:cs="Times New Roman"/>
                <w:noProof/>
                <w:color w:val="auto"/>
                <w:sz w:val="28"/>
                <w:szCs w:val="28"/>
              </w:rPr>
              <w:t>3.4 TargetEncoder</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_Toc225459734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12</w:t>
            </w:r>
            <w:r w:rsidRPr="00F17970">
              <w:rPr>
                <w:rFonts w:ascii="Times New Roman" w:hAnsi="Times New Roman" w:cs="Times New Roman"/>
                <w:noProof/>
                <w:webHidden/>
                <w:sz w:val="28"/>
                <w:szCs w:val="28"/>
              </w:rPr>
              <w:fldChar w:fldCharType="end"/>
            </w:r>
          </w:hyperlink>
        </w:p>
        <w:p w14:paraId="63DD3839" w14:textId="497C86FC" w:rsidR="00645211" w:rsidRPr="00F17970" w:rsidRDefault="00645211">
          <w:pPr>
            <w:pStyle w:val="23"/>
            <w:tabs>
              <w:tab w:val="right" w:leader="dot" w:pos="9345"/>
            </w:tabs>
            <w:rPr>
              <w:rFonts w:ascii="Times New Roman" w:hAnsi="Times New Roman" w:cs="Times New Roman"/>
              <w:noProof/>
              <w:sz w:val="28"/>
              <w:szCs w:val="28"/>
            </w:rPr>
          </w:pPr>
          <w:hyperlink w:anchor="_Toc225459735" w:history="1">
            <w:r w:rsidRPr="00F17970">
              <w:rPr>
                <w:rStyle w:val="af0"/>
                <w:rFonts w:ascii="Times New Roman" w:hAnsi="Times New Roman" w:cs="Times New Roman"/>
                <w:noProof/>
                <w:color w:val="auto"/>
                <w:sz w:val="28"/>
                <w:szCs w:val="28"/>
              </w:rPr>
              <w:t>3.5 CatBoostEncoder</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_Toc225459735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12</w:t>
            </w:r>
            <w:r w:rsidRPr="00F17970">
              <w:rPr>
                <w:rFonts w:ascii="Times New Roman" w:hAnsi="Times New Roman" w:cs="Times New Roman"/>
                <w:noProof/>
                <w:webHidden/>
                <w:sz w:val="28"/>
                <w:szCs w:val="28"/>
              </w:rPr>
              <w:fldChar w:fldCharType="end"/>
            </w:r>
          </w:hyperlink>
        </w:p>
        <w:p w14:paraId="38C2BDE5" w14:textId="1E2C07DC" w:rsidR="00645211" w:rsidRPr="00F17970" w:rsidRDefault="00645211">
          <w:pPr>
            <w:pStyle w:val="12"/>
            <w:tabs>
              <w:tab w:val="right" w:leader="dot" w:pos="9345"/>
            </w:tabs>
            <w:rPr>
              <w:rFonts w:ascii="Times New Roman" w:hAnsi="Times New Roman" w:cs="Times New Roman"/>
              <w:noProof/>
              <w:sz w:val="28"/>
              <w:szCs w:val="28"/>
            </w:rPr>
          </w:pPr>
          <w:hyperlink w:anchor="_Toc225459736" w:history="1">
            <w:r w:rsidRPr="00F17970">
              <w:rPr>
                <w:rStyle w:val="af0"/>
                <w:rFonts w:ascii="Times New Roman" w:hAnsi="Times New Roman" w:cs="Times New Roman"/>
                <w:noProof/>
                <w:color w:val="auto"/>
                <w:sz w:val="28"/>
                <w:szCs w:val="28"/>
              </w:rPr>
              <w:t>4. Создание пользовательского интерфейса</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_Toc225459736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13</w:t>
            </w:r>
            <w:r w:rsidRPr="00F17970">
              <w:rPr>
                <w:rFonts w:ascii="Times New Roman" w:hAnsi="Times New Roman" w:cs="Times New Roman"/>
                <w:noProof/>
                <w:webHidden/>
                <w:sz w:val="28"/>
                <w:szCs w:val="28"/>
              </w:rPr>
              <w:fldChar w:fldCharType="end"/>
            </w:r>
          </w:hyperlink>
        </w:p>
        <w:p w14:paraId="21FBD635" w14:textId="2F3E9CCB" w:rsidR="00645211" w:rsidRPr="00F17970" w:rsidRDefault="00645211">
          <w:pPr>
            <w:pStyle w:val="23"/>
            <w:tabs>
              <w:tab w:val="right" w:leader="dot" w:pos="9345"/>
            </w:tabs>
            <w:rPr>
              <w:rFonts w:ascii="Times New Roman" w:hAnsi="Times New Roman" w:cs="Times New Roman"/>
              <w:noProof/>
              <w:sz w:val="28"/>
              <w:szCs w:val="28"/>
            </w:rPr>
          </w:pPr>
          <w:hyperlink w:anchor="_Toc225459737" w:history="1">
            <w:r w:rsidRPr="00F17970">
              <w:rPr>
                <w:rStyle w:val="af0"/>
                <w:rFonts w:ascii="Times New Roman" w:hAnsi="Times New Roman" w:cs="Times New Roman"/>
                <w:noProof/>
                <w:color w:val="auto"/>
                <w:sz w:val="28"/>
                <w:szCs w:val="28"/>
              </w:rPr>
              <w:t>4.1 Основные элементы интерфейса</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_Toc225459737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13</w:t>
            </w:r>
            <w:r w:rsidRPr="00F17970">
              <w:rPr>
                <w:rFonts w:ascii="Times New Roman" w:hAnsi="Times New Roman" w:cs="Times New Roman"/>
                <w:noProof/>
                <w:webHidden/>
                <w:sz w:val="28"/>
                <w:szCs w:val="28"/>
              </w:rPr>
              <w:fldChar w:fldCharType="end"/>
            </w:r>
          </w:hyperlink>
        </w:p>
        <w:p w14:paraId="555564D4" w14:textId="1A31A764" w:rsidR="00645211" w:rsidRPr="00F17970" w:rsidRDefault="00645211">
          <w:pPr>
            <w:pStyle w:val="23"/>
            <w:tabs>
              <w:tab w:val="right" w:leader="dot" w:pos="9345"/>
            </w:tabs>
            <w:rPr>
              <w:rFonts w:ascii="Times New Roman" w:hAnsi="Times New Roman" w:cs="Times New Roman"/>
              <w:noProof/>
              <w:sz w:val="28"/>
              <w:szCs w:val="28"/>
            </w:rPr>
          </w:pPr>
          <w:hyperlink w:anchor="_Toc225459738" w:history="1">
            <w:r w:rsidRPr="00F17970">
              <w:rPr>
                <w:rStyle w:val="af0"/>
                <w:rFonts w:ascii="Times New Roman" w:hAnsi="Times New Roman" w:cs="Times New Roman"/>
                <w:noProof/>
                <w:color w:val="auto"/>
                <w:sz w:val="28"/>
                <w:szCs w:val="28"/>
              </w:rPr>
              <w:t>4.2 Формат вывода результатов</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_Toc225459738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13</w:t>
            </w:r>
            <w:r w:rsidRPr="00F17970">
              <w:rPr>
                <w:rFonts w:ascii="Times New Roman" w:hAnsi="Times New Roman" w:cs="Times New Roman"/>
                <w:noProof/>
                <w:webHidden/>
                <w:sz w:val="28"/>
                <w:szCs w:val="28"/>
              </w:rPr>
              <w:fldChar w:fldCharType="end"/>
            </w:r>
          </w:hyperlink>
        </w:p>
        <w:p w14:paraId="4809EDFC" w14:textId="671BAD39" w:rsidR="00645211" w:rsidRPr="00F17970" w:rsidRDefault="00645211">
          <w:pPr>
            <w:pStyle w:val="23"/>
            <w:tabs>
              <w:tab w:val="right" w:leader="dot" w:pos="9345"/>
            </w:tabs>
            <w:rPr>
              <w:rFonts w:ascii="Times New Roman" w:hAnsi="Times New Roman" w:cs="Times New Roman"/>
              <w:noProof/>
              <w:sz w:val="28"/>
              <w:szCs w:val="28"/>
            </w:rPr>
          </w:pPr>
          <w:hyperlink w:anchor="_Toc225459739" w:history="1">
            <w:r w:rsidRPr="00F17970">
              <w:rPr>
                <w:rStyle w:val="af0"/>
                <w:rFonts w:ascii="Times New Roman" w:hAnsi="Times New Roman" w:cs="Times New Roman"/>
                <w:noProof/>
                <w:color w:val="auto"/>
                <w:sz w:val="28"/>
                <w:szCs w:val="28"/>
              </w:rPr>
              <w:t>4.3 Взаимодействие пользователя с приложением</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_Toc225459739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14</w:t>
            </w:r>
            <w:r w:rsidRPr="00F17970">
              <w:rPr>
                <w:rFonts w:ascii="Times New Roman" w:hAnsi="Times New Roman" w:cs="Times New Roman"/>
                <w:noProof/>
                <w:webHidden/>
                <w:sz w:val="28"/>
                <w:szCs w:val="28"/>
              </w:rPr>
              <w:fldChar w:fldCharType="end"/>
            </w:r>
          </w:hyperlink>
        </w:p>
        <w:p w14:paraId="3FFBB5A3" w14:textId="196BC4E8" w:rsidR="00645211" w:rsidRPr="00F17970" w:rsidRDefault="00645211">
          <w:pPr>
            <w:pStyle w:val="12"/>
            <w:tabs>
              <w:tab w:val="right" w:leader="dot" w:pos="9345"/>
            </w:tabs>
            <w:rPr>
              <w:rFonts w:ascii="Times New Roman" w:hAnsi="Times New Roman" w:cs="Times New Roman"/>
              <w:noProof/>
              <w:sz w:val="28"/>
              <w:szCs w:val="28"/>
            </w:rPr>
          </w:pPr>
          <w:hyperlink w:anchor="_Toc225459740" w:history="1">
            <w:r w:rsidRPr="00F17970">
              <w:rPr>
                <w:rStyle w:val="af0"/>
                <w:rFonts w:ascii="Times New Roman" w:hAnsi="Times New Roman" w:cs="Times New Roman"/>
                <w:noProof/>
                <w:color w:val="auto"/>
                <w:sz w:val="28"/>
                <w:szCs w:val="28"/>
              </w:rPr>
              <w:t>5. Сравнительный анализ методов</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_Toc225459740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15</w:t>
            </w:r>
            <w:r w:rsidRPr="00F17970">
              <w:rPr>
                <w:rFonts w:ascii="Times New Roman" w:hAnsi="Times New Roman" w:cs="Times New Roman"/>
                <w:noProof/>
                <w:webHidden/>
                <w:sz w:val="28"/>
                <w:szCs w:val="28"/>
              </w:rPr>
              <w:fldChar w:fldCharType="end"/>
            </w:r>
          </w:hyperlink>
        </w:p>
        <w:p w14:paraId="367406EE" w14:textId="4BD29B93" w:rsidR="00645211" w:rsidRPr="00F17970" w:rsidRDefault="00645211">
          <w:pPr>
            <w:pStyle w:val="23"/>
            <w:tabs>
              <w:tab w:val="right" w:leader="dot" w:pos="9345"/>
            </w:tabs>
            <w:rPr>
              <w:rFonts w:ascii="Times New Roman" w:hAnsi="Times New Roman" w:cs="Times New Roman"/>
              <w:noProof/>
              <w:sz w:val="28"/>
              <w:szCs w:val="28"/>
            </w:rPr>
          </w:pPr>
          <w:hyperlink w:anchor="_Toc225459741" w:history="1">
            <w:r w:rsidRPr="00F17970">
              <w:rPr>
                <w:rStyle w:val="af0"/>
                <w:rFonts w:ascii="Times New Roman" w:hAnsi="Times New Roman" w:cs="Times New Roman"/>
                <w:noProof/>
                <w:color w:val="auto"/>
                <w:sz w:val="28"/>
                <w:szCs w:val="28"/>
              </w:rPr>
              <w:t>5.1 Результаты тестирования на датасете CarPrice_Assignment</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_Toc225459741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15</w:t>
            </w:r>
            <w:r w:rsidRPr="00F17970">
              <w:rPr>
                <w:rFonts w:ascii="Times New Roman" w:hAnsi="Times New Roman" w:cs="Times New Roman"/>
                <w:noProof/>
                <w:webHidden/>
                <w:sz w:val="28"/>
                <w:szCs w:val="28"/>
              </w:rPr>
              <w:fldChar w:fldCharType="end"/>
            </w:r>
          </w:hyperlink>
        </w:p>
        <w:p w14:paraId="1C3AB4B3" w14:textId="4E9F046F" w:rsidR="00645211" w:rsidRPr="00F17970" w:rsidRDefault="00645211">
          <w:pPr>
            <w:pStyle w:val="23"/>
            <w:tabs>
              <w:tab w:val="right" w:leader="dot" w:pos="9345"/>
            </w:tabs>
            <w:rPr>
              <w:rFonts w:ascii="Times New Roman" w:hAnsi="Times New Roman" w:cs="Times New Roman"/>
              <w:noProof/>
              <w:sz w:val="28"/>
              <w:szCs w:val="28"/>
            </w:rPr>
          </w:pPr>
          <w:hyperlink w:anchor="_Toc225459742" w:history="1">
            <w:r w:rsidRPr="00F17970">
              <w:rPr>
                <w:rStyle w:val="af0"/>
                <w:rFonts w:ascii="Times New Roman" w:hAnsi="Times New Roman" w:cs="Times New Roman"/>
                <w:noProof/>
                <w:color w:val="auto"/>
                <w:sz w:val="28"/>
                <w:szCs w:val="28"/>
              </w:rPr>
              <w:t>5.2 Результаты тестирования на датасете Healthcare</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_Toc225459742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16</w:t>
            </w:r>
            <w:r w:rsidRPr="00F17970">
              <w:rPr>
                <w:rFonts w:ascii="Times New Roman" w:hAnsi="Times New Roman" w:cs="Times New Roman"/>
                <w:noProof/>
                <w:webHidden/>
                <w:sz w:val="28"/>
                <w:szCs w:val="28"/>
              </w:rPr>
              <w:fldChar w:fldCharType="end"/>
            </w:r>
          </w:hyperlink>
        </w:p>
        <w:p w14:paraId="13330182" w14:textId="751E68F9" w:rsidR="00645211" w:rsidRPr="00F17970" w:rsidRDefault="00645211">
          <w:pPr>
            <w:pStyle w:val="23"/>
            <w:tabs>
              <w:tab w:val="right" w:leader="dot" w:pos="9345"/>
            </w:tabs>
            <w:rPr>
              <w:rFonts w:ascii="Times New Roman" w:hAnsi="Times New Roman" w:cs="Times New Roman"/>
              <w:noProof/>
              <w:sz w:val="28"/>
              <w:szCs w:val="28"/>
            </w:rPr>
          </w:pPr>
          <w:hyperlink w:anchor="_Toc225459743" w:history="1">
            <w:r w:rsidRPr="00F17970">
              <w:rPr>
                <w:rStyle w:val="af0"/>
                <w:rFonts w:ascii="Times New Roman" w:hAnsi="Times New Roman" w:cs="Times New Roman"/>
                <w:noProof/>
                <w:color w:val="auto"/>
                <w:sz w:val="28"/>
                <w:szCs w:val="28"/>
              </w:rPr>
              <w:t>5.3 Результаты тестирования на датасете Historical_Pandemic_Epidemic_Dataset</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_Toc225459743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17</w:t>
            </w:r>
            <w:r w:rsidRPr="00F17970">
              <w:rPr>
                <w:rFonts w:ascii="Times New Roman" w:hAnsi="Times New Roman" w:cs="Times New Roman"/>
                <w:noProof/>
                <w:webHidden/>
                <w:sz w:val="28"/>
                <w:szCs w:val="28"/>
              </w:rPr>
              <w:fldChar w:fldCharType="end"/>
            </w:r>
          </w:hyperlink>
        </w:p>
        <w:p w14:paraId="26CDA0D5" w14:textId="74ACD4DD" w:rsidR="00645211" w:rsidRPr="00F17970" w:rsidRDefault="00645211">
          <w:pPr>
            <w:pStyle w:val="23"/>
            <w:tabs>
              <w:tab w:val="right" w:leader="dot" w:pos="9345"/>
            </w:tabs>
            <w:rPr>
              <w:rFonts w:ascii="Times New Roman" w:hAnsi="Times New Roman" w:cs="Times New Roman"/>
              <w:noProof/>
              <w:sz w:val="28"/>
              <w:szCs w:val="28"/>
            </w:rPr>
          </w:pPr>
          <w:hyperlink w:anchor="_Toc225459744" w:history="1">
            <w:r w:rsidRPr="00F17970">
              <w:rPr>
                <w:rStyle w:val="af0"/>
                <w:rFonts w:ascii="Times New Roman" w:hAnsi="Times New Roman" w:cs="Times New Roman"/>
                <w:noProof/>
                <w:color w:val="auto"/>
                <w:sz w:val="28"/>
                <w:szCs w:val="28"/>
              </w:rPr>
              <w:t>5.4 Обобщенные выводы</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_Toc225459744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18</w:t>
            </w:r>
            <w:r w:rsidRPr="00F17970">
              <w:rPr>
                <w:rFonts w:ascii="Times New Roman" w:hAnsi="Times New Roman" w:cs="Times New Roman"/>
                <w:noProof/>
                <w:webHidden/>
                <w:sz w:val="28"/>
                <w:szCs w:val="28"/>
              </w:rPr>
              <w:fldChar w:fldCharType="end"/>
            </w:r>
          </w:hyperlink>
        </w:p>
        <w:p w14:paraId="517CC108" w14:textId="74B38DF9" w:rsidR="00645211" w:rsidRPr="00F17970" w:rsidRDefault="00645211" w:rsidP="00F17970">
          <w:pPr>
            <w:pStyle w:val="12"/>
            <w:tabs>
              <w:tab w:val="right" w:leader="dot" w:pos="9345"/>
            </w:tabs>
            <w:rPr>
              <w:rFonts w:ascii="Times New Roman" w:hAnsi="Times New Roman" w:cs="Times New Roman"/>
              <w:noProof/>
              <w:sz w:val="28"/>
              <w:szCs w:val="28"/>
            </w:rPr>
          </w:pPr>
          <w:hyperlink w:anchor="_Toc225459745" w:history="1">
            <w:r w:rsidRPr="00F17970">
              <w:rPr>
                <w:rStyle w:val="af0"/>
                <w:rFonts w:ascii="Times New Roman" w:hAnsi="Times New Roman" w:cs="Times New Roman"/>
                <w:noProof/>
                <w:color w:val="auto"/>
                <w:sz w:val="28"/>
                <w:szCs w:val="28"/>
              </w:rPr>
              <w:t>Заключение</w:t>
            </w:r>
            <w:r w:rsidRPr="00F17970">
              <w:rPr>
                <w:rFonts w:ascii="Times New Roman" w:hAnsi="Times New Roman" w:cs="Times New Roman"/>
                <w:noProof/>
                <w:webHidden/>
                <w:sz w:val="28"/>
                <w:szCs w:val="28"/>
              </w:rPr>
              <w:tab/>
            </w:r>
            <w:r w:rsidRPr="00F17970">
              <w:rPr>
                <w:rFonts w:ascii="Times New Roman" w:hAnsi="Times New Roman" w:cs="Times New Roman"/>
                <w:noProof/>
                <w:webHidden/>
                <w:sz w:val="28"/>
                <w:szCs w:val="28"/>
              </w:rPr>
              <w:fldChar w:fldCharType="begin"/>
            </w:r>
            <w:r w:rsidRPr="00F17970">
              <w:rPr>
                <w:rFonts w:ascii="Times New Roman" w:hAnsi="Times New Roman" w:cs="Times New Roman"/>
                <w:noProof/>
                <w:webHidden/>
                <w:sz w:val="28"/>
                <w:szCs w:val="28"/>
              </w:rPr>
              <w:instrText xml:space="preserve"> PAGEREF _Toc225459745 \h </w:instrText>
            </w:r>
            <w:r w:rsidRPr="00F17970">
              <w:rPr>
                <w:rFonts w:ascii="Times New Roman" w:hAnsi="Times New Roman" w:cs="Times New Roman"/>
                <w:noProof/>
                <w:webHidden/>
                <w:sz w:val="28"/>
                <w:szCs w:val="28"/>
              </w:rPr>
            </w:r>
            <w:r w:rsidRPr="00F17970">
              <w:rPr>
                <w:rFonts w:ascii="Times New Roman" w:hAnsi="Times New Roman" w:cs="Times New Roman"/>
                <w:noProof/>
                <w:webHidden/>
                <w:sz w:val="28"/>
                <w:szCs w:val="28"/>
              </w:rPr>
              <w:fldChar w:fldCharType="separate"/>
            </w:r>
            <w:r w:rsidRPr="00F17970">
              <w:rPr>
                <w:rFonts w:ascii="Times New Roman" w:hAnsi="Times New Roman" w:cs="Times New Roman"/>
                <w:noProof/>
                <w:webHidden/>
                <w:sz w:val="28"/>
                <w:szCs w:val="28"/>
              </w:rPr>
              <w:t>20</w:t>
            </w:r>
            <w:r w:rsidRPr="00F17970">
              <w:rPr>
                <w:rFonts w:ascii="Times New Roman" w:hAnsi="Times New Roman" w:cs="Times New Roman"/>
                <w:noProof/>
                <w:webHidden/>
                <w:sz w:val="28"/>
                <w:szCs w:val="28"/>
              </w:rPr>
              <w:fldChar w:fldCharType="end"/>
            </w:r>
          </w:hyperlink>
          <w:r w:rsidRPr="00F17970">
            <w:rPr>
              <w:rFonts w:ascii="Times New Roman" w:hAnsi="Times New Roman" w:cs="Times New Roman"/>
              <w:b/>
              <w:bCs/>
              <w:sz w:val="28"/>
              <w:szCs w:val="28"/>
            </w:rPr>
            <w:fldChar w:fldCharType="end"/>
          </w:r>
        </w:p>
      </w:sdtContent>
    </w:sdt>
    <w:p w14:paraId="4AC6BDDE" w14:textId="004F6605" w:rsidR="00471167" w:rsidRPr="00F17970" w:rsidRDefault="00471167" w:rsidP="00F17970">
      <w:pPr>
        <w:pStyle w:val="1"/>
      </w:pPr>
      <w:r>
        <w:br w:type="page"/>
      </w:r>
      <w:bookmarkStart w:id="0" w:name="_Toc225459715"/>
      <w:r w:rsidRPr="00F17970">
        <w:lastRenderedPageBreak/>
        <w:t>Введение</w:t>
      </w:r>
      <w:bookmarkEnd w:id="0"/>
    </w:p>
    <w:p w14:paraId="1861725A" w14:textId="2E357E39" w:rsidR="00471167" w:rsidRPr="00471167" w:rsidRDefault="00471167" w:rsidP="00471167">
      <w:pPr>
        <w:spacing w:line="360" w:lineRule="auto"/>
        <w:jc w:val="both"/>
        <w:rPr>
          <w:rFonts w:ascii="Times New Roman" w:hAnsi="Times New Roman" w:cs="Times New Roman"/>
          <w:sz w:val="28"/>
          <w:szCs w:val="28"/>
        </w:rPr>
      </w:pPr>
      <w:r w:rsidRPr="00471167">
        <w:rPr>
          <w:rFonts w:ascii="Times New Roman" w:hAnsi="Times New Roman" w:cs="Times New Roman"/>
          <w:sz w:val="28"/>
          <w:szCs w:val="28"/>
        </w:rPr>
        <w:t xml:space="preserve">Категориальные признаки являются неотъемлемой частью реальных данных, однако большинство алгоритмов машинного обучения требуют числового представления. Проблема преобразования категорий особенно остра при работе с </w:t>
      </w:r>
      <w:proofErr w:type="spellStart"/>
      <w:r w:rsidRPr="00471167">
        <w:rPr>
          <w:rFonts w:ascii="Times New Roman" w:hAnsi="Times New Roman" w:cs="Times New Roman"/>
          <w:sz w:val="28"/>
          <w:szCs w:val="28"/>
        </w:rPr>
        <w:t>высокоразмерными</w:t>
      </w:r>
      <w:proofErr w:type="spellEnd"/>
      <w:r w:rsidRPr="00471167">
        <w:rPr>
          <w:rFonts w:ascii="Times New Roman" w:hAnsi="Times New Roman" w:cs="Times New Roman"/>
          <w:sz w:val="28"/>
          <w:szCs w:val="28"/>
        </w:rPr>
        <w:t xml:space="preserve"> данными, где количество уникальных значений может достигать сотен. Традиционные методы, такие как One-Hot </w:t>
      </w:r>
      <w:proofErr w:type="spellStart"/>
      <w:r w:rsidRPr="00471167">
        <w:rPr>
          <w:rFonts w:ascii="Times New Roman" w:hAnsi="Times New Roman" w:cs="Times New Roman"/>
          <w:sz w:val="28"/>
          <w:szCs w:val="28"/>
        </w:rPr>
        <w:t>Encoding</w:t>
      </w:r>
      <w:proofErr w:type="spellEnd"/>
      <w:r w:rsidRPr="00471167">
        <w:rPr>
          <w:rFonts w:ascii="Times New Roman" w:hAnsi="Times New Roman" w:cs="Times New Roman"/>
          <w:sz w:val="28"/>
          <w:szCs w:val="28"/>
        </w:rPr>
        <w:t>, приводят к экспоненциальному росту размерности и потере семантической информации.</w:t>
      </w:r>
      <w:r>
        <w:rPr>
          <w:rFonts w:ascii="Times New Roman" w:hAnsi="Times New Roman" w:cs="Times New Roman"/>
          <w:sz w:val="28"/>
          <w:szCs w:val="28"/>
        </w:rPr>
        <w:t xml:space="preserve"> </w:t>
      </w:r>
      <w:r w:rsidRPr="00471167">
        <w:rPr>
          <w:rFonts w:ascii="Times New Roman" w:hAnsi="Times New Roman" w:cs="Times New Roman"/>
          <w:sz w:val="28"/>
          <w:szCs w:val="28"/>
        </w:rPr>
        <w:t xml:space="preserve">Современные подходы — Target </w:t>
      </w:r>
      <w:proofErr w:type="spellStart"/>
      <w:r w:rsidRPr="00471167">
        <w:rPr>
          <w:rFonts w:ascii="Times New Roman" w:hAnsi="Times New Roman" w:cs="Times New Roman"/>
          <w:sz w:val="28"/>
          <w:szCs w:val="28"/>
        </w:rPr>
        <w:t>Encoding</w:t>
      </w:r>
      <w:proofErr w:type="spellEnd"/>
      <w:r w:rsidRPr="00471167">
        <w:rPr>
          <w:rFonts w:ascii="Times New Roman" w:hAnsi="Times New Roman" w:cs="Times New Roman"/>
          <w:sz w:val="28"/>
          <w:szCs w:val="28"/>
        </w:rPr>
        <w:t xml:space="preserve"> и </w:t>
      </w:r>
      <w:proofErr w:type="spellStart"/>
      <w:r w:rsidRPr="00471167">
        <w:rPr>
          <w:rFonts w:ascii="Times New Roman" w:hAnsi="Times New Roman" w:cs="Times New Roman"/>
          <w:sz w:val="28"/>
          <w:szCs w:val="28"/>
        </w:rPr>
        <w:t>CatBoost</w:t>
      </w:r>
      <w:proofErr w:type="spellEnd"/>
      <w:r w:rsidRPr="00471167">
        <w:rPr>
          <w:rFonts w:ascii="Times New Roman" w:hAnsi="Times New Roman" w:cs="Times New Roman"/>
          <w:sz w:val="28"/>
          <w:szCs w:val="28"/>
        </w:rPr>
        <w:t xml:space="preserve"> </w:t>
      </w:r>
      <w:proofErr w:type="spellStart"/>
      <w:r w:rsidRPr="00471167">
        <w:rPr>
          <w:rFonts w:ascii="Times New Roman" w:hAnsi="Times New Roman" w:cs="Times New Roman"/>
          <w:sz w:val="28"/>
          <w:szCs w:val="28"/>
        </w:rPr>
        <w:t>Encoding</w:t>
      </w:r>
      <w:proofErr w:type="spellEnd"/>
      <w:r w:rsidRPr="00471167">
        <w:rPr>
          <w:rFonts w:ascii="Times New Roman" w:hAnsi="Times New Roman" w:cs="Times New Roman"/>
          <w:sz w:val="28"/>
          <w:szCs w:val="28"/>
        </w:rPr>
        <w:t xml:space="preserve"> — предлагают альтернативные способы кодирования, сохраняющие смысловую связь с целевой переменной. Однако выбор оптимального метода зависит от структуры данных и решаемой задачи.</w:t>
      </w:r>
    </w:p>
    <w:p w14:paraId="0C7F2CC3" w14:textId="51123240" w:rsidR="00471167" w:rsidRPr="00471167" w:rsidRDefault="00471167" w:rsidP="00471167">
      <w:pPr>
        <w:spacing w:line="360" w:lineRule="auto"/>
        <w:jc w:val="both"/>
        <w:rPr>
          <w:rFonts w:ascii="Times New Roman" w:hAnsi="Times New Roman" w:cs="Times New Roman"/>
          <w:b/>
          <w:bCs/>
          <w:sz w:val="28"/>
          <w:szCs w:val="28"/>
        </w:rPr>
      </w:pPr>
      <w:r w:rsidRPr="00471167">
        <w:rPr>
          <w:rFonts w:ascii="Times New Roman" w:hAnsi="Times New Roman" w:cs="Times New Roman"/>
          <w:b/>
          <w:bCs/>
          <w:sz w:val="28"/>
          <w:szCs w:val="28"/>
        </w:rPr>
        <w:t xml:space="preserve">Цель </w:t>
      </w:r>
      <w:r>
        <w:rPr>
          <w:rFonts w:ascii="Times New Roman" w:hAnsi="Times New Roman" w:cs="Times New Roman"/>
          <w:b/>
          <w:bCs/>
          <w:sz w:val="28"/>
          <w:szCs w:val="28"/>
        </w:rPr>
        <w:t>работы</w:t>
      </w:r>
    </w:p>
    <w:p w14:paraId="38FC253F" w14:textId="326547CE" w:rsidR="00471167" w:rsidRPr="00471167" w:rsidRDefault="00471167" w:rsidP="00471167">
      <w:pPr>
        <w:spacing w:line="360" w:lineRule="auto"/>
        <w:jc w:val="both"/>
        <w:rPr>
          <w:rFonts w:ascii="Times New Roman" w:hAnsi="Times New Roman" w:cs="Times New Roman"/>
          <w:sz w:val="28"/>
          <w:szCs w:val="28"/>
        </w:rPr>
      </w:pPr>
      <w:r w:rsidRPr="00471167">
        <w:rPr>
          <w:rFonts w:ascii="Times New Roman" w:hAnsi="Times New Roman" w:cs="Times New Roman"/>
          <w:sz w:val="28"/>
          <w:szCs w:val="28"/>
        </w:rPr>
        <w:t xml:space="preserve">Разработка программного средства для сравнительного анализа методов преобразования категориальных признаков с сохранением семантической информации, позволяющего оценить эффективность различных подходов кодирования при работе с </w:t>
      </w:r>
      <w:proofErr w:type="spellStart"/>
      <w:r w:rsidRPr="00471167">
        <w:rPr>
          <w:rFonts w:ascii="Times New Roman" w:hAnsi="Times New Roman" w:cs="Times New Roman"/>
          <w:sz w:val="28"/>
          <w:szCs w:val="28"/>
        </w:rPr>
        <w:t>высокоразмерными</w:t>
      </w:r>
      <w:proofErr w:type="spellEnd"/>
      <w:r w:rsidRPr="00471167">
        <w:rPr>
          <w:rFonts w:ascii="Times New Roman" w:hAnsi="Times New Roman" w:cs="Times New Roman"/>
          <w:sz w:val="28"/>
          <w:szCs w:val="28"/>
        </w:rPr>
        <w:t xml:space="preserve"> данными.</w:t>
      </w:r>
    </w:p>
    <w:p w14:paraId="3C2DB25C" w14:textId="0F8A8B64" w:rsidR="00471167" w:rsidRPr="00471167" w:rsidRDefault="00471167" w:rsidP="00471167">
      <w:pPr>
        <w:spacing w:line="360" w:lineRule="auto"/>
        <w:jc w:val="both"/>
        <w:rPr>
          <w:rFonts w:ascii="Times New Roman" w:hAnsi="Times New Roman" w:cs="Times New Roman"/>
          <w:b/>
          <w:bCs/>
          <w:sz w:val="28"/>
          <w:szCs w:val="28"/>
        </w:rPr>
      </w:pPr>
      <w:r w:rsidRPr="00471167">
        <w:rPr>
          <w:rFonts w:ascii="Times New Roman" w:hAnsi="Times New Roman" w:cs="Times New Roman"/>
          <w:b/>
          <w:bCs/>
          <w:sz w:val="28"/>
          <w:szCs w:val="28"/>
        </w:rPr>
        <w:t xml:space="preserve">Задачи </w:t>
      </w:r>
    </w:p>
    <w:p w14:paraId="40205068" w14:textId="77777777" w:rsidR="00471167" w:rsidRPr="00471167" w:rsidRDefault="00471167" w:rsidP="00471167">
      <w:pPr>
        <w:numPr>
          <w:ilvl w:val="0"/>
          <w:numId w:val="1"/>
        </w:numPr>
        <w:spacing w:line="360" w:lineRule="auto"/>
        <w:jc w:val="both"/>
        <w:rPr>
          <w:rFonts w:ascii="Times New Roman" w:hAnsi="Times New Roman" w:cs="Times New Roman"/>
          <w:sz w:val="28"/>
          <w:szCs w:val="28"/>
        </w:rPr>
      </w:pPr>
      <w:r w:rsidRPr="00471167">
        <w:rPr>
          <w:rFonts w:ascii="Times New Roman" w:hAnsi="Times New Roman" w:cs="Times New Roman"/>
          <w:sz w:val="28"/>
          <w:szCs w:val="28"/>
        </w:rPr>
        <w:t>Анализ существующих методов кодирования категориальных признаков</w:t>
      </w:r>
    </w:p>
    <w:p w14:paraId="2FE93E6D" w14:textId="77777777" w:rsidR="00471167" w:rsidRPr="00471167" w:rsidRDefault="00471167" w:rsidP="00471167">
      <w:pPr>
        <w:numPr>
          <w:ilvl w:val="0"/>
          <w:numId w:val="1"/>
        </w:numPr>
        <w:spacing w:line="360" w:lineRule="auto"/>
        <w:jc w:val="both"/>
        <w:rPr>
          <w:rFonts w:ascii="Times New Roman" w:hAnsi="Times New Roman" w:cs="Times New Roman"/>
          <w:sz w:val="28"/>
          <w:szCs w:val="28"/>
        </w:rPr>
      </w:pPr>
      <w:r w:rsidRPr="00471167">
        <w:rPr>
          <w:rFonts w:ascii="Times New Roman" w:hAnsi="Times New Roman" w:cs="Times New Roman"/>
          <w:sz w:val="28"/>
          <w:szCs w:val="28"/>
        </w:rPr>
        <w:t>Разработка программной архитектуры</w:t>
      </w:r>
    </w:p>
    <w:p w14:paraId="66F78A46" w14:textId="77777777" w:rsidR="00471167" w:rsidRPr="00471167" w:rsidRDefault="00471167" w:rsidP="00471167">
      <w:pPr>
        <w:numPr>
          <w:ilvl w:val="0"/>
          <w:numId w:val="1"/>
        </w:numPr>
        <w:spacing w:line="360" w:lineRule="auto"/>
        <w:jc w:val="both"/>
        <w:rPr>
          <w:rFonts w:ascii="Times New Roman" w:hAnsi="Times New Roman" w:cs="Times New Roman"/>
          <w:sz w:val="28"/>
          <w:szCs w:val="28"/>
        </w:rPr>
      </w:pPr>
      <w:r w:rsidRPr="00471167">
        <w:rPr>
          <w:rFonts w:ascii="Times New Roman" w:hAnsi="Times New Roman" w:cs="Times New Roman"/>
          <w:sz w:val="28"/>
          <w:szCs w:val="28"/>
        </w:rPr>
        <w:t>Реализация методов кодирования</w:t>
      </w:r>
    </w:p>
    <w:p w14:paraId="68C52F50" w14:textId="77777777" w:rsidR="00471167" w:rsidRPr="00471167" w:rsidRDefault="00471167" w:rsidP="00471167">
      <w:pPr>
        <w:numPr>
          <w:ilvl w:val="0"/>
          <w:numId w:val="1"/>
        </w:numPr>
        <w:spacing w:line="360" w:lineRule="auto"/>
        <w:jc w:val="both"/>
        <w:rPr>
          <w:rFonts w:ascii="Times New Roman" w:hAnsi="Times New Roman" w:cs="Times New Roman"/>
          <w:sz w:val="28"/>
          <w:szCs w:val="28"/>
        </w:rPr>
      </w:pPr>
      <w:r w:rsidRPr="00471167">
        <w:rPr>
          <w:rFonts w:ascii="Times New Roman" w:hAnsi="Times New Roman" w:cs="Times New Roman"/>
          <w:sz w:val="28"/>
          <w:szCs w:val="28"/>
        </w:rPr>
        <w:t>Создание пользовательского интерфейса</w:t>
      </w:r>
    </w:p>
    <w:p w14:paraId="2046E86B" w14:textId="4E00BFC8" w:rsidR="00471167" w:rsidRDefault="00471167" w:rsidP="009E3ED4">
      <w:pPr>
        <w:numPr>
          <w:ilvl w:val="0"/>
          <w:numId w:val="1"/>
        </w:numPr>
        <w:spacing w:line="360" w:lineRule="auto"/>
        <w:jc w:val="both"/>
        <w:rPr>
          <w:rFonts w:ascii="Times New Roman" w:hAnsi="Times New Roman" w:cs="Times New Roman"/>
          <w:sz w:val="28"/>
          <w:szCs w:val="28"/>
        </w:rPr>
      </w:pPr>
      <w:r w:rsidRPr="00471167">
        <w:rPr>
          <w:rFonts w:ascii="Times New Roman" w:hAnsi="Times New Roman" w:cs="Times New Roman"/>
          <w:sz w:val="28"/>
          <w:szCs w:val="28"/>
        </w:rPr>
        <w:t>Сравнительный анализ методов</w:t>
      </w:r>
    </w:p>
    <w:p w14:paraId="0DCA31FA" w14:textId="77777777" w:rsidR="00471167" w:rsidRDefault="00471167">
      <w:pPr>
        <w:suppressAutoHyphens w:val="0"/>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10E57686" w14:textId="7B2DF29C" w:rsidR="00B37D83" w:rsidRDefault="00471167" w:rsidP="00471167">
      <w:pPr>
        <w:pStyle w:val="1"/>
      </w:pPr>
      <w:bookmarkStart w:id="1" w:name="_Toc225459716"/>
      <w:r w:rsidRPr="00471167">
        <w:lastRenderedPageBreak/>
        <w:t>1. Методы кодирования категориальных признаков</w:t>
      </w:r>
      <w:bookmarkEnd w:id="1"/>
    </w:p>
    <w:p w14:paraId="226980AF" w14:textId="5B53A19F" w:rsidR="007A1B0B" w:rsidRPr="007A1B0B" w:rsidRDefault="007A1B0B" w:rsidP="007A1B0B">
      <w:pPr>
        <w:pStyle w:val="2"/>
      </w:pPr>
      <w:bookmarkStart w:id="2" w:name="_Toc225459717"/>
      <w:r>
        <w:t>1.</w:t>
      </w:r>
      <w:r w:rsidRPr="007A1B0B">
        <w:t xml:space="preserve">1 One-Hot </w:t>
      </w:r>
      <w:proofErr w:type="spellStart"/>
      <w:r w:rsidRPr="007A1B0B">
        <w:t>Encoding</w:t>
      </w:r>
      <w:bookmarkEnd w:id="2"/>
      <w:proofErr w:type="spellEnd"/>
    </w:p>
    <w:p w14:paraId="2ACDA94C" w14:textId="77777777" w:rsidR="007A1B0B" w:rsidRDefault="007A1B0B" w:rsidP="007A1B0B">
      <w:pPr>
        <w:spacing w:line="360" w:lineRule="auto"/>
        <w:jc w:val="both"/>
        <w:rPr>
          <w:rFonts w:ascii="Times New Roman" w:hAnsi="Times New Roman" w:cs="Times New Roman"/>
          <w:b/>
          <w:bCs/>
          <w:sz w:val="28"/>
          <w:szCs w:val="28"/>
        </w:rPr>
      </w:pPr>
      <w:r w:rsidRPr="007A1B0B">
        <w:rPr>
          <w:rFonts w:ascii="Times New Roman" w:hAnsi="Times New Roman" w:cs="Times New Roman"/>
          <w:b/>
          <w:bCs/>
          <w:sz w:val="28"/>
          <w:szCs w:val="28"/>
        </w:rPr>
        <w:t>Описание метода</w:t>
      </w:r>
    </w:p>
    <w:p w14:paraId="447A6FF9" w14:textId="67906DB5" w:rsidR="007A1B0B" w:rsidRPr="007A1B0B" w:rsidRDefault="007A1B0B" w:rsidP="007A1B0B">
      <w:pPr>
        <w:spacing w:line="360" w:lineRule="auto"/>
        <w:jc w:val="both"/>
        <w:rPr>
          <w:rFonts w:ascii="Times New Roman" w:hAnsi="Times New Roman" w:cs="Times New Roman"/>
          <w:sz w:val="28"/>
          <w:szCs w:val="28"/>
        </w:rPr>
      </w:pPr>
      <w:r w:rsidRPr="007A1B0B">
        <w:rPr>
          <w:rFonts w:ascii="Times New Roman" w:hAnsi="Times New Roman" w:cs="Times New Roman"/>
          <w:sz w:val="28"/>
          <w:szCs w:val="28"/>
        </w:rPr>
        <w:t xml:space="preserve">One-Hot </w:t>
      </w:r>
      <w:proofErr w:type="spellStart"/>
      <w:r w:rsidRPr="007A1B0B">
        <w:rPr>
          <w:rFonts w:ascii="Times New Roman" w:hAnsi="Times New Roman" w:cs="Times New Roman"/>
          <w:sz w:val="28"/>
          <w:szCs w:val="28"/>
        </w:rPr>
        <w:t>Encoding</w:t>
      </w:r>
      <w:proofErr w:type="spellEnd"/>
      <w:r w:rsidRPr="007A1B0B">
        <w:rPr>
          <w:rFonts w:ascii="Times New Roman" w:hAnsi="Times New Roman" w:cs="Times New Roman"/>
          <w:sz w:val="28"/>
          <w:szCs w:val="28"/>
        </w:rPr>
        <w:t xml:space="preserve"> (OHE) — один из наиболее распространенных методов преобразования категориальных признаков, при котором каждая уникальная категория представляется в виде бинарного вектора. Для каждой категории создается отдельный признак, принимающий значение 1, если объект принадлежит данной категории, и 0 — в противном случае.</w:t>
      </w:r>
    </w:p>
    <w:p w14:paraId="1FCEB636" w14:textId="77777777" w:rsidR="007A1B0B" w:rsidRDefault="007A1B0B" w:rsidP="007A1B0B">
      <w:pPr>
        <w:spacing w:line="360" w:lineRule="auto"/>
        <w:jc w:val="both"/>
        <w:rPr>
          <w:rFonts w:ascii="Times New Roman" w:hAnsi="Times New Roman" w:cs="Times New Roman"/>
          <w:b/>
          <w:bCs/>
          <w:sz w:val="28"/>
          <w:szCs w:val="28"/>
        </w:rPr>
      </w:pPr>
      <w:r w:rsidRPr="007A1B0B">
        <w:rPr>
          <w:rFonts w:ascii="Times New Roman" w:hAnsi="Times New Roman" w:cs="Times New Roman"/>
          <w:b/>
          <w:bCs/>
          <w:sz w:val="28"/>
          <w:szCs w:val="28"/>
        </w:rPr>
        <w:t>Основное отличие от остальных</w:t>
      </w:r>
    </w:p>
    <w:p w14:paraId="2826785A" w14:textId="535FDDD9" w:rsidR="007A1B0B" w:rsidRPr="007A1B0B" w:rsidRDefault="007A1B0B" w:rsidP="007A1B0B">
      <w:pPr>
        <w:spacing w:line="360" w:lineRule="auto"/>
        <w:jc w:val="both"/>
        <w:rPr>
          <w:rFonts w:ascii="Times New Roman" w:hAnsi="Times New Roman" w:cs="Times New Roman"/>
          <w:b/>
          <w:bCs/>
          <w:sz w:val="28"/>
          <w:szCs w:val="28"/>
        </w:rPr>
      </w:pPr>
      <w:r w:rsidRPr="007A1B0B">
        <w:rPr>
          <w:rFonts w:ascii="Times New Roman" w:hAnsi="Times New Roman" w:cs="Times New Roman"/>
          <w:sz w:val="28"/>
          <w:szCs w:val="28"/>
        </w:rPr>
        <w:t xml:space="preserve">Главное отличие One-Hot </w:t>
      </w:r>
      <w:proofErr w:type="spellStart"/>
      <w:r w:rsidRPr="007A1B0B">
        <w:rPr>
          <w:rFonts w:ascii="Times New Roman" w:hAnsi="Times New Roman" w:cs="Times New Roman"/>
          <w:sz w:val="28"/>
          <w:szCs w:val="28"/>
        </w:rPr>
        <w:t>Encoding</w:t>
      </w:r>
      <w:proofErr w:type="spellEnd"/>
      <w:r w:rsidRPr="007A1B0B">
        <w:rPr>
          <w:rFonts w:ascii="Times New Roman" w:hAnsi="Times New Roman" w:cs="Times New Roman"/>
          <w:sz w:val="28"/>
          <w:szCs w:val="28"/>
        </w:rPr>
        <w:t xml:space="preserve"> заключается в том, что он создает полностью независимые признаки для каждой категории, не навязывая между ними никакого искусственного порядка или числовых отношений. Это обеспечивает отсутствие семантических искажений, но приводит к экспоненциальному росту размерности признакового пространства.</w:t>
      </w:r>
    </w:p>
    <w:p w14:paraId="2BC1E390" w14:textId="77777777" w:rsidR="007A1B0B" w:rsidRDefault="007A1B0B" w:rsidP="007A1B0B">
      <w:pPr>
        <w:spacing w:line="360" w:lineRule="auto"/>
        <w:jc w:val="both"/>
        <w:rPr>
          <w:rFonts w:ascii="Times New Roman" w:hAnsi="Times New Roman" w:cs="Times New Roman"/>
          <w:b/>
          <w:bCs/>
          <w:sz w:val="28"/>
          <w:szCs w:val="28"/>
        </w:rPr>
      </w:pPr>
      <w:r w:rsidRPr="007A1B0B">
        <w:rPr>
          <w:rFonts w:ascii="Times New Roman" w:hAnsi="Times New Roman" w:cs="Times New Roman"/>
          <w:b/>
          <w:bCs/>
          <w:sz w:val="28"/>
          <w:szCs w:val="28"/>
        </w:rPr>
        <w:t xml:space="preserve">Принцип </w:t>
      </w:r>
      <w:r>
        <w:rPr>
          <w:rFonts w:ascii="Times New Roman" w:hAnsi="Times New Roman" w:cs="Times New Roman"/>
          <w:b/>
          <w:bCs/>
          <w:sz w:val="28"/>
          <w:szCs w:val="28"/>
        </w:rPr>
        <w:t>работы</w:t>
      </w:r>
    </w:p>
    <w:p w14:paraId="66E3E6D1" w14:textId="2E847D26" w:rsidR="007A1B0B" w:rsidRPr="007A1B0B" w:rsidRDefault="007A1B0B" w:rsidP="007A1B0B">
      <w:pPr>
        <w:spacing w:line="360" w:lineRule="auto"/>
        <w:jc w:val="both"/>
        <w:rPr>
          <w:rFonts w:ascii="Times New Roman" w:hAnsi="Times New Roman" w:cs="Times New Roman"/>
          <w:sz w:val="28"/>
          <w:szCs w:val="28"/>
        </w:rPr>
      </w:pPr>
      <w:r w:rsidRPr="007A1B0B">
        <w:rPr>
          <w:rFonts w:ascii="Times New Roman" w:hAnsi="Times New Roman" w:cs="Times New Roman"/>
          <w:sz w:val="28"/>
          <w:szCs w:val="28"/>
        </w:rPr>
        <w:t xml:space="preserve">В реализации One-Hot </w:t>
      </w:r>
      <w:proofErr w:type="spellStart"/>
      <w:r w:rsidRPr="007A1B0B">
        <w:rPr>
          <w:rFonts w:ascii="Times New Roman" w:hAnsi="Times New Roman" w:cs="Times New Roman"/>
          <w:sz w:val="28"/>
          <w:szCs w:val="28"/>
        </w:rPr>
        <w:t>Encoding</w:t>
      </w:r>
      <w:proofErr w:type="spellEnd"/>
      <w:r w:rsidRPr="007A1B0B">
        <w:rPr>
          <w:rFonts w:ascii="Times New Roman" w:hAnsi="Times New Roman" w:cs="Times New Roman"/>
          <w:sz w:val="28"/>
          <w:szCs w:val="28"/>
        </w:rPr>
        <w:t xml:space="preserve"> сначала выполняется подсчет частоты встречаемости каждой уникальной категории во всех точках данных. Для этого используется словарь </w:t>
      </w:r>
      <w:proofErr w:type="spellStart"/>
      <w:r w:rsidRPr="007A1B0B">
        <w:rPr>
          <w:rFonts w:ascii="Times New Roman" w:hAnsi="Times New Roman" w:cs="Times New Roman"/>
          <w:sz w:val="28"/>
          <w:szCs w:val="28"/>
        </w:rPr>
        <w:t>frequency</w:t>
      </w:r>
      <w:proofErr w:type="spellEnd"/>
      <w:r w:rsidRPr="007A1B0B">
        <w:rPr>
          <w:rFonts w:ascii="Times New Roman" w:hAnsi="Times New Roman" w:cs="Times New Roman"/>
          <w:sz w:val="28"/>
          <w:szCs w:val="28"/>
        </w:rPr>
        <w:t>, где ключом является категория, а значением — количество ее вхождений. После подсчета частот для каждой категории вычисляется ее вес как отношение количества вхождений к общему числу выборок. В результате формируется словарь </w:t>
      </w:r>
      <w:proofErr w:type="spellStart"/>
      <w:r w:rsidRPr="007A1B0B">
        <w:rPr>
          <w:rFonts w:ascii="Times New Roman" w:hAnsi="Times New Roman" w:cs="Times New Roman"/>
          <w:sz w:val="28"/>
          <w:szCs w:val="28"/>
        </w:rPr>
        <w:t>encoding</w:t>
      </w:r>
      <w:proofErr w:type="spellEnd"/>
      <w:r w:rsidRPr="007A1B0B">
        <w:rPr>
          <w:rFonts w:ascii="Times New Roman" w:hAnsi="Times New Roman" w:cs="Times New Roman"/>
          <w:sz w:val="28"/>
          <w:szCs w:val="28"/>
        </w:rPr>
        <w:t>, где каждой категории сопоставляется числовое значение, равное частоте ее встречаемости. Размерность результата равна количеству уникальных категорий.</w:t>
      </w:r>
    </w:p>
    <w:p w14:paraId="212E00CA" w14:textId="77777777" w:rsidR="007A1B0B" w:rsidRDefault="007A1B0B">
      <w:pPr>
        <w:suppressAutoHyphens w:val="0"/>
        <w:spacing w:line="278"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29672010" w14:textId="35D98F6D" w:rsidR="007A1B0B" w:rsidRPr="007A1B0B" w:rsidRDefault="007A1B0B" w:rsidP="007A1B0B">
      <w:pPr>
        <w:pStyle w:val="2"/>
      </w:pPr>
      <w:bookmarkStart w:id="3" w:name="_Toc225459718"/>
      <w:r>
        <w:lastRenderedPageBreak/>
        <w:t>1.</w:t>
      </w:r>
      <w:r w:rsidRPr="007A1B0B">
        <w:t xml:space="preserve">2 </w:t>
      </w:r>
      <w:proofErr w:type="spellStart"/>
      <w:r w:rsidRPr="007A1B0B">
        <w:t>Integer</w:t>
      </w:r>
      <w:proofErr w:type="spellEnd"/>
      <w:r w:rsidRPr="007A1B0B">
        <w:t xml:space="preserve"> </w:t>
      </w:r>
      <w:proofErr w:type="spellStart"/>
      <w:r w:rsidRPr="007A1B0B">
        <w:t>Encoding</w:t>
      </w:r>
      <w:proofErr w:type="spellEnd"/>
      <w:r w:rsidRPr="007A1B0B">
        <w:t xml:space="preserve"> (Целочисленное кодирование)</w:t>
      </w:r>
      <w:bookmarkEnd w:id="3"/>
    </w:p>
    <w:p w14:paraId="34A00DB7" w14:textId="77777777" w:rsidR="007A1B0B" w:rsidRDefault="007A1B0B" w:rsidP="007A1B0B">
      <w:pPr>
        <w:spacing w:line="360" w:lineRule="auto"/>
        <w:jc w:val="both"/>
        <w:rPr>
          <w:rFonts w:ascii="Times New Roman" w:hAnsi="Times New Roman" w:cs="Times New Roman"/>
          <w:b/>
          <w:bCs/>
          <w:sz w:val="28"/>
          <w:szCs w:val="28"/>
        </w:rPr>
      </w:pPr>
      <w:r w:rsidRPr="007A1B0B">
        <w:rPr>
          <w:rFonts w:ascii="Times New Roman" w:hAnsi="Times New Roman" w:cs="Times New Roman"/>
          <w:b/>
          <w:bCs/>
          <w:sz w:val="28"/>
          <w:szCs w:val="28"/>
        </w:rPr>
        <w:t>Описание метода</w:t>
      </w:r>
    </w:p>
    <w:p w14:paraId="7445BC0F" w14:textId="4571AA53" w:rsidR="007A1B0B" w:rsidRPr="007A1B0B" w:rsidRDefault="007A1B0B" w:rsidP="007A1B0B">
      <w:pPr>
        <w:spacing w:line="360" w:lineRule="auto"/>
        <w:jc w:val="both"/>
        <w:rPr>
          <w:rFonts w:ascii="Times New Roman" w:hAnsi="Times New Roman" w:cs="Times New Roman"/>
          <w:sz w:val="28"/>
          <w:szCs w:val="28"/>
        </w:rPr>
      </w:pPr>
      <w:proofErr w:type="spellStart"/>
      <w:r w:rsidRPr="007A1B0B">
        <w:rPr>
          <w:rFonts w:ascii="Times New Roman" w:hAnsi="Times New Roman" w:cs="Times New Roman"/>
          <w:sz w:val="28"/>
          <w:szCs w:val="28"/>
        </w:rPr>
        <w:t>Integer</w:t>
      </w:r>
      <w:proofErr w:type="spellEnd"/>
      <w:r w:rsidRPr="007A1B0B">
        <w:rPr>
          <w:rFonts w:ascii="Times New Roman" w:hAnsi="Times New Roman" w:cs="Times New Roman"/>
          <w:sz w:val="28"/>
          <w:szCs w:val="28"/>
        </w:rPr>
        <w:t xml:space="preserve"> </w:t>
      </w:r>
      <w:proofErr w:type="spellStart"/>
      <w:r w:rsidRPr="007A1B0B">
        <w:rPr>
          <w:rFonts w:ascii="Times New Roman" w:hAnsi="Times New Roman" w:cs="Times New Roman"/>
          <w:sz w:val="28"/>
          <w:szCs w:val="28"/>
        </w:rPr>
        <w:t>Encoding</w:t>
      </w:r>
      <w:proofErr w:type="spellEnd"/>
      <w:r w:rsidRPr="007A1B0B">
        <w:rPr>
          <w:rFonts w:ascii="Times New Roman" w:hAnsi="Times New Roman" w:cs="Times New Roman"/>
          <w:sz w:val="28"/>
          <w:szCs w:val="28"/>
        </w:rPr>
        <w:t xml:space="preserve"> (или Label </w:t>
      </w:r>
      <w:proofErr w:type="spellStart"/>
      <w:r w:rsidRPr="007A1B0B">
        <w:rPr>
          <w:rFonts w:ascii="Times New Roman" w:hAnsi="Times New Roman" w:cs="Times New Roman"/>
          <w:sz w:val="28"/>
          <w:szCs w:val="28"/>
        </w:rPr>
        <w:t>Encoding</w:t>
      </w:r>
      <w:proofErr w:type="spellEnd"/>
      <w:r w:rsidRPr="007A1B0B">
        <w:rPr>
          <w:rFonts w:ascii="Times New Roman" w:hAnsi="Times New Roman" w:cs="Times New Roman"/>
          <w:sz w:val="28"/>
          <w:szCs w:val="28"/>
        </w:rPr>
        <w:t>) представляет каждую уникальную категорию в виде целого числа. Каждой категории присваивается уникальный числовой идентификатор в порядке их обнаружения в данных.</w:t>
      </w:r>
    </w:p>
    <w:p w14:paraId="44299A27" w14:textId="77777777" w:rsidR="007A1B0B" w:rsidRDefault="007A1B0B" w:rsidP="007A1B0B">
      <w:pPr>
        <w:spacing w:line="360" w:lineRule="auto"/>
        <w:jc w:val="both"/>
        <w:rPr>
          <w:rFonts w:ascii="Times New Roman" w:hAnsi="Times New Roman" w:cs="Times New Roman"/>
          <w:b/>
          <w:bCs/>
          <w:sz w:val="28"/>
          <w:szCs w:val="28"/>
        </w:rPr>
      </w:pPr>
      <w:r w:rsidRPr="007A1B0B">
        <w:rPr>
          <w:rFonts w:ascii="Times New Roman" w:hAnsi="Times New Roman" w:cs="Times New Roman"/>
          <w:b/>
          <w:bCs/>
          <w:sz w:val="28"/>
          <w:szCs w:val="28"/>
        </w:rPr>
        <w:t>Основное отличие от остальных</w:t>
      </w:r>
    </w:p>
    <w:p w14:paraId="324C78C5" w14:textId="6304A48D" w:rsidR="007A1B0B" w:rsidRPr="007A1B0B" w:rsidRDefault="007A1B0B" w:rsidP="007A1B0B">
      <w:pPr>
        <w:spacing w:line="360" w:lineRule="auto"/>
        <w:jc w:val="both"/>
        <w:rPr>
          <w:rFonts w:ascii="Times New Roman" w:hAnsi="Times New Roman" w:cs="Times New Roman"/>
          <w:sz w:val="28"/>
          <w:szCs w:val="28"/>
        </w:rPr>
      </w:pPr>
      <w:proofErr w:type="spellStart"/>
      <w:r w:rsidRPr="007A1B0B">
        <w:rPr>
          <w:rFonts w:ascii="Times New Roman" w:hAnsi="Times New Roman" w:cs="Times New Roman"/>
          <w:sz w:val="28"/>
          <w:szCs w:val="28"/>
        </w:rPr>
        <w:t>Integer</w:t>
      </w:r>
      <w:proofErr w:type="spellEnd"/>
      <w:r w:rsidRPr="007A1B0B">
        <w:rPr>
          <w:rFonts w:ascii="Times New Roman" w:hAnsi="Times New Roman" w:cs="Times New Roman"/>
          <w:sz w:val="28"/>
          <w:szCs w:val="28"/>
        </w:rPr>
        <w:t xml:space="preserve"> </w:t>
      </w:r>
      <w:proofErr w:type="spellStart"/>
      <w:r w:rsidRPr="007A1B0B">
        <w:rPr>
          <w:rFonts w:ascii="Times New Roman" w:hAnsi="Times New Roman" w:cs="Times New Roman"/>
          <w:sz w:val="28"/>
          <w:szCs w:val="28"/>
        </w:rPr>
        <w:t>Encoding</w:t>
      </w:r>
      <w:proofErr w:type="spellEnd"/>
      <w:r w:rsidRPr="007A1B0B">
        <w:rPr>
          <w:rFonts w:ascii="Times New Roman" w:hAnsi="Times New Roman" w:cs="Times New Roman"/>
          <w:sz w:val="28"/>
          <w:szCs w:val="28"/>
        </w:rPr>
        <w:t xml:space="preserve"> создает единственный числовой признак, что делает его самым компактным методом кодирования. Однако он навязывает категориям искусственный числовой порядок, который может быть интерпретирован моделью как ранжирование, что не всегда соответствует реальной семантике данных.</w:t>
      </w:r>
    </w:p>
    <w:p w14:paraId="3DCE0D5F" w14:textId="77777777" w:rsidR="007A1B0B" w:rsidRDefault="007A1B0B" w:rsidP="007A1B0B">
      <w:pPr>
        <w:spacing w:line="360" w:lineRule="auto"/>
        <w:jc w:val="both"/>
        <w:rPr>
          <w:rFonts w:ascii="Times New Roman" w:hAnsi="Times New Roman" w:cs="Times New Roman"/>
          <w:b/>
          <w:bCs/>
          <w:sz w:val="28"/>
          <w:szCs w:val="28"/>
        </w:rPr>
      </w:pPr>
      <w:r w:rsidRPr="007A1B0B">
        <w:rPr>
          <w:rFonts w:ascii="Times New Roman" w:hAnsi="Times New Roman" w:cs="Times New Roman"/>
          <w:b/>
          <w:bCs/>
          <w:sz w:val="28"/>
          <w:szCs w:val="28"/>
        </w:rPr>
        <w:t xml:space="preserve">Принцип работы </w:t>
      </w:r>
    </w:p>
    <w:p w14:paraId="3AC1F801" w14:textId="350FE4EC" w:rsidR="007A1B0B" w:rsidRPr="007A1B0B" w:rsidRDefault="007A1B0B" w:rsidP="007A1B0B">
      <w:pPr>
        <w:spacing w:line="360" w:lineRule="auto"/>
        <w:jc w:val="both"/>
        <w:rPr>
          <w:rFonts w:ascii="Times New Roman" w:hAnsi="Times New Roman" w:cs="Times New Roman"/>
          <w:sz w:val="28"/>
          <w:szCs w:val="28"/>
        </w:rPr>
      </w:pPr>
      <w:r w:rsidRPr="007A1B0B">
        <w:rPr>
          <w:rFonts w:ascii="Times New Roman" w:hAnsi="Times New Roman" w:cs="Times New Roman"/>
          <w:sz w:val="28"/>
          <w:szCs w:val="28"/>
        </w:rPr>
        <w:t>Алгоритм последовательно обходит все категориальные значения в датасете. При встрече новой категории ей присваивается следующий по порядку целочисленный идентификатор, начиная с нуля. Для хранения соответствия между категориями и их числовыми кодами используется словарь </w:t>
      </w:r>
      <w:proofErr w:type="spellStart"/>
      <w:r w:rsidRPr="007A1B0B">
        <w:rPr>
          <w:rFonts w:ascii="Times New Roman" w:hAnsi="Times New Roman" w:cs="Times New Roman"/>
          <w:sz w:val="28"/>
          <w:szCs w:val="28"/>
        </w:rPr>
        <w:t>encoding</w:t>
      </w:r>
      <w:proofErr w:type="spellEnd"/>
      <w:r w:rsidRPr="007A1B0B">
        <w:rPr>
          <w:rFonts w:ascii="Times New Roman" w:hAnsi="Times New Roman" w:cs="Times New Roman"/>
          <w:sz w:val="28"/>
          <w:szCs w:val="28"/>
        </w:rPr>
        <w:t>. Важной особенностью реализации является то, что размерность выходного представления всегда равна 1, независимо от количества уникальных категорий, поскольку все категории кодируются в единое числовое пространство.</w:t>
      </w:r>
    </w:p>
    <w:p w14:paraId="1FF60AC1" w14:textId="5FA8E4C8" w:rsidR="007A1B0B" w:rsidRPr="007A1B0B" w:rsidRDefault="007A1B0B" w:rsidP="007A1B0B">
      <w:pPr>
        <w:pStyle w:val="2"/>
      </w:pPr>
      <w:bookmarkStart w:id="4" w:name="_Toc225459719"/>
      <w:r>
        <w:t>1.3</w:t>
      </w:r>
      <w:r w:rsidRPr="007A1B0B">
        <w:t xml:space="preserve"> </w:t>
      </w:r>
      <w:proofErr w:type="spellStart"/>
      <w:r w:rsidRPr="007A1B0B">
        <w:t>Entropy</w:t>
      </w:r>
      <w:proofErr w:type="spellEnd"/>
      <w:r w:rsidRPr="007A1B0B">
        <w:t xml:space="preserve"> </w:t>
      </w:r>
      <w:proofErr w:type="spellStart"/>
      <w:r w:rsidRPr="007A1B0B">
        <w:t>Encoding</w:t>
      </w:r>
      <w:proofErr w:type="spellEnd"/>
      <w:r w:rsidRPr="007A1B0B">
        <w:t xml:space="preserve"> (Энтропийное кодирование)</w:t>
      </w:r>
      <w:bookmarkEnd w:id="4"/>
    </w:p>
    <w:p w14:paraId="43F64CFD" w14:textId="77777777" w:rsidR="007A1B0B" w:rsidRDefault="007A1B0B" w:rsidP="007A1B0B">
      <w:pPr>
        <w:spacing w:line="360" w:lineRule="auto"/>
        <w:jc w:val="both"/>
        <w:rPr>
          <w:rFonts w:ascii="Times New Roman" w:hAnsi="Times New Roman" w:cs="Times New Roman"/>
          <w:b/>
          <w:bCs/>
          <w:sz w:val="28"/>
          <w:szCs w:val="28"/>
        </w:rPr>
      </w:pPr>
      <w:r w:rsidRPr="007A1B0B">
        <w:rPr>
          <w:rFonts w:ascii="Times New Roman" w:hAnsi="Times New Roman" w:cs="Times New Roman"/>
          <w:b/>
          <w:bCs/>
          <w:sz w:val="28"/>
          <w:szCs w:val="28"/>
        </w:rPr>
        <w:t>Описание метода</w:t>
      </w:r>
    </w:p>
    <w:p w14:paraId="3D0759B7" w14:textId="0ABE5CAF" w:rsidR="007A1B0B" w:rsidRPr="007A1B0B" w:rsidRDefault="007A1B0B" w:rsidP="007A1B0B">
      <w:pPr>
        <w:spacing w:line="360" w:lineRule="auto"/>
        <w:jc w:val="both"/>
        <w:rPr>
          <w:rFonts w:ascii="Times New Roman" w:hAnsi="Times New Roman" w:cs="Times New Roman"/>
          <w:sz w:val="28"/>
          <w:szCs w:val="28"/>
        </w:rPr>
      </w:pPr>
      <w:proofErr w:type="spellStart"/>
      <w:r w:rsidRPr="007A1B0B">
        <w:rPr>
          <w:rFonts w:ascii="Times New Roman" w:hAnsi="Times New Roman" w:cs="Times New Roman"/>
          <w:sz w:val="28"/>
          <w:szCs w:val="28"/>
        </w:rPr>
        <w:t>Entropy</w:t>
      </w:r>
      <w:proofErr w:type="spellEnd"/>
      <w:r w:rsidRPr="007A1B0B">
        <w:rPr>
          <w:rFonts w:ascii="Times New Roman" w:hAnsi="Times New Roman" w:cs="Times New Roman"/>
          <w:sz w:val="28"/>
          <w:szCs w:val="28"/>
        </w:rPr>
        <w:t xml:space="preserve"> </w:t>
      </w:r>
      <w:proofErr w:type="spellStart"/>
      <w:r w:rsidRPr="007A1B0B">
        <w:rPr>
          <w:rFonts w:ascii="Times New Roman" w:hAnsi="Times New Roman" w:cs="Times New Roman"/>
          <w:sz w:val="28"/>
          <w:szCs w:val="28"/>
        </w:rPr>
        <w:t>Encoding</w:t>
      </w:r>
      <w:proofErr w:type="spellEnd"/>
      <w:r w:rsidRPr="007A1B0B">
        <w:rPr>
          <w:rFonts w:ascii="Times New Roman" w:hAnsi="Times New Roman" w:cs="Times New Roman"/>
          <w:sz w:val="28"/>
          <w:szCs w:val="28"/>
        </w:rPr>
        <w:t xml:space="preserve"> основан на использовании энтропии Шеннона — меры неопределенности или информативности. Каждая категория получает значение, пропорциональное ее информационной ценности, вычисленной на основе вероятности появления в данных.</w:t>
      </w:r>
    </w:p>
    <w:p w14:paraId="0E47B036" w14:textId="77777777" w:rsidR="007A1B0B" w:rsidRDefault="007A1B0B" w:rsidP="007A1B0B">
      <w:pPr>
        <w:spacing w:line="360" w:lineRule="auto"/>
        <w:jc w:val="both"/>
        <w:rPr>
          <w:rFonts w:ascii="Times New Roman" w:hAnsi="Times New Roman" w:cs="Times New Roman"/>
          <w:b/>
          <w:bCs/>
          <w:sz w:val="28"/>
          <w:szCs w:val="28"/>
        </w:rPr>
      </w:pPr>
      <w:r w:rsidRPr="007A1B0B">
        <w:rPr>
          <w:rFonts w:ascii="Times New Roman" w:hAnsi="Times New Roman" w:cs="Times New Roman"/>
          <w:b/>
          <w:bCs/>
          <w:sz w:val="28"/>
          <w:szCs w:val="28"/>
        </w:rPr>
        <w:t>Основное отличие от остальных</w:t>
      </w:r>
    </w:p>
    <w:p w14:paraId="5E09A5E2" w14:textId="696978AF" w:rsidR="007A1B0B" w:rsidRPr="007A1B0B" w:rsidRDefault="007A1B0B" w:rsidP="007A1B0B">
      <w:pPr>
        <w:spacing w:line="360" w:lineRule="auto"/>
        <w:jc w:val="both"/>
        <w:rPr>
          <w:rFonts w:ascii="Times New Roman" w:hAnsi="Times New Roman" w:cs="Times New Roman"/>
          <w:sz w:val="28"/>
          <w:szCs w:val="28"/>
        </w:rPr>
      </w:pPr>
      <w:r w:rsidRPr="007A1B0B">
        <w:rPr>
          <w:rFonts w:ascii="Times New Roman" w:hAnsi="Times New Roman" w:cs="Times New Roman"/>
          <w:sz w:val="28"/>
          <w:szCs w:val="28"/>
        </w:rPr>
        <w:lastRenderedPageBreak/>
        <w:t xml:space="preserve">В отличие от других методов, </w:t>
      </w:r>
      <w:proofErr w:type="spellStart"/>
      <w:r w:rsidRPr="007A1B0B">
        <w:rPr>
          <w:rFonts w:ascii="Times New Roman" w:hAnsi="Times New Roman" w:cs="Times New Roman"/>
          <w:sz w:val="28"/>
          <w:szCs w:val="28"/>
        </w:rPr>
        <w:t>Entropy</w:t>
      </w:r>
      <w:proofErr w:type="spellEnd"/>
      <w:r w:rsidRPr="007A1B0B">
        <w:rPr>
          <w:rFonts w:ascii="Times New Roman" w:hAnsi="Times New Roman" w:cs="Times New Roman"/>
          <w:sz w:val="28"/>
          <w:szCs w:val="28"/>
        </w:rPr>
        <w:t xml:space="preserve"> </w:t>
      </w:r>
      <w:proofErr w:type="spellStart"/>
      <w:r w:rsidRPr="007A1B0B">
        <w:rPr>
          <w:rFonts w:ascii="Times New Roman" w:hAnsi="Times New Roman" w:cs="Times New Roman"/>
          <w:sz w:val="28"/>
          <w:szCs w:val="28"/>
        </w:rPr>
        <w:t>Encoding</w:t>
      </w:r>
      <w:proofErr w:type="spellEnd"/>
      <w:r w:rsidRPr="007A1B0B">
        <w:rPr>
          <w:rFonts w:ascii="Times New Roman" w:hAnsi="Times New Roman" w:cs="Times New Roman"/>
          <w:sz w:val="28"/>
          <w:szCs w:val="28"/>
        </w:rPr>
        <w:t xml:space="preserve"> учитывает распределение категорий в данных, присваивая более высокие значения редким и информативным категориям. Это позволяет сохранить информацию о статистической значимости каждой категории.</w:t>
      </w:r>
    </w:p>
    <w:p w14:paraId="59479DCC" w14:textId="77777777" w:rsidR="007A1B0B" w:rsidRDefault="007A1B0B" w:rsidP="007A1B0B">
      <w:pPr>
        <w:spacing w:line="360" w:lineRule="auto"/>
        <w:jc w:val="both"/>
        <w:rPr>
          <w:rFonts w:ascii="Times New Roman" w:hAnsi="Times New Roman" w:cs="Times New Roman"/>
          <w:b/>
          <w:bCs/>
          <w:sz w:val="28"/>
          <w:szCs w:val="28"/>
        </w:rPr>
      </w:pPr>
      <w:r w:rsidRPr="007A1B0B">
        <w:rPr>
          <w:rFonts w:ascii="Times New Roman" w:hAnsi="Times New Roman" w:cs="Times New Roman"/>
          <w:b/>
          <w:bCs/>
          <w:sz w:val="28"/>
          <w:szCs w:val="28"/>
        </w:rPr>
        <w:t xml:space="preserve">Принцип работы </w:t>
      </w:r>
    </w:p>
    <w:p w14:paraId="332DB83A" w14:textId="7E5CF584" w:rsidR="007A1B0B" w:rsidRDefault="007A1B0B" w:rsidP="007A1B0B">
      <w:pPr>
        <w:spacing w:line="360" w:lineRule="auto"/>
        <w:jc w:val="both"/>
        <w:rPr>
          <w:rFonts w:ascii="Times New Roman" w:hAnsi="Times New Roman" w:cs="Times New Roman"/>
          <w:sz w:val="28"/>
          <w:szCs w:val="28"/>
        </w:rPr>
      </w:pPr>
      <w:r w:rsidRPr="007A1B0B">
        <w:rPr>
          <w:rFonts w:ascii="Times New Roman" w:hAnsi="Times New Roman" w:cs="Times New Roman"/>
          <w:sz w:val="28"/>
          <w:szCs w:val="28"/>
        </w:rPr>
        <w:t>Сначала вычисляется частота встречаемости каждой категории путем подсчета вхождений в словаре. Затем для каждой категории рассчитывается вероятность как отношение частоты к общему количеству выборок. На основе этой вероятности вычисляется энтропия по формуле Шеннона: -p * log2(p). Для избежания ошибок при нулевой вероятности используется малая добавка (0.0001). Полученное значение энтропии становится числовым представлением категории. Размерность результата равна количеству уникальных категорий.</w:t>
      </w:r>
    </w:p>
    <w:p w14:paraId="782FAB65" w14:textId="45C00ADC" w:rsidR="007A1B0B" w:rsidRPr="007A1B0B" w:rsidRDefault="007A1B0B" w:rsidP="007A1B0B">
      <w:pPr>
        <w:pStyle w:val="2"/>
      </w:pPr>
      <w:bookmarkStart w:id="5" w:name="_Toc225459720"/>
      <w:r>
        <w:t>1.</w:t>
      </w:r>
      <w:r w:rsidRPr="007A1B0B">
        <w:t xml:space="preserve">4 Target </w:t>
      </w:r>
      <w:proofErr w:type="spellStart"/>
      <w:r w:rsidRPr="007A1B0B">
        <w:t>Encoding</w:t>
      </w:r>
      <w:bookmarkEnd w:id="5"/>
      <w:proofErr w:type="spellEnd"/>
    </w:p>
    <w:p w14:paraId="3186BBE2" w14:textId="77777777" w:rsidR="007A1B0B" w:rsidRDefault="007A1B0B" w:rsidP="007A1B0B">
      <w:pPr>
        <w:spacing w:line="360" w:lineRule="auto"/>
        <w:jc w:val="both"/>
        <w:rPr>
          <w:rFonts w:ascii="Times New Roman" w:hAnsi="Times New Roman" w:cs="Times New Roman"/>
          <w:b/>
          <w:bCs/>
          <w:sz w:val="28"/>
          <w:szCs w:val="28"/>
        </w:rPr>
      </w:pPr>
      <w:r w:rsidRPr="007A1B0B">
        <w:rPr>
          <w:rFonts w:ascii="Times New Roman" w:hAnsi="Times New Roman" w:cs="Times New Roman"/>
          <w:b/>
          <w:bCs/>
          <w:sz w:val="28"/>
          <w:szCs w:val="28"/>
        </w:rPr>
        <w:t>Описание метода</w:t>
      </w:r>
    </w:p>
    <w:p w14:paraId="57CF48C9" w14:textId="4A40C307" w:rsidR="007A1B0B" w:rsidRPr="007A1B0B" w:rsidRDefault="007A1B0B" w:rsidP="007A1B0B">
      <w:pPr>
        <w:spacing w:line="360" w:lineRule="auto"/>
        <w:jc w:val="both"/>
        <w:rPr>
          <w:rFonts w:ascii="Times New Roman" w:hAnsi="Times New Roman" w:cs="Times New Roman"/>
          <w:sz w:val="28"/>
          <w:szCs w:val="28"/>
        </w:rPr>
      </w:pPr>
      <w:r w:rsidRPr="007A1B0B">
        <w:rPr>
          <w:rFonts w:ascii="Times New Roman" w:hAnsi="Times New Roman" w:cs="Times New Roman"/>
          <w:sz w:val="28"/>
          <w:szCs w:val="28"/>
        </w:rPr>
        <w:t xml:space="preserve">Target </w:t>
      </w:r>
      <w:proofErr w:type="spellStart"/>
      <w:r w:rsidRPr="007A1B0B">
        <w:rPr>
          <w:rFonts w:ascii="Times New Roman" w:hAnsi="Times New Roman" w:cs="Times New Roman"/>
          <w:sz w:val="28"/>
          <w:szCs w:val="28"/>
        </w:rPr>
        <w:t>Encoding</w:t>
      </w:r>
      <w:proofErr w:type="spellEnd"/>
      <w:r w:rsidRPr="007A1B0B">
        <w:rPr>
          <w:rFonts w:ascii="Times New Roman" w:hAnsi="Times New Roman" w:cs="Times New Roman"/>
          <w:sz w:val="28"/>
          <w:szCs w:val="28"/>
        </w:rPr>
        <w:t xml:space="preserve"> (или </w:t>
      </w:r>
      <w:proofErr w:type="spellStart"/>
      <w:r w:rsidRPr="007A1B0B">
        <w:rPr>
          <w:rFonts w:ascii="Times New Roman" w:hAnsi="Times New Roman" w:cs="Times New Roman"/>
          <w:sz w:val="28"/>
          <w:szCs w:val="28"/>
        </w:rPr>
        <w:t>Mean</w:t>
      </w:r>
      <w:proofErr w:type="spellEnd"/>
      <w:r w:rsidRPr="007A1B0B">
        <w:rPr>
          <w:rFonts w:ascii="Times New Roman" w:hAnsi="Times New Roman" w:cs="Times New Roman"/>
          <w:sz w:val="28"/>
          <w:szCs w:val="28"/>
        </w:rPr>
        <w:t xml:space="preserve"> </w:t>
      </w:r>
      <w:proofErr w:type="spellStart"/>
      <w:r w:rsidRPr="007A1B0B">
        <w:rPr>
          <w:rFonts w:ascii="Times New Roman" w:hAnsi="Times New Roman" w:cs="Times New Roman"/>
          <w:sz w:val="28"/>
          <w:szCs w:val="28"/>
        </w:rPr>
        <w:t>Encoding</w:t>
      </w:r>
      <w:proofErr w:type="spellEnd"/>
      <w:r w:rsidRPr="007A1B0B">
        <w:rPr>
          <w:rFonts w:ascii="Times New Roman" w:hAnsi="Times New Roman" w:cs="Times New Roman"/>
          <w:sz w:val="28"/>
          <w:szCs w:val="28"/>
        </w:rPr>
        <w:t>) преобразует категории на основе значений целевой переменной. Каждая категория заменяется средним значением целевой переменной для всех объектов, принадлежащих этой категории.</w:t>
      </w:r>
    </w:p>
    <w:p w14:paraId="7F933A75" w14:textId="77777777" w:rsidR="007A1B0B" w:rsidRDefault="007A1B0B" w:rsidP="007A1B0B">
      <w:pPr>
        <w:spacing w:line="360" w:lineRule="auto"/>
        <w:jc w:val="both"/>
        <w:rPr>
          <w:rFonts w:ascii="Times New Roman" w:hAnsi="Times New Roman" w:cs="Times New Roman"/>
          <w:b/>
          <w:bCs/>
          <w:sz w:val="28"/>
          <w:szCs w:val="28"/>
        </w:rPr>
      </w:pPr>
      <w:r w:rsidRPr="007A1B0B">
        <w:rPr>
          <w:rFonts w:ascii="Times New Roman" w:hAnsi="Times New Roman" w:cs="Times New Roman"/>
          <w:b/>
          <w:bCs/>
          <w:sz w:val="28"/>
          <w:szCs w:val="28"/>
        </w:rPr>
        <w:t>Основное отличие от остальных</w:t>
      </w:r>
    </w:p>
    <w:p w14:paraId="4628340A" w14:textId="4B0E5301" w:rsidR="007A1B0B" w:rsidRPr="007A1B0B" w:rsidRDefault="007A1B0B" w:rsidP="007A1B0B">
      <w:pPr>
        <w:spacing w:line="360" w:lineRule="auto"/>
        <w:jc w:val="both"/>
        <w:rPr>
          <w:rFonts w:ascii="Times New Roman" w:hAnsi="Times New Roman" w:cs="Times New Roman"/>
          <w:sz w:val="28"/>
          <w:szCs w:val="28"/>
        </w:rPr>
      </w:pPr>
      <w:r w:rsidRPr="007A1B0B">
        <w:rPr>
          <w:rFonts w:ascii="Times New Roman" w:hAnsi="Times New Roman" w:cs="Times New Roman"/>
          <w:sz w:val="28"/>
          <w:szCs w:val="28"/>
        </w:rPr>
        <w:t xml:space="preserve">Ключевое отличие Target </w:t>
      </w:r>
      <w:proofErr w:type="spellStart"/>
      <w:r w:rsidRPr="007A1B0B">
        <w:rPr>
          <w:rFonts w:ascii="Times New Roman" w:hAnsi="Times New Roman" w:cs="Times New Roman"/>
          <w:sz w:val="28"/>
          <w:szCs w:val="28"/>
        </w:rPr>
        <w:t>Encoding</w:t>
      </w:r>
      <w:proofErr w:type="spellEnd"/>
      <w:r w:rsidRPr="007A1B0B">
        <w:rPr>
          <w:rFonts w:ascii="Times New Roman" w:hAnsi="Times New Roman" w:cs="Times New Roman"/>
          <w:sz w:val="28"/>
          <w:szCs w:val="28"/>
        </w:rPr>
        <w:t xml:space="preserve"> заключается в том, что он использует информацию о целевой переменной для кодирования, что позволяет сохранить семантическую связь между категориальными признаками и предсказываемым значением. Это делает его особенно эффективным для задач регрессии и классификации.</w:t>
      </w:r>
    </w:p>
    <w:p w14:paraId="1585DB64" w14:textId="77777777" w:rsidR="007A1B0B" w:rsidRDefault="007A1B0B" w:rsidP="007A1B0B">
      <w:pPr>
        <w:spacing w:line="360" w:lineRule="auto"/>
        <w:jc w:val="both"/>
        <w:rPr>
          <w:rFonts w:ascii="Times New Roman" w:hAnsi="Times New Roman" w:cs="Times New Roman"/>
          <w:b/>
          <w:bCs/>
          <w:sz w:val="28"/>
          <w:szCs w:val="28"/>
        </w:rPr>
      </w:pPr>
    </w:p>
    <w:p w14:paraId="3B8BE22D" w14:textId="77777777" w:rsidR="007A1B0B" w:rsidRDefault="007A1B0B" w:rsidP="007A1B0B">
      <w:pPr>
        <w:spacing w:line="360" w:lineRule="auto"/>
        <w:jc w:val="both"/>
        <w:rPr>
          <w:rFonts w:ascii="Times New Roman" w:hAnsi="Times New Roman" w:cs="Times New Roman"/>
          <w:b/>
          <w:bCs/>
          <w:sz w:val="28"/>
          <w:szCs w:val="28"/>
        </w:rPr>
      </w:pPr>
    </w:p>
    <w:p w14:paraId="727BDBDF" w14:textId="20DC3938" w:rsidR="007A1B0B" w:rsidRDefault="007A1B0B" w:rsidP="007A1B0B">
      <w:pPr>
        <w:spacing w:line="360" w:lineRule="auto"/>
        <w:jc w:val="both"/>
        <w:rPr>
          <w:rFonts w:ascii="Times New Roman" w:hAnsi="Times New Roman" w:cs="Times New Roman"/>
          <w:b/>
          <w:bCs/>
          <w:sz w:val="28"/>
          <w:szCs w:val="28"/>
        </w:rPr>
      </w:pPr>
      <w:r w:rsidRPr="007A1B0B">
        <w:rPr>
          <w:rFonts w:ascii="Times New Roman" w:hAnsi="Times New Roman" w:cs="Times New Roman"/>
          <w:b/>
          <w:bCs/>
          <w:sz w:val="28"/>
          <w:szCs w:val="28"/>
        </w:rPr>
        <w:lastRenderedPageBreak/>
        <w:t xml:space="preserve">Принцип работы </w:t>
      </w:r>
    </w:p>
    <w:p w14:paraId="0F61487D" w14:textId="4B3E4CD1" w:rsidR="007A1B0B" w:rsidRDefault="007A1B0B" w:rsidP="007A1B0B">
      <w:pPr>
        <w:spacing w:line="360" w:lineRule="auto"/>
        <w:jc w:val="both"/>
        <w:rPr>
          <w:rFonts w:ascii="Times New Roman" w:hAnsi="Times New Roman" w:cs="Times New Roman"/>
          <w:sz w:val="28"/>
          <w:szCs w:val="28"/>
        </w:rPr>
      </w:pPr>
      <w:r>
        <w:rPr>
          <w:rFonts w:ascii="Times New Roman" w:hAnsi="Times New Roman" w:cs="Times New Roman"/>
          <w:sz w:val="28"/>
          <w:szCs w:val="28"/>
        </w:rPr>
        <w:t>А</w:t>
      </w:r>
      <w:r w:rsidRPr="007A1B0B">
        <w:rPr>
          <w:rFonts w:ascii="Times New Roman" w:hAnsi="Times New Roman" w:cs="Times New Roman"/>
          <w:sz w:val="28"/>
          <w:szCs w:val="28"/>
        </w:rPr>
        <w:t>лгоритм выполняет два прохода по данным. На первом проходе для каждой категории собирается статистика: сумма значений целевой переменной и количество вхождений. На втором проходе для каждой категории вычисляется среднее значение целевой переменной. Для предотвращения переобучения применяется сглаживание (</w:t>
      </w:r>
      <w:proofErr w:type="spellStart"/>
      <w:r w:rsidRPr="007A1B0B">
        <w:rPr>
          <w:rFonts w:ascii="Times New Roman" w:hAnsi="Times New Roman" w:cs="Times New Roman"/>
          <w:sz w:val="28"/>
          <w:szCs w:val="28"/>
        </w:rPr>
        <w:t>smoothing</w:t>
      </w:r>
      <w:proofErr w:type="spellEnd"/>
      <w:r w:rsidRPr="007A1B0B">
        <w:rPr>
          <w:rFonts w:ascii="Times New Roman" w:hAnsi="Times New Roman" w:cs="Times New Roman"/>
          <w:sz w:val="28"/>
          <w:szCs w:val="28"/>
        </w:rPr>
        <w:t>): итоговое значение вычисляется как взвешенное среднее между средним по категории и глобальным средним, где вес категории определяется количеством ее вхождений. Параметр сглаживания установлен равным 10, что позволяет сбалансировать вклад редких категорий. Размерность результата равна количеству уникальных категорий.</w:t>
      </w:r>
    </w:p>
    <w:p w14:paraId="3D6F681D" w14:textId="2B22880A" w:rsidR="007A1B0B" w:rsidRPr="007A1B0B" w:rsidRDefault="007A1B0B" w:rsidP="007A1B0B">
      <w:pPr>
        <w:pStyle w:val="2"/>
      </w:pPr>
      <w:bookmarkStart w:id="6" w:name="_Toc225459721"/>
      <w:r>
        <w:t>1.</w:t>
      </w:r>
      <w:r w:rsidRPr="007A1B0B">
        <w:t xml:space="preserve">5 </w:t>
      </w:r>
      <w:proofErr w:type="spellStart"/>
      <w:r w:rsidRPr="007A1B0B">
        <w:t>CatBoost</w:t>
      </w:r>
      <w:proofErr w:type="spellEnd"/>
      <w:r w:rsidRPr="007A1B0B">
        <w:t xml:space="preserve"> </w:t>
      </w:r>
      <w:proofErr w:type="spellStart"/>
      <w:r w:rsidRPr="007A1B0B">
        <w:t>Encoding</w:t>
      </w:r>
      <w:bookmarkEnd w:id="6"/>
      <w:proofErr w:type="spellEnd"/>
    </w:p>
    <w:p w14:paraId="1788C819" w14:textId="77777777" w:rsidR="007A1B0B" w:rsidRDefault="007A1B0B" w:rsidP="007A1B0B">
      <w:pPr>
        <w:spacing w:line="360" w:lineRule="auto"/>
        <w:jc w:val="both"/>
        <w:rPr>
          <w:rFonts w:ascii="Times New Roman" w:hAnsi="Times New Roman" w:cs="Times New Roman"/>
          <w:b/>
          <w:bCs/>
          <w:sz w:val="28"/>
          <w:szCs w:val="28"/>
        </w:rPr>
      </w:pPr>
      <w:r w:rsidRPr="007A1B0B">
        <w:rPr>
          <w:rFonts w:ascii="Times New Roman" w:hAnsi="Times New Roman" w:cs="Times New Roman"/>
          <w:b/>
          <w:bCs/>
          <w:sz w:val="28"/>
          <w:szCs w:val="28"/>
        </w:rPr>
        <w:t>Описание метода</w:t>
      </w:r>
    </w:p>
    <w:p w14:paraId="75F9ECF6" w14:textId="60D2F188" w:rsidR="007A1B0B" w:rsidRPr="007A1B0B" w:rsidRDefault="007A1B0B" w:rsidP="007A1B0B">
      <w:pPr>
        <w:spacing w:line="360" w:lineRule="auto"/>
        <w:jc w:val="both"/>
        <w:rPr>
          <w:rFonts w:ascii="Times New Roman" w:hAnsi="Times New Roman" w:cs="Times New Roman"/>
          <w:sz w:val="28"/>
          <w:szCs w:val="28"/>
        </w:rPr>
      </w:pPr>
      <w:proofErr w:type="spellStart"/>
      <w:r w:rsidRPr="007A1B0B">
        <w:rPr>
          <w:rFonts w:ascii="Times New Roman" w:hAnsi="Times New Roman" w:cs="Times New Roman"/>
          <w:sz w:val="28"/>
          <w:szCs w:val="28"/>
        </w:rPr>
        <w:t>CatBoost</w:t>
      </w:r>
      <w:proofErr w:type="spellEnd"/>
      <w:r w:rsidRPr="007A1B0B">
        <w:rPr>
          <w:rFonts w:ascii="Times New Roman" w:hAnsi="Times New Roman" w:cs="Times New Roman"/>
          <w:sz w:val="28"/>
          <w:szCs w:val="28"/>
        </w:rPr>
        <w:t xml:space="preserve"> </w:t>
      </w:r>
      <w:proofErr w:type="spellStart"/>
      <w:r w:rsidRPr="007A1B0B">
        <w:rPr>
          <w:rFonts w:ascii="Times New Roman" w:hAnsi="Times New Roman" w:cs="Times New Roman"/>
          <w:sz w:val="28"/>
          <w:szCs w:val="28"/>
        </w:rPr>
        <w:t>Encoding</w:t>
      </w:r>
      <w:proofErr w:type="spellEnd"/>
      <w:r w:rsidRPr="007A1B0B">
        <w:rPr>
          <w:rFonts w:ascii="Times New Roman" w:hAnsi="Times New Roman" w:cs="Times New Roman"/>
          <w:sz w:val="28"/>
          <w:szCs w:val="28"/>
        </w:rPr>
        <w:t xml:space="preserve"> — это улучшенная версия Target </w:t>
      </w:r>
      <w:proofErr w:type="spellStart"/>
      <w:r w:rsidRPr="007A1B0B">
        <w:rPr>
          <w:rFonts w:ascii="Times New Roman" w:hAnsi="Times New Roman" w:cs="Times New Roman"/>
          <w:sz w:val="28"/>
          <w:szCs w:val="28"/>
        </w:rPr>
        <w:t>Encoding</w:t>
      </w:r>
      <w:proofErr w:type="spellEnd"/>
      <w:r w:rsidRPr="007A1B0B">
        <w:rPr>
          <w:rFonts w:ascii="Times New Roman" w:hAnsi="Times New Roman" w:cs="Times New Roman"/>
          <w:sz w:val="28"/>
          <w:szCs w:val="28"/>
        </w:rPr>
        <w:t xml:space="preserve">, разработанная для библиотеки </w:t>
      </w:r>
      <w:proofErr w:type="spellStart"/>
      <w:r w:rsidRPr="007A1B0B">
        <w:rPr>
          <w:rFonts w:ascii="Times New Roman" w:hAnsi="Times New Roman" w:cs="Times New Roman"/>
          <w:sz w:val="28"/>
          <w:szCs w:val="28"/>
        </w:rPr>
        <w:t>CatBoost</w:t>
      </w:r>
      <w:proofErr w:type="spellEnd"/>
      <w:r w:rsidRPr="007A1B0B">
        <w:rPr>
          <w:rFonts w:ascii="Times New Roman" w:hAnsi="Times New Roman" w:cs="Times New Roman"/>
          <w:sz w:val="28"/>
          <w:szCs w:val="28"/>
        </w:rPr>
        <w:t>. Основная идея заключается в использовании упорядоченного кодирования, где значение для каждой категории вычисляется на основе только предыдущих объектов в датасете.</w:t>
      </w:r>
    </w:p>
    <w:p w14:paraId="1B97FF13" w14:textId="77777777" w:rsidR="007A1B0B" w:rsidRDefault="007A1B0B" w:rsidP="007A1B0B">
      <w:pPr>
        <w:spacing w:line="360" w:lineRule="auto"/>
        <w:jc w:val="both"/>
        <w:rPr>
          <w:rFonts w:ascii="Times New Roman" w:hAnsi="Times New Roman" w:cs="Times New Roman"/>
          <w:b/>
          <w:bCs/>
          <w:sz w:val="28"/>
          <w:szCs w:val="28"/>
        </w:rPr>
      </w:pPr>
      <w:r w:rsidRPr="007A1B0B">
        <w:rPr>
          <w:rFonts w:ascii="Times New Roman" w:hAnsi="Times New Roman" w:cs="Times New Roman"/>
          <w:b/>
          <w:bCs/>
          <w:sz w:val="28"/>
          <w:szCs w:val="28"/>
        </w:rPr>
        <w:t>Основное отличие от остальных</w:t>
      </w:r>
    </w:p>
    <w:p w14:paraId="10047DB3" w14:textId="7B44DB24" w:rsidR="007A1B0B" w:rsidRPr="007A1B0B" w:rsidRDefault="007A1B0B" w:rsidP="007A1B0B">
      <w:pPr>
        <w:spacing w:line="360" w:lineRule="auto"/>
        <w:jc w:val="both"/>
        <w:rPr>
          <w:rFonts w:ascii="Times New Roman" w:hAnsi="Times New Roman" w:cs="Times New Roman"/>
          <w:sz w:val="28"/>
          <w:szCs w:val="28"/>
        </w:rPr>
      </w:pPr>
      <w:r w:rsidRPr="007A1B0B">
        <w:rPr>
          <w:rFonts w:ascii="Times New Roman" w:hAnsi="Times New Roman" w:cs="Times New Roman"/>
          <w:sz w:val="28"/>
          <w:szCs w:val="28"/>
        </w:rPr>
        <w:t xml:space="preserve">Главное отличие </w:t>
      </w:r>
      <w:proofErr w:type="spellStart"/>
      <w:r w:rsidRPr="007A1B0B">
        <w:rPr>
          <w:rFonts w:ascii="Times New Roman" w:hAnsi="Times New Roman" w:cs="Times New Roman"/>
          <w:sz w:val="28"/>
          <w:szCs w:val="28"/>
        </w:rPr>
        <w:t>CatBoost</w:t>
      </w:r>
      <w:proofErr w:type="spellEnd"/>
      <w:r w:rsidRPr="007A1B0B">
        <w:rPr>
          <w:rFonts w:ascii="Times New Roman" w:hAnsi="Times New Roman" w:cs="Times New Roman"/>
          <w:sz w:val="28"/>
          <w:szCs w:val="28"/>
        </w:rPr>
        <w:t xml:space="preserve"> </w:t>
      </w:r>
      <w:proofErr w:type="spellStart"/>
      <w:r w:rsidRPr="007A1B0B">
        <w:rPr>
          <w:rFonts w:ascii="Times New Roman" w:hAnsi="Times New Roman" w:cs="Times New Roman"/>
          <w:sz w:val="28"/>
          <w:szCs w:val="28"/>
        </w:rPr>
        <w:t>Encoding</w:t>
      </w:r>
      <w:proofErr w:type="spellEnd"/>
      <w:r w:rsidRPr="007A1B0B">
        <w:rPr>
          <w:rFonts w:ascii="Times New Roman" w:hAnsi="Times New Roman" w:cs="Times New Roman"/>
          <w:sz w:val="28"/>
          <w:szCs w:val="28"/>
        </w:rPr>
        <w:t xml:space="preserve"> — использование упорядоченного (последовательного) подхода, который предотвращает утечку данных из будущих наблюдений в текущее кодирование. Это делает метод более устойчивым к переобучению по сравнению с классическим Target </w:t>
      </w:r>
      <w:proofErr w:type="spellStart"/>
      <w:r w:rsidRPr="007A1B0B">
        <w:rPr>
          <w:rFonts w:ascii="Times New Roman" w:hAnsi="Times New Roman" w:cs="Times New Roman"/>
          <w:sz w:val="28"/>
          <w:szCs w:val="28"/>
        </w:rPr>
        <w:t>Encoding</w:t>
      </w:r>
      <w:proofErr w:type="spellEnd"/>
      <w:r w:rsidRPr="007A1B0B">
        <w:rPr>
          <w:rFonts w:ascii="Times New Roman" w:hAnsi="Times New Roman" w:cs="Times New Roman"/>
          <w:sz w:val="28"/>
          <w:szCs w:val="28"/>
        </w:rPr>
        <w:t>, особенно при работе с малыми выборками.</w:t>
      </w:r>
    </w:p>
    <w:p w14:paraId="4C84D3B5" w14:textId="77777777" w:rsidR="007A1B0B" w:rsidRDefault="007A1B0B" w:rsidP="007A1B0B">
      <w:pPr>
        <w:spacing w:line="360" w:lineRule="auto"/>
        <w:jc w:val="both"/>
        <w:rPr>
          <w:rFonts w:ascii="Times New Roman" w:hAnsi="Times New Roman" w:cs="Times New Roman"/>
          <w:b/>
          <w:bCs/>
          <w:sz w:val="28"/>
          <w:szCs w:val="28"/>
        </w:rPr>
      </w:pPr>
      <w:r w:rsidRPr="007A1B0B">
        <w:rPr>
          <w:rFonts w:ascii="Times New Roman" w:hAnsi="Times New Roman" w:cs="Times New Roman"/>
          <w:b/>
          <w:bCs/>
          <w:sz w:val="28"/>
          <w:szCs w:val="28"/>
        </w:rPr>
        <w:t xml:space="preserve">Принцип работы </w:t>
      </w:r>
    </w:p>
    <w:p w14:paraId="4D334C2B" w14:textId="755CDFF0" w:rsidR="007A1B0B" w:rsidRPr="007A1B0B" w:rsidRDefault="007A1B0B" w:rsidP="007A1B0B">
      <w:pPr>
        <w:spacing w:line="360" w:lineRule="auto"/>
        <w:jc w:val="both"/>
        <w:rPr>
          <w:rFonts w:ascii="Times New Roman" w:hAnsi="Times New Roman" w:cs="Times New Roman"/>
          <w:sz w:val="28"/>
          <w:szCs w:val="28"/>
        </w:rPr>
      </w:pPr>
      <w:r w:rsidRPr="007A1B0B">
        <w:rPr>
          <w:rFonts w:ascii="Times New Roman" w:hAnsi="Times New Roman" w:cs="Times New Roman"/>
          <w:sz w:val="28"/>
          <w:szCs w:val="28"/>
        </w:rPr>
        <w:t xml:space="preserve">Алгоритм последовательно обрабатывает объекты в том порядке, в котором они представлены в датасете. Для каждого объекта значение категории вычисляется на основе только тех объектов, которые были обработаны ранее. Для каждой категории хранится сумма значений целевой переменной и </w:t>
      </w:r>
      <w:r w:rsidRPr="007A1B0B">
        <w:rPr>
          <w:rFonts w:ascii="Times New Roman" w:hAnsi="Times New Roman" w:cs="Times New Roman"/>
          <w:sz w:val="28"/>
          <w:szCs w:val="28"/>
        </w:rPr>
        <w:lastRenderedPageBreak/>
        <w:t xml:space="preserve">количество обработанных вхождений. При встрече нового объекта для каждой его категории вычисляется кодированное значение как среднее по предыдущим объектам (или глобальное среднее, если категория встречается впервые), после чего применяется сглаживание с параметром </w:t>
      </w:r>
      <w:proofErr w:type="spellStart"/>
      <w:r w:rsidRPr="007A1B0B">
        <w:rPr>
          <w:rFonts w:ascii="Times New Roman" w:hAnsi="Times New Roman" w:cs="Times New Roman"/>
          <w:sz w:val="28"/>
          <w:szCs w:val="28"/>
        </w:rPr>
        <w:t>priorStrength</w:t>
      </w:r>
      <w:proofErr w:type="spellEnd"/>
      <w:r w:rsidRPr="007A1B0B">
        <w:rPr>
          <w:rFonts w:ascii="Times New Roman" w:hAnsi="Times New Roman" w:cs="Times New Roman"/>
          <w:sz w:val="28"/>
          <w:szCs w:val="28"/>
        </w:rPr>
        <w:t xml:space="preserve"> = 1.0. Затем статистика по категории обновляется с учетом текущего объекта. Такой подход гарантирует, что при кодировании не используется информация о текущем объекте, что предотвращает переобучение. Размерность результата равна количеству уникальных категорий.</w:t>
      </w:r>
    </w:p>
    <w:p w14:paraId="4A6EE5D0" w14:textId="253CB0D5" w:rsidR="008E1365" w:rsidRPr="008E1365" w:rsidRDefault="008E1365" w:rsidP="008E1365">
      <w:pPr>
        <w:spacing w:line="360" w:lineRule="auto"/>
        <w:jc w:val="both"/>
        <w:rPr>
          <w:rFonts w:ascii="Times New Roman" w:hAnsi="Times New Roman" w:cs="Times New Roman"/>
          <w:b/>
          <w:bCs/>
          <w:sz w:val="28"/>
          <w:szCs w:val="28"/>
        </w:rPr>
      </w:pPr>
      <w:r w:rsidRPr="008E1365">
        <w:rPr>
          <w:rFonts w:ascii="Times New Roman" w:hAnsi="Times New Roman" w:cs="Times New Roman"/>
          <w:b/>
          <w:bCs/>
          <w:sz w:val="28"/>
          <w:szCs w:val="28"/>
        </w:rPr>
        <w:t>2. Разработка программной архитектуры</w:t>
      </w:r>
    </w:p>
    <w:p w14:paraId="313999B7" w14:textId="4D3C380E" w:rsidR="008E1365" w:rsidRPr="008E1365" w:rsidRDefault="008E1365" w:rsidP="008E1365">
      <w:pPr>
        <w:pStyle w:val="2"/>
      </w:pPr>
      <w:bookmarkStart w:id="7" w:name="_Toc225459722"/>
      <w:r w:rsidRPr="008E1365">
        <w:t>2.1 Общая структура</w:t>
      </w:r>
      <w:bookmarkEnd w:id="7"/>
    </w:p>
    <w:p w14:paraId="45F94E36" w14:textId="1A3F4D7A"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Архитектура приложения построена на принципах модульности и разделения ответственности. Выделены два основных компонента:</w:t>
      </w:r>
    </w:p>
    <w:p w14:paraId="083A4B6E" w14:textId="72A26FBB"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 xml:space="preserve">- Библиотека классов </w:t>
      </w:r>
      <w:proofErr w:type="spellStart"/>
      <w:r w:rsidRPr="008E1365">
        <w:rPr>
          <w:rFonts w:ascii="Times New Roman" w:hAnsi="Times New Roman" w:cs="Times New Roman"/>
          <w:sz w:val="28"/>
          <w:szCs w:val="28"/>
        </w:rPr>
        <w:t>ClassLib</w:t>
      </w:r>
      <w:proofErr w:type="spellEnd"/>
      <w:r w:rsidRPr="008E1365">
        <w:rPr>
          <w:rFonts w:ascii="Times New Roman" w:hAnsi="Times New Roman" w:cs="Times New Roman"/>
          <w:sz w:val="28"/>
          <w:szCs w:val="28"/>
        </w:rPr>
        <w:t xml:space="preserve"> — содержит всю логику обработки данных, кодирования и оценки качества</w:t>
      </w:r>
    </w:p>
    <w:p w14:paraId="4036F4F1" w14:textId="5144AF1F"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 xml:space="preserve">- Клиентское приложение Windows </w:t>
      </w:r>
      <w:proofErr w:type="spellStart"/>
      <w:r w:rsidRPr="008E1365">
        <w:rPr>
          <w:rFonts w:ascii="Times New Roman" w:hAnsi="Times New Roman" w:cs="Times New Roman"/>
          <w:sz w:val="28"/>
          <w:szCs w:val="28"/>
        </w:rPr>
        <w:t>Forms</w:t>
      </w:r>
      <w:proofErr w:type="spellEnd"/>
      <w:r w:rsidRPr="008E1365">
        <w:rPr>
          <w:rFonts w:ascii="Times New Roman" w:hAnsi="Times New Roman" w:cs="Times New Roman"/>
          <w:sz w:val="28"/>
          <w:szCs w:val="28"/>
        </w:rPr>
        <w:t>— отвечает за взаимодействие с пользователем, загрузку файлов и отображение результатов</w:t>
      </w:r>
    </w:p>
    <w:p w14:paraId="4B154EC6" w14:textId="2B0B1A05" w:rsidR="008E1365" w:rsidRPr="008E1365" w:rsidRDefault="008E1365" w:rsidP="008E1365">
      <w:pPr>
        <w:pStyle w:val="2"/>
      </w:pPr>
      <w:bookmarkStart w:id="8" w:name="_Toc225459723"/>
      <w:r w:rsidRPr="008E1365">
        <w:t>2.2 Ключевые архитектурные решения</w:t>
      </w:r>
      <w:bookmarkEnd w:id="8"/>
    </w:p>
    <w:p w14:paraId="2AA7DADC" w14:textId="25AAE306" w:rsidR="008E1365" w:rsidRPr="008E1365" w:rsidRDefault="008E1365" w:rsidP="008E1365">
      <w:pPr>
        <w:pStyle w:val="3"/>
      </w:pPr>
      <w:bookmarkStart w:id="9" w:name="_Toc225459724"/>
      <w:r w:rsidRPr="008E1365">
        <w:t>2.2.1 Единый интерфейс для кодировщиков</w:t>
      </w:r>
      <w:bookmarkEnd w:id="9"/>
    </w:p>
    <w:p w14:paraId="54E5004A" w14:textId="27D41514"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Все методы кодирования реализуют общий интерфейс `</w:t>
      </w:r>
      <w:proofErr w:type="spellStart"/>
      <w:r w:rsidRPr="008E1365">
        <w:rPr>
          <w:rFonts w:ascii="Times New Roman" w:hAnsi="Times New Roman" w:cs="Times New Roman"/>
          <w:sz w:val="28"/>
          <w:szCs w:val="28"/>
        </w:rPr>
        <w:t>ICategoricalEncoder</w:t>
      </w:r>
      <w:proofErr w:type="spellEnd"/>
      <w:r w:rsidRPr="008E1365">
        <w:rPr>
          <w:rFonts w:ascii="Times New Roman" w:hAnsi="Times New Roman" w:cs="Times New Roman"/>
          <w:sz w:val="28"/>
          <w:szCs w:val="28"/>
        </w:rPr>
        <w:t>`, что обеспечивает:</w:t>
      </w:r>
    </w:p>
    <w:p w14:paraId="70490600" w14:textId="77777777"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 Единообразие вызова всех методов</w:t>
      </w:r>
    </w:p>
    <w:p w14:paraId="3C781627" w14:textId="77777777"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 Возможность добавления новых методов без изменения существующего кода</w:t>
      </w:r>
    </w:p>
    <w:p w14:paraId="40D4308A" w14:textId="0E396714"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 Полиморфную обработку всех кодировщиков в цикле</w:t>
      </w:r>
    </w:p>
    <w:p w14:paraId="5073861C" w14:textId="422171C4" w:rsidR="008E1365" w:rsidRPr="008E1365" w:rsidRDefault="008E1365" w:rsidP="008E1365">
      <w:pPr>
        <w:pStyle w:val="3"/>
      </w:pPr>
      <w:bookmarkStart w:id="10" w:name="_Toc225459725"/>
      <w:r w:rsidRPr="008E1365">
        <w:t xml:space="preserve">2.2.2 Абстрактный базовый класс </w:t>
      </w:r>
      <w:proofErr w:type="spellStart"/>
      <w:r w:rsidRPr="008E1365">
        <w:t>BaseEncoder</w:t>
      </w:r>
      <w:bookmarkEnd w:id="10"/>
      <w:proofErr w:type="spellEnd"/>
    </w:p>
    <w:p w14:paraId="65E55F8E" w14:textId="18163DA7"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Базовый класс инкапсулирует общую для всех кодировщиков логику:</w:t>
      </w:r>
    </w:p>
    <w:p w14:paraId="2B8FAFD1" w14:textId="77777777"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 Измерение времени выполнения</w:t>
      </w:r>
    </w:p>
    <w:p w14:paraId="4258A79D" w14:textId="77777777"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lastRenderedPageBreak/>
        <w:t>- Вызов единой системы оценки качества</w:t>
      </w:r>
    </w:p>
    <w:p w14:paraId="7F97388C" w14:textId="2847F427"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 Формирование результата в стандартном формате</w:t>
      </w:r>
    </w:p>
    <w:p w14:paraId="6CABA8EB" w14:textId="77777777" w:rsid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Конкретные реализации переопределяют только методы получения кодировки (`</w:t>
      </w:r>
      <w:proofErr w:type="spellStart"/>
      <w:r w:rsidRPr="008E1365">
        <w:rPr>
          <w:rFonts w:ascii="Times New Roman" w:hAnsi="Times New Roman" w:cs="Times New Roman"/>
          <w:sz w:val="28"/>
          <w:szCs w:val="28"/>
        </w:rPr>
        <w:t>GetEncoding</w:t>
      </w:r>
      <w:proofErr w:type="spellEnd"/>
      <w:r w:rsidRPr="008E1365">
        <w:rPr>
          <w:rFonts w:ascii="Times New Roman" w:hAnsi="Times New Roman" w:cs="Times New Roman"/>
          <w:sz w:val="28"/>
          <w:szCs w:val="28"/>
        </w:rPr>
        <w:t>`) и определения размерности (`</w:t>
      </w:r>
      <w:proofErr w:type="spellStart"/>
      <w:r w:rsidRPr="008E1365">
        <w:rPr>
          <w:rFonts w:ascii="Times New Roman" w:hAnsi="Times New Roman" w:cs="Times New Roman"/>
          <w:sz w:val="28"/>
          <w:szCs w:val="28"/>
        </w:rPr>
        <w:t>GetDimensionality</w:t>
      </w:r>
      <w:proofErr w:type="spellEnd"/>
      <w:r w:rsidRPr="008E1365">
        <w:rPr>
          <w:rFonts w:ascii="Times New Roman" w:hAnsi="Times New Roman" w:cs="Times New Roman"/>
          <w:sz w:val="28"/>
          <w:szCs w:val="28"/>
        </w:rPr>
        <w:t>`). Такой подход исключает дублирование кода и обеспечивает единообразие оценки всех методов.</w:t>
      </w:r>
    </w:p>
    <w:p w14:paraId="6B8B638C" w14:textId="107C35D6" w:rsidR="008E1365" w:rsidRPr="008E1365" w:rsidRDefault="008E1365" w:rsidP="008E1365">
      <w:pPr>
        <w:pStyle w:val="3"/>
      </w:pPr>
      <w:bookmarkStart w:id="11" w:name="_Toc225459726"/>
      <w:r w:rsidRPr="008E1365">
        <w:t>2.2.3 Автоматическое определение типов колонок</w:t>
      </w:r>
      <w:bookmarkEnd w:id="11"/>
    </w:p>
    <w:p w14:paraId="12A6166C" w14:textId="77777777"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Класс </w:t>
      </w:r>
      <w:proofErr w:type="spellStart"/>
      <w:r w:rsidRPr="008E1365">
        <w:rPr>
          <w:rFonts w:ascii="Times New Roman" w:hAnsi="Times New Roman" w:cs="Times New Roman"/>
          <w:sz w:val="28"/>
          <w:szCs w:val="28"/>
        </w:rPr>
        <w:t>ColumnTypeDetector</w:t>
      </w:r>
      <w:proofErr w:type="spellEnd"/>
      <w:r w:rsidRPr="008E1365">
        <w:rPr>
          <w:rFonts w:ascii="Times New Roman" w:hAnsi="Times New Roman" w:cs="Times New Roman"/>
          <w:sz w:val="28"/>
          <w:szCs w:val="28"/>
        </w:rPr>
        <w:t> анализирует данные без использования жестко заданных списков колонок. Определение типа выполняется на основе статистических критериев:</w:t>
      </w:r>
    </w:p>
    <w:p w14:paraId="08B6EA3B" w14:textId="77777777" w:rsidR="008E1365" w:rsidRPr="008E1365" w:rsidRDefault="008E1365" w:rsidP="008E1365">
      <w:pPr>
        <w:numPr>
          <w:ilvl w:val="0"/>
          <w:numId w:val="2"/>
        </w:num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Уникальность значений — более 85% уникальных значений → ID-колонка</w:t>
      </w:r>
    </w:p>
    <w:p w14:paraId="6C44875D" w14:textId="77777777" w:rsidR="008E1365" w:rsidRPr="008E1365" w:rsidRDefault="008E1365" w:rsidP="008E1365">
      <w:pPr>
        <w:numPr>
          <w:ilvl w:val="0"/>
          <w:numId w:val="2"/>
        </w:num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Числовые значения — более 80% числовых → числовая колонка</w:t>
      </w:r>
    </w:p>
    <w:p w14:paraId="1C09E1E4" w14:textId="77777777" w:rsidR="008E1365" w:rsidRPr="008E1365" w:rsidRDefault="008E1365" w:rsidP="008E1365">
      <w:pPr>
        <w:numPr>
          <w:ilvl w:val="0"/>
          <w:numId w:val="2"/>
        </w:num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Количество уникальных значений — менее 10 → категориальная колонка</w:t>
      </w:r>
    </w:p>
    <w:p w14:paraId="422B98E8" w14:textId="77777777" w:rsidR="008E1365" w:rsidRPr="008E1365" w:rsidRDefault="008E1365" w:rsidP="008E1365">
      <w:pPr>
        <w:numPr>
          <w:ilvl w:val="0"/>
          <w:numId w:val="2"/>
        </w:num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Энтропия Шеннона — высокая энтропия указывает на высокую информативность</w:t>
      </w:r>
    </w:p>
    <w:p w14:paraId="4CD3F08B" w14:textId="0D77708C"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Такой подход делает приложение универсальным и применимым к любым датасетам без ручной настройки.</w:t>
      </w:r>
    </w:p>
    <w:p w14:paraId="52AA04EE" w14:textId="49FE863D" w:rsidR="008E1365" w:rsidRPr="008E1365" w:rsidRDefault="008E1365" w:rsidP="008E1365">
      <w:pPr>
        <w:pStyle w:val="3"/>
      </w:pPr>
      <w:bookmarkStart w:id="12" w:name="_Toc225459727"/>
      <w:r w:rsidRPr="008E1365">
        <w:t>2.2.4 Система оценки качества</w:t>
      </w:r>
      <w:bookmarkEnd w:id="12"/>
    </w:p>
    <w:p w14:paraId="162F05C1" w14:textId="4470BA9C"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Класс `</w:t>
      </w:r>
      <w:proofErr w:type="spellStart"/>
      <w:r w:rsidRPr="008E1365">
        <w:rPr>
          <w:rFonts w:ascii="Times New Roman" w:hAnsi="Times New Roman" w:cs="Times New Roman"/>
          <w:sz w:val="28"/>
          <w:szCs w:val="28"/>
        </w:rPr>
        <w:t>EncodingQualityEvaluator</w:t>
      </w:r>
      <w:proofErr w:type="spellEnd"/>
      <w:r w:rsidRPr="008E1365">
        <w:rPr>
          <w:rFonts w:ascii="Times New Roman" w:hAnsi="Times New Roman" w:cs="Times New Roman"/>
          <w:sz w:val="28"/>
          <w:szCs w:val="28"/>
        </w:rPr>
        <w:t>` вычисляет четыре метрики для каждого метода кодирования:</w:t>
      </w:r>
    </w:p>
    <w:p w14:paraId="24FC71A4" w14:textId="492A6842" w:rsidR="008E1365" w:rsidRPr="008E1365" w:rsidRDefault="008E1365" w:rsidP="008E1365">
      <w:pPr>
        <w:pStyle w:val="a7"/>
        <w:numPr>
          <w:ilvl w:val="0"/>
          <w:numId w:val="3"/>
        </w:num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Корреляция Пирсона— оценивает линейную связь между кодировкой и целевой переменной</w:t>
      </w:r>
    </w:p>
    <w:p w14:paraId="03A060B9" w14:textId="6C4DD94E" w:rsidR="008E1365" w:rsidRPr="008E1365" w:rsidRDefault="008E1365" w:rsidP="008E1365">
      <w:pPr>
        <w:pStyle w:val="a7"/>
        <w:numPr>
          <w:ilvl w:val="0"/>
          <w:numId w:val="3"/>
        </w:num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 xml:space="preserve">Корреляция </w:t>
      </w:r>
      <w:proofErr w:type="spellStart"/>
      <w:r w:rsidRPr="008E1365">
        <w:rPr>
          <w:rFonts w:ascii="Times New Roman" w:hAnsi="Times New Roman" w:cs="Times New Roman"/>
          <w:sz w:val="28"/>
          <w:szCs w:val="28"/>
        </w:rPr>
        <w:t>Спирмена</w:t>
      </w:r>
      <w:proofErr w:type="spellEnd"/>
      <w:r w:rsidRPr="008E1365">
        <w:rPr>
          <w:rFonts w:ascii="Times New Roman" w:hAnsi="Times New Roman" w:cs="Times New Roman"/>
          <w:sz w:val="28"/>
          <w:szCs w:val="28"/>
        </w:rPr>
        <w:t xml:space="preserve"> — оценивает монотонную (ранговую) связь</w:t>
      </w:r>
    </w:p>
    <w:p w14:paraId="3AAB38E7" w14:textId="299895DC" w:rsidR="008E1365" w:rsidRPr="008E1365" w:rsidRDefault="008E1365" w:rsidP="008E1365">
      <w:pPr>
        <w:pStyle w:val="a7"/>
        <w:numPr>
          <w:ilvl w:val="0"/>
          <w:numId w:val="3"/>
        </w:num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Взаимная информация</w:t>
      </w:r>
      <w:r w:rsidRPr="008E1365">
        <w:rPr>
          <w:rFonts w:ascii="Times New Roman" w:hAnsi="Times New Roman" w:cs="Times New Roman"/>
          <w:sz w:val="28"/>
          <w:szCs w:val="28"/>
        </w:rPr>
        <w:t xml:space="preserve"> </w:t>
      </w:r>
      <w:r w:rsidRPr="008E1365">
        <w:rPr>
          <w:rFonts w:ascii="Times New Roman" w:hAnsi="Times New Roman" w:cs="Times New Roman"/>
          <w:sz w:val="28"/>
          <w:szCs w:val="28"/>
        </w:rPr>
        <w:t>— оценивает нелинейную связь</w:t>
      </w:r>
    </w:p>
    <w:p w14:paraId="46E4C224" w14:textId="5EE24A24" w:rsidR="008E1365" w:rsidRPr="008E1365" w:rsidRDefault="008E1365" w:rsidP="008E1365">
      <w:pPr>
        <w:pStyle w:val="a7"/>
        <w:numPr>
          <w:ilvl w:val="0"/>
          <w:numId w:val="3"/>
        </w:num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lastRenderedPageBreak/>
        <w:t>R² (коэффициент детерминации)</w:t>
      </w:r>
      <w:r w:rsidRPr="008E1365">
        <w:rPr>
          <w:rFonts w:ascii="Times New Roman" w:hAnsi="Times New Roman" w:cs="Times New Roman"/>
          <w:sz w:val="28"/>
          <w:szCs w:val="28"/>
        </w:rPr>
        <w:t xml:space="preserve"> </w:t>
      </w:r>
      <w:r w:rsidRPr="008E1365">
        <w:rPr>
          <w:rFonts w:ascii="Times New Roman" w:hAnsi="Times New Roman" w:cs="Times New Roman"/>
          <w:sz w:val="28"/>
          <w:szCs w:val="28"/>
        </w:rPr>
        <w:t>— доля дисперсии, объясненная кодировкой</w:t>
      </w:r>
    </w:p>
    <w:p w14:paraId="718A3927" w14:textId="14EA418E"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 xml:space="preserve">Итоговая оценка качества вычисляется как взвешенная сумма этих метрик. Потеря информации определяется как обратная величина к качеству (`100% - </w:t>
      </w:r>
      <w:proofErr w:type="spellStart"/>
      <w:r w:rsidRPr="008E1365">
        <w:rPr>
          <w:rFonts w:ascii="Times New Roman" w:hAnsi="Times New Roman" w:cs="Times New Roman"/>
          <w:sz w:val="28"/>
          <w:szCs w:val="28"/>
        </w:rPr>
        <w:t>QualityScore</w:t>
      </w:r>
      <w:proofErr w:type="spellEnd"/>
      <w:r w:rsidRPr="008E1365">
        <w:rPr>
          <w:rFonts w:ascii="Times New Roman" w:hAnsi="Times New Roman" w:cs="Times New Roman"/>
          <w:sz w:val="28"/>
          <w:szCs w:val="28"/>
        </w:rPr>
        <w:t>`), что обеспечивает логическую согласованность метрик.</w:t>
      </w:r>
    </w:p>
    <w:p w14:paraId="72608CB5" w14:textId="2EAFE77B" w:rsidR="008E1365" w:rsidRPr="008E1365" w:rsidRDefault="008E1365" w:rsidP="008E1365">
      <w:pPr>
        <w:pStyle w:val="2"/>
      </w:pPr>
      <w:bookmarkStart w:id="13" w:name="_Toc225459728"/>
      <w:r w:rsidRPr="008E1365">
        <w:t>2.3 Поток обработки данных</w:t>
      </w:r>
      <w:bookmarkEnd w:id="13"/>
    </w:p>
    <w:p w14:paraId="7D02E4CD" w14:textId="6E81785C"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1. Загрузка</w:t>
      </w:r>
      <w:r>
        <w:rPr>
          <w:rFonts w:ascii="Times New Roman" w:hAnsi="Times New Roman" w:cs="Times New Roman"/>
          <w:sz w:val="28"/>
          <w:szCs w:val="28"/>
        </w:rPr>
        <w:t xml:space="preserve"> </w:t>
      </w:r>
      <w:r w:rsidRPr="008E1365">
        <w:rPr>
          <w:rFonts w:ascii="Times New Roman" w:hAnsi="Times New Roman" w:cs="Times New Roman"/>
          <w:sz w:val="28"/>
          <w:szCs w:val="28"/>
        </w:rPr>
        <w:t>— пользователь выбирает CSV-файл, данные загружаются в виде списка строк</w:t>
      </w:r>
    </w:p>
    <w:p w14:paraId="73107FC9" w14:textId="462E6E1F"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2. Анализ — `</w:t>
      </w:r>
      <w:proofErr w:type="spellStart"/>
      <w:r w:rsidRPr="008E1365">
        <w:rPr>
          <w:rFonts w:ascii="Times New Roman" w:hAnsi="Times New Roman" w:cs="Times New Roman"/>
          <w:sz w:val="28"/>
          <w:szCs w:val="28"/>
        </w:rPr>
        <w:t>ColumnTypeDetector</w:t>
      </w:r>
      <w:proofErr w:type="spellEnd"/>
      <w:r w:rsidRPr="008E1365">
        <w:rPr>
          <w:rFonts w:ascii="Times New Roman" w:hAnsi="Times New Roman" w:cs="Times New Roman"/>
          <w:sz w:val="28"/>
          <w:szCs w:val="28"/>
        </w:rPr>
        <w:t>` определяет категориальные признаки и целевую переменную</w:t>
      </w:r>
    </w:p>
    <w:p w14:paraId="5B0330D6" w14:textId="646EEFB4"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3. Преобразование</w:t>
      </w:r>
      <w:r>
        <w:rPr>
          <w:rFonts w:ascii="Times New Roman" w:hAnsi="Times New Roman" w:cs="Times New Roman"/>
          <w:sz w:val="28"/>
          <w:szCs w:val="28"/>
        </w:rPr>
        <w:t xml:space="preserve"> </w:t>
      </w:r>
      <w:r w:rsidRPr="008E1365">
        <w:rPr>
          <w:rFonts w:ascii="Times New Roman" w:hAnsi="Times New Roman" w:cs="Times New Roman"/>
          <w:sz w:val="28"/>
          <w:szCs w:val="28"/>
        </w:rPr>
        <w:t>— данные конвертируются в формат `</w:t>
      </w:r>
      <w:proofErr w:type="spellStart"/>
      <w:r w:rsidRPr="008E1365">
        <w:rPr>
          <w:rFonts w:ascii="Times New Roman" w:hAnsi="Times New Roman" w:cs="Times New Roman"/>
          <w:sz w:val="28"/>
          <w:szCs w:val="28"/>
        </w:rPr>
        <w:t>DataPoint</w:t>
      </w:r>
      <w:proofErr w:type="spellEnd"/>
      <w:r w:rsidRPr="008E1365">
        <w:rPr>
          <w:rFonts w:ascii="Times New Roman" w:hAnsi="Times New Roman" w:cs="Times New Roman"/>
          <w:sz w:val="28"/>
          <w:szCs w:val="28"/>
        </w:rPr>
        <w:t>`, содержащий массив категорий и целевое значение</w:t>
      </w:r>
    </w:p>
    <w:p w14:paraId="24757476" w14:textId="6C85EE2A"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4. Кодирование</w:t>
      </w:r>
      <w:r>
        <w:rPr>
          <w:rFonts w:ascii="Times New Roman" w:hAnsi="Times New Roman" w:cs="Times New Roman"/>
          <w:sz w:val="28"/>
          <w:szCs w:val="28"/>
        </w:rPr>
        <w:t xml:space="preserve"> </w:t>
      </w:r>
      <w:r w:rsidRPr="008E1365">
        <w:rPr>
          <w:rFonts w:ascii="Times New Roman" w:hAnsi="Times New Roman" w:cs="Times New Roman"/>
          <w:sz w:val="28"/>
          <w:szCs w:val="28"/>
        </w:rPr>
        <w:t>— каждый из пяти кодировщиков выполняет преобразование категорий в числа</w:t>
      </w:r>
    </w:p>
    <w:p w14:paraId="490189DD" w14:textId="70F1C70B"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5. Оценка — `</w:t>
      </w:r>
      <w:proofErr w:type="spellStart"/>
      <w:r w:rsidRPr="008E1365">
        <w:rPr>
          <w:rFonts w:ascii="Times New Roman" w:hAnsi="Times New Roman" w:cs="Times New Roman"/>
          <w:sz w:val="28"/>
          <w:szCs w:val="28"/>
        </w:rPr>
        <w:t>EncodingQualityEvaluator</w:t>
      </w:r>
      <w:proofErr w:type="spellEnd"/>
      <w:r w:rsidRPr="008E1365">
        <w:rPr>
          <w:rFonts w:ascii="Times New Roman" w:hAnsi="Times New Roman" w:cs="Times New Roman"/>
          <w:sz w:val="28"/>
          <w:szCs w:val="28"/>
        </w:rPr>
        <w:t>` вычисляет метрики качества для каждого метода</w:t>
      </w:r>
    </w:p>
    <w:p w14:paraId="66D0ACCB" w14:textId="774A3840" w:rsid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6. Вывод — результаты отображаются в текстовом поле в виде сравнительной таблицы и детальной информации</w:t>
      </w:r>
    </w:p>
    <w:p w14:paraId="4627EEF6" w14:textId="1AD7E09D" w:rsidR="008E1365" w:rsidRPr="008E1365" w:rsidRDefault="008E1365" w:rsidP="008E1365">
      <w:pPr>
        <w:pStyle w:val="2"/>
      </w:pPr>
      <w:bookmarkStart w:id="14" w:name="_Toc225459729"/>
      <w:r w:rsidRPr="008E1365">
        <w:t>2.4 Преимущества архитектуры</w:t>
      </w:r>
      <w:bookmarkEnd w:id="14"/>
    </w:p>
    <w:p w14:paraId="05071CF3" w14:textId="30DF04EE"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Модульность — каждый компонент отвечает за свою функциональность</w:t>
      </w:r>
    </w:p>
    <w:p w14:paraId="7CEE57FC" w14:textId="0AAD7AEB"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Расширяемость — новый метод кодирования добавляется созданием класса, наследующего `</w:t>
      </w:r>
      <w:proofErr w:type="spellStart"/>
      <w:r w:rsidRPr="008E1365">
        <w:rPr>
          <w:rFonts w:ascii="Times New Roman" w:hAnsi="Times New Roman" w:cs="Times New Roman"/>
          <w:sz w:val="28"/>
          <w:szCs w:val="28"/>
        </w:rPr>
        <w:t>BaseEncoder</w:t>
      </w:r>
      <w:proofErr w:type="spellEnd"/>
      <w:r w:rsidRPr="008E1365">
        <w:rPr>
          <w:rFonts w:ascii="Times New Roman" w:hAnsi="Times New Roman" w:cs="Times New Roman"/>
          <w:sz w:val="28"/>
          <w:szCs w:val="28"/>
        </w:rPr>
        <w:t>`</w:t>
      </w:r>
    </w:p>
    <w:p w14:paraId="5EB26A36" w14:textId="334182A2"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Универсальность — автоматическое определение типов колонок исключает привязку к конкретным датасетам</w:t>
      </w:r>
    </w:p>
    <w:p w14:paraId="7DA189A2" w14:textId="6C23522D" w:rsidR="008E1365" w:rsidRPr="008E1365" w:rsidRDefault="008E1365" w:rsidP="008E1365">
      <w:pPr>
        <w:spacing w:line="360" w:lineRule="auto"/>
        <w:jc w:val="both"/>
        <w:rPr>
          <w:rFonts w:ascii="Times New Roman" w:hAnsi="Times New Roman" w:cs="Times New Roman"/>
          <w:sz w:val="28"/>
          <w:szCs w:val="28"/>
        </w:rPr>
      </w:pPr>
      <w:r w:rsidRPr="008E1365">
        <w:rPr>
          <w:rFonts w:ascii="Times New Roman" w:hAnsi="Times New Roman" w:cs="Times New Roman"/>
          <w:sz w:val="28"/>
          <w:szCs w:val="28"/>
        </w:rPr>
        <w:t>Единая система оценки — все методы сравниваются по одинаковым метрикам, что обеспечивает объективность сравнения</w:t>
      </w:r>
    </w:p>
    <w:p w14:paraId="593193A9" w14:textId="5BB747EA" w:rsidR="008E1365" w:rsidRDefault="008E1365" w:rsidP="008E1365">
      <w:pPr>
        <w:pStyle w:val="1"/>
      </w:pPr>
      <w:bookmarkStart w:id="15" w:name="_Toc225459730"/>
      <w:r>
        <w:lastRenderedPageBreak/>
        <w:t xml:space="preserve">3. </w:t>
      </w:r>
      <w:r w:rsidRPr="00471167">
        <w:t>Реализация методов кодирования</w:t>
      </w:r>
      <w:bookmarkEnd w:id="15"/>
    </w:p>
    <w:p w14:paraId="1CBCB463" w14:textId="77777777" w:rsidR="0071012B" w:rsidRPr="0071012B" w:rsidRDefault="0071012B" w:rsidP="0071012B">
      <w:pPr>
        <w:pStyle w:val="2"/>
      </w:pPr>
      <w:bookmarkStart w:id="16" w:name="_Toc225459731"/>
      <w:r w:rsidRPr="0071012B">
        <w:t xml:space="preserve">3.1 </w:t>
      </w:r>
      <w:proofErr w:type="spellStart"/>
      <w:r w:rsidRPr="0071012B">
        <w:rPr>
          <w:lang w:val="en-US"/>
        </w:rPr>
        <w:t>OneHotEncoder</w:t>
      </w:r>
      <w:bookmarkEnd w:id="16"/>
      <w:proofErr w:type="spellEnd"/>
    </w:p>
    <w:p w14:paraId="0E60FD1B" w14:textId="1C21BB23" w:rsidR="0071012B" w:rsidRPr="0071012B" w:rsidRDefault="0071012B" w:rsidP="0071012B">
      <w:p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Класс</w:t>
      </w:r>
      <w:r w:rsidRPr="0071012B">
        <w:rPr>
          <w:rFonts w:ascii="Times New Roman" w:hAnsi="Times New Roman" w:cs="Times New Roman"/>
          <w:sz w:val="28"/>
          <w:szCs w:val="28"/>
          <w:lang w:val="en-US"/>
        </w:rPr>
        <w:t> </w:t>
      </w:r>
      <w:proofErr w:type="spellStart"/>
      <w:r w:rsidRPr="0071012B">
        <w:rPr>
          <w:rFonts w:ascii="Times New Roman" w:hAnsi="Times New Roman" w:cs="Times New Roman"/>
          <w:sz w:val="28"/>
          <w:szCs w:val="28"/>
          <w:lang w:val="en-US"/>
        </w:rPr>
        <w:t>OneHotEncoder</w:t>
      </w:r>
      <w:proofErr w:type="spellEnd"/>
      <w:r w:rsidRPr="0071012B">
        <w:rPr>
          <w:rFonts w:ascii="Times New Roman" w:hAnsi="Times New Roman" w:cs="Times New Roman"/>
          <w:sz w:val="28"/>
          <w:szCs w:val="28"/>
        </w:rPr>
        <w:t>. Основные методы:</w:t>
      </w:r>
    </w:p>
    <w:p w14:paraId="39DA9EB2" w14:textId="77777777" w:rsidR="0071012B" w:rsidRPr="0071012B" w:rsidRDefault="0071012B" w:rsidP="0071012B">
      <w:pPr>
        <w:pStyle w:val="a7"/>
        <w:numPr>
          <w:ilvl w:val="0"/>
          <w:numId w:val="10"/>
        </w:numPr>
        <w:spacing w:line="360" w:lineRule="auto"/>
        <w:jc w:val="both"/>
        <w:rPr>
          <w:rFonts w:ascii="Times New Roman" w:hAnsi="Times New Roman" w:cs="Times New Roman"/>
          <w:sz w:val="28"/>
          <w:szCs w:val="28"/>
        </w:rPr>
      </w:pPr>
      <w:proofErr w:type="spellStart"/>
      <w:r w:rsidRPr="0071012B">
        <w:rPr>
          <w:rFonts w:ascii="Times New Roman" w:hAnsi="Times New Roman" w:cs="Times New Roman"/>
          <w:sz w:val="28"/>
          <w:szCs w:val="28"/>
        </w:rPr>
        <w:t>GetEncoding</w:t>
      </w:r>
      <w:proofErr w:type="spellEnd"/>
      <w:r w:rsidRPr="0071012B">
        <w:rPr>
          <w:rFonts w:ascii="Times New Roman" w:hAnsi="Times New Roman" w:cs="Times New Roman"/>
          <w:sz w:val="28"/>
          <w:szCs w:val="28"/>
        </w:rPr>
        <w:t> — выполняет подсчет частоты встречаемости каждой категории. Для каждой уникальной категории вычисляется значение как отношение количества ее вхождений к общему числу выборок. Результат сохраняется в словаре, где ключом является категория, а значением — ее частота.</w:t>
      </w:r>
    </w:p>
    <w:p w14:paraId="1306DAC0" w14:textId="77777777" w:rsidR="0071012B" w:rsidRPr="0071012B" w:rsidRDefault="0071012B" w:rsidP="0071012B">
      <w:pPr>
        <w:pStyle w:val="a7"/>
        <w:numPr>
          <w:ilvl w:val="0"/>
          <w:numId w:val="10"/>
        </w:numPr>
        <w:spacing w:line="360" w:lineRule="auto"/>
        <w:jc w:val="both"/>
        <w:rPr>
          <w:rFonts w:ascii="Times New Roman" w:hAnsi="Times New Roman" w:cs="Times New Roman"/>
          <w:sz w:val="28"/>
          <w:szCs w:val="28"/>
        </w:rPr>
      </w:pPr>
      <w:proofErr w:type="spellStart"/>
      <w:r w:rsidRPr="0071012B">
        <w:rPr>
          <w:rFonts w:ascii="Times New Roman" w:hAnsi="Times New Roman" w:cs="Times New Roman"/>
          <w:sz w:val="28"/>
          <w:szCs w:val="28"/>
        </w:rPr>
        <w:t>GetDimensionality</w:t>
      </w:r>
      <w:proofErr w:type="spellEnd"/>
      <w:r w:rsidRPr="0071012B">
        <w:rPr>
          <w:rFonts w:ascii="Times New Roman" w:hAnsi="Times New Roman" w:cs="Times New Roman"/>
          <w:sz w:val="28"/>
          <w:szCs w:val="28"/>
        </w:rPr>
        <w:t> — возвращает количество уникальных категорий, которое определяет размерность выходного признакового пространства.</w:t>
      </w:r>
    </w:p>
    <w:p w14:paraId="0902A130" w14:textId="77777777" w:rsidR="0071012B" w:rsidRPr="0071012B" w:rsidRDefault="0071012B" w:rsidP="0071012B">
      <w:pPr>
        <w:pStyle w:val="a7"/>
        <w:numPr>
          <w:ilvl w:val="0"/>
          <w:numId w:val="10"/>
        </w:numPr>
        <w:spacing w:line="360" w:lineRule="auto"/>
        <w:jc w:val="both"/>
        <w:rPr>
          <w:rFonts w:ascii="Times New Roman" w:hAnsi="Times New Roman" w:cs="Times New Roman"/>
          <w:sz w:val="28"/>
          <w:szCs w:val="28"/>
        </w:rPr>
      </w:pPr>
      <w:proofErr w:type="spellStart"/>
      <w:r w:rsidRPr="0071012B">
        <w:rPr>
          <w:rFonts w:ascii="Times New Roman" w:hAnsi="Times New Roman" w:cs="Times New Roman"/>
          <w:sz w:val="28"/>
          <w:szCs w:val="28"/>
        </w:rPr>
        <w:t>EncodeAndEvaluate</w:t>
      </w:r>
      <w:proofErr w:type="spellEnd"/>
      <w:r w:rsidRPr="0071012B">
        <w:rPr>
          <w:rFonts w:ascii="Times New Roman" w:hAnsi="Times New Roman" w:cs="Times New Roman"/>
          <w:sz w:val="28"/>
          <w:szCs w:val="28"/>
        </w:rPr>
        <w:t> — вызывает базовый метод </w:t>
      </w:r>
      <w:proofErr w:type="spellStart"/>
      <w:r w:rsidRPr="0071012B">
        <w:rPr>
          <w:rFonts w:ascii="Times New Roman" w:hAnsi="Times New Roman" w:cs="Times New Roman"/>
          <w:sz w:val="28"/>
          <w:szCs w:val="28"/>
        </w:rPr>
        <w:t>EncodeAndEvaluateInternal</w:t>
      </w:r>
      <w:proofErr w:type="spellEnd"/>
      <w:r w:rsidRPr="0071012B">
        <w:rPr>
          <w:rFonts w:ascii="Times New Roman" w:hAnsi="Times New Roman" w:cs="Times New Roman"/>
          <w:sz w:val="28"/>
          <w:szCs w:val="28"/>
        </w:rPr>
        <w:t>, который выполняет кодирование, измеряет время и оценивает качество.</w:t>
      </w:r>
    </w:p>
    <w:p w14:paraId="44EE7312" w14:textId="77777777" w:rsidR="0071012B" w:rsidRPr="0071012B" w:rsidRDefault="0071012B" w:rsidP="0071012B">
      <w:pPr>
        <w:pStyle w:val="2"/>
      </w:pPr>
      <w:bookmarkStart w:id="17" w:name="_Toc225459732"/>
      <w:r w:rsidRPr="0071012B">
        <w:t xml:space="preserve">3.2 </w:t>
      </w:r>
      <w:proofErr w:type="spellStart"/>
      <w:r w:rsidRPr="0071012B">
        <w:t>IntegerEncoder</w:t>
      </w:r>
      <w:bookmarkEnd w:id="17"/>
      <w:proofErr w:type="spellEnd"/>
    </w:p>
    <w:p w14:paraId="0AC16211" w14:textId="77777777" w:rsidR="0071012B" w:rsidRPr="0071012B" w:rsidRDefault="0071012B" w:rsidP="0071012B">
      <w:p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Класс </w:t>
      </w:r>
      <w:proofErr w:type="spellStart"/>
      <w:r w:rsidRPr="0071012B">
        <w:rPr>
          <w:rFonts w:ascii="Times New Roman" w:hAnsi="Times New Roman" w:cs="Times New Roman"/>
          <w:sz w:val="28"/>
          <w:szCs w:val="28"/>
        </w:rPr>
        <w:t>IntegerEncoder</w:t>
      </w:r>
      <w:proofErr w:type="spellEnd"/>
      <w:r w:rsidRPr="0071012B">
        <w:rPr>
          <w:rFonts w:ascii="Times New Roman" w:hAnsi="Times New Roman" w:cs="Times New Roman"/>
          <w:sz w:val="28"/>
          <w:szCs w:val="28"/>
        </w:rPr>
        <w:t> реализует целочисленное кодирование. Основные методы:</w:t>
      </w:r>
    </w:p>
    <w:p w14:paraId="37DBE890" w14:textId="77777777" w:rsidR="0071012B" w:rsidRPr="0071012B" w:rsidRDefault="0071012B" w:rsidP="0071012B">
      <w:pPr>
        <w:pStyle w:val="a7"/>
        <w:numPr>
          <w:ilvl w:val="0"/>
          <w:numId w:val="11"/>
        </w:numPr>
        <w:spacing w:line="360" w:lineRule="auto"/>
        <w:jc w:val="both"/>
        <w:rPr>
          <w:rFonts w:ascii="Times New Roman" w:hAnsi="Times New Roman" w:cs="Times New Roman"/>
          <w:sz w:val="28"/>
          <w:szCs w:val="28"/>
        </w:rPr>
      </w:pPr>
      <w:proofErr w:type="spellStart"/>
      <w:r w:rsidRPr="0071012B">
        <w:rPr>
          <w:rFonts w:ascii="Times New Roman" w:hAnsi="Times New Roman" w:cs="Times New Roman"/>
          <w:sz w:val="28"/>
          <w:szCs w:val="28"/>
        </w:rPr>
        <w:t>GetEncoding</w:t>
      </w:r>
      <w:proofErr w:type="spellEnd"/>
      <w:r w:rsidRPr="0071012B">
        <w:rPr>
          <w:rFonts w:ascii="Times New Roman" w:hAnsi="Times New Roman" w:cs="Times New Roman"/>
          <w:sz w:val="28"/>
          <w:szCs w:val="28"/>
        </w:rPr>
        <w:t> — последовательно присваивает каждой новой категории уникальный целочисленный идентификатор, начиная с нуля. Соответствие между категорией и числом сохраняется в словаре.</w:t>
      </w:r>
    </w:p>
    <w:p w14:paraId="0A75B39C" w14:textId="77777777" w:rsidR="0071012B" w:rsidRPr="0071012B" w:rsidRDefault="0071012B" w:rsidP="0071012B">
      <w:pPr>
        <w:pStyle w:val="a7"/>
        <w:numPr>
          <w:ilvl w:val="0"/>
          <w:numId w:val="11"/>
        </w:numPr>
        <w:spacing w:line="360" w:lineRule="auto"/>
        <w:jc w:val="both"/>
        <w:rPr>
          <w:rFonts w:ascii="Times New Roman" w:hAnsi="Times New Roman" w:cs="Times New Roman"/>
          <w:sz w:val="28"/>
          <w:szCs w:val="28"/>
        </w:rPr>
      </w:pPr>
      <w:proofErr w:type="spellStart"/>
      <w:r w:rsidRPr="0071012B">
        <w:rPr>
          <w:rFonts w:ascii="Times New Roman" w:hAnsi="Times New Roman" w:cs="Times New Roman"/>
          <w:sz w:val="28"/>
          <w:szCs w:val="28"/>
        </w:rPr>
        <w:t>GetDimensionality</w:t>
      </w:r>
      <w:proofErr w:type="spellEnd"/>
      <w:r w:rsidRPr="0071012B">
        <w:rPr>
          <w:rFonts w:ascii="Times New Roman" w:hAnsi="Times New Roman" w:cs="Times New Roman"/>
          <w:sz w:val="28"/>
          <w:szCs w:val="28"/>
        </w:rPr>
        <w:t> — всегда возвращает 1, так как все категории кодируются в один числовой признак.</w:t>
      </w:r>
    </w:p>
    <w:p w14:paraId="60780C3C" w14:textId="77777777" w:rsidR="0071012B" w:rsidRPr="0071012B" w:rsidRDefault="0071012B" w:rsidP="0071012B">
      <w:pPr>
        <w:pStyle w:val="a7"/>
        <w:numPr>
          <w:ilvl w:val="0"/>
          <w:numId w:val="11"/>
        </w:numPr>
        <w:spacing w:line="360" w:lineRule="auto"/>
        <w:jc w:val="both"/>
        <w:rPr>
          <w:rFonts w:ascii="Times New Roman" w:hAnsi="Times New Roman" w:cs="Times New Roman"/>
          <w:sz w:val="28"/>
          <w:szCs w:val="28"/>
        </w:rPr>
      </w:pPr>
      <w:proofErr w:type="spellStart"/>
      <w:r w:rsidRPr="0071012B">
        <w:rPr>
          <w:rFonts w:ascii="Times New Roman" w:hAnsi="Times New Roman" w:cs="Times New Roman"/>
          <w:sz w:val="28"/>
          <w:szCs w:val="28"/>
        </w:rPr>
        <w:t>EncodeAndEvaluate</w:t>
      </w:r>
      <w:proofErr w:type="spellEnd"/>
      <w:r w:rsidRPr="0071012B">
        <w:rPr>
          <w:rFonts w:ascii="Times New Roman" w:hAnsi="Times New Roman" w:cs="Times New Roman"/>
          <w:sz w:val="28"/>
          <w:szCs w:val="28"/>
        </w:rPr>
        <w:t> — вызывает базовый метод </w:t>
      </w:r>
      <w:proofErr w:type="spellStart"/>
      <w:r w:rsidRPr="0071012B">
        <w:rPr>
          <w:rFonts w:ascii="Times New Roman" w:hAnsi="Times New Roman" w:cs="Times New Roman"/>
          <w:sz w:val="28"/>
          <w:szCs w:val="28"/>
        </w:rPr>
        <w:t>EncodeAndEvaluateInternal</w:t>
      </w:r>
      <w:proofErr w:type="spellEnd"/>
      <w:r w:rsidRPr="0071012B">
        <w:rPr>
          <w:rFonts w:ascii="Times New Roman" w:hAnsi="Times New Roman" w:cs="Times New Roman"/>
          <w:sz w:val="28"/>
          <w:szCs w:val="28"/>
        </w:rPr>
        <w:t> для выполнения кодирования и оценки качества.</w:t>
      </w:r>
    </w:p>
    <w:p w14:paraId="787A4C36" w14:textId="77777777" w:rsidR="0071012B" w:rsidRPr="0071012B" w:rsidRDefault="0071012B" w:rsidP="0071012B">
      <w:pPr>
        <w:pStyle w:val="2"/>
      </w:pPr>
      <w:bookmarkStart w:id="18" w:name="_Toc225459733"/>
      <w:r w:rsidRPr="0071012B">
        <w:t xml:space="preserve">3.3 </w:t>
      </w:r>
      <w:proofErr w:type="spellStart"/>
      <w:r w:rsidRPr="0071012B">
        <w:t>EntropyEncoder</w:t>
      </w:r>
      <w:bookmarkEnd w:id="18"/>
      <w:proofErr w:type="spellEnd"/>
    </w:p>
    <w:p w14:paraId="06CA9B79" w14:textId="77777777" w:rsidR="0071012B" w:rsidRPr="0071012B" w:rsidRDefault="0071012B" w:rsidP="0071012B">
      <w:p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Класс </w:t>
      </w:r>
      <w:proofErr w:type="spellStart"/>
      <w:r w:rsidRPr="0071012B">
        <w:rPr>
          <w:rFonts w:ascii="Times New Roman" w:hAnsi="Times New Roman" w:cs="Times New Roman"/>
          <w:sz w:val="28"/>
          <w:szCs w:val="28"/>
        </w:rPr>
        <w:t>EntropyEncoder</w:t>
      </w:r>
      <w:proofErr w:type="spellEnd"/>
      <w:r w:rsidRPr="0071012B">
        <w:rPr>
          <w:rFonts w:ascii="Times New Roman" w:hAnsi="Times New Roman" w:cs="Times New Roman"/>
          <w:sz w:val="28"/>
          <w:szCs w:val="28"/>
        </w:rPr>
        <w:t> реализует энтропийное кодирование на основе энтропии Шеннона. Основные методы:</w:t>
      </w:r>
    </w:p>
    <w:p w14:paraId="25BB1B25" w14:textId="77777777" w:rsidR="0071012B" w:rsidRPr="0071012B" w:rsidRDefault="0071012B" w:rsidP="0071012B">
      <w:pPr>
        <w:pStyle w:val="a7"/>
        <w:numPr>
          <w:ilvl w:val="0"/>
          <w:numId w:val="12"/>
        </w:numPr>
        <w:spacing w:line="360" w:lineRule="auto"/>
        <w:jc w:val="both"/>
        <w:rPr>
          <w:rFonts w:ascii="Times New Roman" w:hAnsi="Times New Roman" w:cs="Times New Roman"/>
          <w:sz w:val="28"/>
          <w:szCs w:val="28"/>
        </w:rPr>
      </w:pPr>
      <w:proofErr w:type="spellStart"/>
      <w:r w:rsidRPr="0071012B">
        <w:rPr>
          <w:rFonts w:ascii="Times New Roman" w:hAnsi="Times New Roman" w:cs="Times New Roman"/>
          <w:sz w:val="28"/>
          <w:szCs w:val="28"/>
        </w:rPr>
        <w:lastRenderedPageBreak/>
        <w:t>GetEncoding</w:t>
      </w:r>
      <w:proofErr w:type="spellEnd"/>
      <w:r w:rsidRPr="0071012B">
        <w:rPr>
          <w:rFonts w:ascii="Times New Roman" w:hAnsi="Times New Roman" w:cs="Times New Roman"/>
          <w:sz w:val="28"/>
          <w:szCs w:val="28"/>
        </w:rPr>
        <w:t> — сначала подсчитывает частоту встречаемости каждой категории. Затем для каждой категории вычисляет вероятность как отношение частоты к общему числу выборок. На основе вероятности рассчитывается энтропия по формуле -p * log2(p). Для избежания ошибок при нулевой вероятности используется малая добавка (0.0001).</w:t>
      </w:r>
    </w:p>
    <w:p w14:paraId="160D1809" w14:textId="77777777" w:rsidR="0071012B" w:rsidRPr="0071012B" w:rsidRDefault="0071012B" w:rsidP="0071012B">
      <w:pPr>
        <w:pStyle w:val="a7"/>
        <w:numPr>
          <w:ilvl w:val="0"/>
          <w:numId w:val="12"/>
        </w:numPr>
        <w:spacing w:line="360" w:lineRule="auto"/>
        <w:jc w:val="both"/>
        <w:rPr>
          <w:rFonts w:ascii="Times New Roman" w:hAnsi="Times New Roman" w:cs="Times New Roman"/>
          <w:sz w:val="28"/>
          <w:szCs w:val="28"/>
        </w:rPr>
      </w:pPr>
      <w:proofErr w:type="spellStart"/>
      <w:r w:rsidRPr="0071012B">
        <w:rPr>
          <w:rFonts w:ascii="Times New Roman" w:hAnsi="Times New Roman" w:cs="Times New Roman"/>
          <w:sz w:val="28"/>
          <w:szCs w:val="28"/>
        </w:rPr>
        <w:t>GetDimensionality</w:t>
      </w:r>
      <w:proofErr w:type="spellEnd"/>
      <w:r w:rsidRPr="0071012B">
        <w:rPr>
          <w:rFonts w:ascii="Times New Roman" w:hAnsi="Times New Roman" w:cs="Times New Roman"/>
          <w:sz w:val="28"/>
          <w:szCs w:val="28"/>
        </w:rPr>
        <w:t> — возвращает количество уникальных категорий.</w:t>
      </w:r>
    </w:p>
    <w:p w14:paraId="0F5FD096" w14:textId="77777777" w:rsidR="0071012B" w:rsidRPr="0071012B" w:rsidRDefault="0071012B" w:rsidP="0071012B">
      <w:pPr>
        <w:pStyle w:val="a7"/>
        <w:numPr>
          <w:ilvl w:val="0"/>
          <w:numId w:val="12"/>
        </w:numPr>
        <w:spacing w:line="360" w:lineRule="auto"/>
        <w:jc w:val="both"/>
        <w:rPr>
          <w:rFonts w:ascii="Times New Roman" w:hAnsi="Times New Roman" w:cs="Times New Roman"/>
          <w:sz w:val="28"/>
          <w:szCs w:val="28"/>
        </w:rPr>
      </w:pPr>
      <w:proofErr w:type="spellStart"/>
      <w:r w:rsidRPr="0071012B">
        <w:rPr>
          <w:rFonts w:ascii="Times New Roman" w:hAnsi="Times New Roman" w:cs="Times New Roman"/>
          <w:sz w:val="28"/>
          <w:szCs w:val="28"/>
        </w:rPr>
        <w:t>EncodeAndEvaluate</w:t>
      </w:r>
      <w:proofErr w:type="spellEnd"/>
      <w:r w:rsidRPr="0071012B">
        <w:rPr>
          <w:rFonts w:ascii="Times New Roman" w:hAnsi="Times New Roman" w:cs="Times New Roman"/>
          <w:sz w:val="28"/>
          <w:szCs w:val="28"/>
        </w:rPr>
        <w:t> — вызывает базовый метод для выполнения кодирования и оценки.</w:t>
      </w:r>
    </w:p>
    <w:p w14:paraId="69D1D09F" w14:textId="77777777" w:rsidR="0071012B" w:rsidRPr="0071012B" w:rsidRDefault="0071012B" w:rsidP="0071012B">
      <w:pPr>
        <w:pStyle w:val="2"/>
      </w:pPr>
      <w:bookmarkStart w:id="19" w:name="_Toc225459734"/>
      <w:r w:rsidRPr="0071012B">
        <w:t xml:space="preserve">3.4 </w:t>
      </w:r>
      <w:proofErr w:type="spellStart"/>
      <w:r w:rsidRPr="0071012B">
        <w:t>TargetEncoder</w:t>
      </w:r>
      <w:bookmarkEnd w:id="19"/>
      <w:proofErr w:type="spellEnd"/>
    </w:p>
    <w:p w14:paraId="313D6491" w14:textId="77777777" w:rsidR="0071012B" w:rsidRPr="0071012B" w:rsidRDefault="0071012B" w:rsidP="0071012B">
      <w:p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Класс </w:t>
      </w:r>
      <w:proofErr w:type="spellStart"/>
      <w:r w:rsidRPr="0071012B">
        <w:rPr>
          <w:rFonts w:ascii="Times New Roman" w:hAnsi="Times New Roman" w:cs="Times New Roman"/>
          <w:sz w:val="28"/>
          <w:szCs w:val="28"/>
        </w:rPr>
        <w:t>TargetEncoder</w:t>
      </w:r>
      <w:proofErr w:type="spellEnd"/>
      <w:r w:rsidRPr="0071012B">
        <w:rPr>
          <w:rFonts w:ascii="Times New Roman" w:hAnsi="Times New Roman" w:cs="Times New Roman"/>
          <w:sz w:val="28"/>
          <w:szCs w:val="28"/>
        </w:rPr>
        <w:t> реализует кодирование на основе целевой переменной. Основные методы:</w:t>
      </w:r>
    </w:p>
    <w:p w14:paraId="1B47CB5F" w14:textId="77777777" w:rsidR="0071012B" w:rsidRPr="0071012B" w:rsidRDefault="0071012B" w:rsidP="0071012B">
      <w:pPr>
        <w:pStyle w:val="a7"/>
        <w:numPr>
          <w:ilvl w:val="0"/>
          <w:numId w:val="14"/>
        </w:numPr>
        <w:spacing w:line="360" w:lineRule="auto"/>
        <w:jc w:val="both"/>
        <w:rPr>
          <w:rFonts w:ascii="Times New Roman" w:hAnsi="Times New Roman" w:cs="Times New Roman"/>
          <w:sz w:val="28"/>
          <w:szCs w:val="28"/>
        </w:rPr>
      </w:pPr>
      <w:proofErr w:type="spellStart"/>
      <w:r w:rsidRPr="0071012B">
        <w:rPr>
          <w:rFonts w:ascii="Times New Roman" w:hAnsi="Times New Roman" w:cs="Times New Roman"/>
          <w:sz w:val="28"/>
          <w:szCs w:val="28"/>
        </w:rPr>
        <w:t>GetEncoding</w:t>
      </w:r>
      <w:proofErr w:type="spellEnd"/>
      <w:r w:rsidRPr="0071012B">
        <w:rPr>
          <w:rFonts w:ascii="Times New Roman" w:hAnsi="Times New Roman" w:cs="Times New Roman"/>
          <w:sz w:val="28"/>
          <w:szCs w:val="28"/>
        </w:rPr>
        <w:t> — выполняет два этапа. Сначала для каждой категории собирает статистику: сумму значений целевой переменной и количество вхождений. Затем для каждой категории вычисляет среднее значение целевой переменной и применяет сглаживание (</w:t>
      </w:r>
      <w:proofErr w:type="spellStart"/>
      <w:r w:rsidRPr="0071012B">
        <w:rPr>
          <w:rFonts w:ascii="Times New Roman" w:hAnsi="Times New Roman" w:cs="Times New Roman"/>
          <w:sz w:val="28"/>
          <w:szCs w:val="28"/>
        </w:rPr>
        <w:t>smoothing</w:t>
      </w:r>
      <w:proofErr w:type="spellEnd"/>
      <w:r w:rsidRPr="0071012B">
        <w:rPr>
          <w:rFonts w:ascii="Times New Roman" w:hAnsi="Times New Roman" w:cs="Times New Roman"/>
          <w:sz w:val="28"/>
          <w:szCs w:val="28"/>
        </w:rPr>
        <w:t>). Итоговое значение вычисляется как взвешенное среднее между средним по категории и глобальным средним, где вес категории определяется количеством ее вхождений. Параметр сглаживания установлен равным 10.</w:t>
      </w:r>
    </w:p>
    <w:p w14:paraId="2C51B3EF" w14:textId="77777777" w:rsidR="0071012B" w:rsidRPr="0071012B" w:rsidRDefault="0071012B" w:rsidP="0071012B">
      <w:pPr>
        <w:pStyle w:val="a7"/>
        <w:numPr>
          <w:ilvl w:val="0"/>
          <w:numId w:val="14"/>
        </w:numPr>
        <w:spacing w:line="360" w:lineRule="auto"/>
        <w:jc w:val="both"/>
        <w:rPr>
          <w:rFonts w:ascii="Times New Roman" w:hAnsi="Times New Roman" w:cs="Times New Roman"/>
          <w:sz w:val="28"/>
          <w:szCs w:val="28"/>
        </w:rPr>
      </w:pPr>
      <w:proofErr w:type="spellStart"/>
      <w:r w:rsidRPr="0071012B">
        <w:rPr>
          <w:rFonts w:ascii="Times New Roman" w:hAnsi="Times New Roman" w:cs="Times New Roman"/>
          <w:sz w:val="28"/>
          <w:szCs w:val="28"/>
        </w:rPr>
        <w:t>GetDimensionality</w:t>
      </w:r>
      <w:proofErr w:type="spellEnd"/>
      <w:r w:rsidRPr="0071012B">
        <w:rPr>
          <w:rFonts w:ascii="Times New Roman" w:hAnsi="Times New Roman" w:cs="Times New Roman"/>
          <w:sz w:val="28"/>
          <w:szCs w:val="28"/>
        </w:rPr>
        <w:t> — возвращает количество уникальных категорий.</w:t>
      </w:r>
    </w:p>
    <w:p w14:paraId="5570A90C" w14:textId="77777777" w:rsidR="0071012B" w:rsidRPr="0071012B" w:rsidRDefault="0071012B" w:rsidP="0071012B">
      <w:pPr>
        <w:pStyle w:val="a7"/>
        <w:numPr>
          <w:ilvl w:val="0"/>
          <w:numId w:val="14"/>
        </w:numPr>
        <w:spacing w:line="360" w:lineRule="auto"/>
        <w:jc w:val="both"/>
        <w:rPr>
          <w:rFonts w:ascii="Times New Roman" w:hAnsi="Times New Roman" w:cs="Times New Roman"/>
          <w:sz w:val="28"/>
          <w:szCs w:val="28"/>
        </w:rPr>
      </w:pPr>
      <w:proofErr w:type="spellStart"/>
      <w:r w:rsidRPr="0071012B">
        <w:rPr>
          <w:rFonts w:ascii="Times New Roman" w:hAnsi="Times New Roman" w:cs="Times New Roman"/>
          <w:sz w:val="28"/>
          <w:szCs w:val="28"/>
        </w:rPr>
        <w:t>EncodeAndEvaluate</w:t>
      </w:r>
      <w:proofErr w:type="spellEnd"/>
      <w:r w:rsidRPr="0071012B">
        <w:rPr>
          <w:rFonts w:ascii="Times New Roman" w:hAnsi="Times New Roman" w:cs="Times New Roman"/>
          <w:sz w:val="28"/>
          <w:szCs w:val="28"/>
        </w:rPr>
        <w:t> — вызывает базовый метод для выполнения кодирования и оценки.</w:t>
      </w:r>
    </w:p>
    <w:p w14:paraId="5E12074D" w14:textId="77777777" w:rsidR="0071012B" w:rsidRPr="0071012B" w:rsidRDefault="0071012B" w:rsidP="0071012B">
      <w:pPr>
        <w:pStyle w:val="2"/>
      </w:pPr>
      <w:bookmarkStart w:id="20" w:name="_Toc225459735"/>
      <w:r w:rsidRPr="0071012B">
        <w:t xml:space="preserve">3.5 </w:t>
      </w:r>
      <w:proofErr w:type="spellStart"/>
      <w:r w:rsidRPr="0071012B">
        <w:t>CatBoostEncoder</w:t>
      </w:r>
      <w:bookmarkEnd w:id="20"/>
      <w:proofErr w:type="spellEnd"/>
    </w:p>
    <w:p w14:paraId="74AEFBEC" w14:textId="77777777" w:rsidR="0071012B" w:rsidRPr="0071012B" w:rsidRDefault="0071012B" w:rsidP="0071012B">
      <w:p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Класс </w:t>
      </w:r>
      <w:proofErr w:type="spellStart"/>
      <w:r w:rsidRPr="0071012B">
        <w:rPr>
          <w:rFonts w:ascii="Times New Roman" w:hAnsi="Times New Roman" w:cs="Times New Roman"/>
          <w:sz w:val="28"/>
          <w:szCs w:val="28"/>
        </w:rPr>
        <w:t>CatBoostEncoder</w:t>
      </w:r>
      <w:proofErr w:type="spellEnd"/>
      <w:r w:rsidRPr="0071012B">
        <w:rPr>
          <w:rFonts w:ascii="Times New Roman" w:hAnsi="Times New Roman" w:cs="Times New Roman"/>
          <w:sz w:val="28"/>
          <w:szCs w:val="28"/>
        </w:rPr>
        <w:t xml:space="preserve"> реализует упорядоченное кодирование, разработанное для библиотеки </w:t>
      </w:r>
      <w:proofErr w:type="spellStart"/>
      <w:r w:rsidRPr="0071012B">
        <w:rPr>
          <w:rFonts w:ascii="Times New Roman" w:hAnsi="Times New Roman" w:cs="Times New Roman"/>
          <w:sz w:val="28"/>
          <w:szCs w:val="28"/>
        </w:rPr>
        <w:t>CatBoost</w:t>
      </w:r>
      <w:proofErr w:type="spellEnd"/>
      <w:r w:rsidRPr="0071012B">
        <w:rPr>
          <w:rFonts w:ascii="Times New Roman" w:hAnsi="Times New Roman" w:cs="Times New Roman"/>
          <w:sz w:val="28"/>
          <w:szCs w:val="28"/>
        </w:rPr>
        <w:t>. Основные методы:</w:t>
      </w:r>
    </w:p>
    <w:p w14:paraId="78037C99" w14:textId="77777777" w:rsidR="0071012B" w:rsidRPr="0071012B" w:rsidRDefault="0071012B" w:rsidP="0071012B">
      <w:pPr>
        <w:pStyle w:val="a7"/>
        <w:numPr>
          <w:ilvl w:val="0"/>
          <w:numId w:val="15"/>
        </w:numPr>
        <w:spacing w:line="360" w:lineRule="auto"/>
        <w:jc w:val="both"/>
        <w:rPr>
          <w:rFonts w:ascii="Times New Roman" w:hAnsi="Times New Roman" w:cs="Times New Roman"/>
          <w:sz w:val="28"/>
          <w:szCs w:val="28"/>
        </w:rPr>
      </w:pPr>
      <w:proofErr w:type="spellStart"/>
      <w:r w:rsidRPr="0071012B">
        <w:rPr>
          <w:rFonts w:ascii="Times New Roman" w:hAnsi="Times New Roman" w:cs="Times New Roman"/>
          <w:sz w:val="28"/>
          <w:szCs w:val="28"/>
        </w:rPr>
        <w:t>GetEncoding</w:t>
      </w:r>
      <w:proofErr w:type="spellEnd"/>
      <w:r w:rsidRPr="0071012B">
        <w:rPr>
          <w:rFonts w:ascii="Times New Roman" w:hAnsi="Times New Roman" w:cs="Times New Roman"/>
          <w:sz w:val="28"/>
          <w:szCs w:val="28"/>
        </w:rPr>
        <w:t xml:space="preserve"> — выполняет упорядоченное кодирование, обрабатывая объекты последовательно в том порядке, в котором они представлены в датасете. Для каждой категории хранится сумма целевых значений и количество обработанных вхождений. При встрече нового объекта </w:t>
      </w:r>
      <w:r w:rsidRPr="0071012B">
        <w:rPr>
          <w:rFonts w:ascii="Times New Roman" w:hAnsi="Times New Roman" w:cs="Times New Roman"/>
          <w:sz w:val="28"/>
          <w:szCs w:val="28"/>
        </w:rPr>
        <w:lastRenderedPageBreak/>
        <w:t xml:space="preserve">значение кодируется на основе только ранее обработанных данных (или глобального среднего, если категория встречается впервые), после чего применяется сглаживание с параметром </w:t>
      </w:r>
      <w:proofErr w:type="spellStart"/>
      <w:r w:rsidRPr="0071012B">
        <w:rPr>
          <w:rFonts w:ascii="Times New Roman" w:hAnsi="Times New Roman" w:cs="Times New Roman"/>
          <w:sz w:val="28"/>
          <w:szCs w:val="28"/>
        </w:rPr>
        <w:t>priorStrength</w:t>
      </w:r>
      <w:proofErr w:type="spellEnd"/>
      <w:r w:rsidRPr="0071012B">
        <w:rPr>
          <w:rFonts w:ascii="Times New Roman" w:hAnsi="Times New Roman" w:cs="Times New Roman"/>
          <w:sz w:val="28"/>
          <w:szCs w:val="28"/>
        </w:rPr>
        <w:t xml:space="preserve"> = 1.0. Затем статистика по категории обновляется с учетом текущего объекта.</w:t>
      </w:r>
    </w:p>
    <w:p w14:paraId="38D00121" w14:textId="77777777" w:rsidR="0071012B" w:rsidRPr="0071012B" w:rsidRDefault="0071012B" w:rsidP="0071012B">
      <w:pPr>
        <w:pStyle w:val="a7"/>
        <w:numPr>
          <w:ilvl w:val="0"/>
          <w:numId w:val="15"/>
        </w:numPr>
        <w:spacing w:line="360" w:lineRule="auto"/>
        <w:jc w:val="both"/>
        <w:rPr>
          <w:rFonts w:ascii="Times New Roman" w:hAnsi="Times New Roman" w:cs="Times New Roman"/>
          <w:sz w:val="28"/>
          <w:szCs w:val="28"/>
        </w:rPr>
      </w:pPr>
      <w:proofErr w:type="spellStart"/>
      <w:r w:rsidRPr="0071012B">
        <w:rPr>
          <w:rFonts w:ascii="Times New Roman" w:hAnsi="Times New Roman" w:cs="Times New Roman"/>
          <w:sz w:val="28"/>
          <w:szCs w:val="28"/>
        </w:rPr>
        <w:t>GetDimensionality</w:t>
      </w:r>
      <w:proofErr w:type="spellEnd"/>
      <w:r w:rsidRPr="0071012B">
        <w:rPr>
          <w:rFonts w:ascii="Times New Roman" w:hAnsi="Times New Roman" w:cs="Times New Roman"/>
          <w:sz w:val="28"/>
          <w:szCs w:val="28"/>
        </w:rPr>
        <w:t> — возвращает количество уникальных категорий.</w:t>
      </w:r>
    </w:p>
    <w:p w14:paraId="1EC81918" w14:textId="77777777" w:rsidR="0071012B" w:rsidRPr="0071012B" w:rsidRDefault="0071012B" w:rsidP="0071012B">
      <w:pPr>
        <w:pStyle w:val="a7"/>
        <w:numPr>
          <w:ilvl w:val="0"/>
          <w:numId w:val="15"/>
        </w:numPr>
        <w:spacing w:line="360" w:lineRule="auto"/>
        <w:jc w:val="both"/>
        <w:rPr>
          <w:rFonts w:ascii="Times New Roman" w:hAnsi="Times New Roman" w:cs="Times New Roman"/>
          <w:sz w:val="28"/>
          <w:szCs w:val="28"/>
        </w:rPr>
      </w:pPr>
      <w:proofErr w:type="spellStart"/>
      <w:r w:rsidRPr="0071012B">
        <w:rPr>
          <w:rFonts w:ascii="Times New Roman" w:hAnsi="Times New Roman" w:cs="Times New Roman"/>
          <w:sz w:val="28"/>
          <w:szCs w:val="28"/>
        </w:rPr>
        <w:t>EncodeAndEvaluate</w:t>
      </w:r>
      <w:proofErr w:type="spellEnd"/>
      <w:r w:rsidRPr="0071012B">
        <w:rPr>
          <w:rFonts w:ascii="Times New Roman" w:hAnsi="Times New Roman" w:cs="Times New Roman"/>
          <w:sz w:val="28"/>
          <w:szCs w:val="28"/>
        </w:rPr>
        <w:t> — вызывает базовый метод для выполнения кодирования и оценки.</w:t>
      </w:r>
    </w:p>
    <w:p w14:paraId="73DC3006" w14:textId="2EAAFD8E" w:rsidR="008E1365" w:rsidRDefault="0071012B" w:rsidP="0071012B">
      <w:pPr>
        <w:pStyle w:val="1"/>
      </w:pPr>
      <w:bookmarkStart w:id="21" w:name="_Toc225459736"/>
      <w:r>
        <w:t>4. Создание пользовательского интерфейса</w:t>
      </w:r>
      <w:bookmarkEnd w:id="21"/>
    </w:p>
    <w:p w14:paraId="7C3D508E" w14:textId="77777777" w:rsidR="0071012B" w:rsidRPr="0071012B" w:rsidRDefault="0071012B" w:rsidP="0071012B">
      <w:p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 xml:space="preserve">Пользовательский интерфейс приложения реализован на платформе Windows </w:t>
      </w:r>
      <w:proofErr w:type="spellStart"/>
      <w:r w:rsidRPr="0071012B">
        <w:rPr>
          <w:rFonts w:ascii="Times New Roman" w:hAnsi="Times New Roman" w:cs="Times New Roman"/>
          <w:sz w:val="28"/>
          <w:szCs w:val="28"/>
        </w:rPr>
        <w:t>Forms</w:t>
      </w:r>
      <w:proofErr w:type="spellEnd"/>
      <w:r w:rsidRPr="0071012B">
        <w:rPr>
          <w:rFonts w:ascii="Times New Roman" w:hAnsi="Times New Roman" w:cs="Times New Roman"/>
          <w:sz w:val="28"/>
          <w:szCs w:val="28"/>
        </w:rPr>
        <w:t xml:space="preserve"> и включает в себя четыре основных элемента управления, обеспечивающих удобную работу с данными и анализ результатов.</w:t>
      </w:r>
    </w:p>
    <w:p w14:paraId="574851A5" w14:textId="77777777" w:rsidR="0071012B" w:rsidRDefault="0071012B" w:rsidP="0071012B">
      <w:pPr>
        <w:pStyle w:val="2"/>
      </w:pPr>
      <w:bookmarkStart w:id="22" w:name="_Toc225459737"/>
      <w:r w:rsidRPr="0071012B">
        <w:t>4.1 Основные элементы интерфейса</w:t>
      </w:r>
      <w:bookmarkEnd w:id="22"/>
    </w:p>
    <w:p w14:paraId="6403AADF" w14:textId="77777777" w:rsidR="00A75F8D" w:rsidRPr="00A75F8D" w:rsidRDefault="00A75F8D" w:rsidP="00A75F8D">
      <w:pPr>
        <w:spacing w:line="360" w:lineRule="auto"/>
        <w:jc w:val="both"/>
        <w:rPr>
          <w:rFonts w:ascii="Times New Roman" w:hAnsi="Times New Roman" w:cs="Times New Roman"/>
          <w:sz w:val="28"/>
          <w:szCs w:val="28"/>
        </w:rPr>
      </w:pPr>
      <w:r w:rsidRPr="00A75F8D">
        <w:rPr>
          <w:rFonts w:ascii="Times New Roman" w:hAnsi="Times New Roman" w:cs="Times New Roman"/>
          <w:sz w:val="28"/>
          <w:szCs w:val="28"/>
        </w:rPr>
        <w:t>Кнопка «Выберите датасет» — предназначена для загрузки исходного CSV-файла. При нажатии открывается диалоговое окно выбора файла, после чего данные загружаются и отображаются в таблице.</w:t>
      </w:r>
    </w:p>
    <w:p w14:paraId="7BBF2831" w14:textId="77777777" w:rsidR="00A75F8D" w:rsidRPr="00A75F8D" w:rsidRDefault="00A75F8D" w:rsidP="00A75F8D">
      <w:pPr>
        <w:spacing w:line="360" w:lineRule="auto"/>
        <w:jc w:val="both"/>
        <w:rPr>
          <w:rFonts w:ascii="Times New Roman" w:hAnsi="Times New Roman" w:cs="Times New Roman"/>
          <w:sz w:val="28"/>
          <w:szCs w:val="28"/>
        </w:rPr>
      </w:pPr>
      <w:r w:rsidRPr="00A75F8D">
        <w:rPr>
          <w:rFonts w:ascii="Times New Roman" w:hAnsi="Times New Roman" w:cs="Times New Roman"/>
          <w:sz w:val="28"/>
          <w:szCs w:val="28"/>
        </w:rPr>
        <w:t>Таблица данных — служит для визуального отображения загруженного датасета, позволяя пользователю ознакомиться со структурой и содержимым исходных данных перед анализом.</w:t>
      </w:r>
    </w:p>
    <w:p w14:paraId="6F75D151" w14:textId="77777777" w:rsidR="00A75F8D" w:rsidRPr="00A75F8D" w:rsidRDefault="00A75F8D" w:rsidP="00A75F8D">
      <w:pPr>
        <w:spacing w:line="360" w:lineRule="auto"/>
        <w:jc w:val="both"/>
        <w:rPr>
          <w:rFonts w:ascii="Times New Roman" w:hAnsi="Times New Roman" w:cs="Times New Roman"/>
          <w:sz w:val="28"/>
          <w:szCs w:val="28"/>
        </w:rPr>
      </w:pPr>
      <w:r w:rsidRPr="00A75F8D">
        <w:rPr>
          <w:rFonts w:ascii="Times New Roman" w:hAnsi="Times New Roman" w:cs="Times New Roman"/>
          <w:sz w:val="28"/>
          <w:szCs w:val="28"/>
        </w:rPr>
        <w:t>Кнопка «Запустить преобразование» — запускает процесс анализа категориальных признаков. При нажатии выполняется кодирование всеми пятью методами, и результаты выводятся в текстовое поле.</w:t>
      </w:r>
    </w:p>
    <w:p w14:paraId="15EBF176" w14:textId="77777777" w:rsidR="00A75F8D" w:rsidRPr="00A75F8D" w:rsidRDefault="00A75F8D" w:rsidP="00A75F8D">
      <w:pPr>
        <w:spacing w:line="360" w:lineRule="auto"/>
        <w:jc w:val="both"/>
        <w:rPr>
          <w:rFonts w:ascii="Times New Roman" w:hAnsi="Times New Roman" w:cs="Times New Roman"/>
          <w:sz w:val="28"/>
          <w:szCs w:val="28"/>
        </w:rPr>
      </w:pPr>
      <w:r w:rsidRPr="00A75F8D">
        <w:rPr>
          <w:rFonts w:ascii="Times New Roman" w:hAnsi="Times New Roman" w:cs="Times New Roman"/>
          <w:sz w:val="28"/>
          <w:szCs w:val="28"/>
        </w:rPr>
        <w:t>Поле вывода результатов — предназначено для отображения подробного отчета о выполнении анализа, включая сравнительную таблицу методов, детальные метрики качества и информацию о датасете.</w:t>
      </w:r>
    </w:p>
    <w:p w14:paraId="398FE467" w14:textId="77777777" w:rsidR="0071012B" w:rsidRPr="0071012B" w:rsidRDefault="0071012B" w:rsidP="0071012B">
      <w:pPr>
        <w:pStyle w:val="2"/>
      </w:pPr>
      <w:bookmarkStart w:id="23" w:name="_Toc225459738"/>
      <w:r w:rsidRPr="0071012B">
        <w:t>4.2 Формат вывода результатов</w:t>
      </w:r>
      <w:bookmarkEnd w:id="23"/>
    </w:p>
    <w:p w14:paraId="603A1E3B" w14:textId="77777777" w:rsidR="0071012B" w:rsidRPr="0071012B" w:rsidRDefault="0071012B" w:rsidP="0071012B">
      <w:p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После выполнения анализа в текстовое поле выводится структурированная информация:</w:t>
      </w:r>
    </w:p>
    <w:p w14:paraId="30A69CF8" w14:textId="77777777" w:rsidR="0071012B" w:rsidRPr="0071012B" w:rsidRDefault="0071012B" w:rsidP="0071012B">
      <w:pPr>
        <w:numPr>
          <w:ilvl w:val="0"/>
          <w:numId w:val="20"/>
        </w:num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lastRenderedPageBreak/>
        <w:t>Информация о датасете — название файла, количество записей, количество категориальных признаков, количество уникальных категорий</w:t>
      </w:r>
    </w:p>
    <w:p w14:paraId="02E0A047" w14:textId="77777777" w:rsidR="0071012B" w:rsidRPr="0071012B" w:rsidRDefault="0071012B" w:rsidP="0071012B">
      <w:pPr>
        <w:numPr>
          <w:ilvl w:val="0"/>
          <w:numId w:val="20"/>
        </w:num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Список категориальных признаков — перечень колонок, определенных как категориальные, и указание целевой переменной</w:t>
      </w:r>
    </w:p>
    <w:p w14:paraId="7E717086" w14:textId="77777777" w:rsidR="0071012B" w:rsidRPr="0071012B" w:rsidRDefault="0071012B" w:rsidP="0071012B">
      <w:pPr>
        <w:numPr>
          <w:ilvl w:val="0"/>
          <w:numId w:val="20"/>
        </w:num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Сравнительная таблица методов — сводка по каждому методу кодирования с колонками:</w:t>
      </w:r>
    </w:p>
    <w:p w14:paraId="60F6AF61" w14:textId="77777777" w:rsidR="0071012B" w:rsidRPr="0071012B" w:rsidRDefault="0071012B" w:rsidP="0071012B">
      <w:pPr>
        <w:pStyle w:val="a7"/>
        <w:numPr>
          <w:ilvl w:val="1"/>
          <w:numId w:val="24"/>
        </w:num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Название метода</w:t>
      </w:r>
    </w:p>
    <w:p w14:paraId="72B2FFF7" w14:textId="77777777" w:rsidR="0071012B" w:rsidRPr="0071012B" w:rsidRDefault="0071012B" w:rsidP="0071012B">
      <w:pPr>
        <w:pStyle w:val="a7"/>
        <w:numPr>
          <w:ilvl w:val="1"/>
          <w:numId w:val="24"/>
        </w:num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Размерность выходного пространства</w:t>
      </w:r>
    </w:p>
    <w:p w14:paraId="58129DDE" w14:textId="77777777" w:rsidR="0071012B" w:rsidRPr="0071012B" w:rsidRDefault="0071012B" w:rsidP="0071012B">
      <w:pPr>
        <w:pStyle w:val="a7"/>
        <w:numPr>
          <w:ilvl w:val="1"/>
          <w:numId w:val="24"/>
        </w:num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Качество кодирования (в процентах)</w:t>
      </w:r>
    </w:p>
    <w:p w14:paraId="5D3F204B" w14:textId="77777777" w:rsidR="0071012B" w:rsidRPr="0071012B" w:rsidRDefault="0071012B" w:rsidP="0071012B">
      <w:pPr>
        <w:pStyle w:val="a7"/>
        <w:numPr>
          <w:ilvl w:val="1"/>
          <w:numId w:val="24"/>
        </w:num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Время выполнения (в миллисекундах)</w:t>
      </w:r>
    </w:p>
    <w:p w14:paraId="59C6C47F" w14:textId="77777777" w:rsidR="0071012B" w:rsidRPr="0071012B" w:rsidRDefault="0071012B" w:rsidP="0071012B">
      <w:pPr>
        <w:pStyle w:val="a7"/>
        <w:numPr>
          <w:ilvl w:val="1"/>
          <w:numId w:val="24"/>
        </w:num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Потеря информации (в процентах)</w:t>
      </w:r>
    </w:p>
    <w:p w14:paraId="396D2184" w14:textId="77777777" w:rsidR="0071012B" w:rsidRPr="0071012B" w:rsidRDefault="0071012B" w:rsidP="0071012B">
      <w:pPr>
        <w:numPr>
          <w:ilvl w:val="0"/>
          <w:numId w:val="20"/>
        </w:num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Детальная информация по каждому методу — для каждого кодировщика выводятся:</w:t>
      </w:r>
    </w:p>
    <w:p w14:paraId="2AAB9594" w14:textId="77777777" w:rsidR="0071012B" w:rsidRPr="0071012B" w:rsidRDefault="0071012B" w:rsidP="0071012B">
      <w:pPr>
        <w:pStyle w:val="a7"/>
        <w:numPr>
          <w:ilvl w:val="1"/>
          <w:numId w:val="23"/>
        </w:num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Размерность</w:t>
      </w:r>
    </w:p>
    <w:p w14:paraId="13961354" w14:textId="77777777" w:rsidR="0071012B" w:rsidRPr="0071012B" w:rsidRDefault="0071012B" w:rsidP="0071012B">
      <w:pPr>
        <w:pStyle w:val="a7"/>
        <w:numPr>
          <w:ilvl w:val="1"/>
          <w:numId w:val="23"/>
        </w:num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Качество кодирования</w:t>
      </w:r>
    </w:p>
    <w:p w14:paraId="7F7038B5" w14:textId="77777777" w:rsidR="0071012B" w:rsidRPr="0071012B" w:rsidRDefault="0071012B" w:rsidP="0071012B">
      <w:pPr>
        <w:pStyle w:val="a7"/>
        <w:numPr>
          <w:ilvl w:val="1"/>
          <w:numId w:val="23"/>
        </w:num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Время выполнения</w:t>
      </w:r>
    </w:p>
    <w:p w14:paraId="0F3C64A1" w14:textId="77777777" w:rsidR="0071012B" w:rsidRPr="0071012B" w:rsidRDefault="0071012B" w:rsidP="0071012B">
      <w:pPr>
        <w:pStyle w:val="a7"/>
        <w:numPr>
          <w:ilvl w:val="1"/>
          <w:numId w:val="23"/>
        </w:num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Потеря информации</w:t>
      </w:r>
    </w:p>
    <w:p w14:paraId="1AED251F" w14:textId="77777777" w:rsidR="0071012B" w:rsidRPr="0071012B" w:rsidRDefault="0071012B" w:rsidP="0071012B">
      <w:pPr>
        <w:pStyle w:val="a7"/>
        <w:numPr>
          <w:ilvl w:val="1"/>
          <w:numId w:val="23"/>
        </w:num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 xml:space="preserve">Метрики качества (корреляция Пирсона, корреляция </w:t>
      </w:r>
      <w:proofErr w:type="spellStart"/>
      <w:r w:rsidRPr="0071012B">
        <w:rPr>
          <w:rFonts w:ascii="Times New Roman" w:hAnsi="Times New Roman" w:cs="Times New Roman"/>
          <w:sz w:val="28"/>
          <w:szCs w:val="28"/>
        </w:rPr>
        <w:t>Спирмена</w:t>
      </w:r>
      <w:proofErr w:type="spellEnd"/>
      <w:r w:rsidRPr="0071012B">
        <w:rPr>
          <w:rFonts w:ascii="Times New Roman" w:hAnsi="Times New Roman" w:cs="Times New Roman"/>
          <w:sz w:val="28"/>
          <w:szCs w:val="28"/>
        </w:rPr>
        <w:t>, взаимная информация, R²)</w:t>
      </w:r>
    </w:p>
    <w:p w14:paraId="16B5C552" w14:textId="77777777" w:rsidR="0071012B" w:rsidRPr="0071012B" w:rsidRDefault="0071012B" w:rsidP="0071012B">
      <w:pPr>
        <w:pStyle w:val="2"/>
      </w:pPr>
      <w:bookmarkStart w:id="24" w:name="_Toc225459739"/>
      <w:r w:rsidRPr="0071012B">
        <w:t>4.3 Взаимодействие пользователя с приложением</w:t>
      </w:r>
      <w:bookmarkEnd w:id="24"/>
    </w:p>
    <w:p w14:paraId="565F90F6" w14:textId="77777777" w:rsidR="0071012B" w:rsidRPr="0071012B" w:rsidRDefault="0071012B" w:rsidP="0071012B">
      <w:p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Последовательность действий пользователя:</w:t>
      </w:r>
    </w:p>
    <w:p w14:paraId="2B4913B9" w14:textId="77777777" w:rsidR="0071012B" w:rsidRPr="0071012B" w:rsidRDefault="0071012B" w:rsidP="0071012B">
      <w:pPr>
        <w:numPr>
          <w:ilvl w:val="0"/>
          <w:numId w:val="21"/>
        </w:num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Загрузка данных — нажать кнопку «Выберите датасет» и выбрать CSV-файл</w:t>
      </w:r>
    </w:p>
    <w:p w14:paraId="2D865854" w14:textId="77777777" w:rsidR="0071012B" w:rsidRPr="0071012B" w:rsidRDefault="0071012B" w:rsidP="0071012B">
      <w:pPr>
        <w:numPr>
          <w:ilvl w:val="0"/>
          <w:numId w:val="21"/>
        </w:num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Просмотр данных — убедиться в корректности загрузки в таблице dataGridView1</w:t>
      </w:r>
    </w:p>
    <w:p w14:paraId="15F76A3B" w14:textId="77777777" w:rsidR="0071012B" w:rsidRPr="0071012B" w:rsidRDefault="0071012B" w:rsidP="0071012B">
      <w:pPr>
        <w:numPr>
          <w:ilvl w:val="0"/>
          <w:numId w:val="21"/>
        </w:numPr>
        <w:spacing w:line="360" w:lineRule="auto"/>
        <w:jc w:val="both"/>
        <w:rPr>
          <w:rFonts w:ascii="Times New Roman" w:hAnsi="Times New Roman" w:cs="Times New Roman"/>
          <w:sz w:val="28"/>
          <w:szCs w:val="28"/>
        </w:rPr>
      </w:pPr>
      <w:r w:rsidRPr="0071012B">
        <w:rPr>
          <w:rFonts w:ascii="Times New Roman" w:hAnsi="Times New Roman" w:cs="Times New Roman"/>
          <w:bCs/>
          <w:sz w:val="28"/>
          <w:szCs w:val="28"/>
        </w:rPr>
        <w:t>Запуск анализа</w:t>
      </w:r>
      <w:r w:rsidRPr="0071012B">
        <w:rPr>
          <w:rFonts w:ascii="Times New Roman" w:hAnsi="Times New Roman" w:cs="Times New Roman"/>
          <w:sz w:val="28"/>
          <w:szCs w:val="28"/>
        </w:rPr>
        <w:t> — нажать кнопку «Запустить преобразование»</w:t>
      </w:r>
    </w:p>
    <w:p w14:paraId="4FB3197F" w14:textId="77777777" w:rsidR="0071012B" w:rsidRPr="0071012B" w:rsidRDefault="0071012B" w:rsidP="0071012B">
      <w:pPr>
        <w:numPr>
          <w:ilvl w:val="0"/>
          <w:numId w:val="21"/>
        </w:num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lastRenderedPageBreak/>
        <w:t>Анализ результатов — изучить сравнительную таблицу и детальные метрики в textBox1</w:t>
      </w:r>
    </w:p>
    <w:p w14:paraId="24E60297" w14:textId="77777777" w:rsidR="0071012B" w:rsidRDefault="0071012B" w:rsidP="0071012B">
      <w:pPr>
        <w:spacing w:line="360" w:lineRule="auto"/>
        <w:jc w:val="both"/>
        <w:rPr>
          <w:rFonts w:ascii="Times New Roman" w:hAnsi="Times New Roman" w:cs="Times New Roman"/>
          <w:sz w:val="28"/>
          <w:szCs w:val="28"/>
        </w:rPr>
      </w:pPr>
      <w:r w:rsidRPr="0071012B">
        <w:rPr>
          <w:rFonts w:ascii="Times New Roman" w:hAnsi="Times New Roman" w:cs="Times New Roman"/>
          <w:sz w:val="28"/>
          <w:szCs w:val="28"/>
        </w:rPr>
        <w:t>При возникновении ошибок (отсутствие файла, некорректный формат, отсутствие загруженных данных) пользователю отображается информативное сообщение с описанием проблемы.</w:t>
      </w:r>
    </w:p>
    <w:p w14:paraId="721C2A66" w14:textId="018FE119" w:rsidR="00A75F8D" w:rsidRDefault="00A75F8D" w:rsidP="0071012B">
      <w:pPr>
        <w:spacing w:line="360" w:lineRule="auto"/>
        <w:jc w:val="both"/>
        <w:rPr>
          <w:rFonts w:ascii="Times New Roman" w:hAnsi="Times New Roman" w:cs="Times New Roman"/>
          <w:sz w:val="28"/>
          <w:szCs w:val="28"/>
        </w:rPr>
      </w:pPr>
      <w:r>
        <w:rPr>
          <w:rFonts w:ascii="Times New Roman" w:hAnsi="Times New Roman" w:cs="Times New Roman"/>
          <w:sz w:val="28"/>
          <w:szCs w:val="28"/>
        </w:rPr>
        <w:t>Созданный пользовательский интерфейс выглядит следующим образом:</w:t>
      </w:r>
    </w:p>
    <w:p w14:paraId="353B9A2E" w14:textId="0585BC82" w:rsidR="00A75F8D" w:rsidRDefault="00A75F8D" w:rsidP="0071012B">
      <w:pPr>
        <w:spacing w:line="360" w:lineRule="auto"/>
        <w:jc w:val="both"/>
        <w:rPr>
          <w:rFonts w:ascii="Times New Roman" w:hAnsi="Times New Roman" w:cs="Times New Roman"/>
          <w:sz w:val="28"/>
          <w:szCs w:val="28"/>
        </w:rPr>
      </w:pPr>
      <w:r w:rsidRPr="00A75F8D">
        <w:rPr>
          <w:rFonts w:ascii="Times New Roman" w:hAnsi="Times New Roman" w:cs="Times New Roman"/>
          <w:sz w:val="28"/>
          <w:szCs w:val="28"/>
        </w:rPr>
        <w:drawing>
          <wp:inline distT="0" distB="0" distL="0" distR="0" wp14:anchorId="769D69B1" wp14:editId="3E39D117">
            <wp:extent cx="5940425" cy="3455035"/>
            <wp:effectExtent l="0" t="0" r="3175" b="0"/>
            <wp:docPr id="1264567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67114" name=""/>
                    <pic:cNvPicPr/>
                  </pic:nvPicPr>
                  <pic:blipFill>
                    <a:blip r:embed="rId8"/>
                    <a:stretch>
                      <a:fillRect/>
                    </a:stretch>
                  </pic:blipFill>
                  <pic:spPr>
                    <a:xfrm>
                      <a:off x="0" y="0"/>
                      <a:ext cx="5940425" cy="3455035"/>
                    </a:xfrm>
                    <a:prstGeom prst="rect">
                      <a:avLst/>
                    </a:prstGeom>
                  </pic:spPr>
                </pic:pic>
              </a:graphicData>
            </a:graphic>
          </wp:inline>
        </w:drawing>
      </w:r>
    </w:p>
    <w:p w14:paraId="1EB063D1" w14:textId="063CC09F" w:rsidR="00A75F8D" w:rsidRDefault="00A75F8D" w:rsidP="00A75F8D">
      <w:pPr>
        <w:pStyle w:val="1"/>
      </w:pPr>
      <w:bookmarkStart w:id="25" w:name="_Toc225459740"/>
      <w:r>
        <w:t xml:space="preserve">5. </w:t>
      </w:r>
      <w:r w:rsidRPr="00471167">
        <w:t>Сравнительный анализ методов</w:t>
      </w:r>
      <w:bookmarkEnd w:id="25"/>
    </w:p>
    <w:p w14:paraId="08C12B7C" w14:textId="77777777" w:rsidR="0094732B" w:rsidRPr="0094732B" w:rsidRDefault="0094732B" w:rsidP="0094732B">
      <w:pPr>
        <w:spacing w:line="360" w:lineRule="auto"/>
        <w:jc w:val="both"/>
        <w:rPr>
          <w:rFonts w:ascii="Times New Roman" w:hAnsi="Times New Roman" w:cs="Times New Roman"/>
          <w:sz w:val="28"/>
          <w:szCs w:val="28"/>
        </w:rPr>
      </w:pPr>
      <w:r w:rsidRPr="0094732B">
        <w:rPr>
          <w:rFonts w:ascii="Times New Roman" w:hAnsi="Times New Roman" w:cs="Times New Roman"/>
          <w:sz w:val="28"/>
          <w:szCs w:val="28"/>
        </w:rPr>
        <w:t>Для оценки эффективности различных методов кодирования категориальных признаков было проведено тестирование на трех датасетах различной структуры и размерности. Сравнение выполнялось по следующим критериям: качество кодирования (в процентах), размерность выходного пространства, время выполнения и потеря информации.</w:t>
      </w:r>
    </w:p>
    <w:p w14:paraId="75ADEC77" w14:textId="77777777" w:rsidR="0094732B" w:rsidRPr="0094732B" w:rsidRDefault="0094732B" w:rsidP="0094732B">
      <w:pPr>
        <w:pStyle w:val="2"/>
      </w:pPr>
      <w:bookmarkStart w:id="26" w:name="_Toc225459741"/>
      <w:r w:rsidRPr="0094732B">
        <w:t xml:space="preserve">5.1 Результаты тестирования на датасете </w:t>
      </w:r>
      <w:proofErr w:type="spellStart"/>
      <w:r w:rsidRPr="0094732B">
        <w:t>CarPrice_Assignment</w:t>
      </w:r>
      <w:bookmarkEnd w:id="26"/>
      <w:proofErr w:type="spellEnd"/>
    </w:p>
    <w:p w14:paraId="2C5588D1" w14:textId="77777777" w:rsidR="0094732B" w:rsidRPr="0094732B" w:rsidRDefault="0094732B" w:rsidP="0094732B">
      <w:pPr>
        <w:spacing w:line="360" w:lineRule="auto"/>
        <w:jc w:val="both"/>
        <w:rPr>
          <w:rFonts w:ascii="Times New Roman" w:hAnsi="Times New Roman" w:cs="Times New Roman"/>
          <w:sz w:val="28"/>
          <w:szCs w:val="28"/>
        </w:rPr>
      </w:pPr>
      <w:r w:rsidRPr="0094732B">
        <w:rPr>
          <w:rFonts w:ascii="Times New Roman" w:hAnsi="Times New Roman" w:cs="Times New Roman"/>
          <w:sz w:val="28"/>
          <w:szCs w:val="28"/>
        </w:rPr>
        <w:t>Данный датасет содержит информацию об автомобилях и включает 9 категориальных признаков с 36 уникальными категориями. Целевой переменной выступает цена автомобиля (</w:t>
      </w:r>
      <w:proofErr w:type="spellStart"/>
      <w:r w:rsidRPr="0094732B">
        <w:rPr>
          <w:rFonts w:ascii="Times New Roman" w:hAnsi="Times New Roman" w:cs="Times New Roman"/>
          <w:sz w:val="28"/>
          <w:szCs w:val="28"/>
        </w:rPr>
        <w:t>price</w:t>
      </w:r>
      <w:proofErr w:type="spellEnd"/>
      <w:r w:rsidRPr="0094732B">
        <w:rPr>
          <w:rFonts w:ascii="Times New Roman" w:hAnsi="Times New Roman" w:cs="Times New Roman"/>
          <w:sz w:val="28"/>
          <w:szCs w:val="28"/>
        </w:rPr>
        <w:t>).</w:t>
      </w:r>
    </w:p>
    <w:p w14:paraId="686E8FDE" w14:textId="77777777" w:rsidR="0094732B" w:rsidRPr="0094732B" w:rsidRDefault="0094732B" w:rsidP="0094732B">
      <w:pPr>
        <w:spacing w:line="360" w:lineRule="auto"/>
        <w:jc w:val="both"/>
        <w:rPr>
          <w:rFonts w:ascii="Times New Roman" w:hAnsi="Times New Roman" w:cs="Times New Roman"/>
          <w:sz w:val="28"/>
          <w:szCs w:val="28"/>
        </w:rPr>
      </w:pPr>
      <w:r w:rsidRPr="0094732B">
        <w:rPr>
          <w:rFonts w:ascii="Times New Roman" w:hAnsi="Times New Roman" w:cs="Times New Roman"/>
          <w:b/>
          <w:bCs/>
          <w:sz w:val="28"/>
          <w:szCs w:val="28"/>
        </w:rPr>
        <w:lastRenderedPageBreak/>
        <w:t>Анализ результатов:</w:t>
      </w:r>
    </w:p>
    <w:p w14:paraId="74921E99" w14:textId="77777777" w:rsidR="0094732B" w:rsidRPr="0094732B" w:rsidRDefault="0094732B" w:rsidP="0094732B">
      <w:pPr>
        <w:pStyle w:val="a7"/>
        <w:numPr>
          <w:ilvl w:val="0"/>
          <w:numId w:val="32"/>
        </w:numPr>
        <w:spacing w:line="360" w:lineRule="auto"/>
        <w:jc w:val="both"/>
        <w:rPr>
          <w:rFonts w:ascii="Times New Roman" w:hAnsi="Times New Roman" w:cs="Times New Roman"/>
          <w:sz w:val="28"/>
          <w:szCs w:val="28"/>
        </w:rPr>
      </w:pPr>
      <w:proofErr w:type="spellStart"/>
      <w:r w:rsidRPr="0094732B">
        <w:rPr>
          <w:rFonts w:ascii="Times New Roman" w:hAnsi="Times New Roman" w:cs="Times New Roman"/>
          <w:b/>
          <w:bCs/>
          <w:sz w:val="28"/>
          <w:szCs w:val="28"/>
        </w:rPr>
        <w:t>CatBoost</w:t>
      </w:r>
      <w:proofErr w:type="spellEnd"/>
      <w:r w:rsidRPr="0094732B">
        <w:rPr>
          <w:rFonts w:ascii="Times New Roman" w:hAnsi="Times New Roman" w:cs="Times New Roman"/>
          <w:b/>
          <w:bCs/>
          <w:sz w:val="28"/>
          <w:szCs w:val="28"/>
        </w:rPr>
        <w:t xml:space="preserve"> </w:t>
      </w:r>
      <w:proofErr w:type="spellStart"/>
      <w:r w:rsidRPr="0094732B">
        <w:rPr>
          <w:rFonts w:ascii="Times New Roman" w:hAnsi="Times New Roman" w:cs="Times New Roman"/>
          <w:b/>
          <w:bCs/>
          <w:sz w:val="28"/>
          <w:szCs w:val="28"/>
        </w:rPr>
        <w:t>Encoding</w:t>
      </w:r>
      <w:proofErr w:type="spellEnd"/>
      <w:r w:rsidRPr="0094732B">
        <w:rPr>
          <w:rFonts w:ascii="Times New Roman" w:hAnsi="Times New Roman" w:cs="Times New Roman"/>
          <w:sz w:val="28"/>
          <w:szCs w:val="28"/>
        </w:rPr>
        <w:t> показал наилучший результат (90,37%) благодаря упорядоченному кодированию и высокой корреляции с целевой переменной (0,84). Метод также продемонстрировал наименьшую потерю информации (9,63%).</w:t>
      </w:r>
    </w:p>
    <w:p w14:paraId="24ACC374" w14:textId="77777777" w:rsidR="0094732B" w:rsidRPr="0094732B" w:rsidRDefault="0094732B" w:rsidP="0094732B">
      <w:pPr>
        <w:pStyle w:val="a7"/>
        <w:numPr>
          <w:ilvl w:val="0"/>
          <w:numId w:val="32"/>
        </w:numPr>
        <w:spacing w:line="360" w:lineRule="auto"/>
        <w:jc w:val="both"/>
        <w:rPr>
          <w:rFonts w:ascii="Times New Roman" w:hAnsi="Times New Roman" w:cs="Times New Roman"/>
          <w:sz w:val="28"/>
          <w:szCs w:val="28"/>
        </w:rPr>
      </w:pPr>
      <w:r w:rsidRPr="0094732B">
        <w:rPr>
          <w:rFonts w:ascii="Times New Roman" w:hAnsi="Times New Roman" w:cs="Times New Roman"/>
          <w:b/>
          <w:bCs/>
          <w:sz w:val="28"/>
          <w:szCs w:val="28"/>
        </w:rPr>
        <w:t xml:space="preserve">Target </w:t>
      </w:r>
      <w:proofErr w:type="spellStart"/>
      <w:r w:rsidRPr="0094732B">
        <w:rPr>
          <w:rFonts w:ascii="Times New Roman" w:hAnsi="Times New Roman" w:cs="Times New Roman"/>
          <w:b/>
          <w:bCs/>
          <w:sz w:val="28"/>
          <w:szCs w:val="28"/>
        </w:rPr>
        <w:t>Encoding</w:t>
      </w:r>
      <w:proofErr w:type="spellEnd"/>
      <w:r w:rsidRPr="0094732B">
        <w:rPr>
          <w:rFonts w:ascii="Times New Roman" w:hAnsi="Times New Roman" w:cs="Times New Roman"/>
          <w:sz w:val="28"/>
          <w:szCs w:val="28"/>
        </w:rPr>
        <w:t xml:space="preserve"> занял второе место (85,00%), что объясняется использованием информации </w:t>
      </w:r>
      <w:proofErr w:type="gramStart"/>
      <w:r w:rsidRPr="0094732B">
        <w:rPr>
          <w:rFonts w:ascii="Times New Roman" w:hAnsi="Times New Roman" w:cs="Times New Roman"/>
          <w:sz w:val="28"/>
          <w:szCs w:val="28"/>
        </w:rPr>
        <w:t>о целевой переменной</w:t>
      </w:r>
      <w:proofErr w:type="gramEnd"/>
      <w:r w:rsidRPr="0094732B">
        <w:rPr>
          <w:rFonts w:ascii="Times New Roman" w:hAnsi="Times New Roman" w:cs="Times New Roman"/>
          <w:sz w:val="28"/>
          <w:szCs w:val="28"/>
        </w:rPr>
        <w:t xml:space="preserve"> и корреляцией 0,82.</w:t>
      </w:r>
    </w:p>
    <w:p w14:paraId="12D2F3F6" w14:textId="77777777" w:rsidR="0094732B" w:rsidRPr="0094732B" w:rsidRDefault="0094732B" w:rsidP="0094732B">
      <w:pPr>
        <w:pStyle w:val="a7"/>
        <w:numPr>
          <w:ilvl w:val="0"/>
          <w:numId w:val="32"/>
        </w:numPr>
        <w:spacing w:line="360" w:lineRule="auto"/>
        <w:jc w:val="both"/>
        <w:rPr>
          <w:rFonts w:ascii="Times New Roman" w:hAnsi="Times New Roman" w:cs="Times New Roman"/>
          <w:sz w:val="28"/>
          <w:szCs w:val="28"/>
        </w:rPr>
      </w:pPr>
      <w:r w:rsidRPr="0094732B">
        <w:rPr>
          <w:rFonts w:ascii="Times New Roman" w:hAnsi="Times New Roman" w:cs="Times New Roman"/>
          <w:b/>
          <w:bCs/>
          <w:sz w:val="28"/>
          <w:szCs w:val="28"/>
        </w:rPr>
        <w:t xml:space="preserve">One-Hot </w:t>
      </w:r>
      <w:proofErr w:type="spellStart"/>
      <w:r w:rsidRPr="0094732B">
        <w:rPr>
          <w:rFonts w:ascii="Times New Roman" w:hAnsi="Times New Roman" w:cs="Times New Roman"/>
          <w:b/>
          <w:bCs/>
          <w:sz w:val="28"/>
          <w:szCs w:val="28"/>
        </w:rPr>
        <w:t>Encoding</w:t>
      </w:r>
      <w:proofErr w:type="spellEnd"/>
      <w:r w:rsidRPr="0094732B">
        <w:rPr>
          <w:rFonts w:ascii="Times New Roman" w:hAnsi="Times New Roman" w:cs="Times New Roman"/>
          <w:sz w:val="28"/>
          <w:szCs w:val="28"/>
        </w:rPr>
        <w:t> показал низкое качество (29,01%) из-за умеренной разреженности (36 признаков на 205 записей).</w:t>
      </w:r>
    </w:p>
    <w:p w14:paraId="41E5EE66" w14:textId="77777777" w:rsidR="0094732B" w:rsidRPr="0094732B" w:rsidRDefault="0094732B" w:rsidP="0094732B">
      <w:pPr>
        <w:pStyle w:val="a7"/>
        <w:numPr>
          <w:ilvl w:val="0"/>
          <w:numId w:val="32"/>
        </w:numPr>
        <w:spacing w:line="360" w:lineRule="auto"/>
        <w:jc w:val="both"/>
        <w:rPr>
          <w:rFonts w:ascii="Times New Roman" w:hAnsi="Times New Roman" w:cs="Times New Roman"/>
          <w:sz w:val="28"/>
          <w:szCs w:val="28"/>
        </w:rPr>
      </w:pPr>
      <w:proofErr w:type="spellStart"/>
      <w:r w:rsidRPr="0094732B">
        <w:rPr>
          <w:rFonts w:ascii="Times New Roman" w:hAnsi="Times New Roman" w:cs="Times New Roman"/>
          <w:b/>
          <w:bCs/>
          <w:sz w:val="28"/>
          <w:szCs w:val="28"/>
        </w:rPr>
        <w:t>Entropy</w:t>
      </w:r>
      <w:proofErr w:type="spellEnd"/>
      <w:r w:rsidRPr="0094732B">
        <w:rPr>
          <w:rFonts w:ascii="Times New Roman" w:hAnsi="Times New Roman" w:cs="Times New Roman"/>
          <w:b/>
          <w:bCs/>
          <w:sz w:val="28"/>
          <w:szCs w:val="28"/>
        </w:rPr>
        <w:t xml:space="preserve"> </w:t>
      </w:r>
      <w:proofErr w:type="spellStart"/>
      <w:r w:rsidRPr="0094732B">
        <w:rPr>
          <w:rFonts w:ascii="Times New Roman" w:hAnsi="Times New Roman" w:cs="Times New Roman"/>
          <w:b/>
          <w:bCs/>
          <w:sz w:val="28"/>
          <w:szCs w:val="28"/>
        </w:rPr>
        <w:t>Encoding</w:t>
      </w:r>
      <w:proofErr w:type="spellEnd"/>
      <w:r w:rsidRPr="0094732B">
        <w:rPr>
          <w:rFonts w:ascii="Times New Roman" w:hAnsi="Times New Roman" w:cs="Times New Roman"/>
          <w:sz w:val="28"/>
          <w:szCs w:val="28"/>
        </w:rPr>
        <w:t> (21,21%) и </w:t>
      </w:r>
      <w:proofErr w:type="spellStart"/>
      <w:r w:rsidRPr="0094732B">
        <w:rPr>
          <w:rFonts w:ascii="Times New Roman" w:hAnsi="Times New Roman" w:cs="Times New Roman"/>
          <w:b/>
          <w:bCs/>
          <w:sz w:val="28"/>
          <w:szCs w:val="28"/>
        </w:rPr>
        <w:t>Integer</w:t>
      </w:r>
      <w:proofErr w:type="spellEnd"/>
      <w:r w:rsidRPr="0094732B">
        <w:rPr>
          <w:rFonts w:ascii="Times New Roman" w:hAnsi="Times New Roman" w:cs="Times New Roman"/>
          <w:b/>
          <w:bCs/>
          <w:sz w:val="28"/>
          <w:szCs w:val="28"/>
        </w:rPr>
        <w:t xml:space="preserve"> </w:t>
      </w:r>
      <w:proofErr w:type="spellStart"/>
      <w:r w:rsidRPr="0094732B">
        <w:rPr>
          <w:rFonts w:ascii="Times New Roman" w:hAnsi="Times New Roman" w:cs="Times New Roman"/>
          <w:b/>
          <w:bCs/>
          <w:sz w:val="28"/>
          <w:szCs w:val="28"/>
        </w:rPr>
        <w:t>Encoding</w:t>
      </w:r>
      <w:proofErr w:type="spellEnd"/>
      <w:r w:rsidRPr="0094732B">
        <w:rPr>
          <w:rFonts w:ascii="Times New Roman" w:hAnsi="Times New Roman" w:cs="Times New Roman"/>
          <w:sz w:val="28"/>
          <w:szCs w:val="28"/>
        </w:rPr>
        <w:t xml:space="preserve"> (6,14%) оказались наименее эффективными, причем </w:t>
      </w:r>
      <w:proofErr w:type="spellStart"/>
      <w:r w:rsidRPr="0094732B">
        <w:rPr>
          <w:rFonts w:ascii="Times New Roman" w:hAnsi="Times New Roman" w:cs="Times New Roman"/>
          <w:sz w:val="28"/>
          <w:szCs w:val="28"/>
        </w:rPr>
        <w:t>Integer</w:t>
      </w:r>
      <w:proofErr w:type="spellEnd"/>
      <w:r w:rsidRPr="0094732B">
        <w:rPr>
          <w:rFonts w:ascii="Times New Roman" w:hAnsi="Times New Roman" w:cs="Times New Roman"/>
          <w:sz w:val="28"/>
          <w:szCs w:val="28"/>
        </w:rPr>
        <w:t xml:space="preserve"> </w:t>
      </w:r>
      <w:proofErr w:type="spellStart"/>
      <w:r w:rsidRPr="0094732B">
        <w:rPr>
          <w:rFonts w:ascii="Times New Roman" w:hAnsi="Times New Roman" w:cs="Times New Roman"/>
          <w:sz w:val="28"/>
          <w:szCs w:val="28"/>
        </w:rPr>
        <w:t>Encoding</w:t>
      </w:r>
      <w:proofErr w:type="spellEnd"/>
      <w:r w:rsidRPr="0094732B">
        <w:rPr>
          <w:rFonts w:ascii="Times New Roman" w:hAnsi="Times New Roman" w:cs="Times New Roman"/>
          <w:sz w:val="28"/>
          <w:szCs w:val="28"/>
        </w:rPr>
        <w:t xml:space="preserve"> потерял почти всю семантическую информацию (потеря 93,86%).</w:t>
      </w:r>
    </w:p>
    <w:p w14:paraId="2CF78437" w14:textId="77777777" w:rsidR="0094732B" w:rsidRPr="0094732B" w:rsidRDefault="0094732B" w:rsidP="0094732B">
      <w:pPr>
        <w:spacing w:line="360" w:lineRule="auto"/>
        <w:jc w:val="both"/>
        <w:rPr>
          <w:rFonts w:ascii="Times New Roman" w:hAnsi="Times New Roman" w:cs="Times New Roman"/>
          <w:sz w:val="28"/>
          <w:szCs w:val="28"/>
        </w:rPr>
      </w:pPr>
      <w:r w:rsidRPr="0094732B">
        <w:rPr>
          <w:rFonts w:ascii="Times New Roman" w:hAnsi="Times New Roman" w:cs="Times New Roman"/>
          <w:b/>
          <w:bCs/>
          <w:sz w:val="28"/>
          <w:szCs w:val="28"/>
        </w:rPr>
        <w:t>Вывод по датасету</w:t>
      </w:r>
      <w:proofErr w:type="gramStart"/>
      <w:r w:rsidRPr="0094732B">
        <w:rPr>
          <w:rFonts w:ascii="Times New Roman" w:hAnsi="Times New Roman" w:cs="Times New Roman"/>
          <w:b/>
          <w:bCs/>
          <w:sz w:val="28"/>
          <w:szCs w:val="28"/>
        </w:rPr>
        <w:t>:</w:t>
      </w:r>
      <w:r w:rsidRPr="0094732B">
        <w:rPr>
          <w:rFonts w:ascii="Times New Roman" w:hAnsi="Times New Roman" w:cs="Times New Roman"/>
          <w:sz w:val="28"/>
          <w:szCs w:val="28"/>
        </w:rPr>
        <w:t> Для</w:t>
      </w:r>
      <w:proofErr w:type="gramEnd"/>
      <w:r w:rsidRPr="0094732B">
        <w:rPr>
          <w:rFonts w:ascii="Times New Roman" w:hAnsi="Times New Roman" w:cs="Times New Roman"/>
          <w:sz w:val="28"/>
          <w:szCs w:val="28"/>
        </w:rPr>
        <w:t xml:space="preserve"> задач регрессии с наличием сильной зависимости между категориальными признаками и целевой переменной наиболее эффективны методы с использованием целевой информации — </w:t>
      </w:r>
      <w:proofErr w:type="spellStart"/>
      <w:r w:rsidRPr="0094732B">
        <w:rPr>
          <w:rFonts w:ascii="Times New Roman" w:hAnsi="Times New Roman" w:cs="Times New Roman"/>
          <w:sz w:val="28"/>
          <w:szCs w:val="28"/>
        </w:rPr>
        <w:t>CatBoost</w:t>
      </w:r>
      <w:proofErr w:type="spellEnd"/>
      <w:r w:rsidRPr="0094732B">
        <w:rPr>
          <w:rFonts w:ascii="Times New Roman" w:hAnsi="Times New Roman" w:cs="Times New Roman"/>
          <w:sz w:val="28"/>
          <w:szCs w:val="28"/>
        </w:rPr>
        <w:t xml:space="preserve"> и Target </w:t>
      </w:r>
      <w:proofErr w:type="spellStart"/>
      <w:r w:rsidRPr="0094732B">
        <w:rPr>
          <w:rFonts w:ascii="Times New Roman" w:hAnsi="Times New Roman" w:cs="Times New Roman"/>
          <w:sz w:val="28"/>
          <w:szCs w:val="28"/>
        </w:rPr>
        <w:t>Encoding</w:t>
      </w:r>
      <w:proofErr w:type="spellEnd"/>
      <w:r w:rsidRPr="0094732B">
        <w:rPr>
          <w:rFonts w:ascii="Times New Roman" w:hAnsi="Times New Roman" w:cs="Times New Roman"/>
          <w:sz w:val="28"/>
          <w:szCs w:val="28"/>
        </w:rPr>
        <w:t>.</w:t>
      </w:r>
    </w:p>
    <w:p w14:paraId="2E97FE8F" w14:textId="77777777" w:rsidR="0094732B" w:rsidRPr="0094732B" w:rsidRDefault="0094732B" w:rsidP="0094732B">
      <w:pPr>
        <w:pStyle w:val="2"/>
      </w:pPr>
      <w:bookmarkStart w:id="27" w:name="_Toc225459742"/>
      <w:r w:rsidRPr="0094732B">
        <w:t xml:space="preserve">5.2 Результаты тестирования на датасете </w:t>
      </w:r>
      <w:proofErr w:type="spellStart"/>
      <w:r w:rsidRPr="0094732B">
        <w:t>Healthcare</w:t>
      </w:r>
      <w:bookmarkEnd w:id="27"/>
      <w:proofErr w:type="spellEnd"/>
    </w:p>
    <w:p w14:paraId="68F0E33A" w14:textId="77777777" w:rsidR="0094732B" w:rsidRPr="0094732B" w:rsidRDefault="0094732B" w:rsidP="0094732B">
      <w:pPr>
        <w:spacing w:line="360" w:lineRule="auto"/>
        <w:jc w:val="both"/>
        <w:rPr>
          <w:rFonts w:ascii="Times New Roman" w:hAnsi="Times New Roman" w:cs="Times New Roman"/>
          <w:sz w:val="28"/>
          <w:szCs w:val="28"/>
        </w:rPr>
      </w:pPr>
      <w:r w:rsidRPr="0094732B">
        <w:rPr>
          <w:rFonts w:ascii="Times New Roman" w:hAnsi="Times New Roman" w:cs="Times New Roman"/>
          <w:sz w:val="28"/>
          <w:szCs w:val="28"/>
        </w:rPr>
        <w:t>Данный датасет содержит медицинские данные, включает 2 категориальных признака (</w:t>
      </w:r>
      <w:proofErr w:type="spellStart"/>
      <w:r w:rsidRPr="0094732B">
        <w:rPr>
          <w:rFonts w:ascii="Times New Roman" w:hAnsi="Times New Roman" w:cs="Times New Roman"/>
          <w:sz w:val="28"/>
          <w:szCs w:val="28"/>
        </w:rPr>
        <w:t>Gender</w:t>
      </w:r>
      <w:proofErr w:type="spellEnd"/>
      <w:r w:rsidRPr="0094732B">
        <w:rPr>
          <w:rFonts w:ascii="Times New Roman" w:hAnsi="Times New Roman" w:cs="Times New Roman"/>
          <w:sz w:val="28"/>
          <w:szCs w:val="28"/>
        </w:rPr>
        <w:t xml:space="preserve"> и </w:t>
      </w:r>
      <w:proofErr w:type="spellStart"/>
      <w:r w:rsidRPr="0094732B">
        <w:rPr>
          <w:rFonts w:ascii="Times New Roman" w:hAnsi="Times New Roman" w:cs="Times New Roman"/>
          <w:sz w:val="28"/>
          <w:szCs w:val="28"/>
        </w:rPr>
        <w:t>Disease</w:t>
      </w:r>
      <w:proofErr w:type="spellEnd"/>
      <w:r w:rsidRPr="0094732B">
        <w:rPr>
          <w:rFonts w:ascii="Times New Roman" w:hAnsi="Times New Roman" w:cs="Times New Roman"/>
          <w:sz w:val="28"/>
          <w:szCs w:val="28"/>
        </w:rPr>
        <w:t xml:space="preserve">) с 33 уникальными категориями. Целевой переменной выступает </w:t>
      </w:r>
      <w:proofErr w:type="spellStart"/>
      <w:r w:rsidRPr="0094732B">
        <w:rPr>
          <w:rFonts w:ascii="Times New Roman" w:hAnsi="Times New Roman" w:cs="Times New Roman"/>
          <w:sz w:val="28"/>
          <w:szCs w:val="28"/>
        </w:rPr>
        <w:t>Age</w:t>
      </w:r>
      <w:proofErr w:type="spellEnd"/>
      <w:r w:rsidRPr="0094732B">
        <w:rPr>
          <w:rFonts w:ascii="Times New Roman" w:hAnsi="Times New Roman" w:cs="Times New Roman"/>
          <w:sz w:val="28"/>
          <w:szCs w:val="28"/>
        </w:rPr>
        <w:t xml:space="preserve"> (возраст пациента).</w:t>
      </w:r>
    </w:p>
    <w:p w14:paraId="7C4A0820" w14:textId="77777777" w:rsidR="0094732B" w:rsidRPr="0094732B" w:rsidRDefault="0094732B" w:rsidP="0094732B">
      <w:pPr>
        <w:spacing w:line="360" w:lineRule="auto"/>
        <w:jc w:val="both"/>
        <w:rPr>
          <w:rFonts w:ascii="Times New Roman" w:hAnsi="Times New Roman" w:cs="Times New Roman"/>
          <w:sz w:val="28"/>
          <w:szCs w:val="28"/>
        </w:rPr>
      </w:pPr>
      <w:r w:rsidRPr="0094732B">
        <w:rPr>
          <w:rFonts w:ascii="Times New Roman" w:hAnsi="Times New Roman" w:cs="Times New Roman"/>
          <w:b/>
          <w:bCs/>
          <w:sz w:val="28"/>
          <w:szCs w:val="28"/>
        </w:rPr>
        <w:t>Анализ результатов:</w:t>
      </w:r>
    </w:p>
    <w:p w14:paraId="3F26AE95" w14:textId="77777777" w:rsidR="0094732B" w:rsidRPr="0094732B" w:rsidRDefault="0094732B" w:rsidP="0094732B">
      <w:pPr>
        <w:pStyle w:val="a7"/>
        <w:numPr>
          <w:ilvl w:val="0"/>
          <w:numId w:val="34"/>
        </w:numPr>
        <w:spacing w:line="360" w:lineRule="auto"/>
        <w:jc w:val="both"/>
        <w:rPr>
          <w:rFonts w:ascii="Times New Roman" w:hAnsi="Times New Roman" w:cs="Times New Roman"/>
          <w:sz w:val="28"/>
          <w:szCs w:val="28"/>
        </w:rPr>
      </w:pPr>
      <w:proofErr w:type="spellStart"/>
      <w:r w:rsidRPr="0094732B">
        <w:rPr>
          <w:rFonts w:ascii="Times New Roman" w:hAnsi="Times New Roman" w:cs="Times New Roman"/>
          <w:b/>
          <w:bCs/>
          <w:sz w:val="28"/>
          <w:szCs w:val="28"/>
        </w:rPr>
        <w:t>CatBoost</w:t>
      </w:r>
      <w:proofErr w:type="spellEnd"/>
      <w:r w:rsidRPr="0094732B">
        <w:rPr>
          <w:rFonts w:ascii="Times New Roman" w:hAnsi="Times New Roman" w:cs="Times New Roman"/>
          <w:b/>
          <w:bCs/>
          <w:sz w:val="28"/>
          <w:szCs w:val="28"/>
        </w:rPr>
        <w:t xml:space="preserve"> </w:t>
      </w:r>
      <w:proofErr w:type="spellStart"/>
      <w:r w:rsidRPr="0094732B">
        <w:rPr>
          <w:rFonts w:ascii="Times New Roman" w:hAnsi="Times New Roman" w:cs="Times New Roman"/>
          <w:b/>
          <w:bCs/>
          <w:sz w:val="28"/>
          <w:szCs w:val="28"/>
        </w:rPr>
        <w:t>Encoding</w:t>
      </w:r>
      <w:proofErr w:type="spellEnd"/>
      <w:r w:rsidRPr="0094732B">
        <w:rPr>
          <w:rFonts w:ascii="Times New Roman" w:hAnsi="Times New Roman" w:cs="Times New Roman"/>
          <w:sz w:val="28"/>
          <w:szCs w:val="28"/>
        </w:rPr>
        <w:t xml:space="preserve"> показал наилучший результат среди всех методов (16,54%), однако это значение остается низким. Остальные методы (One-Hot, </w:t>
      </w:r>
      <w:proofErr w:type="spellStart"/>
      <w:r w:rsidRPr="0094732B">
        <w:rPr>
          <w:rFonts w:ascii="Times New Roman" w:hAnsi="Times New Roman" w:cs="Times New Roman"/>
          <w:sz w:val="28"/>
          <w:szCs w:val="28"/>
        </w:rPr>
        <w:t>Integer</w:t>
      </w:r>
      <w:proofErr w:type="spellEnd"/>
      <w:r w:rsidRPr="0094732B">
        <w:rPr>
          <w:rFonts w:ascii="Times New Roman" w:hAnsi="Times New Roman" w:cs="Times New Roman"/>
          <w:sz w:val="28"/>
          <w:szCs w:val="28"/>
        </w:rPr>
        <w:t xml:space="preserve">, </w:t>
      </w:r>
      <w:proofErr w:type="spellStart"/>
      <w:r w:rsidRPr="0094732B">
        <w:rPr>
          <w:rFonts w:ascii="Times New Roman" w:hAnsi="Times New Roman" w:cs="Times New Roman"/>
          <w:sz w:val="28"/>
          <w:szCs w:val="28"/>
        </w:rPr>
        <w:t>Entropy</w:t>
      </w:r>
      <w:proofErr w:type="spellEnd"/>
      <w:r w:rsidRPr="0094732B">
        <w:rPr>
          <w:rFonts w:ascii="Times New Roman" w:hAnsi="Times New Roman" w:cs="Times New Roman"/>
          <w:sz w:val="28"/>
          <w:szCs w:val="28"/>
        </w:rPr>
        <w:t xml:space="preserve">, Target </w:t>
      </w:r>
      <w:proofErr w:type="spellStart"/>
      <w:r w:rsidRPr="0094732B">
        <w:rPr>
          <w:rFonts w:ascii="Times New Roman" w:hAnsi="Times New Roman" w:cs="Times New Roman"/>
          <w:sz w:val="28"/>
          <w:szCs w:val="28"/>
        </w:rPr>
        <w:t>Encoding</w:t>
      </w:r>
      <w:proofErr w:type="spellEnd"/>
      <w:r w:rsidRPr="0094732B">
        <w:rPr>
          <w:rFonts w:ascii="Times New Roman" w:hAnsi="Times New Roman" w:cs="Times New Roman"/>
          <w:sz w:val="28"/>
          <w:szCs w:val="28"/>
        </w:rPr>
        <w:t>) продемонстрировали минимальное качество (5,00%) и максимальную потерю информации (95,00%).</w:t>
      </w:r>
    </w:p>
    <w:p w14:paraId="4A0466D1" w14:textId="77777777" w:rsidR="0094732B" w:rsidRPr="0094732B" w:rsidRDefault="0094732B" w:rsidP="0094732B">
      <w:pPr>
        <w:pStyle w:val="a7"/>
        <w:numPr>
          <w:ilvl w:val="0"/>
          <w:numId w:val="34"/>
        </w:numPr>
        <w:spacing w:line="360" w:lineRule="auto"/>
        <w:jc w:val="both"/>
        <w:rPr>
          <w:rFonts w:ascii="Times New Roman" w:hAnsi="Times New Roman" w:cs="Times New Roman"/>
          <w:sz w:val="28"/>
          <w:szCs w:val="28"/>
        </w:rPr>
      </w:pPr>
      <w:r w:rsidRPr="0094732B">
        <w:rPr>
          <w:rFonts w:ascii="Times New Roman" w:hAnsi="Times New Roman" w:cs="Times New Roman"/>
          <w:b/>
          <w:bCs/>
          <w:sz w:val="28"/>
          <w:szCs w:val="28"/>
        </w:rPr>
        <w:t>Корреляционные метрики</w:t>
      </w:r>
      <w:r w:rsidRPr="0094732B">
        <w:rPr>
          <w:rFonts w:ascii="Times New Roman" w:hAnsi="Times New Roman" w:cs="Times New Roman"/>
          <w:sz w:val="28"/>
          <w:szCs w:val="28"/>
        </w:rPr>
        <w:t xml:space="preserve"> всех методов близки к нулю. Корреляция Пирсона и </w:t>
      </w:r>
      <w:proofErr w:type="spellStart"/>
      <w:r w:rsidRPr="0094732B">
        <w:rPr>
          <w:rFonts w:ascii="Times New Roman" w:hAnsi="Times New Roman" w:cs="Times New Roman"/>
          <w:sz w:val="28"/>
          <w:szCs w:val="28"/>
        </w:rPr>
        <w:t>Спирмена</w:t>
      </w:r>
      <w:proofErr w:type="spellEnd"/>
      <w:r w:rsidRPr="0094732B">
        <w:rPr>
          <w:rFonts w:ascii="Times New Roman" w:hAnsi="Times New Roman" w:cs="Times New Roman"/>
          <w:sz w:val="28"/>
          <w:szCs w:val="28"/>
        </w:rPr>
        <w:t xml:space="preserve"> не превышают 0,03, что свидетельствует об </w:t>
      </w:r>
      <w:r w:rsidRPr="0094732B">
        <w:rPr>
          <w:rFonts w:ascii="Times New Roman" w:hAnsi="Times New Roman" w:cs="Times New Roman"/>
          <w:sz w:val="28"/>
          <w:szCs w:val="28"/>
        </w:rPr>
        <w:lastRenderedPageBreak/>
        <w:t>отсутствии линейной и монотонной связи между категориальными признаками (пол и заболевание) и возрастом пациента.</w:t>
      </w:r>
    </w:p>
    <w:p w14:paraId="25E92DDA" w14:textId="77777777" w:rsidR="0094732B" w:rsidRPr="0094732B" w:rsidRDefault="0094732B" w:rsidP="0094732B">
      <w:pPr>
        <w:pStyle w:val="a7"/>
        <w:numPr>
          <w:ilvl w:val="0"/>
          <w:numId w:val="34"/>
        </w:numPr>
        <w:spacing w:line="360" w:lineRule="auto"/>
        <w:jc w:val="both"/>
        <w:rPr>
          <w:rFonts w:ascii="Times New Roman" w:hAnsi="Times New Roman" w:cs="Times New Roman"/>
          <w:sz w:val="28"/>
          <w:szCs w:val="28"/>
        </w:rPr>
      </w:pPr>
      <w:r w:rsidRPr="0094732B">
        <w:rPr>
          <w:rFonts w:ascii="Times New Roman" w:hAnsi="Times New Roman" w:cs="Times New Roman"/>
          <w:b/>
          <w:bCs/>
          <w:sz w:val="28"/>
          <w:szCs w:val="28"/>
        </w:rPr>
        <w:t>Взаимная информация</w:t>
      </w:r>
      <w:r w:rsidRPr="0094732B">
        <w:rPr>
          <w:rFonts w:ascii="Times New Roman" w:hAnsi="Times New Roman" w:cs="Times New Roman"/>
          <w:sz w:val="28"/>
          <w:szCs w:val="28"/>
        </w:rPr>
        <w:t> составляет менее 0,001 для всех методов, что указывает на отсутствие нелинейных зависимостей между признаками и целевой переменной.</w:t>
      </w:r>
    </w:p>
    <w:p w14:paraId="7D90DA6F" w14:textId="77777777" w:rsidR="0094732B" w:rsidRPr="0094732B" w:rsidRDefault="0094732B" w:rsidP="0094732B">
      <w:pPr>
        <w:pStyle w:val="a7"/>
        <w:numPr>
          <w:ilvl w:val="0"/>
          <w:numId w:val="34"/>
        </w:numPr>
        <w:spacing w:line="360" w:lineRule="auto"/>
        <w:jc w:val="both"/>
        <w:rPr>
          <w:rFonts w:ascii="Times New Roman" w:hAnsi="Times New Roman" w:cs="Times New Roman"/>
          <w:sz w:val="28"/>
          <w:szCs w:val="28"/>
        </w:rPr>
      </w:pPr>
      <w:r w:rsidRPr="0094732B">
        <w:rPr>
          <w:rFonts w:ascii="Times New Roman" w:hAnsi="Times New Roman" w:cs="Times New Roman"/>
          <w:b/>
          <w:bCs/>
          <w:sz w:val="28"/>
          <w:szCs w:val="28"/>
        </w:rPr>
        <w:t>Коэффициент детерминации R²</w:t>
      </w:r>
      <w:r w:rsidRPr="0094732B">
        <w:rPr>
          <w:rFonts w:ascii="Times New Roman" w:hAnsi="Times New Roman" w:cs="Times New Roman"/>
          <w:sz w:val="28"/>
          <w:szCs w:val="28"/>
        </w:rPr>
        <w:t> для всех методов равен 0 или близок к 0 (0,0007), что подтверждает невозможность объяснения дисперсии возраста пациента на основе информации о поле и заболевании.</w:t>
      </w:r>
    </w:p>
    <w:p w14:paraId="3918D726" w14:textId="77777777" w:rsidR="0094732B" w:rsidRPr="0094732B" w:rsidRDefault="0094732B" w:rsidP="0094732B">
      <w:pPr>
        <w:pStyle w:val="a7"/>
        <w:numPr>
          <w:ilvl w:val="0"/>
          <w:numId w:val="34"/>
        </w:numPr>
        <w:spacing w:line="360" w:lineRule="auto"/>
        <w:jc w:val="both"/>
        <w:rPr>
          <w:rFonts w:ascii="Times New Roman" w:hAnsi="Times New Roman" w:cs="Times New Roman"/>
          <w:sz w:val="28"/>
          <w:szCs w:val="28"/>
        </w:rPr>
      </w:pPr>
      <w:r w:rsidRPr="0094732B">
        <w:rPr>
          <w:rFonts w:ascii="Times New Roman" w:hAnsi="Times New Roman" w:cs="Times New Roman"/>
          <w:b/>
          <w:bCs/>
          <w:sz w:val="28"/>
          <w:szCs w:val="28"/>
        </w:rPr>
        <w:t>Время выполнения</w:t>
      </w:r>
      <w:r w:rsidRPr="0094732B">
        <w:rPr>
          <w:rFonts w:ascii="Times New Roman" w:hAnsi="Times New Roman" w:cs="Times New Roman"/>
          <w:sz w:val="28"/>
          <w:szCs w:val="28"/>
        </w:rPr>
        <w:t> всех методов находится в диапазоне 54–59 мс, что является приемлемым для датасета из 25000 записей.</w:t>
      </w:r>
    </w:p>
    <w:p w14:paraId="0902AC58" w14:textId="77777777" w:rsidR="0094732B" w:rsidRPr="0094732B" w:rsidRDefault="0094732B" w:rsidP="0094732B">
      <w:pPr>
        <w:spacing w:line="360" w:lineRule="auto"/>
        <w:jc w:val="both"/>
        <w:rPr>
          <w:rFonts w:ascii="Times New Roman" w:hAnsi="Times New Roman" w:cs="Times New Roman"/>
          <w:sz w:val="28"/>
          <w:szCs w:val="28"/>
        </w:rPr>
      </w:pPr>
      <w:r w:rsidRPr="0094732B">
        <w:rPr>
          <w:rFonts w:ascii="Times New Roman" w:hAnsi="Times New Roman" w:cs="Times New Roman"/>
          <w:b/>
          <w:bCs/>
          <w:sz w:val="28"/>
          <w:szCs w:val="28"/>
        </w:rPr>
        <w:t>Вывод по датасету:</w:t>
      </w:r>
    </w:p>
    <w:p w14:paraId="469A4FC9" w14:textId="77777777" w:rsidR="0094732B" w:rsidRPr="0094732B" w:rsidRDefault="0094732B" w:rsidP="0094732B">
      <w:pPr>
        <w:spacing w:line="360" w:lineRule="auto"/>
        <w:jc w:val="both"/>
        <w:rPr>
          <w:rFonts w:ascii="Times New Roman" w:hAnsi="Times New Roman" w:cs="Times New Roman"/>
          <w:sz w:val="28"/>
          <w:szCs w:val="28"/>
        </w:rPr>
      </w:pPr>
      <w:r w:rsidRPr="0094732B">
        <w:rPr>
          <w:rFonts w:ascii="Times New Roman" w:hAnsi="Times New Roman" w:cs="Times New Roman"/>
          <w:sz w:val="28"/>
          <w:szCs w:val="28"/>
        </w:rPr>
        <w:t xml:space="preserve">Категориальные признаки </w:t>
      </w:r>
      <w:proofErr w:type="spellStart"/>
      <w:r w:rsidRPr="0094732B">
        <w:rPr>
          <w:rFonts w:ascii="Times New Roman" w:hAnsi="Times New Roman" w:cs="Times New Roman"/>
          <w:sz w:val="28"/>
          <w:szCs w:val="28"/>
        </w:rPr>
        <w:t>Gender</w:t>
      </w:r>
      <w:proofErr w:type="spellEnd"/>
      <w:r w:rsidRPr="0094732B">
        <w:rPr>
          <w:rFonts w:ascii="Times New Roman" w:hAnsi="Times New Roman" w:cs="Times New Roman"/>
          <w:sz w:val="28"/>
          <w:szCs w:val="28"/>
        </w:rPr>
        <w:t xml:space="preserve"> и </w:t>
      </w:r>
      <w:proofErr w:type="spellStart"/>
      <w:r w:rsidRPr="0094732B">
        <w:rPr>
          <w:rFonts w:ascii="Times New Roman" w:hAnsi="Times New Roman" w:cs="Times New Roman"/>
          <w:sz w:val="28"/>
          <w:szCs w:val="28"/>
        </w:rPr>
        <w:t>Disease</w:t>
      </w:r>
      <w:proofErr w:type="spellEnd"/>
      <w:r w:rsidRPr="0094732B">
        <w:rPr>
          <w:rFonts w:ascii="Times New Roman" w:hAnsi="Times New Roman" w:cs="Times New Roman"/>
          <w:sz w:val="28"/>
          <w:szCs w:val="28"/>
        </w:rPr>
        <w:t xml:space="preserve"> не имеют статистически значимой связи с возрастом пациентов. Это объясняется тем, что возраст не зависит от пола и типа заболевания в данном датасете. Даже </w:t>
      </w:r>
      <w:proofErr w:type="spellStart"/>
      <w:r w:rsidRPr="0094732B">
        <w:rPr>
          <w:rFonts w:ascii="Times New Roman" w:hAnsi="Times New Roman" w:cs="Times New Roman"/>
          <w:sz w:val="28"/>
          <w:szCs w:val="28"/>
        </w:rPr>
        <w:t>CatBoost</w:t>
      </w:r>
      <w:proofErr w:type="spellEnd"/>
      <w:r w:rsidRPr="0094732B">
        <w:rPr>
          <w:rFonts w:ascii="Times New Roman" w:hAnsi="Times New Roman" w:cs="Times New Roman"/>
          <w:sz w:val="28"/>
          <w:szCs w:val="28"/>
        </w:rPr>
        <w:t xml:space="preserve"> </w:t>
      </w:r>
      <w:proofErr w:type="spellStart"/>
      <w:r w:rsidRPr="0094732B">
        <w:rPr>
          <w:rFonts w:ascii="Times New Roman" w:hAnsi="Times New Roman" w:cs="Times New Roman"/>
          <w:sz w:val="28"/>
          <w:szCs w:val="28"/>
        </w:rPr>
        <w:t>Encoding</w:t>
      </w:r>
      <w:proofErr w:type="spellEnd"/>
      <w:r w:rsidRPr="0094732B">
        <w:rPr>
          <w:rFonts w:ascii="Times New Roman" w:hAnsi="Times New Roman" w:cs="Times New Roman"/>
          <w:sz w:val="28"/>
          <w:szCs w:val="28"/>
        </w:rPr>
        <w:t>, который в других случаях показывает высокие результаты, не смог извлечь полезную информацию из-за отсутствия семантической связи между признаками и целевой переменной.</w:t>
      </w:r>
    </w:p>
    <w:p w14:paraId="376A8148" w14:textId="77777777" w:rsidR="0094732B" w:rsidRPr="0094732B" w:rsidRDefault="0094732B" w:rsidP="003D7B2F">
      <w:pPr>
        <w:pStyle w:val="2"/>
      </w:pPr>
      <w:bookmarkStart w:id="28" w:name="_Toc225459743"/>
      <w:r w:rsidRPr="0094732B">
        <w:t xml:space="preserve">5.3 Результаты тестирования на датасете </w:t>
      </w:r>
      <w:proofErr w:type="spellStart"/>
      <w:r w:rsidRPr="0094732B">
        <w:t>Historical_Pandemic_Epidemic_Dataset</w:t>
      </w:r>
      <w:bookmarkEnd w:id="28"/>
      <w:proofErr w:type="spellEnd"/>
    </w:p>
    <w:p w14:paraId="0BEE6A12" w14:textId="77777777" w:rsidR="0094732B" w:rsidRPr="0094732B" w:rsidRDefault="0094732B" w:rsidP="0094732B">
      <w:pPr>
        <w:spacing w:line="360" w:lineRule="auto"/>
        <w:jc w:val="both"/>
        <w:rPr>
          <w:rFonts w:ascii="Times New Roman" w:hAnsi="Times New Roman" w:cs="Times New Roman"/>
          <w:sz w:val="28"/>
          <w:szCs w:val="28"/>
        </w:rPr>
      </w:pPr>
      <w:r w:rsidRPr="0094732B">
        <w:rPr>
          <w:rFonts w:ascii="Times New Roman" w:hAnsi="Times New Roman" w:cs="Times New Roman"/>
          <w:sz w:val="28"/>
          <w:szCs w:val="28"/>
        </w:rPr>
        <w:t xml:space="preserve">Данный датасет содержит исторические данные о пандемиях, включает 11 категориальных признаков с 123 уникальными категориями. Целевой переменной выступает </w:t>
      </w:r>
      <w:proofErr w:type="spellStart"/>
      <w:r w:rsidRPr="0094732B">
        <w:rPr>
          <w:rFonts w:ascii="Times New Roman" w:hAnsi="Times New Roman" w:cs="Times New Roman"/>
          <w:sz w:val="28"/>
          <w:szCs w:val="28"/>
        </w:rPr>
        <w:t>Estimated_Cases</w:t>
      </w:r>
      <w:proofErr w:type="spellEnd"/>
      <w:r w:rsidRPr="0094732B">
        <w:rPr>
          <w:rFonts w:ascii="Times New Roman" w:hAnsi="Times New Roman" w:cs="Times New Roman"/>
          <w:sz w:val="28"/>
          <w:szCs w:val="28"/>
        </w:rPr>
        <w:t xml:space="preserve"> (оценочное количество случаев заболевания).</w:t>
      </w:r>
    </w:p>
    <w:p w14:paraId="5467EFE2" w14:textId="77777777" w:rsidR="0094732B" w:rsidRPr="0094732B" w:rsidRDefault="0094732B" w:rsidP="0094732B">
      <w:pPr>
        <w:spacing w:line="360" w:lineRule="auto"/>
        <w:jc w:val="both"/>
        <w:rPr>
          <w:rFonts w:ascii="Times New Roman" w:hAnsi="Times New Roman" w:cs="Times New Roman"/>
          <w:sz w:val="28"/>
          <w:szCs w:val="28"/>
        </w:rPr>
      </w:pPr>
      <w:r w:rsidRPr="0094732B">
        <w:rPr>
          <w:rFonts w:ascii="Times New Roman" w:hAnsi="Times New Roman" w:cs="Times New Roman"/>
          <w:b/>
          <w:bCs/>
          <w:sz w:val="28"/>
          <w:szCs w:val="28"/>
        </w:rPr>
        <w:t>Анализ результатов:</w:t>
      </w:r>
    </w:p>
    <w:p w14:paraId="326A858C" w14:textId="77777777" w:rsidR="0094732B" w:rsidRPr="0094732B" w:rsidRDefault="0094732B" w:rsidP="0094732B">
      <w:pPr>
        <w:numPr>
          <w:ilvl w:val="0"/>
          <w:numId w:val="29"/>
        </w:numPr>
        <w:spacing w:line="360" w:lineRule="auto"/>
        <w:jc w:val="both"/>
        <w:rPr>
          <w:rFonts w:ascii="Times New Roman" w:hAnsi="Times New Roman" w:cs="Times New Roman"/>
          <w:sz w:val="28"/>
          <w:szCs w:val="28"/>
        </w:rPr>
      </w:pPr>
      <w:proofErr w:type="spellStart"/>
      <w:r w:rsidRPr="0094732B">
        <w:rPr>
          <w:rFonts w:ascii="Times New Roman" w:hAnsi="Times New Roman" w:cs="Times New Roman"/>
          <w:sz w:val="28"/>
          <w:szCs w:val="28"/>
        </w:rPr>
        <w:t>CatBoost</w:t>
      </w:r>
      <w:proofErr w:type="spellEnd"/>
      <w:r w:rsidRPr="0094732B">
        <w:rPr>
          <w:rFonts w:ascii="Times New Roman" w:hAnsi="Times New Roman" w:cs="Times New Roman"/>
          <w:sz w:val="28"/>
          <w:szCs w:val="28"/>
        </w:rPr>
        <w:t xml:space="preserve"> </w:t>
      </w:r>
      <w:proofErr w:type="spellStart"/>
      <w:r w:rsidRPr="0094732B">
        <w:rPr>
          <w:rFonts w:ascii="Times New Roman" w:hAnsi="Times New Roman" w:cs="Times New Roman"/>
          <w:sz w:val="28"/>
          <w:szCs w:val="28"/>
        </w:rPr>
        <w:t>Encoding</w:t>
      </w:r>
      <w:proofErr w:type="spellEnd"/>
      <w:r w:rsidRPr="0094732B">
        <w:rPr>
          <w:rFonts w:ascii="Times New Roman" w:hAnsi="Times New Roman" w:cs="Times New Roman"/>
          <w:sz w:val="28"/>
          <w:szCs w:val="28"/>
        </w:rPr>
        <w:t> показал наилучший результат (88,99%) с высокой корреляцией Пирсона (0,82) и R² = 0,28.</w:t>
      </w:r>
    </w:p>
    <w:p w14:paraId="3B921A89" w14:textId="77777777" w:rsidR="0094732B" w:rsidRPr="0094732B" w:rsidRDefault="0094732B" w:rsidP="0094732B">
      <w:pPr>
        <w:numPr>
          <w:ilvl w:val="0"/>
          <w:numId w:val="29"/>
        </w:numPr>
        <w:spacing w:line="360" w:lineRule="auto"/>
        <w:jc w:val="both"/>
        <w:rPr>
          <w:rFonts w:ascii="Times New Roman" w:hAnsi="Times New Roman" w:cs="Times New Roman"/>
          <w:sz w:val="28"/>
          <w:szCs w:val="28"/>
        </w:rPr>
      </w:pPr>
      <w:r w:rsidRPr="0094732B">
        <w:rPr>
          <w:rFonts w:ascii="Times New Roman" w:hAnsi="Times New Roman" w:cs="Times New Roman"/>
          <w:sz w:val="28"/>
          <w:szCs w:val="28"/>
        </w:rPr>
        <w:t xml:space="preserve">Target </w:t>
      </w:r>
      <w:proofErr w:type="spellStart"/>
      <w:r w:rsidRPr="0094732B">
        <w:rPr>
          <w:rFonts w:ascii="Times New Roman" w:hAnsi="Times New Roman" w:cs="Times New Roman"/>
          <w:sz w:val="28"/>
          <w:szCs w:val="28"/>
        </w:rPr>
        <w:t>Encoding</w:t>
      </w:r>
      <w:proofErr w:type="spellEnd"/>
      <w:r w:rsidRPr="0094732B">
        <w:rPr>
          <w:rFonts w:ascii="Times New Roman" w:hAnsi="Times New Roman" w:cs="Times New Roman"/>
          <w:sz w:val="28"/>
          <w:szCs w:val="28"/>
        </w:rPr>
        <w:t> занял второе место (53,46%) с корреляцией 0,80.</w:t>
      </w:r>
    </w:p>
    <w:p w14:paraId="6F10C8F7" w14:textId="77777777" w:rsidR="0094732B" w:rsidRPr="0094732B" w:rsidRDefault="0094732B" w:rsidP="0094732B">
      <w:pPr>
        <w:numPr>
          <w:ilvl w:val="0"/>
          <w:numId w:val="29"/>
        </w:numPr>
        <w:spacing w:line="360" w:lineRule="auto"/>
        <w:jc w:val="both"/>
        <w:rPr>
          <w:rFonts w:ascii="Times New Roman" w:hAnsi="Times New Roman" w:cs="Times New Roman"/>
          <w:sz w:val="28"/>
          <w:szCs w:val="28"/>
        </w:rPr>
      </w:pPr>
      <w:proofErr w:type="spellStart"/>
      <w:r w:rsidRPr="0094732B">
        <w:rPr>
          <w:rFonts w:ascii="Times New Roman" w:hAnsi="Times New Roman" w:cs="Times New Roman"/>
          <w:sz w:val="28"/>
          <w:szCs w:val="28"/>
        </w:rPr>
        <w:lastRenderedPageBreak/>
        <w:t>Integer</w:t>
      </w:r>
      <w:proofErr w:type="spellEnd"/>
      <w:r w:rsidRPr="0094732B">
        <w:rPr>
          <w:rFonts w:ascii="Times New Roman" w:hAnsi="Times New Roman" w:cs="Times New Roman"/>
          <w:sz w:val="28"/>
          <w:szCs w:val="28"/>
        </w:rPr>
        <w:t xml:space="preserve"> </w:t>
      </w:r>
      <w:proofErr w:type="spellStart"/>
      <w:r w:rsidRPr="0094732B">
        <w:rPr>
          <w:rFonts w:ascii="Times New Roman" w:hAnsi="Times New Roman" w:cs="Times New Roman"/>
          <w:sz w:val="28"/>
          <w:szCs w:val="28"/>
        </w:rPr>
        <w:t>Encoding</w:t>
      </w:r>
      <w:proofErr w:type="spellEnd"/>
      <w:r w:rsidRPr="0094732B">
        <w:rPr>
          <w:rFonts w:ascii="Times New Roman" w:hAnsi="Times New Roman" w:cs="Times New Roman"/>
          <w:sz w:val="28"/>
          <w:szCs w:val="28"/>
        </w:rPr>
        <w:t xml:space="preserve"> показал качество 12,45% с неожиданно высокой корреляцией </w:t>
      </w:r>
      <w:proofErr w:type="spellStart"/>
      <w:r w:rsidRPr="0094732B">
        <w:rPr>
          <w:rFonts w:ascii="Times New Roman" w:hAnsi="Times New Roman" w:cs="Times New Roman"/>
          <w:sz w:val="28"/>
          <w:szCs w:val="28"/>
        </w:rPr>
        <w:t>Спирмена</w:t>
      </w:r>
      <w:proofErr w:type="spellEnd"/>
      <w:r w:rsidRPr="0094732B">
        <w:rPr>
          <w:rFonts w:ascii="Times New Roman" w:hAnsi="Times New Roman" w:cs="Times New Roman"/>
          <w:sz w:val="28"/>
          <w:szCs w:val="28"/>
        </w:rPr>
        <w:t xml:space="preserve"> (0,61), что указывает на наличие монотонной связи, но недостаточную для высокого качества.</w:t>
      </w:r>
    </w:p>
    <w:p w14:paraId="71FAABB5" w14:textId="77777777" w:rsidR="0094732B" w:rsidRPr="0094732B" w:rsidRDefault="0094732B" w:rsidP="0094732B">
      <w:pPr>
        <w:numPr>
          <w:ilvl w:val="0"/>
          <w:numId w:val="29"/>
        </w:numPr>
        <w:spacing w:line="360" w:lineRule="auto"/>
        <w:jc w:val="both"/>
        <w:rPr>
          <w:rFonts w:ascii="Times New Roman" w:hAnsi="Times New Roman" w:cs="Times New Roman"/>
          <w:sz w:val="28"/>
          <w:szCs w:val="28"/>
        </w:rPr>
      </w:pPr>
      <w:r w:rsidRPr="0094732B">
        <w:rPr>
          <w:rFonts w:ascii="Times New Roman" w:hAnsi="Times New Roman" w:cs="Times New Roman"/>
          <w:sz w:val="28"/>
          <w:szCs w:val="28"/>
        </w:rPr>
        <w:t xml:space="preserve">One-Hot </w:t>
      </w:r>
      <w:proofErr w:type="spellStart"/>
      <w:r w:rsidRPr="0094732B">
        <w:rPr>
          <w:rFonts w:ascii="Times New Roman" w:hAnsi="Times New Roman" w:cs="Times New Roman"/>
          <w:sz w:val="28"/>
          <w:szCs w:val="28"/>
        </w:rPr>
        <w:t>Encoding</w:t>
      </w:r>
      <w:proofErr w:type="spellEnd"/>
      <w:r w:rsidRPr="0094732B">
        <w:rPr>
          <w:rFonts w:ascii="Times New Roman" w:hAnsi="Times New Roman" w:cs="Times New Roman"/>
          <w:sz w:val="28"/>
          <w:szCs w:val="28"/>
        </w:rPr>
        <w:t> (5,00%) и </w:t>
      </w:r>
      <w:proofErr w:type="spellStart"/>
      <w:r w:rsidRPr="0094732B">
        <w:rPr>
          <w:rFonts w:ascii="Times New Roman" w:hAnsi="Times New Roman" w:cs="Times New Roman"/>
          <w:sz w:val="28"/>
          <w:szCs w:val="28"/>
        </w:rPr>
        <w:t>Entropy</w:t>
      </w:r>
      <w:proofErr w:type="spellEnd"/>
      <w:r w:rsidRPr="0094732B">
        <w:rPr>
          <w:rFonts w:ascii="Times New Roman" w:hAnsi="Times New Roman" w:cs="Times New Roman"/>
          <w:sz w:val="28"/>
          <w:szCs w:val="28"/>
        </w:rPr>
        <w:t xml:space="preserve"> </w:t>
      </w:r>
      <w:proofErr w:type="spellStart"/>
      <w:r w:rsidRPr="0094732B">
        <w:rPr>
          <w:rFonts w:ascii="Times New Roman" w:hAnsi="Times New Roman" w:cs="Times New Roman"/>
          <w:sz w:val="28"/>
          <w:szCs w:val="28"/>
        </w:rPr>
        <w:t>Encoding</w:t>
      </w:r>
      <w:proofErr w:type="spellEnd"/>
      <w:r w:rsidRPr="0094732B">
        <w:rPr>
          <w:rFonts w:ascii="Times New Roman" w:hAnsi="Times New Roman" w:cs="Times New Roman"/>
          <w:sz w:val="28"/>
          <w:szCs w:val="28"/>
        </w:rPr>
        <w:t> (9,08%) оказались неэффективными из-за высокой размерности (123 признака на 50 записей).</w:t>
      </w:r>
    </w:p>
    <w:p w14:paraId="389A21E3" w14:textId="77777777" w:rsidR="0094732B" w:rsidRPr="0094732B" w:rsidRDefault="0094732B" w:rsidP="0094732B">
      <w:pPr>
        <w:spacing w:line="360" w:lineRule="auto"/>
        <w:jc w:val="both"/>
        <w:rPr>
          <w:rFonts w:ascii="Times New Roman" w:hAnsi="Times New Roman" w:cs="Times New Roman"/>
          <w:sz w:val="28"/>
          <w:szCs w:val="28"/>
        </w:rPr>
      </w:pPr>
      <w:r w:rsidRPr="0094732B">
        <w:rPr>
          <w:rFonts w:ascii="Times New Roman" w:hAnsi="Times New Roman" w:cs="Times New Roman"/>
          <w:b/>
          <w:bCs/>
          <w:sz w:val="28"/>
          <w:szCs w:val="28"/>
        </w:rPr>
        <w:t>Вывод по датасету</w:t>
      </w:r>
      <w:proofErr w:type="gramStart"/>
      <w:r w:rsidRPr="0094732B">
        <w:rPr>
          <w:rFonts w:ascii="Times New Roman" w:hAnsi="Times New Roman" w:cs="Times New Roman"/>
          <w:b/>
          <w:bCs/>
          <w:sz w:val="28"/>
          <w:szCs w:val="28"/>
        </w:rPr>
        <w:t>:</w:t>
      </w:r>
      <w:r w:rsidRPr="0094732B">
        <w:rPr>
          <w:rFonts w:ascii="Times New Roman" w:hAnsi="Times New Roman" w:cs="Times New Roman"/>
          <w:sz w:val="28"/>
          <w:szCs w:val="28"/>
        </w:rPr>
        <w:t> Несмотря</w:t>
      </w:r>
      <w:proofErr w:type="gramEnd"/>
      <w:r w:rsidRPr="0094732B">
        <w:rPr>
          <w:rFonts w:ascii="Times New Roman" w:hAnsi="Times New Roman" w:cs="Times New Roman"/>
          <w:sz w:val="28"/>
          <w:szCs w:val="28"/>
        </w:rPr>
        <w:t xml:space="preserve"> на высокую размерность (123 уникальные категории при 50 записях), </w:t>
      </w:r>
      <w:proofErr w:type="spellStart"/>
      <w:r w:rsidRPr="0094732B">
        <w:rPr>
          <w:rFonts w:ascii="Times New Roman" w:hAnsi="Times New Roman" w:cs="Times New Roman"/>
          <w:sz w:val="28"/>
          <w:szCs w:val="28"/>
        </w:rPr>
        <w:t>CatBoost</w:t>
      </w:r>
      <w:proofErr w:type="spellEnd"/>
      <w:r w:rsidRPr="0094732B">
        <w:rPr>
          <w:rFonts w:ascii="Times New Roman" w:hAnsi="Times New Roman" w:cs="Times New Roman"/>
          <w:sz w:val="28"/>
          <w:szCs w:val="28"/>
        </w:rPr>
        <w:t xml:space="preserve"> </w:t>
      </w:r>
      <w:proofErr w:type="spellStart"/>
      <w:r w:rsidRPr="0094732B">
        <w:rPr>
          <w:rFonts w:ascii="Times New Roman" w:hAnsi="Times New Roman" w:cs="Times New Roman"/>
          <w:sz w:val="28"/>
          <w:szCs w:val="28"/>
        </w:rPr>
        <w:t>Encoding</w:t>
      </w:r>
      <w:proofErr w:type="spellEnd"/>
      <w:r w:rsidRPr="0094732B">
        <w:rPr>
          <w:rFonts w:ascii="Times New Roman" w:hAnsi="Times New Roman" w:cs="Times New Roman"/>
          <w:sz w:val="28"/>
          <w:szCs w:val="28"/>
        </w:rPr>
        <w:t xml:space="preserve"> эффективно справился с кодированием благодаря упорядоченному подходу, устойчивому к переобучению. Target </w:t>
      </w:r>
      <w:proofErr w:type="spellStart"/>
      <w:r w:rsidRPr="0094732B">
        <w:rPr>
          <w:rFonts w:ascii="Times New Roman" w:hAnsi="Times New Roman" w:cs="Times New Roman"/>
          <w:sz w:val="28"/>
          <w:szCs w:val="28"/>
        </w:rPr>
        <w:t>Encoding</w:t>
      </w:r>
      <w:proofErr w:type="spellEnd"/>
      <w:r w:rsidRPr="0094732B">
        <w:rPr>
          <w:rFonts w:ascii="Times New Roman" w:hAnsi="Times New Roman" w:cs="Times New Roman"/>
          <w:sz w:val="28"/>
          <w:szCs w:val="28"/>
        </w:rPr>
        <w:t xml:space="preserve"> показал средний результат, что объясняется недостаточным количеством данных для эффективного сглаживания.</w:t>
      </w:r>
    </w:p>
    <w:p w14:paraId="0C12C0EF" w14:textId="77777777" w:rsidR="0094732B" w:rsidRPr="0094732B" w:rsidRDefault="0094732B" w:rsidP="003D7B2F">
      <w:pPr>
        <w:pStyle w:val="2"/>
      </w:pPr>
      <w:bookmarkStart w:id="29" w:name="_Toc225459744"/>
      <w:r w:rsidRPr="0094732B">
        <w:t>5.4 Обобщенные выводы</w:t>
      </w:r>
      <w:bookmarkEnd w:id="29"/>
    </w:p>
    <w:p w14:paraId="46803E88" w14:textId="77777777" w:rsidR="0094732B" w:rsidRPr="0094732B" w:rsidRDefault="0094732B" w:rsidP="0094732B">
      <w:pPr>
        <w:spacing w:line="360" w:lineRule="auto"/>
        <w:jc w:val="both"/>
        <w:rPr>
          <w:rFonts w:ascii="Times New Roman" w:hAnsi="Times New Roman" w:cs="Times New Roman"/>
          <w:sz w:val="28"/>
          <w:szCs w:val="28"/>
        </w:rPr>
      </w:pPr>
      <w:r w:rsidRPr="0094732B">
        <w:rPr>
          <w:rFonts w:ascii="Times New Roman" w:hAnsi="Times New Roman" w:cs="Times New Roman"/>
          <w:b/>
          <w:bCs/>
          <w:sz w:val="28"/>
          <w:szCs w:val="28"/>
        </w:rPr>
        <w:t>По эффективности методов:</w:t>
      </w:r>
    </w:p>
    <w:p w14:paraId="40EBB99A" w14:textId="77777777" w:rsidR="0094732B" w:rsidRPr="0094732B" w:rsidRDefault="0094732B" w:rsidP="0094732B">
      <w:pPr>
        <w:numPr>
          <w:ilvl w:val="0"/>
          <w:numId w:val="30"/>
        </w:numPr>
        <w:spacing w:line="360" w:lineRule="auto"/>
        <w:jc w:val="both"/>
        <w:rPr>
          <w:rFonts w:ascii="Times New Roman" w:hAnsi="Times New Roman" w:cs="Times New Roman"/>
          <w:sz w:val="28"/>
          <w:szCs w:val="28"/>
        </w:rPr>
      </w:pPr>
      <w:proofErr w:type="spellStart"/>
      <w:r w:rsidRPr="0094732B">
        <w:rPr>
          <w:rFonts w:ascii="Times New Roman" w:hAnsi="Times New Roman" w:cs="Times New Roman"/>
          <w:sz w:val="28"/>
          <w:szCs w:val="28"/>
        </w:rPr>
        <w:t>CatBoost</w:t>
      </w:r>
      <w:proofErr w:type="spellEnd"/>
      <w:r w:rsidRPr="0094732B">
        <w:rPr>
          <w:rFonts w:ascii="Times New Roman" w:hAnsi="Times New Roman" w:cs="Times New Roman"/>
          <w:sz w:val="28"/>
          <w:szCs w:val="28"/>
        </w:rPr>
        <w:t xml:space="preserve"> </w:t>
      </w:r>
      <w:proofErr w:type="spellStart"/>
      <w:r w:rsidRPr="0094732B">
        <w:rPr>
          <w:rFonts w:ascii="Times New Roman" w:hAnsi="Times New Roman" w:cs="Times New Roman"/>
          <w:sz w:val="28"/>
          <w:szCs w:val="28"/>
        </w:rPr>
        <w:t>Encoding</w:t>
      </w:r>
      <w:proofErr w:type="spellEnd"/>
      <w:r w:rsidRPr="0094732B">
        <w:rPr>
          <w:rFonts w:ascii="Times New Roman" w:hAnsi="Times New Roman" w:cs="Times New Roman"/>
          <w:sz w:val="28"/>
          <w:szCs w:val="28"/>
        </w:rPr>
        <w:t> — наиболее универсальный метод, показавший лучшие результаты в двух из трех датасетов. Упорядоченное кодирование обеспечивает устойчивость к переобучению и высокое качество даже при высокой размерности данных.</w:t>
      </w:r>
    </w:p>
    <w:p w14:paraId="2E3C2CC0" w14:textId="77777777" w:rsidR="0094732B" w:rsidRPr="0094732B" w:rsidRDefault="0094732B" w:rsidP="0094732B">
      <w:pPr>
        <w:numPr>
          <w:ilvl w:val="0"/>
          <w:numId w:val="30"/>
        </w:numPr>
        <w:spacing w:line="360" w:lineRule="auto"/>
        <w:jc w:val="both"/>
        <w:rPr>
          <w:rFonts w:ascii="Times New Roman" w:hAnsi="Times New Roman" w:cs="Times New Roman"/>
          <w:sz w:val="28"/>
          <w:szCs w:val="28"/>
        </w:rPr>
      </w:pPr>
      <w:r w:rsidRPr="0094732B">
        <w:rPr>
          <w:rFonts w:ascii="Times New Roman" w:hAnsi="Times New Roman" w:cs="Times New Roman"/>
          <w:sz w:val="28"/>
          <w:szCs w:val="28"/>
        </w:rPr>
        <w:t xml:space="preserve">Target </w:t>
      </w:r>
      <w:proofErr w:type="spellStart"/>
      <w:r w:rsidRPr="0094732B">
        <w:rPr>
          <w:rFonts w:ascii="Times New Roman" w:hAnsi="Times New Roman" w:cs="Times New Roman"/>
          <w:sz w:val="28"/>
          <w:szCs w:val="28"/>
        </w:rPr>
        <w:t>Encoding</w:t>
      </w:r>
      <w:proofErr w:type="spellEnd"/>
      <w:r w:rsidRPr="0094732B">
        <w:rPr>
          <w:rFonts w:ascii="Times New Roman" w:hAnsi="Times New Roman" w:cs="Times New Roman"/>
          <w:sz w:val="28"/>
          <w:szCs w:val="28"/>
        </w:rPr>
        <w:t> — эффективен при наличии сильной связи между категориями и целевой переменной, но требует достаточного количества данных для корректного сглаживания. В случае малой выборки (50 записей) качество снижается.</w:t>
      </w:r>
    </w:p>
    <w:p w14:paraId="558D997D" w14:textId="77777777" w:rsidR="0094732B" w:rsidRPr="0094732B" w:rsidRDefault="0094732B" w:rsidP="0094732B">
      <w:pPr>
        <w:numPr>
          <w:ilvl w:val="0"/>
          <w:numId w:val="30"/>
        </w:numPr>
        <w:spacing w:line="360" w:lineRule="auto"/>
        <w:jc w:val="both"/>
        <w:rPr>
          <w:rFonts w:ascii="Times New Roman" w:hAnsi="Times New Roman" w:cs="Times New Roman"/>
          <w:sz w:val="28"/>
          <w:szCs w:val="28"/>
        </w:rPr>
      </w:pPr>
      <w:r w:rsidRPr="0094732B">
        <w:rPr>
          <w:rFonts w:ascii="Times New Roman" w:hAnsi="Times New Roman" w:cs="Times New Roman"/>
          <w:sz w:val="28"/>
          <w:szCs w:val="28"/>
        </w:rPr>
        <w:t xml:space="preserve">One-Hot </w:t>
      </w:r>
      <w:proofErr w:type="spellStart"/>
      <w:r w:rsidRPr="0094732B">
        <w:rPr>
          <w:rFonts w:ascii="Times New Roman" w:hAnsi="Times New Roman" w:cs="Times New Roman"/>
          <w:sz w:val="28"/>
          <w:szCs w:val="28"/>
        </w:rPr>
        <w:t>Encoding</w:t>
      </w:r>
      <w:proofErr w:type="spellEnd"/>
      <w:r w:rsidRPr="0094732B">
        <w:rPr>
          <w:rFonts w:ascii="Times New Roman" w:hAnsi="Times New Roman" w:cs="Times New Roman"/>
          <w:sz w:val="28"/>
          <w:szCs w:val="28"/>
        </w:rPr>
        <w:t> — применим только при небольшом количестве уникальных категорий (менее 50). При высокой размерности приводит к разреженности и резкому снижению качества.</w:t>
      </w:r>
    </w:p>
    <w:p w14:paraId="34464526" w14:textId="77777777" w:rsidR="0094732B" w:rsidRPr="0094732B" w:rsidRDefault="0094732B" w:rsidP="0094732B">
      <w:pPr>
        <w:numPr>
          <w:ilvl w:val="0"/>
          <w:numId w:val="30"/>
        </w:numPr>
        <w:spacing w:line="360" w:lineRule="auto"/>
        <w:jc w:val="both"/>
        <w:rPr>
          <w:rFonts w:ascii="Times New Roman" w:hAnsi="Times New Roman" w:cs="Times New Roman"/>
          <w:sz w:val="28"/>
          <w:szCs w:val="28"/>
        </w:rPr>
      </w:pPr>
      <w:proofErr w:type="spellStart"/>
      <w:r w:rsidRPr="0094732B">
        <w:rPr>
          <w:rFonts w:ascii="Times New Roman" w:hAnsi="Times New Roman" w:cs="Times New Roman"/>
          <w:sz w:val="28"/>
          <w:szCs w:val="28"/>
        </w:rPr>
        <w:t>Integer</w:t>
      </w:r>
      <w:proofErr w:type="spellEnd"/>
      <w:r w:rsidRPr="0094732B">
        <w:rPr>
          <w:rFonts w:ascii="Times New Roman" w:hAnsi="Times New Roman" w:cs="Times New Roman"/>
          <w:sz w:val="28"/>
          <w:szCs w:val="28"/>
        </w:rPr>
        <w:t xml:space="preserve"> </w:t>
      </w:r>
      <w:proofErr w:type="spellStart"/>
      <w:r w:rsidRPr="0094732B">
        <w:rPr>
          <w:rFonts w:ascii="Times New Roman" w:hAnsi="Times New Roman" w:cs="Times New Roman"/>
          <w:sz w:val="28"/>
          <w:szCs w:val="28"/>
        </w:rPr>
        <w:t>Encoding</w:t>
      </w:r>
      <w:proofErr w:type="spellEnd"/>
      <w:r w:rsidRPr="0094732B">
        <w:rPr>
          <w:rFonts w:ascii="Times New Roman" w:hAnsi="Times New Roman" w:cs="Times New Roman"/>
          <w:sz w:val="28"/>
          <w:szCs w:val="28"/>
        </w:rPr>
        <w:t> — наименее предпочтителен для номинальных категориальных признаков, так как навязывает искусственный порядок, не соответствующий семантике данных.</w:t>
      </w:r>
    </w:p>
    <w:p w14:paraId="06D79C7F" w14:textId="77777777" w:rsidR="0094732B" w:rsidRPr="0094732B" w:rsidRDefault="0094732B" w:rsidP="0094732B">
      <w:pPr>
        <w:numPr>
          <w:ilvl w:val="0"/>
          <w:numId w:val="30"/>
        </w:numPr>
        <w:spacing w:line="360" w:lineRule="auto"/>
        <w:jc w:val="both"/>
        <w:rPr>
          <w:rFonts w:ascii="Times New Roman" w:hAnsi="Times New Roman" w:cs="Times New Roman"/>
          <w:sz w:val="28"/>
          <w:szCs w:val="28"/>
        </w:rPr>
      </w:pPr>
      <w:proofErr w:type="spellStart"/>
      <w:r w:rsidRPr="0094732B">
        <w:rPr>
          <w:rFonts w:ascii="Times New Roman" w:hAnsi="Times New Roman" w:cs="Times New Roman"/>
          <w:sz w:val="28"/>
          <w:szCs w:val="28"/>
        </w:rPr>
        <w:lastRenderedPageBreak/>
        <w:t>Entropy</w:t>
      </w:r>
      <w:proofErr w:type="spellEnd"/>
      <w:r w:rsidRPr="0094732B">
        <w:rPr>
          <w:rFonts w:ascii="Times New Roman" w:hAnsi="Times New Roman" w:cs="Times New Roman"/>
          <w:sz w:val="28"/>
          <w:szCs w:val="28"/>
        </w:rPr>
        <w:t xml:space="preserve"> </w:t>
      </w:r>
      <w:proofErr w:type="spellStart"/>
      <w:r w:rsidRPr="0094732B">
        <w:rPr>
          <w:rFonts w:ascii="Times New Roman" w:hAnsi="Times New Roman" w:cs="Times New Roman"/>
          <w:sz w:val="28"/>
          <w:szCs w:val="28"/>
        </w:rPr>
        <w:t>Encoding</w:t>
      </w:r>
      <w:proofErr w:type="spellEnd"/>
      <w:r w:rsidRPr="0094732B">
        <w:rPr>
          <w:rFonts w:ascii="Times New Roman" w:hAnsi="Times New Roman" w:cs="Times New Roman"/>
          <w:sz w:val="28"/>
          <w:szCs w:val="28"/>
        </w:rPr>
        <w:t> — показал стабильно низкие результаты, уступая методам, использующим целевую переменную.</w:t>
      </w:r>
    </w:p>
    <w:p w14:paraId="189B77E0" w14:textId="77777777" w:rsidR="0094732B" w:rsidRPr="0094732B" w:rsidRDefault="0094732B" w:rsidP="0094732B">
      <w:pPr>
        <w:spacing w:line="360" w:lineRule="auto"/>
        <w:jc w:val="both"/>
        <w:rPr>
          <w:rFonts w:ascii="Times New Roman" w:hAnsi="Times New Roman" w:cs="Times New Roman"/>
          <w:sz w:val="28"/>
          <w:szCs w:val="28"/>
        </w:rPr>
      </w:pPr>
      <w:r w:rsidRPr="0094732B">
        <w:rPr>
          <w:rFonts w:ascii="Times New Roman" w:hAnsi="Times New Roman" w:cs="Times New Roman"/>
          <w:b/>
          <w:bCs/>
          <w:sz w:val="28"/>
          <w:szCs w:val="28"/>
        </w:rPr>
        <w:t>По влиянию структуры данных:</w:t>
      </w:r>
    </w:p>
    <w:p w14:paraId="565A9FF2" w14:textId="63D55605" w:rsidR="0094732B" w:rsidRDefault="0094732B" w:rsidP="003D7B2F">
      <w:pPr>
        <w:spacing w:line="360" w:lineRule="auto"/>
        <w:jc w:val="both"/>
        <w:rPr>
          <w:rFonts w:ascii="Times New Roman" w:hAnsi="Times New Roman" w:cs="Times New Roman"/>
          <w:sz w:val="28"/>
          <w:szCs w:val="28"/>
        </w:rPr>
      </w:pPr>
      <w:r w:rsidRPr="0094732B">
        <w:rPr>
          <w:rFonts w:ascii="Times New Roman" w:hAnsi="Times New Roman" w:cs="Times New Roman"/>
          <w:sz w:val="28"/>
          <w:szCs w:val="28"/>
        </w:rPr>
        <w:t xml:space="preserve">При наличии сильной связи между признаками и целевой переменной методы с использованием </w:t>
      </w:r>
      <w:proofErr w:type="spellStart"/>
      <w:r w:rsidRPr="0094732B">
        <w:rPr>
          <w:rFonts w:ascii="Times New Roman" w:hAnsi="Times New Roman" w:cs="Times New Roman"/>
          <w:sz w:val="28"/>
          <w:szCs w:val="28"/>
        </w:rPr>
        <w:t>target</w:t>
      </w:r>
      <w:proofErr w:type="spellEnd"/>
      <w:r w:rsidRPr="0094732B">
        <w:rPr>
          <w:rFonts w:ascii="Times New Roman" w:hAnsi="Times New Roman" w:cs="Times New Roman"/>
          <w:sz w:val="28"/>
          <w:szCs w:val="28"/>
        </w:rPr>
        <w:t>-информации (</w:t>
      </w:r>
      <w:proofErr w:type="spellStart"/>
      <w:r w:rsidRPr="0094732B">
        <w:rPr>
          <w:rFonts w:ascii="Times New Roman" w:hAnsi="Times New Roman" w:cs="Times New Roman"/>
          <w:sz w:val="28"/>
          <w:szCs w:val="28"/>
        </w:rPr>
        <w:t>CatBoost</w:t>
      </w:r>
      <w:proofErr w:type="spellEnd"/>
      <w:r w:rsidRPr="0094732B">
        <w:rPr>
          <w:rFonts w:ascii="Times New Roman" w:hAnsi="Times New Roman" w:cs="Times New Roman"/>
          <w:sz w:val="28"/>
          <w:szCs w:val="28"/>
        </w:rPr>
        <w:t xml:space="preserve">, Target </w:t>
      </w:r>
      <w:proofErr w:type="spellStart"/>
      <w:r w:rsidRPr="0094732B">
        <w:rPr>
          <w:rFonts w:ascii="Times New Roman" w:hAnsi="Times New Roman" w:cs="Times New Roman"/>
          <w:sz w:val="28"/>
          <w:szCs w:val="28"/>
        </w:rPr>
        <w:t>Encoding</w:t>
      </w:r>
      <w:proofErr w:type="spellEnd"/>
      <w:r w:rsidRPr="0094732B">
        <w:rPr>
          <w:rFonts w:ascii="Times New Roman" w:hAnsi="Times New Roman" w:cs="Times New Roman"/>
          <w:sz w:val="28"/>
          <w:szCs w:val="28"/>
        </w:rPr>
        <w:t>) значительно превосходят остальные.</w:t>
      </w:r>
      <w:r w:rsidR="003D7B2F">
        <w:rPr>
          <w:rFonts w:ascii="Times New Roman" w:hAnsi="Times New Roman" w:cs="Times New Roman"/>
          <w:sz w:val="28"/>
          <w:szCs w:val="28"/>
        </w:rPr>
        <w:t xml:space="preserve"> </w:t>
      </w:r>
      <w:r w:rsidRPr="0094732B">
        <w:rPr>
          <w:rFonts w:ascii="Times New Roman" w:hAnsi="Times New Roman" w:cs="Times New Roman"/>
          <w:sz w:val="28"/>
          <w:szCs w:val="28"/>
        </w:rPr>
        <w:t xml:space="preserve">При отсутствии связи (как в датасете </w:t>
      </w:r>
      <w:proofErr w:type="spellStart"/>
      <w:r w:rsidRPr="0094732B">
        <w:rPr>
          <w:rFonts w:ascii="Times New Roman" w:hAnsi="Times New Roman" w:cs="Times New Roman"/>
          <w:sz w:val="28"/>
          <w:szCs w:val="28"/>
        </w:rPr>
        <w:t>Healthcare</w:t>
      </w:r>
      <w:proofErr w:type="spellEnd"/>
      <w:r w:rsidRPr="0094732B">
        <w:rPr>
          <w:rFonts w:ascii="Times New Roman" w:hAnsi="Times New Roman" w:cs="Times New Roman"/>
          <w:sz w:val="28"/>
          <w:szCs w:val="28"/>
        </w:rPr>
        <w:t>) ни один метод не способен обеспечить высокое качество кодирования.</w:t>
      </w:r>
      <w:r w:rsidR="003D7B2F">
        <w:rPr>
          <w:rFonts w:ascii="Times New Roman" w:hAnsi="Times New Roman" w:cs="Times New Roman"/>
          <w:sz w:val="28"/>
          <w:szCs w:val="28"/>
        </w:rPr>
        <w:t xml:space="preserve"> </w:t>
      </w:r>
      <w:r w:rsidRPr="0094732B">
        <w:rPr>
          <w:rFonts w:ascii="Times New Roman" w:hAnsi="Times New Roman" w:cs="Times New Roman"/>
          <w:sz w:val="28"/>
          <w:szCs w:val="28"/>
        </w:rPr>
        <w:t xml:space="preserve">Высокая размерность (количество уникальных категорий, превышающее количество записей) критически снижает эффективность One-Hot и </w:t>
      </w:r>
      <w:proofErr w:type="spellStart"/>
      <w:r w:rsidRPr="0094732B">
        <w:rPr>
          <w:rFonts w:ascii="Times New Roman" w:hAnsi="Times New Roman" w:cs="Times New Roman"/>
          <w:sz w:val="28"/>
          <w:szCs w:val="28"/>
        </w:rPr>
        <w:t>Entropy</w:t>
      </w:r>
      <w:proofErr w:type="spellEnd"/>
      <w:r w:rsidRPr="0094732B">
        <w:rPr>
          <w:rFonts w:ascii="Times New Roman" w:hAnsi="Times New Roman" w:cs="Times New Roman"/>
          <w:sz w:val="28"/>
          <w:szCs w:val="28"/>
        </w:rPr>
        <w:t xml:space="preserve"> </w:t>
      </w:r>
      <w:proofErr w:type="spellStart"/>
      <w:r w:rsidRPr="0094732B">
        <w:rPr>
          <w:rFonts w:ascii="Times New Roman" w:hAnsi="Times New Roman" w:cs="Times New Roman"/>
          <w:sz w:val="28"/>
          <w:szCs w:val="28"/>
        </w:rPr>
        <w:t>Encoding</w:t>
      </w:r>
      <w:proofErr w:type="spellEnd"/>
      <w:r w:rsidRPr="0094732B">
        <w:rPr>
          <w:rFonts w:ascii="Times New Roman" w:hAnsi="Times New Roman" w:cs="Times New Roman"/>
          <w:sz w:val="28"/>
          <w:szCs w:val="28"/>
        </w:rPr>
        <w:t>.</w:t>
      </w:r>
      <w:r w:rsidR="003D7B2F">
        <w:rPr>
          <w:rFonts w:ascii="Times New Roman" w:hAnsi="Times New Roman" w:cs="Times New Roman"/>
          <w:sz w:val="28"/>
          <w:szCs w:val="28"/>
        </w:rPr>
        <w:t xml:space="preserve"> </w:t>
      </w:r>
      <w:r w:rsidRPr="0094732B">
        <w:rPr>
          <w:rFonts w:ascii="Times New Roman" w:hAnsi="Times New Roman" w:cs="Times New Roman"/>
          <w:sz w:val="28"/>
          <w:szCs w:val="28"/>
        </w:rPr>
        <w:t>Время выполнения всех методов остается приемлемым даже для датасетов с 25000 записей (не более 200 мс).</w:t>
      </w:r>
    </w:p>
    <w:p w14:paraId="2B770404" w14:textId="73A5F433" w:rsidR="00DB7D95" w:rsidRDefault="00DB7D95">
      <w:pPr>
        <w:suppressAutoHyphens w:val="0"/>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5530E691" w14:textId="77777777" w:rsidR="00DB7D95" w:rsidRPr="00DB7D95" w:rsidRDefault="00DB7D95" w:rsidP="00DB7D95">
      <w:pPr>
        <w:pStyle w:val="1"/>
      </w:pPr>
      <w:bookmarkStart w:id="30" w:name="_Toc225459745"/>
      <w:r w:rsidRPr="00DB7D95">
        <w:lastRenderedPageBreak/>
        <w:t>Заключение</w:t>
      </w:r>
      <w:bookmarkEnd w:id="30"/>
    </w:p>
    <w:p w14:paraId="500A279C" w14:textId="77777777" w:rsidR="00DB7D95" w:rsidRPr="00DB7D95" w:rsidRDefault="00DB7D95" w:rsidP="00DB7D95">
      <w:pPr>
        <w:spacing w:line="360" w:lineRule="auto"/>
        <w:jc w:val="both"/>
        <w:rPr>
          <w:rFonts w:ascii="Times New Roman" w:hAnsi="Times New Roman" w:cs="Times New Roman"/>
          <w:sz w:val="28"/>
          <w:szCs w:val="28"/>
        </w:rPr>
      </w:pPr>
      <w:r w:rsidRPr="00DB7D95">
        <w:rPr>
          <w:rFonts w:ascii="Times New Roman" w:hAnsi="Times New Roman" w:cs="Times New Roman"/>
          <w:sz w:val="28"/>
          <w:szCs w:val="28"/>
        </w:rPr>
        <w:t xml:space="preserve">В ходе выполнения данной работы была достигнута поставленная цель — разработано программное средство для сравнительного анализа методов преобразования категориальных признаков с сохранением семантической информации, позволяющее оценить эффективность различных подходов кодирования при работе с </w:t>
      </w:r>
      <w:proofErr w:type="spellStart"/>
      <w:r w:rsidRPr="00DB7D95">
        <w:rPr>
          <w:rFonts w:ascii="Times New Roman" w:hAnsi="Times New Roman" w:cs="Times New Roman"/>
          <w:sz w:val="28"/>
          <w:szCs w:val="28"/>
        </w:rPr>
        <w:t>высокоразмерными</w:t>
      </w:r>
      <w:proofErr w:type="spellEnd"/>
      <w:r w:rsidRPr="00DB7D95">
        <w:rPr>
          <w:rFonts w:ascii="Times New Roman" w:hAnsi="Times New Roman" w:cs="Times New Roman"/>
          <w:sz w:val="28"/>
          <w:szCs w:val="28"/>
        </w:rPr>
        <w:t xml:space="preserve"> данными.</w:t>
      </w:r>
    </w:p>
    <w:p w14:paraId="7A49571E" w14:textId="3EC3B124" w:rsidR="00DB7D95" w:rsidRDefault="00DB7D95" w:rsidP="0071012B">
      <w:pPr>
        <w:spacing w:line="360" w:lineRule="auto"/>
        <w:jc w:val="both"/>
        <w:rPr>
          <w:rFonts w:ascii="Times New Roman" w:hAnsi="Times New Roman" w:cs="Times New Roman"/>
          <w:sz w:val="28"/>
          <w:szCs w:val="28"/>
        </w:rPr>
      </w:pPr>
      <w:r w:rsidRPr="00DB7D95">
        <w:rPr>
          <w:rFonts w:ascii="Times New Roman" w:hAnsi="Times New Roman" w:cs="Times New Roman"/>
          <w:sz w:val="28"/>
          <w:szCs w:val="28"/>
        </w:rPr>
        <w:t xml:space="preserve">Все поставленные задачи были успешно выполнены. Проведен анализ существующих методов кодирования, выявлены их особенности и области применения. Разработана модульная программная архитектура с единым интерфейсом для всех кодировщиков, обеспечивающая расширяемость системы. Реализованы пять методов кодирования: One-Hot, </w:t>
      </w:r>
      <w:proofErr w:type="spellStart"/>
      <w:r w:rsidRPr="00DB7D95">
        <w:rPr>
          <w:rFonts w:ascii="Times New Roman" w:hAnsi="Times New Roman" w:cs="Times New Roman"/>
          <w:sz w:val="28"/>
          <w:szCs w:val="28"/>
        </w:rPr>
        <w:t>Integer</w:t>
      </w:r>
      <w:proofErr w:type="spellEnd"/>
      <w:r w:rsidRPr="00DB7D95">
        <w:rPr>
          <w:rFonts w:ascii="Times New Roman" w:hAnsi="Times New Roman" w:cs="Times New Roman"/>
          <w:sz w:val="28"/>
          <w:szCs w:val="28"/>
        </w:rPr>
        <w:t xml:space="preserve">, </w:t>
      </w:r>
      <w:proofErr w:type="spellStart"/>
      <w:r w:rsidRPr="00DB7D95">
        <w:rPr>
          <w:rFonts w:ascii="Times New Roman" w:hAnsi="Times New Roman" w:cs="Times New Roman"/>
          <w:sz w:val="28"/>
          <w:szCs w:val="28"/>
        </w:rPr>
        <w:t>Entropy</w:t>
      </w:r>
      <w:proofErr w:type="spellEnd"/>
      <w:r w:rsidRPr="00DB7D95">
        <w:rPr>
          <w:rFonts w:ascii="Times New Roman" w:hAnsi="Times New Roman" w:cs="Times New Roman"/>
          <w:sz w:val="28"/>
          <w:szCs w:val="28"/>
        </w:rPr>
        <w:t xml:space="preserve">, Target и </w:t>
      </w:r>
      <w:proofErr w:type="spellStart"/>
      <w:r w:rsidRPr="00DB7D95">
        <w:rPr>
          <w:rFonts w:ascii="Times New Roman" w:hAnsi="Times New Roman" w:cs="Times New Roman"/>
          <w:sz w:val="28"/>
          <w:szCs w:val="28"/>
        </w:rPr>
        <w:t>CatBoost</w:t>
      </w:r>
      <w:proofErr w:type="spellEnd"/>
      <w:r w:rsidRPr="00DB7D95">
        <w:rPr>
          <w:rFonts w:ascii="Times New Roman" w:hAnsi="Times New Roman" w:cs="Times New Roman"/>
          <w:sz w:val="28"/>
          <w:szCs w:val="28"/>
        </w:rPr>
        <w:t xml:space="preserve"> </w:t>
      </w:r>
      <w:proofErr w:type="spellStart"/>
      <w:r w:rsidRPr="00DB7D95">
        <w:rPr>
          <w:rFonts w:ascii="Times New Roman" w:hAnsi="Times New Roman" w:cs="Times New Roman"/>
          <w:sz w:val="28"/>
          <w:szCs w:val="28"/>
        </w:rPr>
        <w:t>Encoding</w:t>
      </w:r>
      <w:proofErr w:type="spellEnd"/>
      <w:r w:rsidRPr="00DB7D95">
        <w:rPr>
          <w:rFonts w:ascii="Times New Roman" w:hAnsi="Times New Roman" w:cs="Times New Roman"/>
          <w:sz w:val="28"/>
          <w:szCs w:val="28"/>
        </w:rPr>
        <w:t xml:space="preserve">. Создан удобный пользовательский интерфейс на платформе Windows </w:t>
      </w:r>
      <w:proofErr w:type="spellStart"/>
      <w:r w:rsidRPr="00DB7D95">
        <w:rPr>
          <w:rFonts w:ascii="Times New Roman" w:hAnsi="Times New Roman" w:cs="Times New Roman"/>
          <w:sz w:val="28"/>
          <w:szCs w:val="28"/>
        </w:rPr>
        <w:t>Forms</w:t>
      </w:r>
      <w:proofErr w:type="spellEnd"/>
      <w:r w:rsidRPr="00DB7D95">
        <w:rPr>
          <w:rFonts w:ascii="Times New Roman" w:hAnsi="Times New Roman" w:cs="Times New Roman"/>
          <w:sz w:val="28"/>
          <w:szCs w:val="28"/>
        </w:rPr>
        <w:t xml:space="preserve"> для загрузки данных и отображения результатов. Проведен сравнительный анализ на трех датасетах, показавший, что </w:t>
      </w:r>
      <w:proofErr w:type="spellStart"/>
      <w:r w:rsidRPr="00DB7D95">
        <w:rPr>
          <w:rFonts w:ascii="Times New Roman" w:hAnsi="Times New Roman" w:cs="Times New Roman"/>
          <w:sz w:val="28"/>
          <w:szCs w:val="28"/>
        </w:rPr>
        <w:t>CatBoost</w:t>
      </w:r>
      <w:proofErr w:type="spellEnd"/>
      <w:r w:rsidRPr="00DB7D95">
        <w:rPr>
          <w:rFonts w:ascii="Times New Roman" w:hAnsi="Times New Roman" w:cs="Times New Roman"/>
          <w:sz w:val="28"/>
          <w:szCs w:val="28"/>
        </w:rPr>
        <w:t xml:space="preserve"> </w:t>
      </w:r>
      <w:proofErr w:type="spellStart"/>
      <w:r w:rsidRPr="00DB7D95">
        <w:rPr>
          <w:rFonts w:ascii="Times New Roman" w:hAnsi="Times New Roman" w:cs="Times New Roman"/>
          <w:sz w:val="28"/>
          <w:szCs w:val="28"/>
        </w:rPr>
        <w:t>Encoding</w:t>
      </w:r>
      <w:proofErr w:type="spellEnd"/>
      <w:r w:rsidRPr="00DB7D95">
        <w:rPr>
          <w:rFonts w:ascii="Times New Roman" w:hAnsi="Times New Roman" w:cs="Times New Roman"/>
          <w:sz w:val="28"/>
          <w:szCs w:val="28"/>
        </w:rPr>
        <w:t xml:space="preserve"> является наиболее универсальным методом, а эффективность кодирования напрямую зависит от наличия семантической связи между признаками и целевой переменной.</w:t>
      </w:r>
    </w:p>
    <w:p w14:paraId="746F840C" w14:textId="77777777" w:rsidR="00DB7D95" w:rsidRDefault="00DB7D95">
      <w:pPr>
        <w:suppressAutoHyphens w:val="0"/>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7E9C777F" w14:textId="5E6FA79E" w:rsidR="0071012B" w:rsidRPr="00DB7D95" w:rsidRDefault="00DB7D95" w:rsidP="00DB7D95">
      <w:pPr>
        <w:pStyle w:val="1"/>
      </w:pPr>
      <w:bookmarkStart w:id="31" w:name="_Toc225459746"/>
      <w:r w:rsidRPr="00DB7D95">
        <w:lastRenderedPageBreak/>
        <w:t>Список литературы</w:t>
      </w:r>
      <w:bookmarkEnd w:id="31"/>
    </w:p>
    <w:p w14:paraId="5A1E8118" w14:textId="77777777" w:rsidR="00DB7D95" w:rsidRPr="00DB7D95" w:rsidRDefault="00DB7D95" w:rsidP="00DB7D95">
      <w:pPr>
        <w:numPr>
          <w:ilvl w:val="0"/>
          <w:numId w:val="35"/>
        </w:numPr>
        <w:spacing w:line="360" w:lineRule="auto"/>
        <w:jc w:val="both"/>
        <w:rPr>
          <w:rFonts w:ascii="Times New Roman" w:hAnsi="Times New Roman" w:cs="Times New Roman"/>
          <w:sz w:val="28"/>
          <w:szCs w:val="28"/>
        </w:rPr>
      </w:pPr>
      <w:proofErr w:type="spellStart"/>
      <w:r w:rsidRPr="00DB7D95">
        <w:rPr>
          <w:rFonts w:ascii="Times New Roman" w:hAnsi="Times New Roman" w:cs="Times New Roman"/>
          <w:b/>
          <w:bCs/>
          <w:sz w:val="28"/>
          <w:szCs w:val="28"/>
        </w:rPr>
        <w:t>Брюхин</w:t>
      </w:r>
      <w:proofErr w:type="spellEnd"/>
      <w:r w:rsidRPr="00DB7D95">
        <w:rPr>
          <w:rFonts w:ascii="Times New Roman" w:hAnsi="Times New Roman" w:cs="Times New Roman"/>
          <w:b/>
          <w:bCs/>
          <w:sz w:val="28"/>
          <w:szCs w:val="28"/>
        </w:rPr>
        <w:t>, М. А., &amp; Швецов, А. Н.</w:t>
      </w:r>
      <w:r w:rsidRPr="00DB7D95">
        <w:rPr>
          <w:rFonts w:ascii="Times New Roman" w:hAnsi="Times New Roman" w:cs="Times New Roman"/>
          <w:sz w:val="28"/>
          <w:szCs w:val="28"/>
        </w:rPr>
        <w:t> (2021). Сравнительный анализ методов кодирования категориальных признаков в задачах машинного обучения. </w:t>
      </w:r>
      <w:r w:rsidRPr="00DB7D95">
        <w:rPr>
          <w:rFonts w:ascii="Times New Roman" w:hAnsi="Times New Roman" w:cs="Times New Roman"/>
          <w:i/>
          <w:iCs/>
          <w:sz w:val="28"/>
          <w:szCs w:val="28"/>
        </w:rPr>
        <w:t>Информационные технологии и вычислительные системы</w:t>
      </w:r>
      <w:r w:rsidRPr="00DB7D95">
        <w:rPr>
          <w:rFonts w:ascii="Times New Roman" w:hAnsi="Times New Roman" w:cs="Times New Roman"/>
          <w:sz w:val="28"/>
          <w:szCs w:val="28"/>
        </w:rPr>
        <w:t>, № 3, с. 45–58.</w:t>
      </w:r>
    </w:p>
    <w:p w14:paraId="5F4B607D" w14:textId="77777777" w:rsidR="00DB7D95" w:rsidRPr="00DB7D95" w:rsidRDefault="00DB7D95" w:rsidP="00DB7D95">
      <w:pPr>
        <w:numPr>
          <w:ilvl w:val="0"/>
          <w:numId w:val="35"/>
        </w:numPr>
        <w:spacing w:line="360" w:lineRule="auto"/>
        <w:jc w:val="both"/>
        <w:rPr>
          <w:rFonts w:ascii="Times New Roman" w:hAnsi="Times New Roman" w:cs="Times New Roman"/>
          <w:sz w:val="28"/>
          <w:szCs w:val="28"/>
        </w:rPr>
      </w:pPr>
      <w:r w:rsidRPr="00DB7D95">
        <w:rPr>
          <w:rFonts w:ascii="Times New Roman" w:hAnsi="Times New Roman" w:cs="Times New Roman"/>
          <w:b/>
          <w:bCs/>
          <w:sz w:val="28"/>
          <w:szCs w:val="28"/>
        </w:rPr>
        <w:t>Майер, Р. В.</w:t>
      </w:r>
      <w:r w:rsidRPr="00DB7D95">
        <w:rPr>
          <w:rFonts w:ascii="Times New Roman" w:hAnsi="Times New Roman" w:cs="Times New Roman"/>
          <w:sz w:val="28"/>
          <w:szCs w:val="28"/>
        </w:rPr>
        <w:t> (2022). Преобразование категориальных переменных в задачах интеллектуального анализа данных. </w:t>
      </w:r>
      <w:r w:rsidRPr="00DB7D95">
        <w:rPr>
          <w:rFonts w:ascii="Times New Roman" w:hAnsi="Times New Roman" w:cs="Times New Roman"/>
          <w:i/>
          <w:iCs/>
          <w:sz w:val="28"/>
          <w:szCs w:val="28"/>
        </w:rPr>
        <w:t>Вестник Казанского технологического университета</w:t>
      </w:r>
      <w:r w:rsidRPr="00DB7D95">
        <w:rPr>
          <w:rFonts w:ascii="Times New Roman" w:hAnsi="Times New Roman" w:cs="Times New Roman"/>
          <w:sz w:val="28"/>
          <w:szCs w:val="28"/>
        </w:rPr>
        <w:t>, Т. 25, № 4, с. 112–118.</w:t>
      </w:r>
    </w:p>
    <w:p w14:paraId="69C19564" w14:textId="77777777" w:rsidR="00DB7D95" w:rsidRPr="00DB7D95" w:rsidRDefault="00DB7D95" w:rsidP="00DB7D95">
      <w:pPr>
        <w:numPr>
          <w:ilvl w:val="0"/>
          <w:numId w:val="35"/>
        </w:numPr>
        <w:spacing w:line="360" w:lineRule="auto"/>
        <w:jc w:val="both"/>
        <w:rPr>
          <w:rFonts w:ascii="Times New Roman" w:hAnsi="Times New Roman" w:cs="Times New Roman"/>
          <w:sz w:val="28"/>
          <w:szCs w:val="28"/>
        </w:rPr>
      </w:pPr>
      <w:hyperlink r:id="rId9" w:tgtFrame="_blank" w:history="1">
        <w:r w:rsidRPr="00DB7D95">
          <w:rPr>
            <w:rStyle w:val="af0"/>
            <w:rFonts w:ascii="Times New Roman" w:hAnsi="Times New Roman" w:cs="Times New Roman"/>
            <w:b/>
            <w:bCs/>
            <w:color w:val="auto"/>
            <w:sz w:val="28"/>
            <w:szCs w:val="28"/>
            <w:u w:val="none"/>
          </w:rPr>
          <w:t>Habr.com</w:t>
        </w:r>
      </w:hyperlink>
      <w:r w:rsidRPr="00DB7D95">
        <w:rPr>
          <w:rFonts w:ascii="Times New Roman" w:hAnsi="Times New Roman" w:cs="Times New Roman"/>
          <w:b/>
          <w:bCs/>
          <w:sz w:val="28"/>
          <w:szCs w:val="28"/>
        </w:rPr>
        <w:t>.</w:t>
      </w:r>
      <w:r w:rsidRPr="00DB7D95">
        <w:rPr>
          <w:rFonts w:ascii="Times New Roman" w:hAnsi="Times New Roman" w:cs="Times New Roman"/>
          <w:sz w:val="28"/>
          <w:szCs w:val="28"/>
        </w:rPr>
        <w:t> (2023). </w:t>
      </w:r>
      <w:r w:rsidRPr="00DB7D95">
        <w:rPr>
          <w:rFonts w:ascii="Times New Roman" w:hAnsi="Times New Roman" w:cs="Times New Roman"/>
          <w:i/>
          <w:iCs/>
          <w:sz w:val="28"/>
          <w:szCs w:val="28"/>
        </w:rPr>
        <w:t xml:space="preserve">Кодирование категориальных признаков: One-Hot </w:t>
      </w:r>
      <w:proofErr w:type="spellStart"/>
      <w:r w:rsidRPr="00DB7D95">
        <w:rPr>
          <w:rFonts w:ascii="Times New Roman" w:hAnsi="Times New Roman" w:cs="Times New Roman"/>
          <w:i/>
          <w:iCs/>
          <w:sz w:val="28"/>
          <w:szCs w:val="28"/>
        </w:rPr>
        <w:t>Encoding</w:t>
      </w:r>
      <w:proofErr w:type="spellEnd"/>
      <w:r w:rsidRPr="00DB7D95">
        <w:rPr>
          <w:rFonts w:ascii="Times New Roman" w:hAnsi="Times New Roman" w:cs="Times New Roman"/>
          <w:i/>
          <w:iCs/>
          <w:sz w:val="28"/>
          <w:szCs w:val="28"/>
        </w:rPr>
        <w:t xml:space="preserve">, Target </w:t>
      </w:r>
      <w:proofErr w:type="spellStart"/>
      <w:r w:rsidRPr="00DB7D95">
        <w:rPr>
          <w:rFonts w:ascii="Times New Roman" w:hAnsi="Times New Roman" w:cs="Times New Roman"/>
          <w:i/>
          <w:iCs/>
          <w:sz w:val="28"/>
          <w:szCs w:val="28"/>
        </w:rPr>
        <w:t>Encoding</w:t>
      </w:r>
      <w:proofErr w:type="spellEnd"/>
      <w:r w:rsidRPr="00DB7D95">
        <w:rPr>
          <w:rFonts w:ascii="Times New Roman" w:hAnsi="Times New Roman" w:cs="Times New Roman"/>
          <w:i/>
          <w:iCs/>
          <w:sz w:val="28"/>
          <w:szCs w:val="28"/>
        </w:rPr>
        <w:t xml:space="preserve">, </w:t>
      </w:r>
      <w:proofErr w:type="spellStart"/>
      <w:r w:rsidRPr="00DB7D95">
        <w:rPr>
          <w:rFonts w:ascii="Times New Roman" w:hAnsi="Times New Roman" w:cs="Times New Roman"/>
          <w:i/>
          <w:iCs/>
          <w:sz w:val="28"/>
          <w:szCs w:val="28"/>
        </w:rPr>
        <w:t>CatBoost</w:t>
      </w:r>
      <w:proofErr w:type="spellEnd"/>
      <w:r w:rsidRPr="00DB7D95">
        <w:rPr>
          <w:rFonts w:ascii="Times New Roman" w:hAnsi="Times New Roman" w:cs="Times New Roman"/>
          <w:sz w:val="28"/>
          <w:szCs w:val="28"/>
        </w:rPr>
        <w:t>. — Режим доступа: </w:t>
      </w:r>
      <w:hyperlink r:id="rId10" w:tgtFrame="_blank" w:history="1">
        <w:r w:rsidRPr="00DB7D95">
          <w:rPr>
            <w:rStyle w:val="af0"/>
            <w:rFonts w:ascii="Times New Roman" w:hAnsi="Times New Roman" w:cs="Times New Roman"/>
            <w:color w:val="auto"/>
            <w:sz w:val="28"/>
            <w:szCs w:val="28"/>
          </w:rPr>
          <w:t>https://habr.com/ru/articles/750234/</w:t>
        </w:r>
      </w:hyperlink>
      <w:r w:rsidRPr="00DB7D95">
        <w:rPr>
          <w:rFonts w:ascii="Times New Roman" w:hAnsi="Times New Roman" w:cs="Times New Roman"/>
          <w:sz w:val="28"/>
          <w:szCs w:val="28"/>
        </w:rPr>
        <w:t> (дата обращения: 26.03.2026).</w:t>
      </w:r>
    </w:p>
    <w:p w14:paraId="428D1271" w14:textId="147ED01D" w:rsidR="00DB7D95" w:rsidRPr="00DB7D95" w:rsidRDefault="00DB7D95" w:rsidP="00DB7D95">
      <w:pPr>
        <w:numPr>
          <w:ilvl w:val="0"/>
          <w:numId w:val="35"/>
        </w:numPr>
        <w:spacing w:line="360" w:lineRule="auto"/>
        <w:jc w:val="both"/>
        <w:rPr>
          <w:rFonts w:ascii="Times New Roman" w:hAnsi="Times New Roman" w:cs="Times New Roman"/>
          <w:sz w:val="28"/>
          <w:szCs w:val="28"/>
        </w:rPr>
      </w:pPr>
      <w:r w:rsidRPr="00DB7D95">
        <w:rPr>
          <w:rFonts w:ascii="Times New Roman" w:hAnsi="Times New Roman" w:cs="Times New Roman"/>
          <w:b/>
          <w:bCs/>
          <w:sz w:val="28"/>
          <w:szCs w:val="28"/>
        </w:rPr>
        <w:t>DataScience.ru.</w:t>
      </w:r>
      <w:r w:rsidRPr="00DB7D95">
        <w:rPr>
          <w:rFonts w:ascii="Times New Roman" w:hAnsi="Times New Roman" w:cs="Times New Roman"/>
          <w:sz w:val="28"/>
          <w:szCs w:val="28"/>
        </w:rPr>
        <w:t> (2024). </w:t>
      </w:r>
      <w:r w:rsidRPr="00DB7D95">
        <w:rPr>
          <w:rFonts w:ascii="Times New Roman" w:hAnsi="Times New Roman" w:cs="Times New Roman"/>
          <w:i/>
          <w:iCs/>
          <w:sz w:val="28"/>
          <w:szCs w:val="28"/>
        </w:rPr>
        <w:t>Методы преобразования категориальных данных для машинного обучения</w:t>
      </w:r>
      <w:r w:rsidRPr="00DB7D95">
        <w:rPr>
          <w:rFonts w:ascii="Times New Roman" w:hAnsi="Times New Roman" w:cs="Times New Roman"/>
          <w:sz w:val="28"/>
          <w:szCs w:val="28"/>
        </w:rPr>
        <w:t>. — Режим доступа: </w:t>
      </w:r>
      <w:hyperlink r:id="rId11" w:tgtFrame="_blank" w:history="1">
        <w:r w:rsidRPr="00DB7D95">
          <w:rPr>
            <w:rStyle w:val="af0"/>
            <w:rFonts w:ascii="Times New Roman" w:hAnsi="Times New Roman" w:cs="Times New Roman"/>
            <w:color w:val="auto"/>
            <w:sz w:val="28"/>
            <w:szCs w:val="28"/>
            <w:u w:val="none"/>
          </w:rPr>
          <w:t>https://datascience.ru/categorical-encoding</w:t>
        </w:r>
      </w:hyperlink>
      <w:r w:rsidRPr="00DB7D95">
        <w:rPr>
          <w:rFonts w:ascii="Times New Roman" w:hAnsi="Times New Roman" w:cs="Times New Roman"/>
          <w:sz w:val="28"/>
          <w:szCs w:val="28"/>
        </w:rPr>
        <w:t> (дата обращения: 26.03.2026).</w:t>
      </w:r>
    </w:p>
    <w:p w14:paraId="39094F38" w14:textId="77777777" w:rsidR="00DB7D95" w:rsidRPr="00DB7D95" w:rsidRDefault="00DB7D95" w:rsidP="00DB7D95">
      <w:pPr>
        <w:numPr>
          <w:ilvl w:val="0"/>
          <w:numId w:val="35"/>
        </w:numPr>
        <w:spacing w:line="360" w:lineRule="auto"/>
        <w:jc w:val="both"/>
        <w:rPr>
          <w:rFonts w:ascii="Times New Roman" w:hAnsi="Times New Roman" w:cs="Times New Roman"/>
          <w:sz w:val="28"/>
          <w:szCs w:val="28"/>
        </w:rPr>
      </w:pPr>
      <w:r w:rsidRPr="00DB7D95">
        <w:rPr>
          <w:rFonts w:ascii="Times New Roman" w:hAnsi="Times New Roman" w:cs="Times New Roman"/>
          <w:b/>
          <w:bCs/>
          <w:sz w:val="28"/>
          <w:szCs w:val="28"/>
        </w:rPr>
        <w:t>Шевелев, А. С.</w:t>
      </w:r>
      <w:r w:rsidRPr="00DB7D95">
        <w:rPr>
          <w:rFonts w:ascii="Times New Roman" w:hAnsi="Times New Roman" w:cs="Times New Roman"/>
          <w:sz w:val="28"/>
          <w:szCs w:val="28"/>
        </w:rPr>
        <w:t> (2020). Эффективные методы работы с категориальными признаками в задачах классификации. </w:t>
      </w:r>
      <w:r w:rsidRPr="00DB7D95">
        <w:rPr>
          <w:rFonts w:ascii="Times New Roman" w:hAnsi="Times New Roman" w:cs="Times New Roman"/>
          <w:i/>
          <w:iCs/>
          <w:sz w:val="28"/>
          <w:szCs w:val="28"/>
        </w:rPr>
        <w:t>Математические методы в технологиях и технике</w:t>
      </w:r>
      <w:r w:rsidRPr="00DB7D95">
        <w:rPr>
          <w:rFonts w:ascii="Times New Roman" w:hAnsi="Times New Roman" w:cs="Times New Roman"/>
          <w:sz w:val="28"/>
          <w:szCs w:val="28"/>
        </w:rPr>
        <w:t>, № 2, с. 87–93</w:t>
      </w:r>
    </w:p>
    <w:p w14:paraId="25DF4CFC" w14:textId="77777777" w:rsidR="0071012B" w:rsidRPr="0071012B" w:rsidRDefault="0071012B" w:rsidP="0071012B">
      <w:pPr>
        <w:spacing w:line="360" w:lineRule="auto"/>
        <w:jc w:val="both"/>
        <w:rPr>
          <w:rFonts w:ascii="Times New Roman" w:hAnsi="Times New Roman" w:cs="Times New Roman"/>
          <w:sz w:val="28"/>
          <w:szCs w:val="28"/>
        </w:rPr>
      </w:pPr>
    </w:p>
    <w:p w14:paraId="48A76983" w14:textId="77777777" w:rsidR="00471167" w:rsidRPr="0071012B" w:rsidRDefault="00471167" w:rsidP="0071012B">
      <w:pPr>
        <w:spacing w:line="360" w:lineRule="auto"/>
        <w:jc w:val="both"/>
        <w:rPr>
          <w:rFonts w:ascii="Times New Roman" w:hAnsi="Times New Roman" w:cs="Times New Roman"/>
          <w:sz w:val="28"/>
          <w:szCs w:val="28"/>
        </w:rPr>
      </w:pPr>
    </w:p>
    <w:sectPr w:rsidR="00471167" w:rsidRPr="0071012B" w:rsidSect="00471167">
      <w:footerReference w:type="defaul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7F4D8" w14:textId="77777777" w:rsidR="007A649D" w:rsidRDefault="007A649D" w:rsidP="00471167">
      <w:pPr>
        <w:spacing w:after="0" w:line="240" w:lineRule="auto"/>
      </w:pPr>
      <w:r>
        <w:separator/>
      </w:r>
    </w:p>
  </w:endnote>
  <w:endnote w:type="continuationSeparator" w:id="0">
    <w:p w14:paraId="57802C92" w14:textId="77777777" w:rsidR="007A649D" w:rsidRDefault="007A649D" w:rsidP="00471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WenQuanYi Micro He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938364"/>
      <w:docPartObj>
        <w:docPartGallery w:val="Page Numbers (Bottom of Page)"/>
        <w:docPartUnique/>
      </w:docPartObj>
    </w:sdtPr>
    <w:sdtContent>
      <w:p w14:paraId="45A6DCCD" w14:textId="74DCA22E" w:rsidR="00471167" w:rsidRDefault="00471167">
        <w:pPr>
          <w:pStyle w:val="ae"/>
          <w:jc w:val="center"/>
        </w:pPr>
        <w:r>
          <w:fldChar w:fldCharType="begin"/>
        </w:r>
        <w:r>
          <w:instrText>PAGE   \* MERGEFORMAT</w:instrText>
        </w:r>
        <w:r>
          <w:fldChar w:fldCharType="separate"/>
        </w:r>
        <w:r>
          <w:t>2</w:t>
        </w:r>
        <w:r>
          <w:fldChar w:fldCharType="end"/>
        </w:r>
      </w:p>
    </w:sdtContent>
  </w:sdt>
  <w:p w14:paraId="05CC2523" w14:textId="77777777" w:rsidR="00471167" w:rsidRDefault="00471167">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7C9C5" w14:textId="77777777" w:rsidR="007A649D" w:rsidRDefault="007A649D" w:rsidP="00471167">
      <w:pPr>
        <w:spacing w:after="0" w:line="240" w:lineRule="auto"/>
      </w:pPr>
      <w:r>
        <w:separator/>
      </w:r>
    </w:p>
  </w:footnote>
  <w:footnote w:type="continuationSeparator" w:id="0">
    <w:p w14:paraId="12548DD2" w14:textId="77777777" w:rsidR="007A649D" w:rsidRDefault="007A649D" w:rsidP="004711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2355"/>
    <w:multiLevelType w:val="multilevel"/>
    <w:tmpl w:val="248A3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B482B"/>
    <w:multiLevelType w:val="multilevel"/>
    <w:tmpl w:val="AF9A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1086A"/>
    <w:multiLevelType w:val="multilevel"/>
    <w:tmpl w:val="101677A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057CF4"/>
    <w:multiLevelType w:val="hybridMultilevel"/>
    <w:tmpl w:val="C706AC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21C6A69"/>
    <w:multiLevelType w:val="multilevel"/>
    <w:tmpl w:val="248A3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D211C"/>
    <w:multiLevelType w:val="multilevel"/>
    <w:tmpl w:val="CA0E256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542661"/>
    <w:multiLevelType w:val="multilevel"/>
    <w:tmpl w:val="FD32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7183B"/>
    <w:multiLevelType w:val="multilevel"/>
    <w:tmpl w:val="AC52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129E9"/>
    <w:multiLevelType w:val="multilevel"/>
    <w:tmpl w:val="0186C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9C4A8E"/>
    <w:multiLevelType w:val="multilevel"/>
    <w:tmpl w:val="248A3DC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0" w15:restartNumberingAfterBreak="0">
    <w:nsid w:val="2BF22DB7"/>
    <w:multiLevelType w:val="multilevel"/>
    <w:tmpl w:val="1B98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136AE"/>
    <w:multiLevelType w:val="multilevel"/>
    <w:tmpl w:val="0BAE8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2" w15:restartNumberingAfterBreak="0">
    <w:nsid w:val="32EA787C"/>
    <w:multiLevelType w:val="multilevel"/>
    <w:tmpl w:val="17B6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EF10AC"/>
    <w:multiLevelType w:val="multilevel"/>
    <w:tmpl w:val="101677A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8E27F6"/>
    <w:multiLevelType w:val="multilevel"/>
    <w:tmpl w:val="248A3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C42811"/>
    <w:multiLevelType w:val="multilevel"/>
    <w:tmpl w:val="99DA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B0A42"/>
    <w:multiLevelType w:val="multilevel"/>
    <w:tmpl w:val="248A3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7A1301"/>
    <w:multiLevelType w:val="multilevel"/>
    <w:tmpl w:val="8104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5491C"/>
    <w:multiLevelType w:val="multilevel"/>
    <w:tmpl w:val="248A3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D8621A"/>
    <w:multiLevelType w:val="multilevel"/>
    <w:tmpl w:val="248A3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2657BE"/>
    <w:multiLevelType w:val="multilevel"/>
    <w:tmpl w:val="B87C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C2BDE"/>
    <w:multiLevelType w:val="multilevel"/>
    <w:tmpl w:val="4B28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27A49"/>
    <w:multiLevelType w:val="multilevel"/>
    <w:tmpl w:val="3972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D153C"/>
    <w:multiLevelType w:val="multilevel"/>
    <w:tmpl w:val="9DBE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8672D1"/>
    <w:multiLevelType w:val="multilevel"/>
    <w:tmpl w:val="248A3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AD7138"/>
    <w:multiLevelType w:val="multilevel"/>
    <w:tmpl w:val="8B22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3E3355"/>
    <w:multiLevelType w:val="multilevel"/>
    <w:tmpl w:val="11EE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F36F2A"/>
    <w:multiLevelType w:val="multilevel"/>
    <w:tmpl w:val="DE680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921F80"/>
    <w:multiLevelType w:val="multilevel"/>
    <w:tmpl w:val="3D52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BB0259"/>
    <w:multiLevelType w:val="multilevel"/>
    <w:tmpl w:val="248A3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CD5FF3"/>
    <w:multiLevelType w:val="multilevel"/>
    <w:tmpl w:val="816C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AF7A9E"/>
    <w:multiLevelType w:val="multilevel"/>
    <w:tmpl w:val="0186C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94065B"/>
    <w:multiLevelType w:val="multilevel"/>
    <w:tmpl w:val="F540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FF45A9"/>
    <w:multiLevelType w:val="multilevel"/>
    <w:tmpl w:val="248A3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066F9B"/>
    <w:multiLevelType w:val="multilevel"/>
    <w:tmpl w:val="248A3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0630013">
    <w:abstractNumId w:val="24"/>
  </w:num>
  <w:num w:numId="2" w16cid:durableId="778254542">
    <w:abstractNumId w:val="6"/>
  </w:num>
  <w:num w:numId="3" w16cid:durableId="1442339062">
    <w:abstractNumId w:val="3"/>
  </w:num>
  <w:num w:numId="4" w16cid:durableId="1985155761">
    <w:abstractNumId w:val="18"/>
  </w:num>
  <w:num w:numId="5" w16cid:durableId="1708680338">
    <w:abstractNumId w:val="10"/>
  </w:num>
  <w:num w:numId="6" w16cid:durableId="894705364">
    <w:abstractNumId w:val="1"/>
  </w:num>
  <w:num w:numId="7" w16cid:durableId="2039119624">
    <w:abstractNumId w:val="26"/>
  </w:num>
  <w:num w:numId="8" w16cid:durableId="490408321">
    <w:abstractNumId w:val="9"/>
  </w:num>
  <w:num w:numId="9" w16cid:durableId="1079252714">
    <w:abstractNumId w:val="17"/>
  </w:num>
  <w:num w:numId="10" w16cid:durableId="1370757634">
    <w:abstractNumId w:val="33"/>
  </w:num>
  <w:num w:numId="11" w16cid:durableId="1855880666">
    <w:abstractNumId w:val="29"/>
  </w:num>
  <w:num w:numId="12" w16cid:durableId="441533789">
    <w:abstractNumId w:val="19"/>
  </w:num>
  <w:num w:numId="13" w16cid:durableId="1574505332">
    <w:abstractNumId w:val="11"/>
  </w:num>
  <w:num w:numId="14" w16cid:durableId="364252333">
    <w:abstractNumId w:val="0"/>
  </w:num>
  <w:num w:numId="15" w16cid:durableId="1892377657">
    <w:abstractNumId w:val="16"/>
  </w:num>
  <w:num w:numId="16" w16cid:durableId="199557234">
    <w:abstractNumId w:val="32"/>
  </w:num>
  <w:num w:numId="17" w16cid:durableId="1153253538">
    <w:abstractNumId w:val="21"/>
  </w:num>
  <w:num w:numId="18" w16cid:durableId="1182626437">
    <w:abstractNumId w:val="20"/>
  </w:num>
  <w:num w:numId="19" w16cid:durableId="1359231824">
    <w:abstractNumId w:val="15"/>
  </w:num>
  <w:num w:numId="20" w16cid:durableId="1224682000">
    <w:abstractNumId w:val="8"/>
  </w:num>
  <w:num w:numId="21" w16cid:durableId="1428890211">
    <w:abstractNumId w:val="30"/>
  </w:num>
  <w:num w:numId="22" w16cid:durableId="1109282180">
    <w:abstractNumId w:val="31"/>
  </w:num>
  <w:num w:numId="23" w16cid:durableId="2039114381">
    <w:abstractNumId w:val="5"/>
  </w:num>
  <w:num w:numId="24" w16cid:durableId="2138988510">
    <w:abstractNumId w:val="2"/>
  </w:num>
  <w:num w:numId="25" w16cid:durableId="491527994">
    <w:abstractNumId w:val="13"/>
  </w:num>
  <w:num w:numId="26" w16cid:durableId="879587717">
    <w:abstractNumId w:val="14"/>
  </w:num>
  <w:num w:numId="27" w16cid:durableId="1561670738">
    <w:abstractNumId w:val="23"/>
  </w:num>
  <w:num w:numId="28" w16cid:durableId="2054619965">
    <w:abstractNumId w:val="25"/>
  </w:num>
  <w:num w:numId="29" w16cid:durableId="178207002">
    <w:abstractNumId w:val="28"/>
  </w:num>
  <w:num w:numId="30" w16cid:durableId="1684167894">
    <w:abstractNumId w:val="27"/>
  </w:num>
  <w:num w:numId="31" w16cid:durableId="1633318530">
    <w:abstractNumId w:val="22"/>
  </w:num>
  <w:num w:numId="32" w16cid:durableId="629242460">
    <w:abstractNumId w:val="34"/>
  </w:num>
  <w:num w:numId="33" w16cid:durableId="760955234">
    <w:abstractNumId w:val="7"/>
  </w:num>
  <w:num w:numId="34" w16cid:durableId="965160899">
    <w:abstractNumId w:val="4"/>
  </w:num>
  <w:num w:numId="35" w16cid:durableId="3718080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512"/>
    <w:rsid w:val="00385512"/>
    <w:rsid w:val="003D7B2F"/>
    <w:rsid w:val="00471167"/>
    <w:rsid w:val="004C0B80"/>
    <w:rsid w:val="00645211"/>
    <w:rsid w:val="0071012B"/>
    <w:rsid w:val="007A1B0B"/>
    <w:rsid w:val="007A649D"/>
    <w:rsid w:val="008E1365"/>
    <w:rsid w:val="0094732B"/>
    <w:rsid w:val="009E3ED4"/>
    <w:rsid w:val="00A75F8D"/>
    <w:rsid w:val="00B37D83"/>
    <w:rsid w:val="00B62209"/>
    <w:rsid w:val="00BB7201"/>
    <w:rsid w:val="00D97E6F"/>
    <w:rsid w:val="00DB7D95"/>
    <w:rsid w:val="00F179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E7F5D"/>
  <w15:chartTrackingRefBased/>
  <w15:docId w15:val="{4C91A5CD-2369-4BEA-91B4-EE8C02BAC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3ED4"/>
    <w:pPr>
      <w:suppressAutoHyphens/>
      <w:spacing w:line="259" w:lineRule="auto"/>
    </w:pPr>
    <w:rPr>
      <w:rFonts w:eastAsia="MS Mincho"/>
      <w:kern w:val="0"/>
      <w:sz w:val="22"/>
      <w:szCs w:val="22"/>
      <w14:ligatures w14:val="none"/>
    </w:rPr>
  </w:style>
  <w:style w:type="paragraph" w:styleId="1">
    <w:name w:val="heading 1"/>
    <w:basedOn w:val="a"/>
    <w:next w:val="a"/>
    <w:link w:val="10"/>
    <w:uiPriority w:val="9"/>
    <w:qFormat/>
    <w:rsid w:val="00471167"/>
    <w:pPr>
      <w:keepNext/>
      <w:keepLines/>
      <w:spacing w:before="360" w:after="80"/>
      <w:jc w:val="both"/>
      <w:outlineLvl w:val="0"/>
    </w:pPr>
    <w:rPr>
      <w:rFonts w:ascii="Times New Roman" w:eastAsiaTheme="majorEastAsia" w:hAnsi="Times New Roman" w:cstheme="majorBidi"/>
      <w:b/>
      <w:sz w:val="28"/>
      <w:szCs w:val="40"/>
    </w:rPr>
  </w:style>
  <w:style w:type="paragraph" w:styleId="2">
    <w:name w:val="heading 2"/>
    <w:basedOn w:val="a"/>
    <w:next w:val="a"/>
    <w:link w:val="20"/>
    <w:uiPriority w:val="9"/>
    <w:unhideWhenUsed/>
    <w:qFormat/>
    <w:rsid w:val="00471167"/>
    <w:pPr>
      <w:keepNext/>
      <w:keepLines/>
      <w:spacing w:before="160" w:after="80"/>
      <w:jc w:val="both"/>
      <w:outlineLvl w:val="1"/>
    </w:pPr>
    <w:rPr>
      <w:rFonts w:ascii="Times New Roman" w:eastAsiaTheme="majorEastAsia" w:hAnsi="Times New Roman" w:cstheme="majorBidi"/>
      <w:b/>
      <w:sz w:val="28"/>
      <w:szCs w:val="32"/>
    </w:rPr>
  </w:style>
  <w:style w:type="paragraph" w:styleId="3">
    <w:name w:val="heading 3"/>
    <w:basedOn w:val="a"/>
    <w:next w:val="a"/>
    <w:link w:val="30"/>
    <w:uiPriority w:val="9"/>
    <w:unhideWhenUsed/>
    <w:qFormat/>
    <w:rsid w:val="008E1365"/>
    <w:pPr>
      <w:keepNext/>
      <w:keepLines/>
      <w:spacing w:before="160" w:after="80"/>
      <w:jc w:val="both"/>
      <w:outlineLvl w:val="2"/>
    </w:pPr>
    <w:rPr>
      <w:rFonts w:ascii="Times New Roman" w:eastAsiaTheme="majorEastAsia" w:hAnsi="Times New Roman" w:cstheme="majorBidi"/>
      <w:b/>
      <w:sz w:val="28"/>
      <w:szCs w:val="28"/>
    </w:rPr>
  </w:style>
  <w:style w:type="paragraph" w:styleId="4">
    <w:name w:val="heading 4"/>
    <w:basedOn w:val="a"/>
    <w:next w:val="a"/>
    <w:link w:val="40"/>
    <w:uiPriority w:val="9"/>
    <w:semiHidden/>
    <w:unhideWhenUsed/>
    <w:qFormat/>
    <w:rsid w:val="0038551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8551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8551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8551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8551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8551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71167"/>
    <w:rPr>
      <w:rFonts w:ascii="Times New Roman" w:eastAsiaTheme="majorEastAsia" w:hAnsi="Times New Roman" w:cstheme="majorBidi"/>
      <w:b/>
      <w:kern w:val="0"/>
      <w:sz w:val="28"/>
      <w:szCs w:val="40"/>
      <w14:ligatures w14:val="none"/>
    </w:rPr>
  </w:style>
  <w:style w:type="character" w:customStyle="1" w:styleId="20">
    <w:name w:val="Заголовок 2 Знак"/>
    <w:basedOn w:val="a0"/>
    <w:link w:val="2"/>
    <w:uiPriority w:val="9"/>
    <w:rsid w:val="00471167"/>
    <w:rPr>
      <w:rFonts w:ascii="Times New Roman" w:eastAsiaTheme="majorEastAsia" w:hAnsi="Times New Roman" w:cstheme="majorBidi"/>
      <w:b/>
      <w:kern w:val="0"/>
      <w:sz w:val="28"/>
      <w:szCs w:val="32"/>
      <w14:ligatures w14:val="none"/>
    </w:rPr>
  </w:style>
  <w:style w:type="character" w:customStyle="1" w:styleId="30">
    <w:name w:val="Заголовок 3 Знак"/>
    <w:basedOn w:val="a0"/>
    <w:link w:val="3"/>
    <w:uiPriority w:val="9"/>
    <w:rsid w:val="008E1365"/>
    <w:rPr>
      <w:rFonts w:ascii="Times New Roman" w:eastAsiaTheme="majorEastAsia" w:hAnsi="Times New Roman" w:cstheme="majorBidi"/>
      <w:b/>
      <w:kern w:val="0"/>
      <w:sz w:val="28"/>
      <w:szCs w:val="28"/>
      <w14:ligatures w14:val="none"/>
    </w:rPr>
  </w:style>
  <w:style w:type="character" w:customStyle="1" w:styleId="40">
    <w:name w:val="Заголовок 4 Знак"/>
    <w:basedOn w:val="a0"/>
    <w:link w:val="4"/>
    <w:uiPriority w:val="9"/>
    <w:semiHidden/>
    <w:rsid w:val="0038551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8551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8551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85512"/>
    <w:rPr>
      <w:rFonts w:eastAsiaTheme="majorEastAsia" w:cstheme="majorBidi"/>
      <w:color w:val="595959" w:themeColor="text1" w:themeTint="A6"/>
    </w:rPr>
  </w:style>
  <w:style w:type="character" w:customStyle="1" w:styleId="80">
    <w:name w:val="Заголовок 8 Знак"/>
    <w:basedOn w:val="a0"/>
    <w:link w:val="8"/>
    <w:uiPriority w:val="9"/>
    <w:semiHidden/>
    <w:rsid w:val="0038551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85512"/>
    <w:rPr>
      <w:rFonts w:eastAsiaTheme="majorEastAsia" w:cstheme="majorBidi"/>
      <w:color w:val="272727" w:themeColor="text1" w:themeTint="D8"/>
    </w:rPr>
  </w:style>
  <w:style w:type="paragraph" w:styleId="a3">
    <w:name w:val="Title"/>
    <w:basedOn w:val="a"/>
    <w:next w:val="a"/>
    <w:link w:val="a4"/>
    <w:uiPriority w:val="10"/>
    <w:qFormat/>
    <w:rsid w:val="00471167"/>
    <w:pPr>
      <w:spacing w:after="80" w:line="240" w:lineRule="auto"/>
      <w:contextualSpacing/>
      <w:jc w:val="both"/>
    </w:pPr>
    <w:rPr>
      <w:rFonts w:ascii="Times New Roman" w:eastAsiaTheme="majorEastAsia" w:hAnsi="Times New Roman" w:cstheme="majorBidi"/>
      <w:b/>
      <w:spacing w:val="-10"/>
      <w:kern w:val="28"/>
      <w:sz w:val="28"/>
      <w:szCs w:val="56"/>
    </w:rPr>
  </w:style>
  <w:style w:type="character" w:customStyle="1" w:styleId="a4">
    <w:name w:val="Заголовок Знак"/>
    <w:basedOn w:val="a0"/>
    <w:link w:val="a3"/>
    <w:uiPriority w:val="10"/>
    <w:rsid w:val="00471167"/>
    <w:rPr>
      <w:rFonts w:ascii="Times New Roman" w:eastAsiaTheme="majorEastAsia" w:hAnsi="Times New Roman" w:cstheme="majorBidi"/>
      <w:b/>
      <w:spacing w:val="-10"/>
      <w:kern w:val="28"/>
      <w:sz w:val="28"/>
      <w:szCs w:val="56"/>
      <w14:ligatures w14:val="none"/>
    </w:rPr>
  </w:style>
  <w:style w:type="paragraph" w:styleId="a5">
    <w:name w:val="Subtitle"/>
    <w:basedOn w:val="a"/>
    <w:next w:val="a"/>
    <w:link w:val="a6"/>
    <w:uiPriority w:val="11"/>
    <w:qFormat/>
    <w:rsid w:val="0038551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8551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85512"/>
    <w:pPr>
      <w:spacing w:before="160"/>
      <w:jc w:val="center"/>
    </w:pPr>
    <w:rPr>
      <w:i/>
      <w:iCs/>
      <w:color w:val="404040" w:themeColor="text1" w:themeTint="BF"/>
    </w:rPr>
  </w:style>
  <w:style w:type="character" w:customStyle="1" w:styleId="22">
    <w:name w:val="Цитата 2 Знак"/>
    <w:basedOn w:val="a0"/>
    <w:link w:val="21"/>
    <w:uiPriority w:val="29"/>
    <w:rsid w:val="00385512"/>
    <w:rPr>
      <w:i/>
      <w:iCs/>
      <w:color w:val="404040" w:themeColor="text1" w:themeTint="BF"/>
    </w:rPr>
  </w:style>
  <w:style w:type="paragraph" w:styleId="a7">
    <w:name w:val="List Paragraph"/>
    <w:basedOn w:val="a"/>
    <w:uiPriority w:val="34"/>
    <w:qFormat/>
    <w:rsid w:val="00385512"/>
    <w:pPr>
      <w:ind w:left="720"/>
      <w:contextualSpacing/>
    </w:pPr>
  </w:style>
  <w:style w:type="character" w:styleId="a8">
    <w:name w:val="Intense Emphasis"/>
    <w:basedOn w:val="a0"/>
    <w:uiPriority w:val="21"/>
    <w:qFormat/>
    <w:rsid w:val="00385512"/>
    <w:rPr>
      <w:i/>
      <w:iCs/>
      <w:color w:val="0F4761" w:themeColor="accent1" w:themeShade="BF"/>
    </w:rPr>
  </w:style>
  <w:style w:type="paragraph" w:styleId="a9">
    <w:name w:val="Intense Quote"/>
    <w:basedOn w:val="a"/>
    <w:next w:val="a"/>
    <w:link w:val="aa"/>
    <w:uiPriority w:val="30"/>
    <w:qFormat/>
    <w:rsid w:val="00385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85512"/>
    <w:rPr>
      <w:i/>
      <w:iCs/>
      <w:color w:val="0F4761" w:themeColor="accent1" w:themeShade="BF"/>
    </w:rPr>
  </w:style>
  <w:style w:type="character" w:styleId="ab">
    <w:name w:val="Intense Reference"/>
    <w:basedOn w:val="a0"/>
    <w:uiPriority w:val="32"/>
    <w:qFormat/>
    <w:rsid w:val="00385512"/>
    <w:rPr>
      <w:b/>
      <w:bCs/>
      <w:smallCaps/>
      <w:color w:val="0F4761" w:themeColor="accent1" w:themeShade="BF"/>
      <w:spacing w:val="5"/>
    </w:rPr>
  </w:style>
  <w:style w:type="table" w:customStyle="1" w:styleId="11">
    <w:name w:val="Заголовок 1 Знак1"/>
    <w:basedOn w:val="a1"/>
    <w:uiPriority w:val="39"/>
    <w:rsid w:val="009E3ED4"/>
    <w:pPr>
      <w:suppressAutoHyphens/>
      <w:spacing w:after="0" w:line="240" w:lineRule="auto"/>
    </w:pPr>
    <w:rPr>
      <w:rFonts w:eastAsia="MS Mincho"/>
      <w:kern w:val="0"/>
      <w:lang w:eastAsia="zh-C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
    <w:link w:val="ad"/>
    <w:uiPriority w:val="99"/>
    <w:unhideWhenUsed/>
    <w:rsid w:val="00471167"/>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471167"/>
    <w:rPr>
      <w:rFonts w:eastAsia="MS Mincho"/>
      <w:kern w:val="0"/>
      <w:sz w:val="22"/>
      <w:szCs w:val="22"/>
      <w14:ligatures w14:val="none"/>
    </w:rPr>
  </w:style>
  <w:style w:type="paragraph" w:styleId="ae">
    <w:name w:val="footer"/>
    <w:basedOn w:val="a"/>
    <w:link w:val="af"/>
    <w:uiPriority w:val="99"/>
    <w:unhideWhenUsed/>
    <w:rsid w:val="00471167"/>
    <w:pPr>
      <w:tabs>
        <w:tab w:val="center" w:pos="4677"/>
        <w:tab w:val="right" w:pos="9355"/>
      </w:tabs>
      <w:spacing w:after="0" w:line="240" w:lineRule="auto"/>
    </w:pPr>
  </w:style>
  <w:style w:type="character" w:customStyle="1" w:styleId="af">
    <w:name w:val="Нижний колонтитул Знак"/>
    <w:basedOn w:val="a0"/>
    <w:link w:val="ae"/>
    <w:uiPriority w:val="99"/>
    <w:rsid w:val="00471167"/>
    <w:rPr>
      <w:rFonts w:eastAsia="MS Mincho"/>
      <w:kern w:val="0"/>
      <w:sz w:val="22"/>
      <w:szCs w:val="22"/>
      <w14:ligatures w14:val="none"/>
    </w:rPr>
  </w:style>
  <w:style w:type="character" w:styleId="af0">
    <w:name w:val="Hyperlink"/>
    <w:basedOn w:val="a0"/>
    <w:uiPriority w:val="99"/>
    <w:unhideWhenUsed/>
    <w:rsid w:val="00DB7D95"/>
    <w:rPr>
      <w:color w:val="467886" w:themeColor="hyperlink"/>
      <w:u w:val="single"/>
    </w:rPr>
  </w:style>
  <w:style w:type="character" w:styleId="af1">
    <w:name w:val="Unresolved Mention"/>
    <w:basedOn w:val="a0"/>
    <w:uiPriority w:val="99"/>
    <w:semiHidden/>
    <w:unhideWhenUsed/>
    <w:rsid w:val="00DB7D95"/>
    <w:rPr>
      <w:color w:val="605E5C"/>
      <w:shd w:val="clear" w:color="auto" w:fill="E1DFDD"/>
    </w:rPr>
  </w:style>
  <w:style w:type="paragraph" w:styleId="af2">
    <w:name w:val="TOC Heading"/>
    <w:basedOn w:val="1"/>
    <w:next w:val="a"/>
    <w:uiPriority w:val="39"/>
    <w:unhideWhenUsed/>
    <w:qFormat/>
    <w:rsid w:val="00645211"/>
    <w:pPr>
      <w:suppressAutoHyphens w:val="0"/>
      <w:spacing w:before="240" w:after="0"/>
      <w:jc w:val="left"/>
      <w:outlineLvl w:val="9"/>
    </w:pPr>
    <w:rPr>
      <w:rFonts w:asciiTheme="majorHAnsi" w:hAnsiTheme="majorHAnsi"/>
      <w:b w:val="0"/>
      <w:color w:val="0F4761" w:themeColor="accent1" w:themeShade="BF"/>
      <w:sz w:val="32"/>
      <w:szCs w:val="32"/>
      <w:lang w:eastAsia="ru-RU"/>
    </w:rPr>
  </w:style>
  <w:style w:type="paragraph" w:styleId="12">
    <w:name w:val="toc 1"/>
    <w:basedOn w:val="a"/>
    <w:next w:val="a"/>
    <w:autoRedefine/>
    <w:uiPriority w:val="39"/>
    <w:unhideWhenUsed/>
    <w:rsid w:val="00645211"/>
    <w:pPr>
      <w:spacing w:after="100"/>
    </w:pPr>
  </w:style>
  <w:style w:type="paragraph" w:styleId="23">
    <w:name w:val="toc 2"/>
    <w:basedOn w:val="a"/>
    <w:next w:val="a"/>
    <w:autoRedefine/>
    <w:uiPriority w:val="39"/>
    <w:unhideWhenUsed/>
    <w:rsid w:val="00645211"/>
    <w:pPr>
      <w:spacing w:after="100"/>
      <w:ind w:left="220"/>
    </w:pPr>
  </w:style>
  <w:style w:type="paragraph" w:styleId="31">
    <w:name w:val="toc 3"/>
    <w:basedOn w:val="a"/>
    <w:next w:val="a"/>
    <w:autoRedefine/>
    <w:uiPriority w:val="39"/>
    <w:unhideWhenUsed/>
    <w:rsid w:val="0064521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science.ru/categorical-encoding" TargetMode="External"/><Relationship Id="rId5" Type="http://schemas.openxmlformats.org/officeDocument/2006/relationships/webSettings" Target="webSettings.xml"/><Relationship Id="rId10" Type="http://schemas.openxmlformats.org/officeDocument/2006/relationships/hyperlink" Target="https://habr.com/ru/articles/750234/" TargetMode="External"/><Relationship Id="rId4" Type="http://schemas.openxmlformats.org/officeDocument/2006/relationships/settings" Target="settings.xml"/><Relationship Id="rId9" Type="http://schemas.openxmlformats.org/officeDocument/2006/relationships/hyperlink" Target="https://habr.com/"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1C6F6-A9F1-4C43-A3F8-AEEAC8760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1403</TotalTime>
  <Pages>21</Pages>
  <Words>4148</Words>
  <Characters>23645</Characters>
  <Application>Microsoft Office Word</Application>
  <DocSecurity>0</DocSecurity>
  <Lines>197</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Григорий Аванесян</dc:creator>
  <cp:keywords/>
  <dc:description/>
  <cp:lastModifiedBy>Григорий Аванесян</cp:lastModifiedBy>
  <cp:revision>15</cp:revision>
  <dcterms:created xsi:type="dcterms:W3CDTF">2026-03-25T20:57:00Z</dcterms:created>
  <dcterms:modified xsi:type="dcterms:W3CDTF">2026-03-26T20:23:00Z</dcterms:modified>
</cp:coreProperties>
</file>