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92"/>
          <w:szCs w:val="92"/>
        </w:rPr>
      </w:pPr>
      <w:r w:rsidDel="00000000" w:rsidR="00000000" w:rsidRPr="00000000">
        <w:rPr>
          <w:rFonts w:ascii="Times New Roman" w:cs="Times New Roman" w:eastAsia="Times New Roman" w:hAnsi="Times New Roman"/>
          <w:sz w:val="92"/>
          <w:szCs w:val="92"/>
          <w:rtl w:val="0"/>
        </w:rPr>
        <w:t xml:space="preserve">Tecnología Col-Fi </w:t>
      </w:r>
    </w:p>
    <w:p w:rsidR="00000000" w:rsidDel="00000000" w:rsidP="00000000" w:rsidRDefault="00000000" w:rsidRPr="00000000" w14:paraId="00000002">
      <w:pPr>
        <w:jc w:val="center"/>
        <w:rPr>
          <w:rFonts w:ascii="Times New Roman" w:cs="Times New Roman" w:eastAsia="Times New Roman" w:hAnsi="Times New Roman"/>
          <w:sz w:val="92"/>
          <w:szCs w:val="92"/>
        </w:rPr>
      </w:pPr>
      <w:r w:rsidDel="00000000" w:rsidR="00000000" w:rsidRPr="00000000">
        <w:rPr>
          <w:rFonts w:ascii="Times New Roman" w:cs="Times New Roman" w:eastAsia="Times New Roman" w:hAnsi="Times New Roman"/>
          <w:sz w:val="92"/>
          <w:szCs w:val="92"/>
          <w:rtl w:val="0"/>
        </w:rPr>
        <w:t xml:space="preserve">con LEDs RGB</w:t>
      </w:r>
    </w:p>
    <w:p w:rsidR="00000000" w:rsidDel="00000000" w:rsidP="00000000" w:rsidRDefault="00000000" w:rsidRPr="00000000" w14:paraId="00000003">
      <w:pPr>
        <w:jc w:val="center"/>
        <w:rPr>
          <w:rFonts w:ascii="Times New Roman" w:cs="Times New Roman" w:eastAsia="Times New Roman" w:hAnsi="Times New Roman"/>
          <w:sz w:val="90"/>
          <w:szCs w:val="9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Envío de información mediante Li-Fi y alternativas</w:t>
      </w:r>
    </w:p>
    <w:p w:rsidR="00000000" w:rsidDel="00000000" w:rsidP="00000000" w:rsidRDefault="00000000" w:rsidRPr="00000000" w14:paraId="00000005">
      <w:pPr>
        <w:jc w:val="left"/>
        <w:rPr>
          <w:rFonts w:ascii="Times New Roman" w:cs="Times New Roman" w:eastAsia="Times New Roman" w:hAnsi="Times New Roman"/>
          <w:sz w:val="90"/>
          <w:szCs w:val="90"/>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90"/>
          <w:szCs w:val="90"/>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90"/>
          <w:szCs w:val="90"/>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90"/>
          <w:szCs w:val="9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Por Thiago E. Tobias Grillo</w:t>
      </w:r>
    </w:p>
    <w:p w:rsidR="00000000" w:rsidDel="00000000" w:rsidP="00000000" w:rsidRDefault="00000000" w:rsidRPr="00000000" w14:paraId="0000000A">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es meramente </w:t>
      </w:r>
      <w:r w:rsidDel="00000000" w:rsidR="00000000" w:rsidRPr="00000000">
        <w:rPr>
          <w:rFonts w:ascii="Times New Roman" w:cs="Times New Roman" w:eastAsia="Times New Roman" w:hAnsi="Times New Roman"/>
          <w:b w:val="1"/>
          <w:bCs w:val="1"/>
          <w:rtl w:val="0"/>
        </w:rPr>
        <w:t xml:space="preserve">teórico y experimental</w:t>
      </w:r>
      <w:r w:rsidDel="00000000" w:rsidR="00000000" w:rsidRPr="00000000">
        <w:rPr>
          <w:rFonts w:ascii="Times New Roman" w:cs="Times New Roman" w:eastAsia="Times New Roman" w:hAnsi="Times New Roman"/>
          <w:rtl w:val="0"/>
        </w:rPr>
        <w:t xml:space="preserve">, se pretende comprobar estas ideas próximamente como parte del proyecto de ciencias realizado por Thiago Grillo, Lucas Marin, Ciro López, Valentino Russo y Yago Sayas. Todos estudiantes de 4to año en la E. T. </w:t>
      </w:r>
      <w:r w:rsidDel="00000000" w:rsidR="00000000" w:rsidRPr="00000000">
        <w:rPr>
          <w:rFonts w:ascii="Times New Roman" w:cs="Times New Roman" w:eastAsia="Times New Roman" w:hAnsi="Times New Roman"/>
          <w:rtl w:val="0"/>
        </w:rPr>
        <w:t xml:space="preserve">Nro</w:t>
      </w:r>
      <w:r w:rsidDel="00000000" w:rsidR="00000000" w:rsidRPr="00000000">
        <w:rPr>
          <w:rFonts w:ascii="Times New Roman" w:cs="Times New Roman" w:eastAsia="Times New Roman" w:hAnsi="Times New Roman"/>
          <w:rtl w:val="0"/>
        </w:rPr>
        <w:t xml:space="preserve">. 35 “Ing. Eduardo Latzina”. Proyecto realizado para la "Feria de Educación, Artes, Ciencias y Tecnología 2026" en Argentina, Ciudad Autónoma de Buenos Aires. Este artículo explicativo y a la vez anecdótico es redactado enteramente por Thiago Grillo, no pretende ser instructivo sino orientador, tanto para el que lo lea como para el equipo desarrollador.</w:t>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Idea base</w:t>
      </w:r>
    </w:p>
    <w:p w:rsidR="00000000" w:rsidDel="00000000" w:rsidP="00000000" w:rsidRDefault="00000000" w:rsidRPr="00000000" w14:paraId="0000001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Este proyecto de ciencias busca explorar la ya conocida tecnología Li-Fi (Light Fidelity), tecnología de comunicación inalámbrica que utiliza luz (ya sea LED o infrarrojos) en lugar de ondas de radio para transmitir datos a alta velocidad. Se ha comprobado que es capaz de ofrecer conexiones hasta 100 veces más rápidas que el Wi-Fi convencional. El Li-Fi podría cambiar las reglas del juego y convertirse en el método de conexión inalámbrica estandarizado debido a su gran potencial (las velocidades de transmisión de este sistema superan los 224 Gbps).</w:t>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Es una idea tan sencilla como innovadora, en la cual se utilizan bombillas LED, que son capaces de emitir oscilaciones tan rápidas e imperceptibles para el ojo humano que garantizan una velocidad superior de transferencia de información. Estos parpadeos representan 0s y 1s, los cuales son captados por un receptor fotosensible que traduce este “código morse” de oscilaciones luminosas en datos electrónicos útiles y legibles. Esta tecnología se sigue investigando y adaptando prometiendo ser “el reemplazante del Wi-Fi”, aunque existen claras limitaciones como que la luz no es capaz de atravesar paredes, o la problemática más demandante: como aplicar la tecnología en distancias más extensas.</w:t>
      </w:r>
    </w:p>
    <w:p w:rsidR="00000000" w:rsidDel="00000000" w:rsidP="00000000" w:rsidRDefault="00000000" w:rsidRPr="00000000" w14:paraId="00000014">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El objetivo</w:t>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Como participantes en este proyecto de ciencias, queremos apostar a difundir esta tecnología y alternativa futurista a las conexiones inalámbricas llevando a cabo un experimento sencillo y a muy baja escala, que esperamos sirva de incentivo y apoyo a la causa y a promover aprendizajes y próximos avances. Sabemos que hoy en día se trata de una tecnología aún no aplicable a entornos </w:t>
      </w:r>
      <w:r w:rsidDel="00000000" w:rsidR="00000000" w:rsidRPr="00000000">
        <w:rPr>
          <w:rFonts w:ascii="Times New Roman" w:cs="Times New Roman" w:eastAsia="Times New Roman" w:hAnsi="Times New Roman"/>
          <w:sz w:val="26"/>
          <w:szCs w:val="26"/>
          <w:rtl w:val="0"/>
        </w:rPr>
        <w:t xml:space="preserve">macroscópicos</w:t>
      </w:r>
      <w:r w:rsidDel="00000000" w:rsidR="00000000" w:rsidRPr="00000000">
        <w:rPr>
          <w:rFonts w:ascii="Times New Roman" w:cs="Times New Roman" w:eastAsia="Times New Roman" w:hAnsi="Times New Roman"/>
          <w:sz w:val="26"/>
          <w:szCs w:val="26"/>
          <w:rtl w:val="0"/>
        </w:rPr>
        <w:t xml:space="preserve">, anticuada, cara en cierto aspecto y bajo constante investigación y mejora. </w:t>
      </w:r>
    </w:p>
    <w:p w:rsidR="00000000" w:rsidDel="00000000" w:rsidP="00000000" w:rsidRDefault="00000000" w:rsidRPr="00000000" w14:paraId="00000017">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Pero saber que podemos pensar este proyecto a una escala menor, hacerlo funcionar, aprender y aportar a descubrir alternativas o soluciones es lo que nos incentiva a presentar esta idea novedosa y potencial.</w:t>
      </w:r>
    </w:p>
    <w:p w:rsidR="00000000" w:rsidDel="00000000" w:rsidP="00000000" w:rsidRDefault="00000000" w:rsidRPr="00000000" w14:paraId="00000018">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Vivimos en un mundo cada vez más rápido en el que necesitamos cada vez más velocidad en lo que hacemos, procesamos y operamos. El deber de garantizar mejorar esta velocidad es nuestro y nos permitirá comunicarnos a una velocidad inimaginable, en cantidades de información incalculables y de forma completamente productiva y eficiente.</w:t>
      </w:r>
    </w:p>
    <w:p w:rsidR="00000000" w:rsidDel="00000000" w:rsidP="00000000" w:rsidRDefault="00000000" w:rsidRPr="00000000" w14:paraId="00000019">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Primeros pasos</w:t>
      </w:r>
    </w:p>
    <w:p w:rsidR="00000000" w:rsidDel="00000000" w:rsidP="00000000" w:rsidRDefault="00000000" w:rsidRPr="00000000" w14:paraId="0000001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Utilizando la tecnología Arduino para controlar dispositivos electrónicos e IoT, la idea es simple: dos placas Arduino. </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 primera, identificada como </w:t>
      </w:r>
      <w:r w:rsidDel="00000000" w:rsidR="00000000" w:rsidRPr="00000000">
        <w:rPr>
          <w:rFonts w:ascii="Times New Roman" w:cs="Times New Roman" w:eastAsia="Times New Roman" w:hAnsi="Times New Roman"/>
          <w:b w:val="1"/>
          <w:bCs w:val="1"/>
          <w:sz w:val="26"/>
          <w:szCs w:val="26"/>
          <w:rtl w:val="0"/>
        </w:rPr>
        <w:t xml:space="preserve">emisor</w:t>
      </w:r>
      <w:r w:rsidDel="00000000" w:rsidR="00000000" w:rsidRPr="00000000">
        <w:rPr>
          <w:rFonts w:ascii="Times New Roman" w:cs="Times New Roman" w:eastAsia="Times New Roman" w:hAnsi="Times New Roman"/>
          <w:sz w:val="26"/>
          <w:szCs w:val="26"/>
          <w:rtl w:val="0"/>
        </w:rPr>
        <w:t xml:space="preserve">, se encargaría de tomar una información (en el objetivo de este proyecto, se entiende por información una cadena de caracteres como mínimo) y </w:t>
      </w:r>
      <w:r w:rsidDel="00000000" w:rsidR="00000000" w:rsidRPr="00000000">
        <w:rPr>
          <w:rFonts w:ascii="Times New Roman" w:cs="Times New Roman" w:eastAsia="Times New Roman" w:hAnsi="Times New Roman"/>
          <w:sz w:val="26"/>
          <w:szCs w:val="26"/>
          <w:rtl w:val="0"/>
        </w:rPr>
        <w:t xml:space="preserve">codificarla</w:t>
      </w:r>
      <w:r w:rsidDel="00000000" w:rsidR="00000000" w:rsidRPr="00000000">
        <w:rPr>
          <w:rFonts w:ascii="Times New Roman" w:cs="Times New Roman" w:eastAsia="Times New Roman" w:hAnsi="Times New Roman"/>
          <w:sz w:val="26"/>
          <w:szCs w:val="26"/>
          <w:rtl w:val="0"/>
        </w:rPr>
        <w:t xml:space="preserve"> a binario, o recibir dicha información en este formato. El emisor </w:t>
      </w:r>
      <w:r w:rsidDel="00000000" w:rsidR="00000000" w:rsidRPr="00000000">
        <w:rPr>
          <w:rFonts w:ascii="Times New Roman" w:cs="Times New Roman" w:eastAsia="Times New Roman" w:hAnsi="Times New Roman"/>
          <w:sz w:val="26"/>
          <w:szCs w:val="26"/>
          <w:rtl w:val="0"/>
        </w:rPr>
        <w:t xml:space="preserve">reproduciría</w:t>
      </w:r>
      <w:r w:rsidDel="00000000" w:rsidR="00000000" w:rsidRPr="00000000">
        <w:rPr>
          <w:rFonts w:ascii="Times New Roman" w:cs="Times New Roman" w:eastAsia="Times New Roman" w:hAnsi="Times New Roman"/>
          <w:sz w:val="26"/>
          <w:szCs w:val="26"/>
          <w:rtl w:val="0"/>
        </w:rPr>
        <w:t xml:space="preserve">, en pulsos de luz a través de un diodo LED, caracter a caracter asociando el estado encendido con los 1s, y el estado apagado en 0s. Este emisor requiere ser activado por un pulsador para comenzar su secuencia de envío de información.</w:t>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 segunda, identificada como </w:t>
      </w:r>
      <w:r w:rsidDel="00000000" w:rsidR="00000000" w:rsidRPr="00000000">
        <w:rPr>
          <w:rFonts w:ascii="Times New Roman" w:cs="Times New Roman" w:eastAsia="Times New Roman" w:hAnsi="Times New Roman"/>
          <w:b w:val="1"/>
          <w:bCs w:val="1"/>
          <w:sz w:val="26"/>
          <w:szCs w:val="26"/>
          <w:rtl w:val="0"/>
        </w:rPr>
        <w:t xml:space="preserve">receptor</w:t>
      </w:r>
      <w:r w:rsidDel="00000000" w:rsidR="00000000" w:rsidRPr="00000000">
        <w:rPr>
          <w:rFonts w:ascii="Times New Roman" w:cs="Times New Roman" w:eastAsia="Times New Roman" w:hAnsi="Times New Roman"/>
          <w:sz w:val="26"/>
          <w:szCs w:val="26"/>
          <w:rtl w:val="0"/>
        </w:rPr>
        <w:t xml:space="preserve">, esperaría y leería una vez iniciada la secuencia reproducida por el diodo LED controlado por el emisor. Una vez terminado el proceso de transferencia de información, este receptor </w:t>
      </w:r>
      <w:r w:rsidDel="00000000" w:rsidR="00000000" w:rsidRPr="00000000">
        <w:rPr>
          <w:rFonts w:ascii="Times New Roman" w:cs="Times New Roman" w:eastAsia="Times New Roman" w:hAnsi="Times New Roman"/>
          <w:sz w:val="26"/>
          <w:szCs w:val="26"/>
          <w:rtl w:val="0"/>
        </w:rPr>
        <w:t xml:space="preserve">demodularía</w:t>
      </w:r>
      <w:r w:rsidDel="00000000" w:rsidR="00000000" w:rsidRPr="00000000">
        <w:rPr>
          <w:rFonts w:ascii="Times New Roman" w:cs="Times New Roman" w:eastAsia="Times New Roman" w:hAnsi="Times New Roman"/>
          <w:sz w:val="26"/>
          <w:szCs w:val="26"/>
          <w:rtl w:val="0"/>
        </w:rPr>
        <w:t xml:space="preserve"> cada bit en información legible, a través de la tabla ASCII para transformar esas oscilaciones de luz en el mensaje envíado.</w:t>
      </w:r>
    </w:p>
    <w:p w:rsidR="00000000" w:rsidDel="00000000" w:rsidP="00000000" w:rsidRDefault="00000000" w:rsidRPr="00000000" w14:paraId="0000001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el desarrollo de esta idea, se encontraron algunas problemáticas y complementos a incluir para garantizar el correcto envío de información:</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Corrección de errores:</w:t>
      </w:r>
      <w:r w:rsidDel="00000000" w:rsidR="00000000" w:rsidRPr="00000000">
        <w:rPr>
          <w:rFonts w:ascii="Times New Roman" w:cs="Times New Roman" w:eastAsia="Times New Roman" w:hAnsi="Times New Roman"/>
          <w:sz w:val="26"/>
          <w:szCs w:val="26"/>
          <w:rtl w:val="0"/>
        </w:rPr>
        <w:t xml:space="preserve"> El receptor debe ser capaz de corregir y/o deducir pequeñas fluctuaciones de luz del diodo LED, con el fin de no captar información corrupta o inexacta.</w:t>
      </w:r>
    </w:p>
    <w:p w:rsidR="00000000" w:rsidDel="00000000" w:rsidP="00000000" w:rsidRDefault="00000000" w:rsidRPr="00000000" w14:paraId="00000022">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Sincronización:</w:t>
      </w:r>
      <w:r w:rsidDel="00000000" w:rsidR="00000000" w:rsidRPr="00000000">
        <w:rPr>
          <w:rFonts w:ascii="Times New Roman" w:cs="Times New Roman" w:eastAsia="Times New Roman" w:hAnsi="Times New Roman"/>
          <w:sz w:val="26"/>
          <w:szCs w:val="26"/>
          <w:rtl w:val="0"/>
        </w:rPr>
        <w:t xml:space="preserve"> Ambos dispositivos deben saber cuándo y por cuánto tiempo cada uno está cumpliendo su rol, ya sea enviar o recibir información. De esta manera, el receptor debe entender cuándo el mensaje comienza a ser enviado y cuándo termina. Es vital y obligatorio para el correcto funcionamiento de este proyecto.</w:t>
      </w:r>
    </w:p>
    <w:p w:rsidR="00000000" w:rsidDel="00000000" w:rsidP="00000000" w:rsidRDefault="00000000" w:rsidRPr="00000000" w14:paraId="00000023">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Limitaciones físicas y/o ambientales:</w:t>
      </w:r>
      <w:r w:rsidDel="00000000" w:rsidR="00000000" w:rsidRPr="00000000">
        <w:rPr>
          <w:rFonts w:ascii="Times New Roman" w:cs="Times New Roman" w:eastAsia="Times New Roman" w:hAnsi="Times New Roman"/>
          <w:sz w:val="26"/>
          <w:szCs w:val="26"/>
          <w:rtl w:val="0"/>
        </w:rPr>
        <w:t xml:space="preserve"> El montado del sistema debe tener en cuenta la contaminación lumínica del ambiente en el que se lo coloque, por lo tanto los tests son realizados dentro de una caja que, en definitiva, es un espacio completamente oscuro que procura que la única luz recibida del receptor sea pura y exclusivamente del diodo LED.</w:t>
      </w:r>
    </w:p>
    <w:p w:rsidR="00000000" w:rsidDel="00000000" w:rsidP="00000000" w:rsidRDefault="00000000" w:rsidRPr="00000000" w14:paraId="0000002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 comprensible que hay muchas más problemáticas que irán presentándose a lo largo del desarrollo de este proyecto, estás son las reportadas hasta el momento y las que más comprometen el éxito del proyecto).</w:t>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numPr>
          <w:ilvl w:val="0"/>
          <w:numId w:val="10"/>
        </w:numPr>
        <w:ind w:left="72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Esquema</w:t>
      </w:r>
    </w:p>
    <w:p w:rsidR="00000000" w:rsidDel="00000000" w:rsidP="00000000" w:rsidRDefault="00000000" w:rsidRPr="00000000" w14:paraId="00000028">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Cada Arduino representa al emisor y receptor de la información, que en un futuro pueden ser un router y una computadora respectivamente. El esquema electrónico carece de dificultad y/o complicación.</w:t>
      </w:r>
    </w:p>
    <w:p w:rsidR="00000000" w:rsidDel="00000000" w:rsidP="00000000" w:rsidRDefault="00000000" w:rsidRPr="00000000" w14:paraId="00000029">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w:t>
      </w:r>
      <w:r w:rsidDel="00000000" w:rsidR="00000000" w:rsidRPr="00000000">
        <w:rPr>
          <w:rFonts w:ascii="Times New Roman" w:cs="Times New Roman" w:eastAsia="Times New Roman" w:hAnsi="Times New Roman"/>
          <w:b w:val="1"/>
          <w:bCs w:val="1"/>
          <w:sz w:val="26"/>
          <w:szCs w:val="26"/>
          <w:rtl w:val="0"/>
        </w:rPr>
        <w:t xml:space="preserve">emisor </w:t>
      </w:r>
      <w:r w:rsidDel="00000000" w:rsidR="00000000" w:rsidRPr="00000000">
        <w:rPr>
          <w:rFonts w:ascii="Times New Roman" w:cs="Times New Roman" w:eastAsia="Times New Roman" w:hAnsi="Times New Roman"/>
          <w:sz w:val="26"/>
          <w:szCs w:val="26"/>
          <w:rtl w:val="0"/>
        </w:rPr>
        <w:t xml:space="preserve">posee un diodo LED y un pulsador. El diodo led, claramente, es el verdadero emisor de información. El código se encargará de comandar enviándole a </w:t>
      </w:r>
      <w:r w:rsidDel="00000000" w:rsidR="00000000" w:rsidRPr="00000000">
        <w:rPr>
          <w:rFonts w:ascii="Times New Roman" w:cs="Times New Roman" w:eastAsia="Times New Roman" w:hAnsi="Times New Roman"/>
          <w:sz w:val="26"/>
          <w:szCs w:val="26"/>
          <w:rtl w:val="0"/>
        </w:rPr>
        <w:t xml:space="preserve">tempo</w:t>
      </w:r>
      <w:r w:rsidDel="00000000" w:rsidR="00000000" w:rsidRPr="00000000">
        <w:rPr>
          <w:rFonts w:ascii="Times New Roman" w:cs="Times New Roman" w:eastAsia="Times New Roman" w:hAnsi="Times New Roman"/>
          <w:sz w:val="26"/>
          <w:szCs w:val="26"/>
          <w:rtl w:val="0"/>
        </w:rPr>
        <w:t xml:space="preserve"> y formato la secuencia que debe reproducir. El pulsador es el accionador: disparará la secuencia de envío en cuánto el usuario decida enviarlo.</w:t>
      </w:r>
    </w:p>
    <w:p w:rsidR="00000000" w:rsidDel="00000000" w:rsidP="00000000" w:rsidRDefault="00000000" w:rsidRPr="00000000" w14:paraId="0000002A">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w:t>
      </w:r>
      <w:r w:rsidDel="00000000" w:rsidR="00000000" w:rsidRPr="00000000">
        <w:rPr>
          <w:rFonts w:ascii="Times New Roman" w:cs="Times New Roman" w:eastAsia="Times New Roman" w:hAnsi="Times New Roman"/>
          <w:b w:val="1"/>
          <w:bCs w:val="1"/>
          <w:sz w:val="26"/>
          <w:szCs w:val="26"/>
          <w:rtl w:val="0"/>
        </w:rPr>
        <w:t xml:space="preserve">receptor </w:t>
      </w:r>
      <w:r w:rsidDel="00000000" w:rsidR="00000000" w:rsidRPr="00000000">
        <w:rPr>
          <w:rFonts w:ascii="Times New Roman" w:cs="Times New Roman" w:eastAsia="Times New Roman" w:hAnsi="Times New Roman"/>
          <w:sz w:val="26"/>
          <w:szCs w:val="26"/>
          <w:rtl w:val="0"/>
        </w:rPr>
        <w:t xml:space="preserve">contiene únicamente un LDR (fotorresistor), que recibirá las oscilaciones e intensidades de luz producidas por el diodo LED del emisor. El código se encargará de leer y posteriormente procesar esos datos para convertirlos en la información real enviada.</w:t>
      </w:r>
    </w:p>
    <w:p w:rsidR="00000000" w:rsidDel="00000000" w:rsidP="00000000" w:rsidRDefault="00000000" w:rsidRPr="00000000" w14:paraId="0000002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10"/>
        </w:numPr>
        <w:ind w:left="720" w:hanging="360"/>
        <w:rPr>
          <w:rFonts w:ascii="Times New Roman" w:cs="Times New Roman" w:eastAsia="Times New Roman" w:hAnsi="Times New Roman"/>
          <w:b w:val="1"/>
          <w:bCs w:val="1"/>
          <w:sz w:val="40"/>
          <w:szCs w:val="40"/>
          <w:u w:val="none"/>
        </w:rPr>
      </w:pPr>
      <w:r w:rsidDel="00000000" w:rsidR="00000000" w:rsidRPr="00000000">
        <w:rPr>
          <w:rFonts w:ascii="Times New Roman" w:cs="Times New Roman" w:eastAsia="Times New Roman" w:hAnsi="Times New Roman"/>
          <w:b w:val="1"/>
          <w:bCs w:val="1"/>
          <w:sz w:val="40"/>
          <w:szCs w:val="40"/>
          <w:rtl w:val="0"/>
        </w:rPr>
        <w:t xml:space="preserve">Problemas</w:t>
      </w:r>
    </w:p>
    <w:p w:rsidR="00000000" w:rsidDel="00000000" w:rsidP="00000000" w:rsidRDefault="00000000" w:rsidRPr="00000000" w14:paraId="0000002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Describiendo la lógica elegida para el proyecto, se pensó tener tiempos de pausa entre envíos de 0s y 1s de parte del emisor, ¿pero ese tiempo de espera debía ser en qué estado? ¿y cómo podemos garantizar que no se perderá información ante una descoordinación de parte de ambos módulos y/o confusión? ¿</w:t>
      </w:r>
      <w:r w:rsidDel="00000000" w:rsidR="00000000" w:rsidRPr="00000000">
        <w:rPr>
          <w:rFonts w:ascii="Times New Roman" w:cs="Times New Roman" w:eastAsia="Times New Roman" w:hAnsi="Times New Roman"/>
          <w:sz w:val="26"/>
          <w:szCs w:val="26"/>
          <w:rtl w:val="0"/>
        </w:rPr>
        <w:t xml:space="preserve">y si</w:t>
      </w:r>
      <w:r w:rsidDel="00000000" w:rsidR="00000000" w:rsidRPr="00000000">
        <w:rPr>
          <w:rFonts w:ascii="Times New Roman" w:cs="Times New Roman" w:eastAsia="Times New Roman" w:hAnsi="Times New Roman"/>
          <w:sz w:val="26"/>
          <w:szCs w:val="26"/>
          <w:rtl w:val="0"/>
        </w:rPr>
        <w:t xml:space="preserve"> queremos enviar información en bytes? ¿o en otro sistema pudiendo ser </w:t>
      </w:r>
      <w:r w:rsidDel="00000000" w:rsidR="00000000" w:rsidRPr="00000000">
        <w:rPr>
          <w:rFonts w:ascii="Times New Roman" w:cs="Times New Roman" w:eastAsia="Times New Roman" w:hAnsi="Times New Roman"/>
          <w:sz w:val="26"/>
          <w:szCs w:val="26"/>
          <w:rtl w:val="0"/>
        </w:rPr>
        <w:t xml:space="preserve">8, 16, 32 o 64 bits?</w:t>
      </w:r>
    </w:p>
    <w:p w:rsidR="00000000" w:rsidDel="00000000" w:rsidP="00000000" w:rsidRDefault="00000000" w:rsidRPr="00000000" w14:paraId="0000002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La opción que </w:t>
      </w:r>
      <w:r w:rsidDel="00000000" w:rsidR="00000000" w:rsidRPr="00000000">
        <w:rPr>
          <w:rFonts w:ascii="Times New Roman" w:cs="Times New Roman" w:eastAsia="Times New Roman" w:hAnsi="Times New Roman"/>
          <w:sz w:val="26"/>
          <w:szCs w:val="26"/>
          <w:rtl w:val="0"/>
        </w:rPr>
        <w:t xml:space="preserve">amortiguaría</w:t>
      </w:r>
      <w:r w:rsidDel="00000000" w:rsidR="00000000" w:rsidRPr="00000000">
        <w:rPr>
          <w:rFonts w:ascii="Times New Roman" w:cs="Times New Roman" w:eastAsia="Times New Roman" w:hAnsi="Times New Roman"/>
          <w:sz w:val="26"/>
          <w:szCs w:val="26"/>
          <w:rtl w:val="0"/>
        </w:rPr>
        <w:t xml:space="preserve"> esos problemas sería el añadir un tercer estado al diodo led, teniendo así:</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Estado 0: </w:t>
      </w:r>
      <w:r w:rsidDel="00000000" w:rsidR="00000000" w:rsidRPr="00000000">
        <w:rPr>
          <w:rFonts w:ascii="Times New Roman" w:cs="Times New Roman" w:eastAsia="Times New Roman" w:hAnsi="Times New Roman"/>
          <w:sz w:val="26"/>
          <w:szCs w:val="26"/>
          <w:rtl w:val="0"/>
        </w:rPr>
        <w:t xml:space="preserve">El diodo se encuentra a muy baja potencia</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Estado 1: </w:t>
      </w:r>
      <w:r w:rsidDel="00000000" w:rsidR="00000000" w:rsidRPr="00000000">
        <w:rPr>
          <w:rFonts w:ascii="Times New Roman" w:cs="Times New Roman" w:eastAsia="Times New Roman" w:hAnsi="Times New Roman"/>
          <w:sz w:val="26"/>
          <w:szCs w:val="26"/>
          <w:rtl w:val="0"/>
        </w:rPr>
        <w:t xml:space="preserve">El diodo se encuentra a su máxima potencia</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Estado APAGADO: </w:t>
      </w:r>
      <w:r w:rsidDel="00000000" w:rsidR="00000000" w:rsidRPr="00000000">
        <w:rPr>
          <w:rFonts w:ascii="Times New Roman" w:cs="Times New Roman" w:eastAsia="Times New Roman" w:hAnsi="Times New Roman"/>
          <w:sz w:val="26"/>
          <w:szCs w:val="26"/>
          <w:rtl w:val="0"/>
        </w:rPr>
        <w:t xml:space="preserve">El diodo se encuentra completamente apagado</w:t>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propósito del tercer estado apagado, serviría para marcar pausas/espacios entre envío de información. Con esta solución, el receptor puede interpretar baja intensidad de luz como un 0, alta intensidad como un 1, y cero intensidad como un espacio entre cada bit.</w:t>
      </w:r>
    </w:p>
    <w:p w:rsidR="00000000" w:rsidDel="00000000" w:rsidP="00000000" w:rsidRDefault="00000000" w:rsidRPr="00000000" w14:paraId="0000003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Esto conlleva utilizar el diodo LED analógica en vez de digitalmente y mapear los valores a los admitidos por el diodo LED (0-255). Parecía solucionar problemas de timing o distorsión de información.</w:t>
      </w:r>
    </w:p>
    <w:p w:rsidR="00000000" w:rsidDel="00000000" w:rsidP="00000000" w:rsidRDefault="00000000" w:rsidRPr="00000000" w14:paraId="0000003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esta manera, se llevó a cabo el avance de identificar la cantidad de bits enviados, más no qué bits son enviados. Con esto, se obvia un pequeño detalle.</w:t>
      </w:r>
    </w:p>
    <w:p w:rsidR="00000000" w:rsidDel="00000000" w:rsidP="00000000" w:rsidRDefault="00000000" w:rsidRPr="00000000" w14:paraId="000000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El cambio de estado digital no se compara al analógico. Mientras este consta de tan solo dos estados sencillos (0 y 1), el cambio entre uno y otro es casi instantáneo, casi sin latencia. Al querer cambiar entre un valor como 120, a 255 en el modo analógico de un diodo LED, este lo hace progresivamente, y aunque parezca imperceptible, sí lo es para el receptor, el cual nota estos indeseados y microscópicos intervalos que recorre la intensidad de la luz del diodo LED, y corrompe por completo la lógica del programa. Por más que hayamos evitado la contaminación lumínica llevando a cabo el experimento en un espacio a oscuras, el microcambio de intensidad del diodo LED hace inutilizable el reconocimiento de cambio de estados del receptor.</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6. Cambio de paradigma</w:t>
      </w:r>
    </w:p>
    <w:p w:rsidR="00000000" w:rsidDel="00000000" w:rsidP="00000000" w:rsidRDefault="00000000" w:rsidRPr="00000000" w14:paraId="0000003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Fonts w:ascii="Times New Roman" w:cs="Times New Roman" w:eastAsia="Times New Roman" w:hAnsi="Times New Roman"/>
          <w:sz w:val="26"/>
          <w:szCs w:val="26"/>
          <w:rtl w:val="0"/>
        </w:rPr>
        <w:t xml:space="preserve">La solución pretende ser, al momento de escribir esto, utilizar </w:t>
      </w:r>
      <w:r w:rsidDel="00000000" w:rsidR="00000000" w:rsidRPr="00000000">
        <w:rPr>
          <w:rFonts w:ascii="Times New Roman" w:cs="Times New Roman" w:eastAsia="Times New Roman" w:hAnsi="Times New Roman"/>
          <w:b w:val="1"/>
          <w:bCs w:val="1"/>
          <w:sz w:val="26"/>
          <w:szCs w:val="26"/>
          <w:rtl w:val="0"/>
        </w:rPr>
        <w:t xml:space="preserve">LEDs RGB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Como sabemos, un diodo LED RGB es capaz de representar colores combinando las intensidades de luz de 3 LEDs: rojo, verde y azul. Los cuales pueden ser manipulados individualmente a gusto teniendo tres leds en uno. Tres estados en un led, para ser más específicos.</w:t>
      </w:r>
    </w:p>
    <w:p w:rsidR="00000000" w:rsidDel="00000000" w:rsidP="00000000" w:rsidRDefault="00000000" w:rsidRPr="00000000" w14:paraId="0000003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Utilizando un sensor detector de colores (</w:t>
      </w:r>
      <w:r w:rsidDel="00000000" w:rsidR="00000000" w:rsidRPr="00000000">
        <w:rPr>
          <w:rFonts w:ascii="Times New Roman" w:cs="Times New Roman" w:eastAsia="Times New Roman" w:hAnsi="Times New Roman"/>
          <w:b w:val="1"/>
          <w:bCs w:val="1"/>
          <w:sz w:val="26"/>
          <w:szCs w:val="26"/>
          <w:rtl w:val="0"/>
        </w:rPr>
        <w:t xml:space="preserve">receptor</w:t>
      </w:r>
      <w:r w:rsidDel="00000000" w:rsidR="00000000" w:rsidRPr="00000000">
        <w:rPr>
          <w:rFonts w:ascii="Times New Roman" w:cs="Times New Roman" w:eastAsia="Times New Roman" w:hAnsi="Times New Roman"/>
          <w:sz w:val="26"/>
          <w:szCs w:val="26"/>
          <w:rtl w:val="0"/>
        </w:rPr>
        <w:t xml:space="preserve">), podemos distinguir los tres estados y dividirlos en, por ejemplo:</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ROJO: </w:t>
      </w:r>
      <w:r w:rsidDel="00000000" w:rsidR="00000000" w:rsidRPr="00000000">
        <w:rPr>
          <w:rFonts w:ascii="Times New Roman" w:cs="Times New Roman" w:eastAsia="Times New Roman" w:hAnsi="Times New Roman"/>
          <w:sz w:val="26"/>
          <w:szCs w:val="26"/>
          <w:rtl w:val="0"/>
        </w:rPr>
        <w:t xml:space="preserve">estado 0.</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VERDE:</w:t>
      </w:r>
      <w:r w:rsidDel="00000000" w:rsidR="00000000" w:rsidRPr="00000000">
        <w:rPr>
          <w:rFonts w:ascii="Times New Roman" w:cs="Times New Roman" w:eastAsia="Times New Roman" w:hAnsi="Times New Roman"/>
          <w:sz w:val="26"/>
          <w:szCs w:val="26"/>
          <w:rtl w:val="0"/>
        </w:rPr>
        <w:t xml:space="preserve"> estado 1.</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AZUL: </w:t>
      </w:r>
      <w:r w:rsidDel="00000000" w:rsidR="00000000" w:rsidRPr="00000000">
        <w:rPr>
          <w:rFonts w:ascii="Times New Roman" w:cs="Times New Roman" w:eastAsia="Times New Roman" w:hAnsi="Times New Roman"/>
          <w:sz w:val="26"/>
          <w:szCs w:val="26"/>
          <w:rtl w:val="0"/>
        </w:rPr>
        <w:t xml:space="preserve">estado de espera.</w:t>
      </w:r>
    </w:p>
    <w:p w:rsidR="00000000" w:rsidDel="00000000" w:rsidP="00000000" w:rsidRDefault="00000000" w:rsidRPr="00000000" w14:paraId="0000003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un estado extra muy útil,</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APAGADO: </w:t>
      </w:r>
      <w:r w:rsidDel="00000000" w:rsidR="00000000" w:rsidRPr="00000000">
        <w:rPr>
          <w:rFonts w:ascii="Times New Roman" w:cs="Times New Roman" w:eastAsia="Times New Roman" w:hAnsi="Times New Roman"/>
          <w:sz w:val="26"/>
          <w:szCs w:val="26"/>
          <w:rtl w:val="0"/>
        </w:rPr>
        <w:t xml:space="preserve">fin de la secuencia.</w:t>
      </w:r>
    </w:p>
    <w:p w:rsidR="00000000" w:rsidDel="00000000" w:rsidP="00000000" w:rsidRDefault="00000000" w:rsidRPr="00000000" w14:paraId="0000004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esta manera, envíamos información de forma digital al LED, garantizando altas velocidades, teniendo un estado de espera/separación entre bit y bit.</w:t>
      </w:r>
    </w:p>
    <w:p w:rsidR="00000000" w:rsidDel="00000000" w:rsidP="00000000" w:rsidRDefault="00000000" w:rsidRPr="00000000" w14:paraId="0000004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idea podría hermanar el concepto de Li-Fi, a lo que podemos llamar </w:t>
      </w:r>
      <w:r w:rsidDel="00000000" w:rsidR="00000000" w:rsidRPr="00000000">
        <w:rPr>
          <w:rFonts w:ascii="Times New Roman" w:cs="Times New Roman" w:eastAsia="Times New Roman" w:hAnsi="Times New Roman"/>
          <w:b w:val="1"/>
          <w:bCs w:val="1"/>
          <w:sz w:val="26"/>
          <w:szCs w:val="26"/>
          <w:rtl w:val="0"/>
        </w:rPr>
        <w:t xml:space="preserve">Col-Fi</w:t>
      </w:r>
      <w:r w:rsidDel="00000000" w:rsidR="00000000" w:rsidRPr="00000000">
        <w:rPr>
          <w:rFonts w:ascii="Times New Roman" w:cs="Times New Roman" w:eastAsia="Times New Roman" w:hAnsi="Times New Roman"/>
          <w:sz w:val="26"/>
          <w:szCs w:val="26"/>
          <w:rtl w:val="0"/>
        </w:rPr>
        <w:t xml:space="preserve"> (Color Fidelity), utilizando colores podemos enviar información.</w:t>
      </w:r>
    </w:p>
    <w:p w:rsidR="00000000" w:rsidDel="00000000" w:rsidP="00000000" w:rsidRDefault="00000000" w:rsidRPr="00000000" w14:paraId="0000004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pequeña escala, podemos enviar bit a bit, pero no estamos considerando la posibilidad de enviar </w:t>
      </w:r>
      <w:r w:rsidDel="00000000" w:rsidR="00000000" w:rsidRPr="00000000">
        <w:rPr>
          <w:rFonts w:ascii="Times New Roman" w:cs="Times New Roman" w:eastAsia="Times New Roman" w:hAnsi="Times New Roman"/>
          <w:b w:val="1"/>
          <w:bCs w:val="1"/>
          <w:sz w:val="26"/>
          <w:szCs w:val="26"/>
          <w:rtl w:val="0"/>
        </w:rPr>
        <w:t xml:space="preserve">3 bits a la vez</w:t>
      </w:r>
      <w:r w:rsidDel="00000000" w:rsidR="00000000" w:rsidRPr="00000000">
        <w:rPr>
          <w:rFonts w:ascii="Times New Roman" w:cs="Times New Roman" w:eastAsia="Times New Roman" w:hAnsi="Times New Roman"/>
          <w:sz w:val="26"/>
          <w:szCs w:val="26"/>
          <w:rtl w:val="0"/>
        </w:rPr>
        <w:t xml:space="preserve">, aumentando significativamente la velocidad de transferencia de datos.</w:t>
      </w:r>
    </w:p>
    <w:p w:rsidR="00000000" w:rsidDel="00000000" w:rsidP="00000000" w:rsidRDefault="00000000" w:rsidRPr="00000000" w14:paraId="0000004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7. Funcionamiento básico de Col-Fi</w:t>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emisor prepara su mensaje, pudiendo ser un </w:t>
      </w:r>
      <w:r w:rsidDel="00000000" w:rsidR="00000000" w:rsidRPr="00000000">
        <w:rPr>
          <w:rFonts w:ascii="Times New Roman" w:cs="Times New Roman" w:eastAsia="Times New Roman" w:hAnsi="Times New Roman"/>
          <w:sz w:val="26"/>
          <w:szCs w:val="26"/>
          <w:rtl w:val="0"/>
        </w:rPr>
        <w:t xml:space="preserve">caracter</w:t>
      </w:r>
      <w:r w:rsidDel="00000000" w:rsidR="00000000" w:rsidRPr="00000000">
        <w:rPr>
          <w:rFonts w:ascii="Times New Roman" w:cs="Times New Roman" w:eastAsia="Times New Roman" w:hAnsi="Times New Roman"/>
          <w:sz w:val="26"/>
          <w:szCs w:val="26"/>
          <w:rtl w:val="0"/>
        </w:rPr>
        <w:t xml:space="preserve"> en principio y apuntando a enviar un texto como objetivo mínimo, por ejemplo y típicamente: “Hola mundo”.</w:t>
      </w:r>
    </w:p>
    <w:p w:rsidR="00000000" w:rsidDel="00000000" w:rsidP="00000000" w:rsidRDefault="00000000" w:rsidRPr="00000000" w14:paraId="0000004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código del emisor divide cada caracter de la cadena de texto, y lleva a cabo la codificación binaria de cada caracter según la tabla ASCII, siendo:</w:t>
      </w:r>
    </w:p>
    <w:p w:rsidR="00000000" w:rsidDel="00000000" w:rsidP="00000000" w:rsidRDefault="00000000" w:rsidRPr="00000000" w14:paraId="0000004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01001000 01101111 01101100 01100001 00100000 01101101 01110101 01101110 01100100 01101111</w:t>
      </w:r>
    </w:p>
    <w:p w:rsidR="00000000" w:rsidDel="00000000" w:rsidP="00000000" w:rsidRDefault="00000000" w:rsidRPr="00000000" w14:paraId="00000049">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          o              l        a                       m          u           n           d           o</w:t>
      </w:r>
      <w:r w:rsidDel="00000000" w:rsidR="00000000" w:rsidRPr="00000000">
        <w:rPr>
          <w:rtl w:val="0"/>
        </w:rPr>
      </w:r>
    </w:p>
    <w:p w:rsidR="00000000" w:rsidDel="00000000" w:rsidP="00000000" w:rsidRDefault="00000000" w:rsidRPr="00000000" w14:paraId="0000004A">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 cuanto el accionador sea pulsado por el usuario, el emisor comenzará a reproducir la secuencia binaria en el LED RGB de acuerdo a las reglas que definimos en el punto anterior, en cuánto termine de transmitir el primer caracter (‘H’), mostrará el color azul para notificar al receptor el fin del envío del byte, para rápidamente pasar al siguiente siendo rojo o verde según corresponda.</w:t>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receptor leerá cada byte, almacenándolo y una vez detecte la ausencia de color, entenderá el fin de la transmisión.</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receptor </w:t>
      </w:r>
      <w:r w:rsidDel="00000000" w:rsidR="00000000" w:rsidRPr="00000000">
        <w:rPr>
          <w:rFonts w:ascii="Times New Roman" w:cs="Times New Roman" w:eastAsia="Times New Roman" w:hAnsi="Times New Roman"/>
          <w:sz w:val="26"/>
          <w:szCs w:val="26"/>
          <w:rtl w:val="0"/>
        </w:rPr>
        <w:t xml:space="preserve">decodificará</w:t>
      </w:r>
      <w:r w:rsidDel="00000000" w:rsidR="00000000" w:rsidRPr="00000000">
        <w:rPr>
          <w:rFonts w:ascii="Times New Roman" w:cs="Times New Roman" w:eastAsia="Times New Roman" w:hAnsi="Times New Roman"/>
          <w:sz w:val="26"/>
          <w:szCs w:val="26"/>
          <w:rtl w:val="0"/>
        </w:rPr>
        <w:t xml:space="preserve"> cada byte según la tabla ASCII para reconstruir el mensaje enviado por el emisor.</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 todo salió bien, gracias a la corrección de errores utilizando rangos de intensidad y la correcta sincronización, el receptor podrá leer “Hola mundo” reconstruido exclusivamente </w:t>
      </w:r>
      <w:r w:rsidDel="00000000" w:rsidR="00000000" w:rsidRPr="00000000">
        <w:rPr>
          <w:rFonts w:ascii="Times New Roman" w:cs="Times New Roman" w:eastAsia="Times New Roman" w:hAnsi="Times New Roman"/>
          <w:sz w:val="26"/>
          <w:szCs w:val="26"/>
          <w:rtl w:val="0"/>
        </w:rPr>
        <w:t xml:space="preserve">de simples</w:t>
      </w:r>
      <w:r w:rsidDel="00000000" w:rsidR="00000000" w:rsidRPr="00000000">
        <w:rPr>
          <w:rFonts w:ascii="Times New Roman" w:cs="Times New Roman" w:eastAsia="Times New Roman" w:hAnsi="Times New Roman"/>
          <w:sz w:val="26"/>
          <w:szCs w:val="26"/>
          <w:rtl w:val="0"/>
        </w:rPr>
        <w:t xml:space="preserve"> luces de colores.</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8. Ampliación: Envío a 3 bits simultáneos</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Si queremos llevar el concepto más allá, podremos enviar 3 bits al mismo tiempo, teniendo dicha hazaña el siguiente flujo:</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emisor prepara el mensaje de la misma forma que el método original</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código del emisor divide cada </w:t>
      </w:r>
      <w:r w:rsidDel="00000000" w:rsidR="00000000" w:rsidRPr="00000000">
        <w:rPr>
          <w:rFonts w:ascii="Times New Roman" w:cs="Times New Roman" w:eastAsia="Times New Roman" w:hAnsi="Times New Roman"/>
          <w:sz w:val="26"/>
          <w:szCs w:val="26"/>
          <w:rtl w:val="0"/>
        </w:rPr>
        <w:t xml:space="preserve">caracter</w:t>
      </w:r>
      <w:r w:rsidDel="00000000" w:rsidR="00000000" w:rsidRPr="00000000">
        <w:rPr>
          <w:rFonts w:ascii="Times New Roman" w:cs="Times New Roman" w:eastAsia="Times New Roman" w:hAnsi="Times New Roman"/>
          <w:sz w:val="26"/>
          <w:szCs w:val="26"/>
          <w:rtl w:val="0"/>
        </w:rPr>
        <w:t xml:space="preserve"> de la cadena de texto, para luego agrupar todos los resultados de la codificación binaria según la tabla ASCII, siendo:</w:t>
      </w:r>
    </w:p>
    <w:p w:rsidR="00000000" w:rsidDel="00000000" w:rsidP="00000000" w:rsidRDefault="00000000" w:rsidRPr="00000000" w14:paraId="00000053">
      <w:pPr>
        <w:ind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01001000011011110110110001100001001000000110110101110101011011100110010001101111</w:t>
      </w:r>
    </w:p>
    <w:p w:rsidR="00000000" w:rsidDel="00000000" w:rsidP="00000000" w:rsidRDefault="00000000" w:rsidRPr="00000000" w14:paraId="00000054">
      <w:pPr>
        <w:ind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Luego, separaría ese código en grupos de 3 bits:</w:t>
      </w:r>
    </w:p>
    <w:p w:rsidR="00000000" w:rsidDel="00000000" w:rsidP="00000000" w:rsidRDefault="00000000" w:rsidRPr="00000000" w14:paraId="00000056">
      <w:pPr>
        <w:ind w:left="0" w:firstLine="0"/>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010 010 000 110 111 101 101 100 011 000 010 010 000 001 101 101 011 101 010 110 111 001 100 100 011 011 11</w:t>
      </w:r>
    </w:p>
    <w:p w:rsidR="00000000" w:rsidDel="00000000" w:rsidP="00000000" w:rsidRDefault="00000000" w:rsidRPr="00000000" w14:paraId="00000057">
      <w:pPr>
        <w:ind w:left="0" w:firstLine="0"/>
        <w:jc w:val="center"/>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58">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Debemos corregir errores, por lo tanto, el emisor debe poder detectar ese bit faltante en la última agrupación, y si así fuese, completar con tantos 0s sean necesarios:</w:t>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color w:val="85200c"/>
          <w:sz w:val="19"/>
          <w:szCs w:val="19"/>
          <w:u w:val="single"/>
        </w:rPr>
      </w:pPr>
      <w:r w:rsidDel="00000000" w:rsidR="00000000" w:rsidRPr="00000000">
        <w:rPr>
          <w:rFonts w:ascii="Times New Roman" w:cs="Times New Roman" w:eastAsia="Times New Roman" w:hAnsi="Times New Roman"/>
          <w:b w:val="1"/>
          <w:bCs w:val="1"/>
          <w:sz w:val="19"/>
          <w:szCs w:val="19"/>
          <w:rtl w:val="0"/>
        </w:rPr>
        <w:t xml:space="preserve">010 010 000 110 111 101 101 100 011 000 010 010 000 001 101 101 011 101 010 110 111 001 100 100 011 011 11</w:t>
      </w:r>
      <w:r w:rsidDel="00000000" w:rsidR="00000000" w:rsidRPr="00000000">
        <w:rPr>
          <w:rFonts w:ascii="Times New Roman" w:cs="Times New Roman" w:eastAsia="Times New Roman" w:hAnsi="Times New Roman"/>
          <w:b w:val="1"/>
          <w:bCs w:val="1"/>
          <w:color w:val="85200c"/>
          <w:sz w:val="19"/>
          <w:szCs w:val="19"/>
          <w:u w:val="single"/>
          <w:rtl w:val="0"/>
        </w:rPr>
        <w:t xml:space="preserve">0</w:t>
      </w:r>
    </w:p>
    <w:p w:rsidR="00000000" w:rsidDel="00000000" w:rsidP="00000000" w:rsidRDefault="00000000" w:rsidRPr="00000000" w14:paraId="0000005A">
      <w:pPr>
        <w:jc w:val="center"/>
        <w:rPr>
          <w:rFonts w:ascii="Times New Roman" w:cs="Times New Roman" w:eastAsia="Times New Roman" w:hAnsi="Times New Roman"/>
          <w:b w:val="1"/>
          <w:bCs w:val="1"/>
          <w:color w:val="85200c"/>
          <w:sz w:val="19"/>
          <w:szCs w:val="19"/>
          <w:u w:val="single"/>
        </w:rPr>
      </w:pPr>
      <w:r w:rsidDel="00000000" w:rsidR="00000000" w:rsidRPr="00000000">
        <w:rPr>
          <w:rtl w:val="0"/>
        </w:rPr>
      </w:r>
    </w:p>
    <w:p w:rsidR="00000000" w:rsidDel="00000000" w:rsidP="00000000" w:rsidRDefault="00000000" w:rsidRPr="00000000" w14:paraId="0000005B">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Una vez asegurada la información, separaría cada bit del grupo según cada color. Por ejemplo, tomaría el primer grupo (010), siendo:</w:t>
      </w:r>
    </w:p>
    <w:p w:rsidR="00000000" w:rsidDel="00000000" w:rsidP="00000000" w:rsidRDefault="00000000" w:rsidRPr="00000000" w14:paraId="0000005C">
      <w:pPr>
        <w:numPr>
          <w:ilvl w:val="0"/>
          <w:numId w:val="4"/>
        </w:numPr>
        <w:ind w:left="144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ROJO: </w:t>
      </w:r>
      <w:r w:rsidDel="00000000" w:rsidR="00000000" w:rsidRPr="00000000">
        <w:rPr>
          <w:rFonts w:ascii="Times New Roman" w:cs="Times New Roman" w:eastAsia="Times New Roman" w:hAnsi="Times New Roman"/>
          <w:sz w:val="26"/>
          <w:szCs w:val="26"/>
          <w:rtl w:val="0"/>
        </w:rPr>
        <w:t xml:space="preserve">0 (0)</w:t>
      </w:r>
    </w:p>
    <w:p w:rsidR="00000000" w:rsidDel="00000000" w:rsidP="00000000" w:rsidRDefault="00000000" w:rsidRPr="00000000" w14:paraId="0000005D">
      <w:pPr>
        <w:numPr>
          <w:ilvl w:val="0"/>
          <w:numId w:val="4"/>
        </w:numPr>
        <w:ind w:left="144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VERDE: </w:t>
      </w:r>
      <w:r w:rsidDel="00000000" w:rsidR="00000000" w:rsidRPr="00000000">
        <w:rPr>
          <w:rFonts w:ascii="Times New Roman" w:cs="Times New Roman" w:eastAsia="Times New Roman" w:hAnsi="Times New Roman"/>
          <w:sz w:val="26"/>
          <w:szCs w:val="26"/>
          <w:rtl w:val="0"/>
        </w:rPr>
        <w:t xml:space="preserve">1 (255)</w:t>
      </w:r>
    </w:p>
    <w:p w:rsidR="00000000" w:rsidDel="00000000" w:rsidP="00000000" w:rsidRDefault="00000000" w:rsidRPr="00000000" w14:paraId="0000005E">
      <w:pPr>
        <w:numPr>
          <w:ilvl w:val="0"/>
          <w:numId w:val="4"/>
        </w:numPr>
        <w:ind w:left="144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AZUL: </w:t>
      </w:r>
      <w:r w:rsidDel="00000000" w:rsidR="00000000" w:rsidRPr="00000000">
        <w:rPr>
          <w:rFonts w:ascii="Times New Roman" w:cs="Times New Roman" w:eastAsia="Times New Roman" w:hAnsi="Times New Roman"/>
          <w:sz w:val="26"/>
          <w:szCs w:val="26"/>
          <w:rtl w:val="0"/>
        </w:rPr>
        <w:t xml:space="preserve">0 (0)</w:t>
      </w:r>
    </w:p>
    <w:p w:rsidR="00000000" w:rsidDel="00000000" w:rsidP="00000000" w:rsidRDefault="00000000" w:rsidRPr="00000000" w14:paraId="0000005F">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el conjunto ya organizado, </w:t>
      </w:r>
      <w:r w:rsidDel="00000000" w:rsidR="00000000" w:rsidRPr="00000000">
        <w:rPr>
          <w:rFonts w:ascii="Times New Roman" w:cs="Times New Roman" w:eastAsia="Times New Roman" w:hAnsi="Times New Roman"/>
          <w:sz w:val="26"/>
          <w:szCs w:val="26"/>
          <w:rtl w:val="0"/>
        </w:rPr>
        <w:t xml:space="preserve">emitiría</w:t>
      </w:r>
      <w:r w:rsidDel="00000000" w:rsidR="00000000" w:rsidRPr="00000000">
        <w:rPr>
          <w:rFonts w:ascii="Times New Roman" w:cs="Times New Roman" w:eastAsia="Times New Roman" w:hAnsi="Times New Roman"/>
          <w:sz w:val="26"/>
          <w:szCs w:val="26"/>
          <w:rtl w:val="0"/>
        </w:rPr>
        <w:t xml:space="preserve"> la señal (0, 255, 0) al led RGB para envíar esa cadena.</w:t>
      </w:r>
    </w:p>
    <w:p w:rsidR="00000000" w:rsidDel="00000000" w:rsidP="00000000" w:rsidRDefault="00000000" w:rsidRPr="00000000" w14:paraId="00000060">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 receptor recibiría cada grupo, </w:t>
      </w:r>
      <w:r w:rsidDel="00000000" w:rsidR="00000000" w:rsidRPr="00000000">
        <w:rPr>
          <w:rFonts w:ascii="Times New Roman" w:cs="Times New Roman" w:eastAsia="Times New Roman" w:hAnsi="Times New Roman"/>
          <w:sz w:val="26"/>
          <w:szCs w:val="26"/>
          <w:rtl w:val="0"/>
        </w:rPr>
        <w:t xml:space="preserve">codificandolo</w:t>
      </w:r>
      <w:r w:rsidDel="00000000" w:rsidR="00000000" w:rsidRPr="00000000">
        <w:rPr>
          <w:rFonts w:ascii="Times New Roman" w:cs="Times New Roman" w:eastAsia="Times New Roman" w:hAnsi="Times New Roman"/>
          <w:sz w:val="26"/>
          <w:szCs w:val="26"/>
          <w:rtl w:val="0"/>
        </w:rPr>
        <w:t xml:space="preserve"> en binario en cuanto finalice:</w:t>
      </w:r>
    </w:p>
    <w:p w:rsidR="00000000" w:rsidDel="00000000" w:rsidP="00000000" w:rsidRDefault="00000000" w:rsidRPr="00000000" w14:paraId="00000061">
      <w:pPr>
        <w:numPr>
          <w:ilvl w:val="0"/>
          <w:numId w:val="8"/>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R      G   B</w:t>
      </w:r>
    </w:p>
    <w:p w:rsidR="00000000" w:rsidDel="00000000" w:rsidP="00000000" w:rsidRDefault="00000000" w:rsidRPr="00000000" w14:paraId="00000062">
      <w:pPr>
        <w:numPr>
          <w:ilvl w:val="0"/>
          <w:numId w:val="5"/>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0  , 255, 0 = 010</w:t>
      </w:r>
    </w:p>
    <w:p w:rsidR="00000000" w:rsidDel="00000000" w:rsidP="00000000" w:rsidRDefault="00000000" w:rsidRPr="00000000" w14:paraId="00000063">
      <w:pPr>
        <w:numPr>
          <w:ilvl w:val="0"/>
          <w:numId w:val="5"/>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0  , 255, 0 = 010</w:t>
      </w:r>
    </w:p>
    <w:p w:rsidR="00000000" w:rsidDel="00000000" w:rsidP="00000000" w:rsidRDefault="00000000" w:rsidRPr="00000000" w14:paraId="00000064">
      <w:pPr>
        <w:numPr>
          <w:ilvl w:val="0"/>
          <w:numId w:val="5"/>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0  ,   0  , 0 = 000</w:t>
      </w:r>
    </w:p>
    <w:p w:rsidR="00000000" w:rsidDel="00000000" w:rsidP="00000000" w:rsidRDefault="00000000" w:rsidRPr="00000000" w14:paraId="00000065">
      <w:pPr>
        <w:numPr>
          <w:ilvl w:val="0"/>
          <w:numId w:val="5"/>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255, 255, 0 = 110</w:t>
      </w:r>
    </w:p>
    <w:p w:rsidR="00000000" w:rsidDel="00000000" w:rsidP="00000000" w:rsidRDefault="00000000" w:rsidRPr="00000000" w14:paraId="0000006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etc…</w:t>
      </w:r>
    </w:p>
    <w:p w:rsidR="00000000" w:rsidDel="00000000" w:rsidP="00000000" w:rsidRDefault="00000000" w:rsidRPr="00000000" w14:paraId="00000067">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Para poder distinguir entre grupo y grupo, el emisor puede reproducir un color tenue para indicar el fin de transmisión del grupo actual. Emitiendo un valor como (127, 127, 127) en RGB respectivamente, no alcanzaría ningún umbral de detección de errores y el receptor podría interpretar esto para distinguir entre grupo y grupo de 3 bits.</w:t>
      </w:r>
    </w:p>
    <w:p w:rsidR="00000000" w:rsidDel="00000000" w:rsidP="00000000" w:rsidRDefault="00000000" w:rsidRPr="00000000" w14:paraId="00000068">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Al terminar de transferir información, el emisor simplemente se apaga y el receptor detecta la ausencia de color.</w:t>
      </w:r>
    </w:p>
    <w:p w:rsidR="00000000" w:rsidDel="00000000" w:rsidP="00000000" w:rsidRDefault="00000000" w:rsidRPr="00000000" w14:paraId="00000069">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Con esta información recibida, el receptor </w:t>
      </w:r>
      <w:r w:rsidDel="00000000" w:rsidR="00000000" w:rsidRPr="00000000">
        <w:rPr>
          <w:rFonts w:ascii="Times New Roman" w:cs="Times New Roman" w:eastAsia="Times New Roman" w:hAnsi="Times New Roman"/>
          <w:sz w:val="26"/>
          <w:szCs w:val="26"/>
          <w:rtl w:val="0"/>
        </w:rPr>
        <w:t xml:space="preserve">agruparía</w:t>
      </w:r>
      <w:r w:rsidDel="00000000" w:rsidR="00000000" w:rsidRPr="00000000">
        <w:rPr>
          <w:rFonts w:ascii="Times New Roman" w:cs="Times New Roman" w:eastAsia="Times New Roman" w:hAnsi="Times New Roman"/>
          <w:sz w:val="26"/>
          <w:szCs w:val="26"/>
          <w:rtl w:val="0"/>
        </w:rPr>
        <w:t xml:space="preserve"> todos los bits recibidos ahora en grupos de 8 (osea, bytes).</w:t>
      </w:r>
    </w:p>
    <w:p w:rsidR="00000000" w:rsidDel="00000000" w:rsidP="00000000" w:rsidRDefault="00000000" w:rsidRPr="00000000" w14:paraId="0000006A">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Habiendo controlado la corrección de errores (agregación de 0s en grupos restantes de 1 o 2 bits) y la correcta sincronización, utilizando la tabla ASCII el receptor podrá reconstruir el mensaje envíado.</w:t>
      </w:r>
    </w:p>
    <w:p w:rsidR="00000000" w:rsidDel="00000000" w:rsidP="00000000" w:rsidRDefault="00000000" w:rsidRPr="00000000" w14:paraId="0000006B">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esta forma podremos transferir información 3 bits por momento en vez de solo 1, agilizando aún más el proceso de transferencia de datos.</w:t>
      </w:r>
    </w:p>
    <w:p w:rsidR="00000000" w:rsidDel="00000000" w:rsidP="00000000" w:rsidRDefault="00000000" w:rsidRPr="00000000" w14:paraId="0000006D">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w:t>
      </w:r>
    </w:p>
    <w:p w:rsidR="00000000" w:rsidDel="00000000" w:rsidP="00000000" w:rsidRDefault="00000000" w:rsidRPr="00000000" w14:paraId="0000006F">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proyecto no pretende ser un invento nuevo, es una forma didáctica de llevar a una menor escala una tecnología en desarrollo que puede ser colosal y clave en un futuro no muy lejano. Con esto se busca validar el modelo de transmisión de información por luz, por colores e inclusive de forma multicanal.</w:t>
      </w:r>
    </w:p>
    <w:p w:rsidR="00000000" w:rsidDel="00000000" w:rsidP="00000000" w:rsidRDefault="00000000" w:rsidRPr="00000000" w14:paraId="0000007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artículo es puramente teórico y pretende ser testeado y actualizado conforme el desarrollo del proyecto avance. Se pretendió dar en este artículo una base lo más sólida posible de nuestras ideaciones y aún está en constante cambio y mejora.</w:t>
      </w:r>
    </w:p>
    <w:p w:rsidR="00000000" w:rsidDel="00000000" w:rsidP="00000000" w:rsidRDefault="00000000" w:rsidRPr="00000000" w14:paraId="00000072">
      <w:pPr>
        <w:ind w:left="0" w:firstLine="0"/>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