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596D" w14:textId="77777777" w:rsidR="00C77885" w:rsidRPr="00DF21B2" w:rsidRDefault="00C77885" w:rsidP="00C778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7885">
        <w:rPr>
          <w:rFonts w:ascii="Times New Roman" w:hAnsi="Times New Roman" w:cs="Times New Roman"/>
          <w:b/>
          <w:bCs/>
          <w:sz w:val="32"/>
          <w:szCs w:val="32"/>
        </w:rPr>
        <w:t>Отчёт по диаграмме активности</w:t>
      </w:r>
      <w:r w:rsidRPr="00C77885">
        <w:rPr>
          <w:rFonts w:ascii="Times New Roman" w:hAnsi="Times New Roman" w:cs="Times New Roman"/>
          <w:sz w:val="32"/>
          <w:szCs w:val="32"/>
        </w:rPr>
        <w:t xml:space="preserve"> </w:t>
      </w:r>
      <w:r w:rsidRPr="00C77885">
        <w:rPr>
          <w:rFonts w:ascii="Times New Roman" w:hAnsi="Times New Roman" w:cs="Times New Roman"/>
          <w:b/>
          <w:bCs/>
          <w:sz w:val="32"/>
          <w:szCs w:val="32"/>
        </w:rPr>
        <w:t>«Обработка отклонения / брака на производственной линии (TO-BE)»</w:t>
      </w:r>
    </w:p>
    <w:p w14:paraId="31EEBEF5" w14:textId="12BE87F8" w:rsidR="00C77885" w:rsidRPr="00C77885" w:rsidRDefault="00C77885" w:rsidP="00C77885">
      <w:pPr>
        <w:spacing w:line="360" w:lineRule="auto"/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  <w:b/>
          <w:bCs/>
        </w:rPr>
        <w:t>Автор диаграммы:</w:t>
      </w:r>
      <w:r w:rsidRPr="00C77885">
        <w:rPr>
          <w:rFonts w:ascii="Times New Roman" w:hAnsi="Times New Roman" w:cs="Times New Roman"/>
        </w:rPr>
        <w:t xml:space="preserve"> Николаев Иван</w:t>
      </w:r>
      <w:r>
        <w:rPr>
          <w:rFonts w:ascii="Times New Roman" w:hAnsi="Times New Roman" w:cs="Times New Roman"/>
        </w:rPr>
        <w:br/>
      </w:r>
      <w:r w:rsidRPr="00C77885">
        <w:rPr>
          <w:rFonts w:ascii="Times New Roman" w:hAnsi="Times New Roman" w:cs="Times New Roman"/>
          <w:b/>
          <w:bCs/>
        </w:rPr>
        <w:t>Дата:</w:t>
      </w:r>
      <w:r w:rsidRPr="00C77885">
        <w:rPr>
          <w:rFonts w:ascii="Times New Roman" w:hAnsi="Times New Roman" w:cs="Times New Roman"/>
        </w:rPr>
        <w:t xml:space="preserve"> 28 января 2026 г. </w:t>
      </w:r>
      <w:r>
        <w:rPr>
          <w:rFonts w:ascii="Times New Roman" w:hAnsi="Times New Roman" w:cs="Times New Roman"/>
        </w:rPr>
        <w:br/>
      </w:r>
      <w:r w:rsidRPr="00C77885">
        <w:rPr>
          <w:rFonts w:ascii="Times New Roman" w:hAnsi="Times New Roman" w:cs="Times New Roman"/>
          <w:b/>
          <w:bCs/>
        </w:rPr>
        <w:t>Версия:</w:t>
      </w:r>
      <w:r w:rsidRPr="00C77885">
        <w:rPr>
          <w:rFonts w:ascii="Times New Roman" w:hAnsi="Times New Roman" w:cs="Times New Roman"/>
        </w:rPr>
        <w:t xml:space="preserve"> 1.0 (модель после цифровой трансформации)</w:t>
      </w:r>
    </w:p>
    <w:p w14:paraId="6C698DD6" w14:textId="28733DAF" w:rsidR="00C77885" w:rsidRPr="00C77885" w:rsidRDefault="00C77885" w:rsidP="00C77885">
      <w:pPr>
        <w:rPr>
          <w:rFonts w:ascii="Times New Roman" w:hAnsi="Times New Roman" w:cs="Times New Roman"/>
          <w:sz w:val="28"/>
          <w:szCs w:val="28"/>
        </w:rPr>
      </w:pPr>
      <w:r w:rsidRPr="00C77885">
        <w:rPr>
          <w:rFonts w:ascii="Times New Roman" w:hAnsi="Times New Roman" w:cs="Times New Roman"/>
          <w:b/>
          <w:bCs/>
          <w:sz w:val="28"/>
          <w:szCs w:val="28"/>
        </w:rPr>
        <w:t>Назначение диаграммы</w:t>
      </w:r>
      <w:r w:rsidRPr="00C778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A66F88" w14:textId="41F84486" w:rsidR="00C77885" w:rsidRPr="00C77885" w:rsidRDefault="00C77885" w:rsidP="00C77885">
      <w:p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Диаграмма активности описывает оптимизированный процесс выявления, подтверждения и устранения отклонения/брака на производственной линии после внедрения MES-системы, IoT-мониторинга и мобильного приложения.</w:t>
      </w:r>
    </w:p>
    <w:p w14:paraId="1A119272" w14:textId="77777777" w:rsidR="00C77885" w:rsidRPr="00C77885" w:rsidRDefault="00C77885" w:rsidP="00C77885">
      <w:p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Процесс моделирует полный цикл от запуска операции до успешной доработки или отгрузки партии, с автоматическим выявлением проблем и эскалацией при системных нарушениях.</w:t>
      </w:r>
    </w:p>
    <w:p w14:paraId="2F2BD151" w14:textId="41FDCC55" w:rsidR="00C77885" w:rsidRPr="00C77885" w:rsidRDefault="00C77885" w:rsidP="00C77885">
      <w:pPr>
        <w:rPr>
          <w:rFonts w:ascii="Times New Roman" w:hAnsi="Times New Roman" w:cs="Times New Roman"/>
          <w:sz w:val="28"/>
          <w:szCs w:val="28"/>
        </w:rPr>
      </w:pPr>
      <w:r w:rsidRPr="00C77885">
        <w:rPr>
          <w:rFonts w:ascii="Times New Roman" w:hAnsi="Times New Roman" w:cs="Times New Roman"/>
          <w:b/>
          <w:bCs/>
          <w:sz w:val="28"/>
          <w:szCs w:val="28"/>
        </w:rPr>
        <w:t>Участники (дорожки)</w:t>
      </w:r>
    </w:p>
    <w:p w14:paraId="3F09E937" w14:textId="77777777" w:rsidR="00C77885" w:rsidRPr="00C77885" w:rsidRDefault="00C77885" w:rsidP="00C778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Оператор линии</w:t>
      </w:r>
    </w:p>
    <w:p w14:paraId="7A44C62F" w14:textId="77777777" w:rsidR="00C77885" w:rsidRPr="00C77885" w:rsidRDefault="00C77885" w:rsidP="00C778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MES / Мобильное приложение</w:t>
      </w:r>
    </w:p>
    <w:p w14:paraId="3B73E5CC" w14:textId="77777777" w:rsidR="00C77885" w:rsidRPr="00C77885" w:rsidRDefault="00C77885" w:rsidP="00C778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ОТК / Технолог</w:t>
      </w:r>
    </w:p>
    <w:p w14:paraId="68438C2A" w14:textId="18C5FC0B" w:rsidR="00C77885" w:rsidRPr="00C77885" w:rsidRDefault="00C77885" w:rsidP="00C77885">
      <w:pPr>
        <w:rPr>
          <w:rFonts w:ascii="Times New Roman" w:hAnsi="Times New Roman" w:cs="Times New Roman"/>
          <w:sz w:val="28"/>
          <w:szCs w:val="28"/>
        </w:rPr>
      </w:pPr>
      <w:r w:rsidRPr="00C77885">
        <w:rPr>
          <w:rFonts w:ascii="Times New Roman" w:hAnsi="Times New Roman" w:cs="Times New Roman"/>
          <w:b/>
          <w:bCs/>
          <w:sz w:val="28"/>
          <w:szCs w:val="28"/>
        </w:rPr>
        <w:t>Последовательность действий (основной процесс)</w:t>
      </w:r>
    </w:p>
    <w:p w14:paraId="026504EC" w14:textId="77777777" w:rsidR="00C77885" w:rsidRPr="00C77885" w:rsidRDefault="00C77885" w:rsidP="00C778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Оператор начинает операцию (сканирует задание или запускает линию).</w:t>
      </w:r>
    </w:p>
    <w:p w14:paraId="787A8728" w14:textId="77777777" w:rsidR="00C77885" w:rsidRPr="00C77885" w:rsidRDefault="00C77885" w:rsidP="00C778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Запускается мониторинг IoT-датчиков в реальном времени.</w:t>
      </w:r>
    </w:p>
    <w:p w14:paraId="0F9FF6EF" w14:textId="77777777" w:rsidR="00C77885" w:rsidRPr="00C77885" w:rsidRDefault="00C77885" w:rsidP="00C778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Проверка: параметры в норме?</w:t>
      </w:r>
    </w:p>
    <w:p w14:paraId="06D0DA83" w14:textId="04509F6F" w:rsidR="00C77885" w:rsidRPr="00C77885" w:rsidRDefault="00C77885" w:rsidP="00C77885">
      <w:pPr>
        <w:ind w:firstLine="708"/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Да → возврат к мониторингу (цикл).</w:t>
      </w:r>
    </w:p>
    <w:p w14:paraId="155B8319" w14:textId="37A13B33" w:rsidR="00C77885" w:rsidRPr="00C77885" w:rsidRDefault="00C77885" w:rsidP="00C77885">
      <w:pPr>
        <w:ind w:firstLine="708"/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Нет → отправляется алерт оператору.</w:t>
      </w:r>
    </w:p>
    <w:p w14:paraId="72C10FB3" w14:textId="77777777" w:rsidR="00C77885" w:rsidRPr="00C77885" w:rsidRDefault="00C77885" w:rsidP="00C778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Оператор подтверждает брак и отправляет фото и/или комментарий через мобильное приложение.</w:t>
      </w:r>
    </w:p>
    <w:p w14:paraId="73843A03" w14:textId="77777777" w:rsidR="00C77885" w:rsidRPr="00C77885" w:rsidRDefault="00C77885" w:rsidP="00C778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В MES создаётся задача для ОТК + автоматически запускается предиктивный анализ (AI-модуль).</w:t>
      </w:r>
    </w:p>
    <w:p w14:paraId="32B28C30" w14:textId="77777777" w:rsidR="00C77885" w:rsidRPr="00C77885" w:rsidRDefault="00C77885" w:rsidP="00C778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Инспектор ОТК принимает задачу и начинает проверку.</w:t>
      </w:r>
    </w:p>
    <w:p w14:paraId="06B8D419" w14:textId="77777777" w:rsidR="00C77885" w:rsidRPr="00C77885" w:rsidRDefault="00C77885" w:rsidP="00C778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Проверка: соответствует ли изделие ГОСТу?</w:t>
      </w:r>
    </w:p>
    <w:p w14:paraId="7BAD8192" w14:textId="77777777" w:rsidR="00C77885" w:rsidRPr="00C77885" w:rsidRDefault="00C77885" w:rsidP="00C77885">
      <w:pPr>
        <w:ind w:left="708"/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Да → партия принята ОТК → передаётся в упаковку / отгрузку (конец успешного сценария).</w:t>
      </w:r>
    </w:p>
    <w:p w14:paraId="4A50AA9C" w14:textId="77777777" w:rsidR="00C77885" w:rsidRPr="00C77885" w:rsidRDefault="00C77885" w:rsidP="00C77885">
      <w:pPr>
        <w:ind w:firstLine="708"/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Нет → принимается решение вернуть на доработку.</w:t>
      </w:r>
    </w:p>
    <w:p w14:paraId="13AE0428" w14:textId="77777777" w:rsidR="00C77885" w:rsidRPr="00C77885" w:rsidRDefault="00C77885" w:rsidP="00C778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MES отправляет задачу на доработку оператору линии.</w:t>
      </w:r>
    </w:p>
    <w:p w14:paraId="15E23213" w14:textId="77777777" w:rsidR="00C77885" w:rsidRPr="00C77885" w:rsidRDefault="00C77885" w:rsidP="00C778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lastRenderedPageBreak/>
        <w:t>Оператор выполняет доработку.</w:t>
      </w:r>
    </w:p>
    <w:p w14:paraId="21A7B794" w14:textId="77777777" w:rsidR="00C77885" w:rsidRPr="00C77885" w:rsidRDefault="00C77885" w:rsidP="00C778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Проверка: системная или повторяющаяся проблема?</w:t>
      </w:r>
    </w:p>
    <w:p w14:paraId="3A3A76D7" w14:textId="77777777" w:rsidR="00C77885" w:rsidRPr="00C77885" w:rsidRDefault="00C77885" w:rsidP="00C77885">
      <w:pPr>
        <w:ind w:firstLine="708"/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Нет → возврат к мониторингу IoT (цикл).</w:t>
      </w:r>
    </w:p>
    <w:p w14:paraId="6FEDFA48" w14:textId="77777777" w:rsidR="00C77885" w:rsidRPr="00C77885" w:rsidRDefault="00C77885" w:rsidP="00C77885">
      <w:pPr>
        <w:ind w:firstLine="708"/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Да → запускается автоматическая эскалация технологу.</w:t>
      </w:r>
    </w:p>
    <w:p w14:paraId="17A796BE" w14:textId="77777777" w:rsidR="00C77885" w:rsidRPr="00C77885" w:rsidRDefault="00C77885" w:rsidP="00C778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Технолог / ОТК анализирует причины и принимает решение.</w:t>
      </w:r>
    </w:p>
    <w:p w14:paraId="134EB0CC" w14:textId="77777777" w:rsidR="00C77885" w:rsidRPr="00C77885" w:rsidRDefault="00C77885" w:rsidP="00C778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Создаётся задача на обновление технологической карты или программы станка.</w:t>
      </w:r>
    </w:p>
    <w:p w14:paraId="4CE1374F" w14:textId="77777777" w:rsidR="00C77885" w:rsidRPr="00C77885" w:rsidRDefault="00C77885" w:rsidP="00C778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Обновление доставляется оператору линии → возврат к мониторингу IoT (цикл).</w:t>
      </w:r>
    </w:p>
    <w:p w14:paraId="7713AA30" w14:textId="2F05D859" w:rsidR="00C77885" w:rsidRPr="00C77885" w:rsidRDefault="00C77885" w:rsidP="00C77885">
      <w:pPr>
        <w:rPr>
          <w:rFonts w:ascii="Times New Roman" w:hAnsi="Times New Roman" w:cs="Times New Roman"/>
          <w:sz w:val="28"/>
          <w:szCs w:val="28"/>
        </w:rPr>
      </w:pPr>
      <w:r w:rsidRPr="00C77885">
        <w:rPr>
          <w:rFonts w:ascii="Times New Roman" w:hAnsi="Times New Roman" w:cs="Times New Roman"/>
          <w:b/>
          <w:bCs/>
          <w:sz w:val="28"/>
          <w:szCs w:val="28"/>
        </w:rPr>
        <w:t>Основные преимущества TO-BE процесса</w:t>
      </w:r>
    </w:p>
    <w:p w14:paraId="4874E122" w14:textId="7538CC41" w:rsidR="00C77885" w:rsidRPr="00C77885" w:rsidRDefault="00C77885" w:rsidP="00C778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Pr="00C77885">
        <w:rPr>
          <w:rFonts w:ascii="Times New Roman" w:hAnsi="Times New Roman" w:cs="Times New Roman"/>
        </w:rPr>
        <w:t>Автоматическое выявление отклонений в реальном времени (IoT-датчики).</w:t>
      </w:r>
    </w:p>
    <w:p w14:paraId="46EDAC31" w14:textId="7AA0677C" w:rsidR="00C77885" w:rsidRPr="00C77885" w:rsidRDefault="00C77885" w:rsidP="00C778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Pr="00C77885">
        <w:rPr>
          <w:rFonts w:ascii="Times New Roman" w:hAnsi="Times New Roman" w:cs="Times New Roman"/>
        </w:rPr>
        <w:t>Сокращение времени обработки брака с 7–10 дней до минут–часов.</w:t>
      </w:r>
    </w:p>
    <w:p w14:paraId="26F3C1A6" w14:textId="32FCC52C" w:rsidR="00C77885" w:rsidRPr="00C77885" w:rsidRDefault="00C77885" w:rsidP="00C778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Pr="00C77885">
        <w:rPr>
          <w:rFonts w:ascii="Times New Roman" w:hAnsi="Times New Roman" w:cs="Times New Roman"/>
        </w:rPr>
        <w:t>Минимизация человеческого фактора на этапе первичного анализа (предиктивный модуль).</w:t>
      </w:r>
    </w:p>
    <w:p w14:paraId="7058BBB8" w14:textId="74323299" w:rsidR="00C77885" w:rsidRPr="00C77885" w:rsidRDefault="00C77885" w:rsidP="00C778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Pr="00C77885">
        <w:rPr>
          <w:rFonts w:ascii="Times New Roman" w:hAnsi="Times New Roman" w:cs="Times New Roman"/>
        </w:rPr>
        <w:t>Проактивное устранение системных причин через автоматическую эскалацию.</w:t>
      </w:r>
    </w:p>
    <w:p w14:paraId="17266773" w14:textId="63F014D1" w:rsidR="00C77885" w:rsidRPr="00C77885" w:rsidRDefault="00C77885" w:rsidP="00C778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Pr="00C77885">
        <w:rPr>
          <w:rFonts w:ascii="Times New Roman" w:hAnsi="Times New Roman" w:cs="Times New Roman"/>
        </w:rPr>
        <w:t>Полная прослеживаемость каждого шага в MES (для аудита и отчётности по ГОСТам).</w:t>
      </w:r>
    </w:p>
    <w:p w14:paraId="375B65F1" w14:textId="2644EAB7" w:rsidR="00C77885" w:rsidRPr="00C77885" w:rsidRDefault="00C77885" w:rsidP="00C77885">
      <w:pPr>
        <w:rPr>
          <w:rFonts w:ascii="Times New Roman" w:hAnsi="Times New Roman" w:cs="Times New Roman"/>
          <w:sz w:val="28"/>
          <w:szCs w:val="28"/>
        </w:rPr>
      </w:pPr>
      <w:r w:rsidRPr="00C77885">
        <w:rPr>
          <w:rFonts w:ascii="Times New Roman" w:hAnsi="Times New Roman" w:cs="Times New Roman"/>
          <w:b/>
          <w:bCs/>
          <w:sz w:val="28"/>
          <w:szCs w:val="28"/>
        </w:rPr>
        <w:t>Рекомендации по реализации</w:t>
      </w:r>
    </w:p>
    <w:p w14:paraId="4862AD1C" w14:textId="77777777" w:rsidR="00C77885" w:rsidRPr="00C77885" w:rsidRDefault="00C77885" w:rsidP="00C77885">
      <w:p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Настроить пороги эскалации (например, повтор &gt;3 случаев за смену или вероятность системной причины &gt;80%).</w:t>
      </w:r>
    </w:p>
    <w:p w14:paraId="0C97EDDB" w14:textId="77777777" w:rsidR="00C77885" w:rsidRPr="00C77885" w:rsidRDefault="00C77885" w:rsidP="00C77885">
      <w:p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Внедрить цветовую индикацию в мобильном приложении: зелёный — норма, жёлтый — отклонение, красный — подтверждённый брак.</w:t>
      </w:r>
    </w:p>
    <w:p w14:paraId="3B8CA680" w14:textId="77777777" w:rsidR="00C77885" w:rsidRPr="00C77885" w:rsidRDefault="00C77885" w:rsidP="00C77885">
      <w:p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Провести обучение операторов и инспекторов ОТК работе с приложением (сканирование, фотофиксация, подтверждение, просмотр задач).</w:t>
      </w:r>
    </w:p>
    <w:p w14:paraId="15D18764" w14:textId="415DB145" w:rsidR="004711D0" w:rsidRDefault="00C77885" w:rsidP="00C77885">
      <w:pPr>
        <w:rPr>
          <w:rFonts w:ascii="Times New Roman" w:hAnsi="Times New Roman" w:cs="Times New Roman"/>
        </w:rPr>
      </w:pPr>
      <w:r w:rsidRPr="00C77885">
        <w:rPr>
          <w:rFonts w:ascii="Times New Roman" w:hAnsi="Times New Roman" w:cs="Times New Roman"/>
        </w:rPr>
        <w:t>Обеспечить резервное питание и защиту IoT-датчиков от сбоев (устойчивость к производственным условиям).</w:t>
      </w:r>
    </w:p>
    <w:p w14:paraId="0C936FB8" w14:textId="74AF842E" w:rsidR="00DF21B2" w:rsidRDefault="00DF21B2" w:rsidP="00C778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21B2">
        <w:rPr>
          <w:rFonts w:ascii="Times New Roman" w:hAnsi="Times New Roman" w:cs="Times New Roman"/>
          <w:b/>
          <w:bCs/>
          <w:sz w:val="28"/>
          <w:szCs w:val="28"/>
        </w:rPr>
        <w:t>Графическое воплощение</w:t>
      </w:r>
    </w:p>
    <w:p w14:paraId="144AB1C2" w14:textId="39D4EFA5" w:rsidR="00DF21B2" w:rsidRDefault="00DF21B2" w:rsidP="00C778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6D54BBC" wp14:editId="38FA6608">
            <wp:extent cx="5943600" cy="6353175"/>
            <wp:effectExtent l="0" t="0" r="0" b="9525"/>
            <wp:docPr id="2043647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C7E18" w14:textId="77777777" w:rsidR="00DF21B2" w:rsidRDefault="00DF21B2" w:rsidP="00C778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6412F7" w14:textId="77777777" w:rsidR="00DF21B2" w:rsidRDefault="00DF21B2" w:rsidP="00C778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9C55B2" w14:textId="77777777" w:rsidR="00DF21B2" w:rsidRDefault="00DF21B2" w:rsidP="00C778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02BE06" w14:textId="77777777" w:rsidR="00DF21B2" w:rsidRDefault="00DF21B2" w:rsidP="00C778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C8C500" w14:textId="3E904DBA" w:rsidR="00DF21B2" w:rsidRDefault="00DF21B2" w:rsidP="00C778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4AB3CBC" wp14:editId="2ABD5C1D">
            <wp:extent cx="5943600" cy="2971800"/>
            <wp:effectExtent l="0" t="0" r="0" b="0"/>
            <wp:docPr id="11490653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3435E" w14:textId="3904CC17" w:rsidR="00DF21B2" w:rsidRPr="00DF21B2" w:rsidRDefault="00DF21B2" w:rsidP="00DF21B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Было выполнено в программе </w:t>
      </w:r>
      <w:r>
        <w:rPr>
          <w:rFonts w:ascii="Times New Roman" w:hAnsi="Times New Roman" w:cs="Times New Roman"/>
          <w:lang w:val="en-US"/>
        </w:rPr>
        <w:t>draw</w:t>
      </w:r>
      <w:r w:rsidRPr="00DF21B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io</w:t>
      </w:r>
      <w:r w:rsidRPr="00DF21B2">
        <w:rPr>
          <w:rFonts w:ascii="Times New Roman" w:hAnsi="Times New Roman" w:cs="Times New Roman"/>
        </w:rPr>
        <w:t>.</w:t>
      </w:r>
    </w:p>
    <w:sectPr w:rsidR="00DF21B2" w:rsidRPr="00DF21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24FB7"/>
    <w:multiLevelType w:val="multilevel"/>
    <w:tmpl w:val="B746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DE42E4"/>
    <w:multiLevelType w:val="multilevel"/>
    <w:tmpl w:val="DB86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C78F7"/>
    <w:multiLevelType w:val="multilevel"/>
    <w:tmpl w:val="B724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1037B"/>
    <w:multiLevelType w:val="hybridMultilevel"/>
    <w:tmpl w:val="0F3845A6"/>
    <w:lvl w:ilvl="0" w:tplc="A6CA16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593F01"/>
    <w:multiLevelType w:val="multilevel"/>
    <w:tmpl w:val="AA5C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753821">
    <w:abstractNumId w:val="1"/>
  </w:num>
  <w:num w:numId="2" w16cid:durableId="714088068">
    <w:abstractNumId w:val="0"/>
  </w:num>
  <w:num w:numId="3" w16cid:durableId="1281451600">
    <w:abstractNumId w:val="4"/>
  </w:num>
  <w:num w:numId="4" w16cid:durableId="1056008767">
    <w:abstractNumId w:val="2"/>
  </w:num>
  <w:num w:numId="5" w16cid:durableId="585387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5E"/>
    <w:rsid w:val="00173E8E"/>
    <w:rsid w:val="00431E5E"/>
    <w:rsid w:val="004711D0"/>
    <w:rsid w:val="0048393C"/>
    <w:rsid w:val="00C77885"/>
    <w:rsid w:val="00DF21B2"/>
    <w:rsid w:val="00ED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92646"/>
  <w15:chartTrackingRefBased/>
  <w15:docId w15:val="{37A57BFF-2873-4415-9C16-F4634484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1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1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1E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1E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1E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1E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1E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1E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1E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1E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1E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1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1E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1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2026-01-29T20:43:00Z</dcterms:created>
  <dcterms:modified xsi:type="dcterms:W3CDTF">2026-01-29T20:47:00Z</dcterms:modified>
</cp:coreProperties>
</file>