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E7" w:rsidRDefault="008A386D" w:rsidP="004A7DE7">
      <w:pPr>
        <w:jc w:val="center"/>
        <w:rPr>
          <w:sz w:val="44"/>
        </w:rPr>
      </w:pPr>
      <w:r>
        <w:rPr>
          <w:sz w:val="44"/>
        </w:rPr>
        <w:t>M</w:t>
      </w:r>
      <w:r w:rsidR="00243934">
        <w:rPr>
          <w:sz w:val="44"/>
        </w:rPr>
        <w:t>RTS</w:t>
      </w:r>
      <w:r w:rsidR="004A7DE7">
        <w:rPr>
          <w:sz w:val="44"/>
        </w:rPr>
        <w:t xml:space="preserve"> – </w:t>
      </w:r>
      <w:r w:rsidR="00243934">
        <w:rPr>
          <w:sz w:val="44"/>
        </w:rPr>
        <w:t>Systémy reálného času</w:t>
      </w:r>
    </w:p>
    <w:p w:rsidR="004A7DE7" w:rsidRPr="00243934" w:rsidRDefault="00243934" w:rsidP="004A7DE7">
      <w:pPr>
        <w:jc w:val="center"/>
        <w:rPr>
          <w:sz w:val="56"/>
        </w:rPr>
      </w:pPr>
      <w:r w:rsidRPr="00243934">
        <w:rPr>
          <w:sz w:val="56"/>
        </w:rPr>
        <w:t>Ovládání robotického manipulátoru ROB 2-6</w:t>
      </w:r>
    </w:p>
    <w:p w:rsidR="004A7DE7" w:rsidRPr="00E170C7" w:rsidRDefault="00BF3D61" w:rsidP="004A7DE7">
      <w:pPr>
        <w:jc w:val="center"/>
        <w:rPr>
          <w:sz w:val="44"/>
        </w:rPr>
      </w:pPr>
      <w:r>
        <w:rPr>
          <w:sz w:val="44"/>
        </w:rPr>
        <w:t>Půlsemestrální projekt</w:t>
      </w:r>
      <w:r w:rsidR="008A386D">
        <w:rPr>
          <w:sz w:val="44"/>
        </w:rPr>
        <w:t xml:space="preserve"> č.2</w:t>
      </w:r>
    </w:p>
    <w:p w:rsidR="00A079E5" w:rsidRDefault="00A079E5" w:rsidP="004A7DE7">
      <w:pPr>
        <w:jc w:val="center"/>
        <w:rPr>
          <w:sz w:val="44"/>
        </w:rPr>
      </w:pPr>
    </w:p>
    <w:tbl>
      <w:tblPr>
        <w:tblStyle w:val="Mkatabulky"/>
        <w:tblW w:w="10682" w:type="dxa"/>
        <w:tblLook w:val="04A0"/>
      </w:tblPr>
      <w:tblGrid>
        <w:gridCol w:w="5070"/>
        <w:gridCol w:w="5612"/>
      </w:tblGrid>
      <w:tr w:rsidR="00243934" w:rsidTr="00243934">
        <w:tc>
          <w:tcPr>
            <w:tcW w:w="5070" w:type="dxa"/>
          </w:tcPr>
          <w:p w:rsidR="00243934" w:rsidRDefault="00243934" w:rsidP="00243934">
            <w:pPr>
              <w:jc w:val="left"/>
              <w:rPr>
                <w:b/>
                <w:sz w:val="32"/>
              </w:rPr>
            </w:pPr>
            <w:r w:rsidRPr="008A386D">
              <w:rPr>
                <w:b/>
                <w:sz w:val="32"/>
              </w:rPr>
              <w:t>Zadání</w:t>
            </w:r>
            <w:r>
              <w:rPr>
                <w:b/>
                <w:sz w:val="32"/>
              </w:rPr>
              <w:t>:</w:t>
            </w:r>
          </w:p>
          <w:p w:rsidR="00243934" w:rsidRPr="00A527F3" w:rsidRDefault="00243934" w:rsidP="00243934">
            <w:pPr>
              <w:pStyle w:val="Odstavecseseznamem"/>
              <w:numPr>
                <w:ilvl w:val="0"/>
                <w:numId w:val="17"/>
              </w:numPr>
              <w:jc w:val="left"/>
              <w:rPr>
                <w:sz w:val="24"/>
              </w:rPr>
            </w:pPr>
            <w:r w:rsidRPr="00A527F3">
              <w:rPr>
                <w:sz w:val="24"/>
              </w:rPr>
              <w:t>Vytvořte interpretační jazyk pro ovládání poloh jednotlivých os manipulátoru ROB 2-6 připojeného ke kartě PIO-821. V tomto jazyce vytvořte různé sekvence příkazů pro manipulátor a uložte je do souborů. V RTX a WIN32 naprogramujte aplikaci, kter</w:t>
            </w:r>
            <w:r w:rsidR="00425AC9">
              <w:rPr>
                <w:sz w:val="24"/>
              </w:rPr>
              <w:t>á</w:t>
            </w:r>
            <w:r w:rsidRPr="00A527F3">
              <w:rPr>
                <w:sz w:val="24"/>
              </w:rPr>
              <w:t xml:space="preserve"> dle požadavků uživatele otevře konkrétní soubor a danou sekvenci příkazů vykoná.</w:t>
            </w:r>
          </w:p>
          <w:p w:rsidR="00400AA3" w:rsidRDefault="00400AA3" w:rsidP="00400AA3">
            <w:pPr>
              <w:pStyle w:val="Odstavecseseznamem"/>
              <w:ind w:left="360"/>
              <w:jc w:val="left"/>
              <w:rPr>
                <w:sz w:val="32"/>
              </w:rPr>
            </w:pPr>
          </w:p>
          <w:p w:rsidR="00400AA3" w:rsidRPr="00400AA3" w:rsidRDefault="00400AA3" w:rsidP="00400AA3">
            <w:pPr>
              <w:jc w:val="left"/>
              <w:rPr>
                <w:b/>
                <w:sz w:val="32"/>
              </w:rPr>
            </w:pPr>
            <w:r w:rsidRPr="00400AA3">
              <w:rPr>
                <w:b/>
                <w:sz w:val="32"/>
              </w:rPr>
              <w:t xml:space="preserve">Pravidla </w:t>
            </w:r>
          </w:p>
          <w:p w:rsidR="00400AA3" w:rsidRDefault="00400AA3" w:rsidP="00400AA3">
            <w:pPr>
              <w:pStyle w:val="Odstavecseseznamem"/>
              <w:numPr>
                <w:ilvl w:val="0"/>
                <w:numId w:val="38"/>
              </w:numPr>
              <w:jc w:val="left"/>
              <w:rPr>
                <w:sz w:val="22"/>
              </w:rPr>
            </w:pPr>
            <w:r w:rsidRPr="00243934">
              <w:rPr>
                <w:sz w:val="22"/>
              </w:rPr>
              <w:t xml:space="preserve">Jeden nebo dva studenti pracují na jednom projektu dle zadání </w:t>
            </w:r>
            <w:r w:rsidR="00A527F3">
              <w:rPr>
                <w:sz w:val="22"/>
              </w:rPr>
              <w:t>výše.</w:t>
            </w:r>
          </w:p>
          <w:p w:rsidR="00400AA3" w:rsidRPr="00400AA3" w:rsidRDefault="00400AA3" w:rsidP="00400AA3">
            <w:pPr>
              <w:pStyle w:val="Odstavecseseznamem"/>
              <w:numPr>
                <w:ilvl w:val="0"/>
                <w:numId w:val="38"/>
              </w:numPr>
              <w:jc w:val="left"/>
              <w:rPr>
                <w:sz w:val="22"/>
              </w:rPr>
            </w:pPr>
            <w:r w:rsidRPr="00400AA3">
              <w:rPr>
                <w:sz w:val="22"/>
              </w:rPr>
              <w:t xml:space="preserve">Projekt se obhajuje v zápočtovém týdnu, tj. </w:t>
            </w:r>
            <w:r w:rsidRPr="00A527F3">
              <w:rPr>
                <w:b/>
                <w:sz w:val="22"/>
              </w:rPr>
              <w:t>16.12.2013</w:t>
            </w:r>
            <w:r w:rsidRPr="00400AA3">
              <w:rPr>
                <w:sz w:val="22"/>
              </w:rPr>
              <w:t xml:space="preserve"> v SD2.92; přijďte do cvičení, do kterého patříte. Student/tým si k obhajobě připraví krátkou </w:t>
            </w:r>
            <w:r w:rsidRPr="00A527F3">
              <w:rPr>
                <w:b/>
                <w:sz w:val="22"/>
              </w:rPr>
              <w:t>prezentaci</w:t>
            </w:r>
            <w:r w:rsidRPr="00400AA3">
              <w:rPr>
                <w:sz w:val="22"/>
              </w:rPr>
              <w:t xml:space="preserve"> a projekt názorně demonstruje. Projekt musí v laboratoři nebo na přineseném počítači fungovat.</w:t>
            </w:r>
          </w:p>
        </w:tc>
        <w:tc>
          <w:tcPr>
            <w:tcW w:w="5612" w:type="dxa"/>
          </w:tcPr>
          <w:p w:rsidR="00243934" w:rsidRPr="00243934" w:rsidRDefault="00243934" w:rsidP="00400AA3">
            <w:pPr>
              <w:pStyle w:val="Odstavecseseznamem"/>
              <w:jc w:val="left"/>
              <w:rPr>
                <w:sz w:val="22"/>
              </w:rPr>
            </w:pPr>
          </w:p>
          <w:p w:rsidR="00243934" w:rsidRPr="00243934" w:rsidRDefault="00243934" w:rsidP="00400AA3">
            <w:pPr>
              <w:pStyle w:val="Odstavecseseznamem"/>
              <w:numPr>
                <w:ilvl w:val="0"/>
                <w:numId w:val="38"/>
              </w:numPr>
              <w:jc w:val="left"/>
              <w:rPr>
                <w:sz w:val="22"/>
              </w:rPr>
            </w:pPr>
            <w:r w:rsidRPr="00243934">
              <w:rPr>
                <w:sz w:val="22"/>
              </w:rPr>
              <w:t xml:space="preserve">Do </w:t>
            </w:r>
            <w:r w:rsidRPr="00A527F3">
              <w:rPr>
                <w:b/>
                <w:sz w:val="22"/>
              </w:rPr>
              <w:t>13.12.2013</w:t>
            </w:r>
            <w:r w:rsidRPr="00243934">
              <w:rPr>
                <w:sz w:val="22"/>
              </w:rPr>
              <w:t xml:space="preserve"> mi zašlete zdrojové kódy vašich aplikací a dokumentaci (viz níže). Zdrojové kódy pro RTX aplikace musí být vytvořeny ve vývojovém prostředí Visual Studio .NET 2005 (nebo vyšším) v jazyce C nebo C++. Zdrojové kódy pro WIN32 aplikace mohou být vytvořeny i v jiném vývojovém prostředí či programovacím jazyce. Projekt zazipujte a zašlete e-mailem. Do předmětu mailu vložte klíčové slovo MRTS. Z projektu před zazipováním odstraňte případné adresáře Release, Debug, RTSSRelease, RTSSDebug, aby zip soubor neobsahoval žádné obj, lib, dll, exe, rtss... a jiné exekuční části.</w:t>
            </w:r>
          </w:p>
          <w:p w:rsidR="00243934" w:rsidRPr="00243934" w:rsidRDefault="00243934" w:rsidP="00400AA3">
            <w:pPr>
              <w:pStyle w:val="Odstavecseseznamem"/>
              <w:numPr>
                <w:ilvl w:val="0"/>
                <w:numId w:val="38"/>
              </w:numPr>
              <w:jc w:val="left"/>
              <w:rPr>
                <w:sz w:val="22"/>
              </w:rPr>
            </w:pPr>
            <w:r w:rsidRPr="00243934">
              <w:rPr>
                <w:sz w:val="22"/>
              </w:rPr>
              <w:t xml:space="preserve">Součástí projektu je také </w:t>
            </w:r>
            <w:r w:rsidRPr="00A527F3">
              <w:rPr>
                <w:b/>
                <w:sz w:val="22"/>
              </w:rPr>
              <w:t>stručná dokumentace</w:t>
            </w:r>
            <w:r w:rsidRPr="00243934">
              <w:rPr>
                <w:sz w:val="22"/>
              </w:rPr>
              <w:t>, tj. co to umí, jak to funguje, jak se to ovládá</w:t>
            </w:r>
            <w:r w:rsidRPr="00A527F3">
              <w:rPr>
                <w:b/>
                <w:sz w:val="22"/>
              </w:rPr>
              <w:t>. Žádné teoretické rozbory</w:t>
            </w:r>
            <w:r w:rsidRPr="00243934">
              <w:rPr>
                <w:sz w:val="22"/>
              </w:rPr>
              <w:t xml:space="preserve"> či závěry </w:t>
            </w:r>
            <w:r w:rsidRPr="00A527F3">
              <w:rPr>
                <w:b/>
                <w:sz w:val="22"/>
              </w:rPr>
              <w:t>nejsou přípustné</w:t>
            </w:r>
            <w:r w:rsidRPr="00243934">
              <w:rPr>
                <w:sz w:val="22"/>
              </w:rPr>
              <w:t xml:space="preserve">; berte to jako </w:t>
            </w:r>
            <w:r w:rsidRPr="00A527F3">
              <w:rPr>
                <w:b/>
                <w:sz w:val="22"/>
              </w:rPr>
              <w:t>manuál k produktu</w:t>
            </w:r>
            <w:r w:rsidRPr="00243934">
              <w:rPr>
                <w:sz w:val="22"/>
              </w:rPr>
              <w:t xml:space="preserve">. Výpisy kódu uveďte pouze tehdy, když vymyslíte nějakou geniální konstrukci. Doporučený rozsah dokumentace: </w:t>
            </w:r>
            <w:r w:rsidRPr="00A527F3">
              <w:rPr>
                <w:b/>
                <w:sz w:val="22"/>
              </w:rPr>
              <w:t>1 až 4 strany A4</w:t>
            </w:r>
            <w:r w:rsidRPr="00243934">
              <w:rPr>
                <w:sz w:val="22"/>
              </w:rPr>
              <w:t xml:space="preserve"> včetně obrázků, grafů a tabulek. Dokumentaci vytvořte ve statickém HTML formátu, bez frames a ccs nebo </w:t>
            </w:r>
            <w:r w:rsidRPr="00A527F3">
              <w:rPr>
                <w:b/>
                <w:sz w:val="22"/>
              </w:rPr>
              <w:t>ve formátu pdf</w:t>
            </w:r>
            <w:r w:rsidRPr="00243934">
              <w:rPr>
                <w:sz w:val="22"/>
              </w:rPr>
              <w:t>. Dokumentace může sloužit i jako prezentace během obhajoby.</w:t>
            </w:r>
          </w:p>
          <w:p w:rsidR="00243934" w:rsidRPr="00243934" w:rsidRDefault="00243934" w:rsidP="00400AA3">
            <w:pPr>
              <w:pStyle w:val="Odstavecseseznamem"/>
              <w:numPr>
                <w:ilvl w:val="0"/>
                <w:numId w:val="38"/>
              </w:numPr>
              <w:jc w:val="left"/>
              <w:rPr>
                <w:sz w:val="22"/>
              </w:rPr>
            </w:pPr>
            <w:r w:rsidRPr="00243934">
              <w:rPr>
                <w:sz w:val="22"/>
              </w:rPr>
              <w:t xml:space="preserve">Projekt musí využívat </w:t>
            </w:r>
            <w:r w:rsidRPr="00A527F3">
              <w:rPr>
                <w:b/>
                <w:sz w:val="22"/>
              </w:rPr>
              <w:t>asynchronní verzi funkce LogMessage(...)</w:t>
            </w:r>
            <w:r w:rsidRPr="00243934">
              <w:rPr>
                <w:sz w:val="22"/>
              </w:rPr>
              <w:t>, viz 9. úkol cvičení .</w:t>
            </w:r>
          </w:p>
        </w:tc>
      </w:tr>
    </w:tbl>
    <w:p w:rsidR="00A079E5" w:rsidRDefault="002712A5" w:rsidP="002712A5">
      <w:pPr>
        <w:rPr>
          <w:sz w:val="12"/>
        </w:rPr>
      </w:pPr>
      <w:r w:rsidRPr="002712A5">
        <w:rPr>
          <w:sz w:val="12"/>
        </w:rPr>
        <w:t xml:space="preserve">. </w:t>
      </w:r>
    </w:p>
    <w:p w:rsidR="0000644D" w:rsidRDefault="0000644D" w:rsidP="002712A5">
      <w:pPr>
        <w:rPr>
          <w:sz w:val="12"/>
        </w:rPr>
      </w:pPr>
    </w:p>
    <w:p w:rsidR="0000644D" w:rsidRDefault="0000644D" w:rsidP="002712A5">
      <w:pPr>
        <w:rPr>
          <w:sz w:val="12"/>
        </w:rPr>
      </w:pPr>
    </w:p>
    <w:p w:rsidR="00DB76F3" w:rsidRDefault="00DB76F3" w:rsidP="002712A5">
      <w:pPr>
        <w:rPr>
          <w:sz w:val="12"/>
        </w:rPr>
      </w:pPr>
    </w:p>
    <w:p w:rsidR="004A7DE7" w:rsidRPr="002712A5" w:rsidRDefault="004A7DE7" w:rsidP="002712A5">
      <w:pPr>
        <w:rPr>
          <w:sz w:val="12"/>
        </w:rPr>
      </w:pPr>
    </w:p>
    <w:p w:rsidR="004A7DE7" w:rsidRDefault="00DB76F3" w:rsidP="004A7DE7">
      <w:pPr>
        <w:jc w:val="right"/>
        <w:rPr>
          <w:sz w:val="36"/>
        </w:rPr>
      </w:pPr>
      <w:r>
        <w:rPr>
          <w:b/>
          <w:noProof/>
          <w:sz w:val="36"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171450</wp:posOffset>
            </wp:positionV>
            <wp:extent cx="1362075" cy="1219200"/>
            <wp:effectExtent l="19050" t="0" r="0" b="0"/>
            <wp:wrapSquare wrapText="bothSides"/>
            <wp:docPr id="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386D" w:rsidRPr="008A386D">
        <w:rPr>
          <w:b/>
          <w:sz w:val="36"/>
        </w:rPr>
        <w:t>Vedoucí</w:t>
      </w:r>
      <w:r w:rsidR="004A7DE7" w:rsidRPr="008A386D">
        <w:rPr>
          <w:b/>
          <w:sz w:val="36"/>
        </w:rPr>
        <w:t>:</w:t>
      </w:r>
      <w:r w:rsidR="004A7DE7" w:rsidRPr="004A7DE7">
        <w:rPr>
          <w:sz w:val="36"/>
        </w:rPr>
        <w:t xml:space="preserve"> </w:t>
      </w:r>
      <w:r w:rsidR="000D57E8">
        <w:rPr>
          <w:sz w:val="36"/>
        </w:rPr>
        <w:t>Kučera P.</w:t>
      </w:r>
    </w:p>
    <w:p w:rsidR="008A386D" w:rsidRPr="004A7DE7" w:rsidRDefault="008A386D" w:rsidP="008A386D">
      <w:pPr>
        <w:jc w:val="right"/>
        <w:rPr>
          <w:sz w:val="36"/>
        </w:rPr>
      </w:pPr>
      <w:r w:rsidRPr="008A386D">
        <w:rPr>
          <w:b/>
          <w:sz w:val="36"/>
        </w:rPr>
        <w:t xml:space="preserve">Vypracoval: </w:t>
      </w:r>
      <w:r w:rsidRPr="004A7DE7">
        <w:rPr>
          <w:sz w:val="36"/>
        </w:rPr>
        <w:t>Davídek</w:t>
      </w:r>
      <w:r>
        <w:rPr>
          <w:sz w:val="36"/>
        </w:rPr>
        <w:t xml:space="preserve"> D.; </w:t>
      </w:r>
      <w:r w:rsidR="00E71E80">
        <w:rPr>
          <w:sz w:val="36"/>
        </w:rPr>
        <w:t>Slyž J</w:t>
      </w:r>
      <w:r>
        <w:rPr>
          <w:sz w:val="36"/>
        </w:rPr>
        <w:t>.</w:t>
      </w:r>
    </w:p>
    <w:p w:rsidR="008A386D" w:rsidRPr="004A7DE7" w:rsidRDefault="008A386D" w:rsidP="008A386D">
      <w:pPr>
        <w:rPr>
          <w:sz w:val="36"/>
        </w:rPr>
      </w:pPr>
    </w:p>
    <w:p w:rsidR="006E11F6" w:rsidRDefault="004A7DE7" w:rsidP="006E11F6">
      <w:pPr>
        <w:jc w:val="right"/>
        <w:rPr>
          <w:sz w:val="36"/>
        </w:rPr>
      </w:pPr>
      <w:r w:rsidRPr="004A7DE7">
        <w:rPr>
          <w:sz w:val="36"/>
        </w:rPr>
        <w:t>2013@VUT FEKT</w:t>
      </w:r>
    </w:p>
    <w:p w:rsidR="004A7DE7" w:rsidRPr="004A7DE7" w:rsidRDefault="004A7DE7" w:rsidP="006E11F6">
      <w:pPr>
        <w:spacing w:line="259" w:lineRule="auto"/>
        <w:jc w:val="left"/>
        <w:rPr>
          <w:sz w:val="36"/>
        </w:rPr>
      </w:pPr>
    </w:p>
    <w:p w:rsidR="00814F9D" w:rsidRDefault="00A527F3" w:rsidP="00786904">
      <w:pPr>
        <w:pStyle w:val="Nadpis1"/>
        <w:numPr>
          <w:ilvl w:val="0"/>
          <w:numId w:val="2"/>
        </w:numPr>
      </w:pPr>
      <w:r>
        <w:lastRenderedPageBreak/>
        <w:t>Úvod</w:t>
      </w:r>
    </w:p>
    <w:p w:rsidR="001C1BDB" w:rsidRDefault="008A386D" w:rsidP="008A386D">
      <w:r>
        <w:t xml:space="preserve">Cílem tohoto půlsemestrálního projektu je </w:t>
      </w:r>
      <w:r w:rsidR="00A527F3">
        <w:t>vytvořit interpretační jazyk pro manipulátor ROB 2-6. Program po přečtení textového souboru s</w:t>
      </w:r>
      <w:r w:rsidR="00A84984">
        <w:t>e sekvencí</w:t>
      </w:r>
      <w:r w:rsidR="00A527F3">
        <w:t> </w:t>
      </w:r>
      <w:r w:rsidR="00A84984">
        <w:t>instrukcí</w:t>
      </w:r>
      <w:r w:rsidR="00A527F3">
        <w:t xml:space="preserve">, bude </w:t>
      </w:r>
      <w:r w:rsidR="00F87034">
        <w:t xml:space="preserve">nastavovat </w:t>
      </w:r>
      <w:r w:rsidR="00A84984">
        <w:t xml:space="preserve">robotický manipulátor postupně </w:t>
      </w:r>
      <w:r w:rsidR="00354031">
        <w:t xml:space="preserve">do poloh </w:t>
      </w:r>
      <w:r w:rsidR="00A527F3">
        <w:t>dle pokynů v tomto souboru.</w:t>
      </w:r>
    </w:p>
    <w:p w:rsidR="00A527F3" w:rsidRDefault="00A527F3" w:rsidP="00A527F3">
      <w:pPr>
        <w:pStyle w:val="Nadpis1"/>
        <w:numPr>
          <w:ilvl w:val="0"/>
          <w:numId w:val="2"/>
        </w:numPr>
      </w:pPr>
      <w:r>
        <w:t>Vypracování</w:t>
      </w:r>
      <w:r w:rsidRPr="0028110C">
        <w:t xml:space="preserve"> </w:t>
      </w:r>
    </w:p>
    <w:p w:rsidR="00A527F3" w:rsidRDefault="00A527F3" w:rsidP="00A527F3"/>
    <w:p w:rsidR="00A527F3" w:rsidRDefault="00A527F3" w:rsidP="00A527F3">
      <w:r>
        <w:t xml:space="preserve">V projektu neřešíme úlohu inverzní kinematiky, pouze nastavujeme pomocí pulzů natočení jednotlivých servomechanizmů. Pro servomechanizmy 1-3, je při přesunu na novou pozici tato pozice nastavována postupně pomocí signálu tvaru rampy, aby </w:t>
      </w:r>
      <w:r w:rsidR="00670798">
        <w:t>nedošlo k příliš velkým rychlostem celé konstrukce a vytvoření nebezpečného pracovního prostředí.</w:t>
      </w:r>
    </w:p>
    <w:p w:rsidR="008A386D" w:rsidRDefault="00A527F3" w:rsidP="008A386D">
      <w:pPr>
        <w:pStyle w:val="Nadpis2"/>
        <w:numPr>
          <w:ilvl w:val="0"/>
          <w:numId w:val="20"/>
        </w:numPr>
      </w:pPr>
      <w:r>
        <w:rPr>
          <w:noProof/>
          <w:lang w:eastAsia="cs-CZ"/>
        </w:rPr>
        <w:t>Syntaxe ovládacího souboru</w:t>
      </w:r>
    </w:p>
    <w:p w:rsidR="008A386D" w:rsidRDefault="00A527F3" w:rsidP="008A386D">
      <w:r>
        <w:t>Soubor je typu txt, nové řádky jsou ukládány pouze pomocí znaku nového řádku [\n].</w:t>
      </w:r>
    </w:p>
    <w:p w:rsidR="0063287B" w:rsidRDefault="00A527F3" w:rsidP="008A386D">
      <w:pPr>
        <w:rPr>
          <w:b/>
          <w:u w:val="single"/>
        </w:rPr>
      </w:pPr>
      <w:r>
        <w:rPr>
          <w:b/>
          <w:u w:val="single"/>
        </w:rPr>
        <w:t>Pozice jednotlivých serv</w:t>
      </w:r>
    </w:p>
    <w:p w:rsidR="0063287B" w:rsidRPr="0063287B" w:rsidRDefault="00A527F3" w:rsidP="008A386D">
      <w:r>
        <w:t>Nastavuje se</w:t>
      </w:r>
      <w:r w:rsidR="00670798">
        <w:t xml:space="preserve"> </w:t>
      </w:r>
    </w:p>
    <w:p w:rsidR="0063287B" w:rsidRDefault="00A527F3" w:rsidP="0063287B">
      <w:pPr>
        <w:rPr>
          <w:b/>
          <w:u w:val="single"/>
        </w:rPr>
      </w:pPr>
      <w:r>
        <w:rPr>
          <w:b/>
          <w:u w:val="single"/>
        </w:rPr>
        <w:t>Čas pro přesun</w:t>
      </w:r>
    </w:p>
    <w:p w:rsidR="0063287B" w:rsidRPr="0063287B" w:rsidRDefault="00670798" w:rsidP="008A386D">
      <w:pPr>
        <w:rPr>
          <w:b/>
          <w:u w:val="single"/>
        </w:rPr>
      </w:pPr>
      <w:r>
        <w:t>Interval je zadáván v násobcích</w:t>
      </w:r>
    </w:p>
    <w:p w:rsidR="0063287B" w:rsidRDefault="0063287B" w:rsidP="008A386D"/>
    <w:p w:rsidR="00A209E1" w:rsidRDefault="00A209E1" w:rsidP="0028110C"/>
    <w:p w:rsidR="00D553B4" w:rsidRDefault="00D553B4" w:rsidP="00A527F3">
      <w:pPr>
        <w:pStyle w:val="Nadpis1"/>
        <w:numPr>
          <w:ilvl w:val="0"/>
          <w:numId w:val="2"/>
        </w:numPr>
      </w:pPr>
      <w:r>
        <w:t>Použitá literatura</w:t>
      </w:r>
    </w:p>
    <w:p w:rsidR="008C31DB" w:rsidRPr="00C95600" w:rsidRDefault="00C95600" w:rsidP="008C31DB">
      <w:pPr>
        <w:pStyle w:val="Odstavecseseznamem"/>
        <w:numPr>
          <w:ilvl w:val="0"/>
          <w:numId w:val="33"/>
        </w:numPr>
        <w:rPr>
          <w:szCs w:val="20"/>
        </w:rPr>
      </w:pPr>
      <w:bookmarkStart w:id="0" w:name="_GoBack"/>
      <w:bookmarkEnd w:id="0"/>
      <w:r>
        <w:t xml:space="preserve">Zadání projektu </w:t>
      </w:r>
      <w:hyperlink r:id="rId7" w:history="1">
        <w:r w:rsidRPr="003E6AD4">
          <w:rPr>
            <w:rStyle w:val="Hypertextovodkaz"/>
          </w:rPr>
          <w:t>http://taceo.eu/mrts_zadani_projektu.php</w:t>
        </w:r>
      </w:hyperlink>
    </w:p>
    <w:p w:rsidR="00C95600" w:rsidRPr="008C31DB" w:rsidRDefault="00C95600" w:rsidP="008C31DB">
      <w:pPr>
        <w:pStyle w:val="Odstavecseseznamem"/>
        <w:numPr>
          <w:ilvl w:val="0"/>
          <w:numId w:val="33"/>
        </w:numPr>
        <w:rPr>
          <w:szCs w:val="20"/>
        </w:rPr>
      </w:pPr>
    </w:p>
    <w:sectPr w:rsidR="00C95600" w:rsidRPr="008C31DB" w:rsidSect="009B6EE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7C14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64D33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27212"/>
    <w:multiLevelType w:val="hybridMultilevel"/>
    <w:tmpl w:val="B8587B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926720"/>
    <w:multiLevelType w:val="hybridMultilevel"/>
    <w:tmpl w:val="A30476E2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0330B"/>
    <w:multiLevelType w:val="hybridMultilevel"/>
    <w:tmpl w:val="D2CC85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B2D11"/>
    <w:multiLevelType w:val="hybridMultilevel"/>
    <w:tmpl w:val="FBEC1346"/>
    <w:lvl w:ilvl="0" w:tplc="B7C80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305B5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50FDC"/>
    <w:multiLevelType w:val="hybridMultilevel"/>
    <w:tmpl w:val="31A013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47563"/>
    <w:multiLevelType w:val="hybridMultilevel"/>
    <w:tmpl w:val="B5CCDB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92A18"/>
    <w:multiLevelType w:val="hybridMultilevel"/>
    <w:tmpl w:val="47A87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47673"/>
    <w:multiLevelType w:val="hybridMultilevel"/>
    <w:tmpl w:val="0F6616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B197D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D6E70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34DC8"/>
    <w:multiLevelType w:val="hybridMultilevel"/>
    <w:tmpl w:val="7D0CD5CC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ED4102"/>
    <w:multiLevelType w:val="hybridMultilevel"/>
    <w:tmpl w:val="3348D7AE"/>
    <w:lvl w:ilvl="0" w:tplc="AFF847E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6A36A9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3C6513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C3F70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7C76C4"/>
    <w:multiLevelType w:val="hybridMultilevel"/>
    <w:tmpl w:val="162CD5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01778"/>
    <w:multiLevelType w:val="hybridMultilevel"/>
    <w:tmpl w:val="3894DE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313B3A"/>
    <w:multiLevelType w:val="hybridMultilevel"/>
    <w:tmpl w:val="83CED4C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663411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F3665"/>
    <w:multiLevelType w:val="hybridMultilevel"/>
    <w:tmpl w:val="DA7C74CC"/>
    <w:lvl w:ilvl="0" w:tplc="B7C80C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6322B0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8F30E4"/>
    <w:multiLevelType w:val="hybridMultilevel"/>
    <w:tmpl w:val="F370BB7A"/>
    <w:lvl w:ilvl="0" w:tplc="B7C80C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3FC5438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7D15A6"/>
    <w:multiLevelType w:val="hybridMultilevel"/>
    <w:tmpl w:val="6A86F85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22A06"/>
    <w:multiLevelType w:val="hybridMultilevel"/>
    <w:tmpl w:val="A7E228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AC5042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163514"/>
    <w:multiLevelType w:val="hybridMultilevel"/>
    <w:tmpl w:val="A0184A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A130A5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185751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223FD0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E27238"/>
    <w:multiLevelType w:val="hybridMultilevel"/>
    <w:tmpl w:val="55FAC304"/>
    <w:lvl w:ilvl="0" w:tplc="B7C80C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BA20338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2B5859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692CDA"/>
    <w:multiLevelType w:val="hybridMultilevel"/>
    <w:tmpl w:val="ABCC63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973253"/>
    <w:multiLevelType w:val="hybridMultilevel"/>
    <w:tmpl w:val="D1F434C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854D9"/>
    <w:multiLevelType w:val="hybridMultilevel"/>
    <w:tmpl w:val="C1C89A50"/>
    <w:lvl w:ilvl="0" w:tplc="B7C80C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0"/>
  </w:num>
  <w:num w:numId="3">
    <w:abstractNumId w:val="17"/>
  </w:num>
  <w:num w:numId="4">
    <w:abstractNumId w:val="30"/>
  </w:num>
  <w:num w:numId="5">
    <w:abstractNumId w:val="35"/>
  </w:num>
  <w:num w:numId="6">
    <w:abstractNumId w:val="1"/>
  </w:num>
  <w:num w:numId="7">
    <w:abstractNumId w:val="34"/>
  </w:num>
  <w:num w:numId="8">
    <w:abstractNumId w:val="6"/>
  </w:num>
  <w:num w:numId="9">
    <w:abstractNumId w:val="11"/>
  </w:num>
  <w:num w:numId="10">
    <w:abstractNumId w:val="4"/>
  </w:num>
  <w:num w:numId="11">
    <w:abstractNumId w:val="20"/>
  </w:num>
  <w:num w:numId="12">
    <w:abstractNumId w:val="13"/>
  </w:num>
  <w:num w:numId="13">
    <w:abstractNumId w:val="27"/>
  </w:num>
  <w:num w:numId="14">
    <w:abstractNumId w:val="5"/>
  </w:num>
  <w:num w:numId="15">
    <w:abstractNumId w:val="2"/>
  </w:num>
  <w:num w:numId="16">
    <w:abstractNumId w:val="38"/>
  </w:num>
  <w:num w:numId="17">
    <w:abstractNumId w:val="24"/>
  </w:num>
  <w:num w:numId="18">
    <w:abstractNumId w:val="33"/>
  </w:num>
  <w:num w:numId="19">
    <w:abstractNumId w:val="37"/>
  </w:num>
  <w:num w:numId="20">
    <w:abstractNumId w:val="21"/>
  </w:num>
  <w:num w:numId="21">
    <w:abstractNumId w:val="28"/>
  </w:num>
  <w:num w:numId="22">
    <w:abstractNumId w:val="25"/>
  </w:num>
  <w:num w:numId="23">
    <w:abstractNumId w:val="23"/>
  </w:num>
  <w:num w:numId="24">
    <w:abstractNumId w:val="32"/>
  </w:num>
  <w:num w:numId="25">
    <w:abstractNumId w:val="26"/>
  </w:num>
  <w:num w:numId="26">
    <w:abstractNumId w:val="0"/>
  </w:num>
  <w:num w:numId="27">
    <w:abstractNumId w:val="3"/>
  </w:num>
  <w:num w:numId="28">
    <w:abstractNumId w:val="12"/>
  </w:num>
  <w:num w:numId="29">
    <w:abstractNumId w:val="15"/>
  </w:num>
  <w:num w:numId="30">
    <w:abstractNumId w:val="8"/>
  </w:num>
  <w:num w:numId="31">
    <w:abstractNumId w:val="16"/>
  </w:num>
  <w:num w:numId="32">
    <w:abstractNumId w:val="22"/>
  </w:num>
  <w:num w:numId="33">
    <w:abstractNumId w:val="14"/>
  </w:num>
  <w:num w:numId="34">
    <w:abstractNumId w:val="7"/>
  </w:num>
  <w:num w:numId="35">
    <w:abstractNumId w:val="18"/>
  </w:num>
  <w:num w:numId="36">
    <w:abstractNumId w:val="31"/>
  </w:num>
  <w:num w:numId="37">
    <w:abstractNumId w:val="9"/>
  </w:num>
  <w:num w:numId="38">
    <w:abstractNumId w:val="19"/>
  </w:num>
  <w:num w:numId="3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00"/>
  <w:displayHorizontalDrawingGridEvery w:val="2"/>
  <w:characterSpacingControl w:val="doNotCompress"/>
  <w:compat/>
  <w:rsids>
    <w:rsidRoot w:val="00EA73C1"/>
    <w:rsid w:val="00002954"/>
    <w:rsid w:val="000055F1"/>
    <w:rsid w:val="0000644D"/>
    <w:rsid w:val="000074EB"/>
    <w:rsid w:val="00007AAB"/>
    <w:rsid w:val="000108F7"/>
    <w:rsid w:val="00013708"/>
    <w:rsid w:val="00024F0B"/>
    <w:rsid w:val="0003066C"/>
    <w:rsid w:val="00030B36"/>
    <w:rsid w:val="00031795"/>
    <w:rsid w:val="00031A7A"/>
    <w:rsid w:val="0003434C"/>
    <w:rsid w:val="0004308D"/>
    <w:rsid w:val="0006026B"/>
    <w:rsid w:val="00081F9B"/>
    <w:rsid w:val="000867B7"/>
    <w:rsid w:val="00087C75"/>
    <w:rsid w:val="00092537"/>
    <w:rsid w:val="000959F7"/>
    <w:rsid w:val="0009758B"/>
    <w:rsid w:val="000A6198"/>
    <w:rsid w:val="000C20A4"/>
    <w:rsid w:val="000C4E8B"/>
    <w:rsid w:val="000D57E8"/>
    <w:rsid w:val="000E4107"/>
    <w:rsid w:val="000E6785"/>
    <w:rsid w:val="000F0A22"/>
    <w:rsid w:val="0010229A"/>
    <w:rsid w:val="00102300"/>
    <w:rsid w:val="00104155"/>
    <w:rsid w:val="00116AC7"/>
    <w:rsid w:val="0012204A"/>
    <w:rsid w:val="00134B06"/>
    <w:rsid w:val="00140AEB"/>
    <w:rsid w:val="001529C1"/>
    <w:rsid w:val="00153227"/>
    <w:rsid w:val="0015574D"/>
    <w:rsid w:val="00162A3B"/>
    <w:rsid w:val="00163DE8"/>
    <w:rsid w:val="00180256"/>
    <w:rsid w:val="00185B18"/>
    <w:rsid w:val="001907A4"/>
    <w:rsid w:val="001928B9"/>
    <w:rsid w:val="00194DD5"/>
    <w:rsid w:val="001963DC"/>
    <w:rsid w:val="001A101F"/>
    <w:rsid w:val="001A6301"/>
    <w:rsid w:val="001A6511"/>
    <w:rsid w:val="001B3129"/>
    <w:rsid w:val="001C1BDB"/>
    <w:rsid w:val="001E083E"/>
    <w:rsid w:val="001E445E"/>
    <w:rsid w:val="00217D4A"/>
    <w:rsid w:val="002224A3"/>
    <w:rsid w:val="0022315A"/>
    <w:rsid w:val="00231437"/>
    <w:rsid w:val="00243934"/>
    <w:rsid w:val="00261A8F"/>
    <w:rsid w:val="00261E94"/>
    <w:rsid w:val="00266427"/>
    <w:rsid w:val="0026667E"/>
    <w:rsid w:val="00267D48"/>
    <w:rsid w:val="00270B87"/>
    <w:rsid w:val="002712A5"/>
    <w:rsid w:val="002745C3"/>
    <w:rsid w:val="00275752"/>
    <w:rsid w:val="0028110C"/>
    <w:rsid w:val="002A53CE"/>
    <w:rsid w:val="002B49AA"/>
    <w:rsid w:val="002D4B2C"/>
    <w:rsid w:val="002D6DFA"/>
    <w:rsid w:val="002E3872"/>
    <w:rsid w:val="002E3B93"/>
    <w:rsid w:val="002F1458"/>
    <w:rsid w:val="002F4653"/>
    <w:rsid w:val="002F603F"/>
    <w:rsid w:val="00300182"/>
    <w:rsid w:val="00300410"/>
    <w:rsid w:val="00303066"/>
    <w:rsid w:val="00304992"/>
    <w:rsid w:val="00304C99"/>
    <w:rsid w:val="00305619"/>
    <w:rsid w:val="003073B2"/>
    <w:rsid w:val="003116F3"/>
    <w:rsid w:val="00312DE3"/>
    <w:rsid w:val="00312F96"/>
    <w:rsid w:val="00322B66"/>
    <w:rsid w:val="003313C2"/>
    <w:rsid w:val="0033554C"/>
    <w:rsid w:val="003434AE"/>
    <w:rsid w:val="0034470B"/>
    <w:rsid w:val="003469E2"/>
    <w:rsid w:val="00347036"/>
    <w:rsid w:val="00354031"/>
    <w:rsid w:val="00354EF1"/>
    <w:rsid w:val="003640ED"/>
    <w:rsid w:val="00371B8A"/>
    <w:rsid w:val="00372235"/>
    <w:rsid w:val="00380AFD"/>
    <w:rsid w:val="00390328"/>
    <w:rsid w:val="003961D5"/>
    <w:rsid w:val="003A018D"/>
    <w:rsid w:val="003B02DF"/>
    <w:rsid w:val="003C109A"/>
    <w:rsid w:val="003C3742"/>
    <w:rsid w:val="003D19D5"/>
    <w:rsid w:val="003D19E2"/>
    <w:rsid w:val="003D6AFE"/>
    <w:rsid w:val="003E5E4F"/>
    <w:rsid w:val="003F0FB2"/>
    <w:rsid w:val="003F1C69"/>
    <w:rsid w:val="003F23EF"/>
    <w:rsid w:val="00400AA3"/>
    <w:rsid w:val="00423924"/>
    <w:rsid w:val="00425AC9"/>
    <w:rsid w:val="00432B67"/>
    <w:rsid w:val="004333D5"/>
    <w:rsid w:val="004339E0"/>
    <w:rsid w:val="00440289"/>
    <w:rsid w:val="00441A93"/>
    <w:rsid w:val="00445F04"/>
    <w:rsid w:val="00446192"/>
    <w:rsid w:val="004519D3"/>
    <w:rsid w:val="0045563F"/>
    <w:rsid w:val="004A5FEB"/>
    <w:rsid w:val="004A7DE7"/>
    <w:rsid w:val="004B0BC6"/>
    <w:rsid w:val="004C41CB"/>
    <w:rsid w:val="004D6BD2"/>
    <w:rsid w:val="004E0BD9"/>
    <w:rsid w:val="004E223C"/>
    <w:rsid w:val="004E3744"/>
    <w:rsid w:val="004E3786"/>
    <w:rsid w:val="004E5456"/>
    <w:rsid w:val="004E6C4B"/>
    <w:rsid w:val="004E6D75"/>
    <w:rsid w:val="00507AC9"/>
    <w:rsid w:val="00511BA8"/>
    <w:rsid w:val="005132D3"/>
    <w:rsid w:val="005244B0"/>
    <w:rsid w:val="0054503B"/>
    <w:rsid w:val="00550421"/>
    <w:rsid w:val="00562A85"/>
    <w:rsid w:val="005677D1"/>
    <w:rsid w:val="0057332E"/>
    <w:rsid w:val="00574C93"/>
    <w:rsid w:val="005860C4"/>
    <w:rsid w:val="00586BC7"/>
    <w:rsid w:val="00590582"/>
    <w:rsid w:val="00595263"/>
    <w:rsid w:val="005A0C1E"/>
    <w:rsid w:val="005B2E0E"/>
    <w:rsid w:val="005C2FB0"/>
    <w:rsid w:val="005C4C14"/>
    <w:rsid w:val="005C7E65"/>
    <w:rsid w:val="005D1C44"/>
    <w:rsid w:val="005D4296"/>
    <w:rsid w:val="005E4947"/>
    <w:rsid w:val="005F0FE0"/>
    <w:rsid w:val="005F427D"/>
    <w:rsid w:val="00600BF7"/>
    <w:rsid w:val="00601E88"/>
    <w:rsid w:val="00605573"/>
    <w:rsid w:val="0060722F"/>
    <w:rsid w:val="0060748B"/>
    <w:rsid w:val="006149B0"/>
    <w:rsid w:val="00617311"/>
    <w:rsid w:val="00617E3D"/>
    <w:rsid w:val="0063287B"/>
    <w:rsid w:val="00634996"/>
    <w:rsid w:val="006439F7"/>
    <w:rsid w:val="00646DE5"/>
    <w:rsid w:val="00651524"/>
    <w:rsid w:val="006568F2"/>
    <w:rsid w:val="006575FE"/>
    <w:rsid w:val="00667D13"/>
    <w:rsid w:val="00670798"/>
    <w:rsid w:val="00675886"/>
    <w:rsid w:val="006820F3"/>
    <w:rsid w:val="00686E09"/>
    <w:rsid w:val="006A6448"/>
    <w:rsid w:val="006A79AA"/>
    <w:rsid w:val="006B08BF"/>
    <w:rsid w:val="006D105A"/>
    <w:rsid w:val="006D41C6"/>
    <w:rsid w:val="006D5B86"/>
    <w:rsid w:val="006E11F6"/>
    <w:rsid w:val="006E44EF"/>
    <w:rsid w:val="006E4703"/>
    <w:rsid w:val="006E6A4D"/>
    <w:rsid w:val="006F043E"/>
    <w:rsid w:val="006F7682"/>
    <w:rsid w:val="007027BA"/>
    <w:rsid w:val="007060B1"/>
    <w:rsid w:val="00712DB4"/>
    <w:rsid w:val="00723051"/>
    <w:rsid w:val="00742D88"/>
    <w:rsid w:val="007533B1"/>
    <w:rsid w:val="00753681"/>
    <w:rsid w:val="00757ECD"/>
    <w:rsid w:val="00774260"/>
    <w:rsid w:val="00774569"/>
    <w:rsid w:val="007764EC"/>
    <w:rsid w:val="00786904"/>
    <w:rsid w:val="00791ABF"/>
    <w:rsid w:val="007A0D63"/>
    <w:rsid w:val="007A3ADC"/>
    <w:rsid w:val="007B0200"/>
    <w:rsid w:val="007B025C"/>
    <w:rsid w:val="007C4FA6"/>
    <w:rsid w:val="007D2932"/>
    <w:rsid w:val="007D5E34"/>
    <w:rsid w:val="007E23CE"/>
    <w:rsid w:val="007F3643"/>
    <w:rsid w:val="007F4D94"/>
    <w:rsid w:val="008028C1"/>
    <w:rsid w:val="008061CF"/>
    <w:rsid w:val="00811C07"/>
    <w:rsid w:val="00814F9D"/>
    <w:rsid w:val="00820E35"/>
    <w:rsid w:val="008226A3"/>
    <w:rsid w:val="00836165"/>
    <w:rsid w:val="00840DDE"/>
    <w:rsid w:val="00851079"/>
    <w:rsid w:val="0085743D"/>
    <w:rsid w:val="008638D9"/>
    <w:rsid w:val="00871B8E"/>
    <w:rsid w:val="008858B6"/>
    <w:rsid w:val="008915A6"/>
    <w:rsid w:val="008955DF"/>
    <w:rsid w:val="008A386D"/>
    <w:rsid w:val="008B0DF3"/>
    <w:rsid w:val="008B1361"/>
    <w:rsid w:val="008B13B1"/>
    <w:rsid w:val="008B2285"/>
    <w:rsid w:val="008B2D54"/>
    <w:rsid w:val="008B6A13"/>
    <w:rsid w:val="008C31DB"/>
    <w:rsid w:val="008D2BEE"/>
    <w:rsid w:val="008E7423"/>
    <w:rsid w:val="008F58C9"/>
    <w:rsid w:val="008F603B"/>
    <w:rsid w:val="00901B84"/>
    <w:rsid w:val="009042AD"/>
    <w:rsid w:val="009160F0"/>
    <w:rsid w:val="00916B92"/>
    <w:rsid w:val="00923952"/>
    <w:rsid w:val="00926788"/>
    <w:rsid w:val="00926FCC"/>
    <w:rsid w:val="00932D45"/>
    <w:rsid w:val="00933ED3"/>
    <w:rsid w:val="00956F81"/>
    <w:rsid w:val="0095796C"/>
    <w:rsid w:val="00971301"/>
    <w:rsid w:val="00973B7C"/>
    <w:rsid w:val="00974617"/>
    <w:rsid w:val="00995B2B"/>
    <w:rsid w:val="009A1786"/>
    <w:rsid w:val="009A1A81"/>
    <w:rsid w:val="009B6EE9"/>
    <w:rsid w:val="009B7D22"/>
    <w:rsid w:val="009C5EC8"/>
    <w:rsid w:val="009C7B02"/>
    <w:rsid w:val="009D1888"/>
    <w:rsid w:val="009D7C99"/>
    <w:rsid w:val="009E480D"/>
    <w:rsid w:val="009F1A73"/>
    <w:rsid w:val="009F1C41"/>
    <w:rsid w:val="009F2D24"/>
    <w:rsid w:val="009F4C7F"/>
    <w:rsid w:val="00A041B3"/>
    <w:rsid w:val="00A0685B"/>
    <w:rsid w:val="00A079E5"/>
    <w:rsid w:val="00A11D7C"/>
    <w:rsid w:val="00A12C5C"/>
    <w:rsid w:val="00A1303C"/>
    <w:rsid w:val="00A13663"/>
    <w:rsid w:val="00A137AD"/>
    <w:rsid w:val="00A209E1"/>
    <w:rsid w:val="00A308B0"/>
    <w:rsid w:val="00A32772"/>
    <w:rsid w:val="00A36007"/>
    <w:rsid w:val="00A36B63"/>
    <w:rsid w:val="00A43B58"/>
    <w:rsid w:val="00A5215F"/>
    <w:rsid w:val="00A527F3"/>
    <w:rsid w:val="00A54C10"/>
    <w:rsid w:val="00A6389B"/>
    <w:rsid w:val="00A7139B"/>
    <w:rsid w:val="00A733FB"/>
    <w:rsid w:val="00A74381"/>
    <w:rsid w:val="00A84984"/>
    <w:rsid w:val="00A875DD"/>
    <w:rsid w:val="00A87615"/>
    <w:rsid w:val="00A936D3"/>
    <w:rsid w:val="00AA3CD3"/>
    <w:rsid w:val="00AA77D0"/>
    <w:rsid w:val="00AA7AAD"/>
    <w:rsid w:val="00AB0ECC"/>
    <w:rsid w:val="00AB24A0"/>
    <w:rsid w:val="00AE1107"/>
    <w:rsid w:val="00AE3ECE"/>
    <w:rsid w:val="00AF0332"/>
    <w:rsid w:val="00AF206F"/>
    <w:rsid w:val="00AF3A76"/>
    <w:rsid w:val="00AF47FF"/>
    <w:rsid w:val="00AF4B10"/>
    <w:rsid w:val="00B00FB2"/>
    <w:rsid w:val="00B142F1"/>
    <w:rsid w:val="00B252F1"/>
    <w:rsid w:val="00B33E5A"/>
    <w:rsid w:val="00B3591D"/>
    <w:rsid w:val="00B44D5D"/>
    <w:rsid w:val="00B631E9"/>
    <w:rsid w:val="00B74634"/>
    <w:rsid w:val="00B76B09"/>
    <w:rsid w:val="00B80F03"/>
    <w:rsid w:val="00B84346"/>
    <w:rsid w:val="00B85198"/>
    <w:rsid w:val="00B92A7B"/>
    <w:rsid w:val="00B93AFB"/>
    <w:rsid w:val="00BA4C42"/>
    <w:rsid w:val="00BB0046"/>
    <w:rsid w:val="00BB3BCC"/>
    <w:rsid w:val="00BB6371"/>
    <w:rsid w:val="00BD21D0"/>
    <w:rsid w:val="00BE5647"/>
    <w:rsid w:val="00BF110A"/>
    <w:rsid w:val="00BF3D61"/>
    <w:rsid w:val="00BF7E6B"/>
    <w:rsid w:val="00C01BC5"/>
    <w:rsid w:val="00C03F58"/>
    <w:rsid w:val="00C1489B"/>
    <w:rsid w:val="00C21EAE"/>
    <w:rsid w:val="00C30A07"/>
    <w:rsid w:val="00C348B0"/>
    <w:rsid w:val="00C43BA0"/>
    <w:rsid w:val="00C4401D"/>
    <w:rsid w:val="00C51853"/>
    <w:rsid w:val="00C63817"/>
    <w:rsid w:val="00C6477F"/>
    <w:rsid w:val="00C73AA2"/>
    <w:rsid w:val="00C7595C"/>
    <w:rsid w:val="00C87EDF"/>
    <w:rsid w:val="00C95600"/>
    <w:rsid w:val="00CA2D25"/>
    <w:rsid w:val="00CA535A"/>
    <w:rsid w:val="00CA5605"/>
    <w:rsid w:val="00CB2CB1"/>
    <w:rsid w:val="00CB66C1"/>
    <w:rsid w:val="00CC6338"/>
    <w:rsid w:val="00CD35D9"/>
    <w:rsid w:val="00CD534F"/>
    <w:rsid w:val="00CE3824"/>
    <w:rsid w:val="00CE56B7"/>
    <w:rsid w:val="00CF1E13"/>
    <w:rsid w:val="00D011C1"/>
    <w:rsid w:val="00D04AD0"/>
    <w:rsid w:val="00D04F69"/>
    <w:rsid w:val="00D2357B"/>
    <w:rsid w:val="00D24744"/>
    <w:rsid w:val="00D2699D"/>
    <w:rsid w:val="00D275C7"/>
    <w:rsid w:val="00D2773B"/>
    <w:rsid w:val="00D3226E"/>
    <w:rsid w:val="00D3542C"/>
    <w:rsid w:val="00D3689B"/>
    <w:rsid w:val="00D36BAF"/>
    <w:rsid w:val="00D434F7"/>
    <w:rsid w:val="00D553B4"/>
    <w:rsid w:val="00D57BF9"/>
    <w:rsid w:val="00D77119"/>
    <w:rsid w:val="00D77D57"/>
    <w:rsid w:val="00D87581"/>
    <w:rsid w:val="00D87AB1"/>
    <w:rsid w:val="00D90AE7"/>
    <w:rsid w:val="00D9417F"/>
    <w:rsid w:val="00D952A3"/>
    <w:rsid w:val="00DA53EB"/>
    <w:rsid w:val="00DA6DB0"/>
    <w:rsid w:val="00DB76F3"/>
    <w:rsid w:val="00DC7F64"/>
    <w:rsid w:val="00DD0DB9"/>
    <w:rsid w:val="00DD36E6"/>
    <w:rsid w:val="00DD490B"/>
    <w:rsid w:val="00DF130D"/>
    <w:rsid w:val="00DF4B99"/>
    <w:rsid w:val="00DF6B2C"/>
    <w:rsid w:val="00E0382D"/>
    <w:rsid w:val="00E042AD"/>
    <w:rsid w:val="00E049A9"/>
    <w:rsid w:val="00E06AE6"/>
    <w:rsid w:val="00E06BD3"/>
    <w:rsid w:val="00E170C7"/>
    <w:rsid w:val="00E2095E"/>
    <w:rsid w:val="00E328EC"/>
    <w:rsid w:val="00E366EF"/>
    <w:rsid w:val="00E44C2D"/>
    <w:rsid w:val="00E479EB"/>
    <w:rsid w:val="00E52CD5"/>
    <w:rsid w:val="00E53678"/>
    <w:rsid w:val="00E543FF"/>
    <w:rsid w:val="00E62982"/>
    <w:rsid w:val="00E66997"/>
    <w:rsid w:val="00E70D01"/>
    <w:rsid w:val="00E71E80"/>
    <w:rsid w:val="00E730AE"/>
    <w:rsid w:val="00E801B7"/>
    <w:rsid w:val="00EA4463"/>
    <w:rsid w:val="00EA73C1"/>
    <w:rsid w:val="00EA77FB"/>
    <w:rsid w:val="00EB1ED8"/>
    <w:rsid w:val="00EB4A0F"/>
    <w:rsid w:val="00EB6CD5"/>
    <w:rsid w:val="00EC2A89"/>
    <w:rsid w:val="00ED34B4"/>
    <w:rsid w:val="00EE0F94"/>
    <w:rsid w:val="00F06207"/>
    <w:rsid w:val="00F14DBA"/>
    <w:rsid w:val="00F1789E"/>
    <w:rsid w:val="00F22DBC"/>
    <w:rsid w:val="00F242D5"/>
    <w:rsid w:val="00F32EE5"/>
    <w:rsid w:val="00F4291D"/>
    <w:rsid w:val="00F4457E"/>
    <w:rsid w:val="00F45D3E"/>
    <w:rsid w:val="00F476B3"/>
    <w:rsid w:val="00F55BBB"/>
    <w:rsid w:val="00F66315"/>
    <w:rsid w:val="00F67C19"/>
    <w:rsid w:val="00F87034"/>
    <w:rsid w:val="00F93C0A"/>
    <w:rsid w:val="00F94641"/>
    <w:rsid w:val="00F96A7A"/>
    <w:rsid w:val="00FA65CD"/>
    <w:rsid w:val="00FA6E7E"/>
    <w:rsid w:val="00FC103F"/>
    <w:rsid w:val="00FC64AD"/>
    <w:rsid w:val="00FC71F1"/>
    <w:rsid w:val="00FD16CF"/>
    <w:rsid w:val="00FD1CC8"/>
    <w:rsid w:val="00FD21C6"/>
    <w:rsid w:val="00FE0416"/>
    <w:rsid w:val="00FF3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079E5"/>
    <w:pPr>
      <w:spacing w:line="240" w:lineRule="auto"/>
      <w:jc w:val="both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786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6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86904"/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8690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8690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04308D"/>
    <w:rPr>
      <w:color w:val="808080"/>
    </w:rPr>
  </w:style>
  <w:style w:type="paragraph" w:styleId="Bezmezer">
    <w:name w:val="No Spacing"/>
    <w:uiPriority w:val="1"/>
    <w:qFormat/>
    <w:rsid w:val="00605573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F364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F3643"/>
    <w:rPr>
      <w:rFonts w:ascii="Tahoma" w:hAnsi="Tahoma" w:cs="Tahoma"/>
      <w:sz w:val="16"/>
      <w:szCs w:val="16"/>
    </w:rPr>
  </w:style>
  <w:style w:type="table" w:customStyle="1" w:styleId="Svtlstnovn1">
    <w:name w:val="Světlé stínování1"/>
    <w:basedOn w:val="Normlntabulka"/>
    <w:uiPriority w:val="60"/>
    <w:rsid w:val="00F93C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katabulky">
    <w:name w:val="Table Grid"/>
    <w:basedOn w:val="Normlntabulka"/>
    <w:uiPriority w:val="39"/>
    <w:rsid w:val="00FA65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35"/>
    <w:unhideWhenUsed/>
    <w:qFormat/>
    <w:rsid w:val="00D36BAF"/>
    <w:pPr>
      <w:spacing w:after="200"/>
    </w:pPr>
    <w:rPr>
      <w:b/>
      <w:bCs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553B4"/>
    <w:rPr>
      <w:color w:val="0563C1" w:themeColor="hyperlink"/>
      <w:u w:val="single"/>
    </w:rPr>
  </w:style>
  <w:style w:type="table" w:styleId="Barevnmkazvraznn1">
    <w:name w:val="Colorful Grid Accent 1"/>
    <w:basedOn w:val="Normlntabulka"/>
    <w:uiPriority w:val="73"/>
    <w:rsid w:val="00DF13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tednseznam2zvraznn1">
    <w:name w:val="Medium List 2 Accent 1"/>
    <w:basedOn w:val="Normlntabulka"/>
    <w:uiPriority w:val="66"/>
    <w:rsid w:val="00DF13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1zvraznn11">
    <w:name w:val="Střední seznam 1 – zvýraznění 11"/>
    <w:basedOn w:val="Normlntabulka"/>
    <w:uiPriority w:val="65"/>
    <w:rsid w:val="00617E3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tednmka2zvraznn1">
    <w:name w:val="Medium Grid 2 Accent 1"/>
    <w:basedOn w:val="Normlntabulka"/>
    <w:uiPriority w:val="68"/>
    <w:rsid w:val="00B8434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seznam1zvraznn5">
    <w:name w:val="Medium List 1 Accent 5"/>
    <w:basedOn w:val="Normlntabulka"/>
    <w:uiPriority w:val="65"/>
    <w:rsid w:val="00CA53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rsid w:val="00956F8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tednmka2zvraznn5">
    <w:name w:val="Medium Grid 2 Accent 5"/>
    <w:basedOn w:val="Normlntabulka"/>
    <w:uiPriority w:val="68"/>
    <w:rsid w:val="00586B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Citace">
    <w:name w:val="Quote"/>
    <w:basedOn w:val="Normln"/>
    <w:next w:val="Normln"/>
    <w:link w:val="CitaceChar"/>
    <w:uiPriority w:val="29"/>
    <w:qFormat/>
    <w:rsid w:val="008A386D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8A386D"/>
    <w:rPr>
      <w:i/>
      <w:iCs/>
      <w:color w:val="000000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aceo.eu/mrts_zadani_projektu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75F8F-9012-4721-B1BC-7B531203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2</Pages>
  <Words>424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FBITuco</dc:creator>
  <cp:lastModifiedBy>gr4viton</cp:lastModifiedBy>
  <cp:revision>243</cp:revision>
  <cp:lastPrinted>2013-11-12T09:42:00Z</cp:lastPrinted>
  <dcterms:created xsi:type="dcterms:W3CDTF">2013-11-06T16:36:00Z</dcterms:created>
  <dcterms:modified xsi:type="dcterms:W3CDTF">2013-12-01T22:26:00Z</dcterms:modified>
</cp:coreProperties>
</file>