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01620" w14:textId="77777777" w:rsidR="00585167" w:rsidRPr="0031113D" w:rsidRDefault="00585167" w:rsidP="005116D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1113D">
        <w:rPr>
          <w:rFonts w:ascii="Times New Roman" w:hAnsi="Times New Roman" w:cs="Times New Roman"/>
          <w:b/>
          <w:sz w:val="24"/>
          <w:szCs w:val="24"/>
        </w:rPr>
        <w:t>MEMORANDUM</w:t>
      </w:r>
    </w:p>
    <w:p w14:paraId="6D5D8F9B" w14:textId="77777777" w:rsidR="00585167" w:rsidRPr="0031113D" w:rsidRDefault="00585167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5B202D" w14:textId="37541880" w:rsidR="00585167" w:rsidRPr="0031113D" w:rsidRDefault="00585167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113D">
        <w:rPr>
          <w:rFonts w:ascii="Times New Roman" w:hAnsi="Times New Roman" w:cs="Times New Roman"/>
          <w:sz w:val="24"/>
          <w:szCs w:val="24"/>
        </w:rPr>
        <w:t xml:space="preserve">From:  </w:t>
      </w:r>
      <w:r w:rsidRPr="0031113D">
        <w:rPr>
          <w:rFonts w:ascii="Times New Roman" w:hAnsi="Times New Roman" w:cs="Times New Roman"/>
          <w:sz w:val="24"/>
          <w:szCs w:val="24"/>
        </w:rPr>
        <w:tab/>
        <w:t>Glenn Rice</w:t>
      </w:r>
    </w:p>
    <w:p w14:paraId="77EE235B" w14:textId="5FA6DA5A" w:rsidR="00585167" w:rsidRPr="0031113D" w:rsidRDefault="00585167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113D">
        <w:rPr>
          <w:rFonts w:ascii="Times New Roman" w:hAnsi="Times New Roman" w:cs="Times New Roman"/>
          <w:sz w:val="24"/>
          <w:szCs w:val="24"/>
        </w:rPr>
        <w:t xml:space="preserve">To:  </w:t>
      </w:r>
      <w:r w:rsidRPr="0031113D">
        <w:rPr>
          <w:rFonts w:ascii="Times New Roman" w:hAnsi="Times New Roman" w:cs="Times New Roman"/>
          <w:sz w:val="24"/>
          <w:szCs w:val="24"/>
        </w:rPr>
        <w:tab/>
        <w:t>Dr. Craig</w:t>
      </w:r>
    </w:p>
    <w:p w14:paraId="05CF3F11" w14:textId="559A42F1" w:rsidR="00585167" w:rsidRPr="0031113D" w:rsidRDefault="00585167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113D">
        <w:rPr>
          <w:rFonts w:ascii="Times New Roman" w:hAnsi="Times New Roman" w:cs="Times New Roman"/>
          <w:sz w:val="24"/>
          <w:szCs w:val="24"/>
        </w:rPr>
        <w:t xml:space="preserve">Date:  </w:t>
      </w:r>
      <w:r w:rsidRPr="0031113D">
        <w:rPr>
          <w:rFonts w:ascii="Times New Roman" w:hAnsi="Times New Roman" w:cs="Times New Roman"/>
          <w:sz w:val="24"/>
          <w:szCs w:val="24"/>
        </w:rPr>
        <w:tab/>
        <w:t>5/2/2022</w:t>
      </w:r>
    </w:p>
    <w:p w14:paraId="0FEF1E6C" w14:textId="317DFA72" w:rsidR="00585167" w:rsidRPr="0031113D" w:rsidRDefault="00585167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113D">
        <w:rPr>
          <w:rFonts w:ascii="Times New Roman" w:hAnsi="Times New Roman" w:cs="Times New Roman"/>
          <w:sz w:val="24"/>
          <w:szCs w:val="24"/>
        </w:rPr>
        <w:t xml:space="preserve">Subj:  </w:t>
      </w:r>
      <w:r w:rsidRPr="0031113D">
        <w:rPr>
          <w:rFonts w:ascii="Times New Roman" w:hAnsi="Times New Roman" w:cs="Times New Roman"/>
          <w:sz w:val="24"/>
          <w:szCs w:val="24"/>
        </w:rPr>
        <w:tab/>
      </w:r>
      <w:r w:rsidR="00167993" w:rsidRPr="0031113D">
        <w:rPr>
          <w:rFonts w:ascii="Times New Roman" w:hAnsi="Times New Roman" w:cs="Times New Roman"/>
          <w:sz w:val="24"/>
          <w:szCs w:val="24"/>
        </w:rPr>
        <w:t>Analysis of Gas Prices in the United States</w:t>
      </w:r>
    </w:p>
    <w:p w14:paraId="446ABC2B" w14:textId="17C25132" w:rsidR="00585167" w:rsidRPr="0031113D" w:rsidRDefault="00585167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113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1113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1113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1113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1113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1113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1113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1113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1113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1113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1113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1113D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92251C0" w14:textId="3240D0D8" w:rsidR="00585167" w:rsidRPr="0031113D" w:rsidRDefault="00167993" w:rsidP="005116D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113D">
        <w:rPr>
          <w:rFonts w:ascii="Times New Roman" w:hAnsi="Times New Roman" w:cs="Times New Roman"/>
          <w:b/>
          <w:bCs/>
          <w:sz w:val="24"/>
          <w:szCs w:val="24"/>
        </w:rPr>
        <w:t>Executive Summary</w:t>
      </w:r>
    </w:p>
    <w:p w14:paraId="7B98BD37" w14:textId="08897FB6" w:rsidR="00167993" w:rsidRDefault="0076768A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Gasoline prices </w:t>
      </w:r>
      <w:r w:rsidR="00611467">
        <w:rPr>
          <w:rFonts w:ascii="Times New Roman" w:hAnsi="Times New Roman" w:cs="Times New Roman"/>
          <w:sz w:val="24"/>
          <w:szCs w:val="24"/>
        </w:rPr>
        <w:t xml:space="preserve">play a huge </w:t>
      </w:r>
      <w:r w:rsidR="00C86D28">
        <w:rPr>
          <w:rFonts w:ascii="Times New Roman" w:hAnsi="Times New Roman" w:cs="Times New Roman"/>
          <w:sz w:val="24"/>
          <w:szCs w:val="24"/>
        </w:rPr>
        <w:t>part in our everyday lives</w:t>
      </w:r>
      <w:r w:rsidR="00206C35">
        <w:rPr>
          <w:rFonts w:ascii="Times New Roman" w:hAnsi="Times New Roman" w:cs="Times New Roman"/>
          <w:sz w:val="24"/>
          <w:szCs w:val="24"/>
        </w:rPr>
        <w:t xml:space="preserve">. It is how we get to work, school, </w:t>
      </w:r>
      <w:r w:rsidR="005B5EDA">
        <w:rPr>
          <w:rFonts w:ascii="Times New Roman" w:hAnsi="Times New Roman" w:cs="Times New Roman"/>
          <w:sz w:val="24"/>
          <w:szCs w:val="24"/>
        </w:rPr>
        <w:t>doctor’s</w:t>
      </w:r>
      <w:r w:rsidR="00206C35">
        <w:rPr>
          <w:rFonts w:ascii="Times New Roman" w:hAnsi="Times New Roman" w:cs="Times New Roman"/>
          <w:sz w:val="24"/>
          <w:szCs w:val="24"/>
        </w:rPr>
        <w:t xml:space="preserve"> appointments</w:t>
      </w:r>
      <w:r w:rsidR="00C34071">
        <w:rPr>
          <w:rFonts w:ascii="Times New Roman" w:hAnsi="Times New Roman" w:cs="Times New Roman"/>
          <w:sz w:val="24"/>
          <w:szCs w:val="24"/>
        </w:rPr>
        <w:t xml:space="preserve">, and just about anything else you can think of. </w:t>
      </w:r>
      <w:r w:rsidR="005B5EDA">
        <w:rPr>
          <w:rFonts w:ascii="Times New Roman" w:hAnsi="Times New Roman" w:cs="Times New Roman"/>
          <w:sz w:val="24"/>
          <w:szCs w:val="24"/>
        </w:rPr>
        <w:t>When you drive down the road, you will most likely see multiple massive signs</w:t>
      </w:r>
      <w:r w:rsidR="00541A2C">
        <w:rPr>
          <w:rFonts w:ascii="Times New Roman" w:hAnsi="Times New Roman" w:cs="Times New Roman"/>
          <w:sz w:val="24"/>
          <w:szCs w:val="24"/>
        </w:rPr>
        <w:t xml:space="preserve"> that show gas and diesel prices </w:t>
      </w:r>
      <w:r w:rsidR="00436C27">
        <w:rPr>
          <w:rFonts w:ascii="Times New Roman" w:hAnsi="Times New Roman" w:cs="Times New Roman"/>
          <w:sz w:val="24"/>
          <w:szCs w:val="24"/>
        </w:rPr>
        <w:t xml:space="preserve">in vibrant colors, and they are always changing. </w:t>
      </w:r>
      <w:r w:rsidR="003E14D4">
        <w:rPr>
          <w:rFonts w:ascii="Times New Roman" w:hAnsi="Times New Roman" w:cs="Times New Roman"/>
          <w:sz w:val="24"/>
          <w:szCs w:val="24"/>
        </w:rPr>
        <w:t xml:space="preserve">Gasoline is a substitute good, meaning there is </w:t>
      </w:r>
      <w:r w:rsidR="00D064BC">
        <w:rPr>
          <w:rFonts w:ascii="Times New Roman" w:hAnsi="Times New Roman" w:cs="Times New Roman"/>
          <w:sz w:val="24"/>
          <w:szCs w:val="24"/>
        </w:rPr>
        <w:t xml:space="preserve">not much brand loyalty when it comes to getting gas. If you notice that </w:t>
      </w:r>
      <w:r w:rsidR="00CF0745">
        <w:rPr>
          <w:rFonts w:ascii="Times New Roman" w:hAnsi="Times New Roman" w:cs="Times New Roman"/>
          <w:sz w:val="24"/>
          <w:szCs w:val="24"/>
        </w:rPr>
        <w:t xml:space="preserve">Gas Station A is </w:t>
      </w:r>
      <w:r w:rsidR="00037A35">
        <w:rPr>
          <w:rFonts w:ascii="Times New Roman" w:hAnsi="Times New Roman" w:cs="Times New Roman"/>
          <w:sz w:val="24"/>
          <w:szCs w:val="24"/>
        </w:rPr>
        <w:t>twenty-five</w:t>
      </w:r>
      <w:r w:rsidR="00CF0745">
        <w:rPr>
          <w:rFonts w:ascii="Times New Roman" w:hAnsi="Times New Roman" w:cs="Times New Roman"/>
          <w:sz w:val="24"/>
          <w:szCs w:val="24"/>
        </w:rPr>
        <w:t xml:space="preserve"> cents cheaper than Gas Station B, you are most likely going to </w:t>
      </w:r>
      <w:r w:rsidR="00094839">
        <w:rPr>
          <w:rFonts w:ascii="Times New Roman" w:hAnsi="Times New Roman" w:cs="Times New Roman"/>
          <w:sz w:val="24"/>
          <w:szCs w:val="24"/>
        </w:rPr>
        <w:t>get gas at the cheaper place.</w:t>
      </w:r>
    </w:p>
    <w:p w14:paraId="02603C87" w14:textId="1DF52716" w:rsidR="007455BF" w:rsidRDefault="007455BF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interested in gas prices because it is such a relevant </w:t>
      </w:r>
      <w:r w:rsidR="00760CF2">
        <w:rPr>
          <w:rFonts w:ascii="Times New Roman" w:hAnsi="Times New Roman" w:cs="Times New Roman"/>
          <w:sz w:val="24"/>
          <w:szCs w:val="24"/>
        </w:rPr>
        <w:t xml:space="preserve">topic in almost everyone’s lives, and </w:t>
      </w:r>
      <w:r w:rsidR="000C47C8">
        <w:rPr>
          <w:rFonts w:ascii="Times New Roman" w:hAnsi="Times New Roman" w:cs="Times New Roman"/>
          <w:sz w:val="24"/>
          <w:szCs w:val="24"/>
        </w:rPr>
        <w:t>they are changing so much. I want</w:t>
      </w:r>
      <w:r w:rsidR="0010236C">
        <w:rPr>
          <w:rFonts w:ascii="Times New Roman" w:hAnsi="Times New Roman" w:cs="Times New Roman"/>
          <w:sz w:val="24"/>
          <w:szCs w:val="24"/>
        </w:rPr>
        <w:t>ed</w:t>
      </w:r>
      <w:r w:rsidR="000C47C8">
        <w:rPr>
          <w:rFonts w:ascii="Times New Roman" w:hAnsi="Times New Roman" w:cs="Times New Roman"/>
          <w:sz w:val="24"/>
          <w:szCs w:val="24"/>
        </w:rPr>
        <w:t xml:space="preserve"> to look at a few different factors</w:t>
      </w:r>
      <w:r w:rsidR="0010236C">
        <w:rPr>
          <w:rFonts w:ascii="Times New Roman" w:hAnsi="Times New Roman" w:cs="Times New Roman"/>
          <w:sz w:val="24"/>
          <w:szCs w:val="24"/>
        </w:rPr>
        <w:t xml:space="preserve"> to gain know</w:t>
      </w:r>
      <w:r w:rsidR="00494771">
        <w:rPr>
          <w:rFonts w:ascii="Times New Roman" w:hAnsi="Times New Roman" w:cs="Times New Roman"/>
          <w:sz w:val="24"/>
          <w:szCs w:val="24"/>
        </w:rPr>
        <w:t xml:space="preserve">ledge as to why gas prices are what they are. </w:t>
      </w:r>
      <w:r w:rsidR="000B5FF0">
        <w:rPr>
          <w:rFonts w:ascii="Times New Roman" w:hAnsi="Times New Roman" w:cs="Times New Roman"/>
          <w:sz w:val="24"/>
          <w:szCs w:val="24"/>
        </w:rPr>
        <w:t xml:space="preserve">The goal of this paper is to try to </w:t>
      </w:r>
      <w:r w:rsidR="004356A1">
        <w:rPr>
          <w:rFonts w:ascii="Times New Roman" w:hAnsi="Times New Roman" w:cs="Times New Roman"/>
          <w:sz w:val="24"/>
          <w:szCs w:val="24"/>
        </w:rPr>
        <w:t xml:space="preserve">better understand why gas prices are listed as they are. </w:t>
      </w:r>
      <w:r w:rsidR="00494771">
        <w:rPr>
          <w:rFonts w:ascii="Times New Roman" w:hAnsi="Times New Roman" w:cs="Times New Roman"/>
          <w:sz w:val="24"/>
          <w:szCs w:val="24"/>
        </w:rPr>
        <w:t xml:space="preserve">In this </w:t>
      </w:r>
      <w:r w:rsidR="006C606E">
        <w:rPr>
          <w:rFonts w:ascii="Times New Roman" w:hAnsi="Times New Roman" w:cs="Times New Roman"/>
          <w:sz w:val="24"/>
          <w:szCs w:val="24"/>
        </w:rPr>
        <w:t xml:space="preserve">study, </w:t>
      </w:r>
      <w:r w:rsidR="00917B60">
        <w:rPr>
          <w:rFonts w:ascii="Times New Roman" w:hAnsi="Times New Roman" w:cs="Times New Roman"/>
          <w:sz w:val="24"/>
          <w:szCs w:val="24"/>
        </w:rPr>
        <w:t>we will look</w:t>
      </w:r>
      <w:r w:rsidR="006C606E">
        <w:rPr>
          <w:rFonts w:ascii="Times New Roman" w:hAnsi="Times New Roman" w:cs="Times New Roman"/>
          <w:sz w:val="24"/>
          <w:szCs w:val="24"/>
        </w:rPr>
        <w:t xml:space="preserve"> at </w:t>
      </w:r>
      <w:r w:rsidR="00502218">
        <w:rPr>
          <w:rFonts w:ascii="Times New Roman" w:hAnsi="Times New Roman" w:cs="Times New Roman"/>
          <w:sz w:val="24"/>
          <w:szCs w:val="24"/>
        </w:rPr>
        <w:t xml:space="preserve">multiple areas of gasoline prices including </w:t>
      </w:r>
      <w:r w:rsidR="00917B60">
        <w:rPr>
          <w:rFonts w:ascii="Times New Roman" w:hAnsi="Times New Roman" w:cs="Times New Roman"/>
          <w:sz w:val="24"/>
          <w:szCs w:val="24"/>
        </w:rPr>
        <w:t xml:space="preserve">crude oil, prices relative to </w:t>
      </w:r>
      <w:r w:rsidR="000B5FF0">
        <w:rPr>
          <w:rFonts w:ascii="Times New Roman" w:hAnsi="Times New Roman" w:cs="Times New Roman"/>
          <w:sz w:val="24"/>
          <w:szCs w:val="24"/>
        </w:rPr>
        <w:t xml:space="preserve">region, and annual gasoline consumption by region. </w:t>
      </w:r>
    </w:p>
    <w:p w14:paraId="2EDCC14C" w14:textId="77777777" w:rsidR="00C24148" w:rsidRDefault="00C24148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213070" w14:textId="6852A4F8" w:rsidR="00E37203" w:rsidRPr="00E37203" w:rsidRDefault="00E37203" w:rsidP="005116D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Statement of Hypotheses</w:t>
      </w:r>
    </w:p>
    <w:p w14:paraId="79222828" w14:textId="60E932C9" w:rsidR="00621F66" w:rsidRDefault="005632FE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looking at data from the </w:t>
      </w:r>
      <w:r w:rsidR="001625E0">
        <w:rPr>
          <w:rFonts w:ascii="Times New Roman" w:hAnsi="Times New Roman" w:cs="Times New Roman"/>
          <w:sz w:val="24"/>
          <w:szCs w:val="24"/>
        </w:rPr>
        <w:t>United States Energy Information Administration</w:t>
      </w:r>
      <w:r w:rsidR="005E53AC">
        <w:rPr>
          <w:rFonts w:ascii="Times New Roman" w:hAnsi="Times New Roman" w:cs="Times New Roman"/>
          <w:sz w:val="24"/>
          <w:szCs w:val="24"/>
        </w:rPr>
        <w:t xml:space="preserve">, it was very intriguing to see </w:t>
      </w:r>
      <w:r w:rsidR="0046673E">
        <w:rPr>
          <w:rFonts w:ascii="Times New Roman" w:hAnsi="Times New Roman" w:cs="Times New Roman"/>
          <w:sz w:val="24"/>
          <w:szCs w:val="24"/>
        </w:rPr>
        <w:t>crude oil prices, retail prices</w:t>
      </w:r>
      <w:r w:rsidR="00552791">
        <w:rPr>
          <w:rFonts w:ascii="Times New Roman" w:hAnsi="Times New Roman" w:cs="Times New Roman"/>
          <w:sz w:val="24"/>
          <w:szCs w:val="24"/>
        </w:rPr>
        <w:t>,</w:t>
      </w:r>
      <w:r w:rsidR="00531255">
        <w:rPr>
          <w:rFonts w:ascii="Times New Roman" w:hAnsi="Times New Roman" w:cs="Times New Roman"/>
          <w:sz w:val="24"/>
          <w:szCs w:val="24"/>
        </w:rPr>
        <w:t xml:space="preserve"> </w:t>
      </w:r>
      <w:r w:rsidR="0046673E">
        <w:rPr>
          <w:rFonts w:ascii="Times New Roman" w:hAnsi="Times New Roman" w:cs="Times New Roman"/>
          <w:sz w:val="24"/>
          <w:szCs w:val="24"/>
        </w:rPr>
        <w:t>annual barrel consumption</w:t>
      </w:r>
      <w:r w:rsidR="00DC7F18">
        <w:rPr>
          <w:rFonts w:ascii="Times New Roman" w:hAnsi="Times New Roman" w:cs="Times New Roman"/>
          <w:sz w:val="24"/>
          <w:szCs w:val="24"/>
        </w:rPr>
        <w:t xml:space="preserve"> and</w:t>
      </w:r>
      <w:r w:rsidR="00552791">
        <w:rPr>
          <w:rFonts w:ascii="Times New Roman" w:hAnsi="Times New Roman" w:cs="Times New Roman"/>
          <w:sz w:val="24"/>
          <w:szCs w:val="24"/>
        </w:rPr>
        <w:t xml:space="preserve"> how it fluctuates over </w:t>
      </w:r>
      <w:r w:rsidR="00DC7F18">
        <w:rPr>
          <w:rFonts w:ascii="Times New Roman" w:hAnsi="Times New Roman" w:cs="Times New Roman"/>
          <w:sz w:val="24"/>
          <w:szCs w:val="24"/>
        </w:rPr>
        <w:t>any specified time period, which could be weeks, months, or years.</w:t>
      </w:r>
      <w:r w:rsidR="00441478">
        <w:rPr>
          <w:rFonts w:ascii="Times New Roman" w:hAnsi="Times New Roman" w:cs="Times New Roman"/>
          <w:sz w:val="24"/>
          <w:szCs w:val="24"/>
        </w:rPr>
        <w:t xml:space="preserve"> All of my data </w:t>
      </w:r>
      <w:r w:rsidR="00D915C3">
        <w:rPr>
          <w:rFonts w:ascii="Times New Roman" w:hAnsi="Times New Roman" w:cs="Times New Roman"/>
          <w:sz w:val="24"/>
          <w:szCs w:val="24"/>
        </w:rPr>
        <w:t>are</w:t>
      </w:r>
      <w:r w:rsidR="00441478">
        <w:rPr>
          <w:rFonts w:ascii="Times New Roman" w:hAnsi="Times New Roman" w:cs="Times New Roman"/>
          <w:sz w:val="24"/>
          <w:szCs w:val="24"/>
        </w:rPr>
        <w:t xml:space="preserve"> complied from a series of </w:t>
      </w:r>
      <w:r w:rsidR="00E726CC">
        <w:rPr>
          <w:rFonts w:ascii="Times New Roman" w:hAnsi="Times New Roman" w:cs="Times New Roman"/>
          <w:sz w:val="24"/>
          <w:szCs w:val="24"/>
        </w:rPr>
        <w:t xml:space="preserve">four different </w:t>
      </w:r>
      <w:r w:rsidR="00602B69">
        <w:rPr>
          <w:rFonts w:ascii="Times New Roman" w:hAnsi="Times New Roman" w:cs="Times New Roman"/>
          <w:sz w:val="24"/>
          <w:szCs w:val="24"/>
        </w:rPr>
        <w:t>datasets f</w:t>
      </w:r>
      <w:r w:rsidR="001F7B72">
        <w:rPr>
          <w:rFonts w:ascii="Times New Roman" w:hAnsi="Times New Roman" w:cs="Times New Roman"/>
          <w:sz w:val="24"/>
          <w:szCs w:val="24"/>
        </w:rPr>
        <w:t>ro</w:t>
      </w:r>
      <w:r w:rsidR="00602B69">
        <w:rPr>
          <w:rFonts w:ascii="Times New Roman" w:hAnsi="Times New Roman" w:cs="Times New Roman"/>
          <w:sz w:val="24"/>
          <w:szCs w:val="24"/>
        </w:rPr>
        <w:t xml:space="preserve">m the United States Energy Information Administration. </w:t>
      </w:r>
      <w:r w:rsidR="005C633C">
        <w:rPr>
          <w:rFonts w:ascii="Times New Roman" w:hAnsi="Times New Roman" w:cs="Times New Roman"/>
          <w:sz w:val="24"/>
          <w:szCs w:val="24"/>
        </w:rPr>
        <w:t xml:space="preserve">The first one being the </w:t>
      </w:r>
      <w:r w:rsidR="00F27ED6">
        <w:rPr>
          <w:rFonts w:ascii="Times New Roman" w:hAnsi="Times New Roman" w:cs="Times New Roman"/>
          <w:sz w:val="24"/>
          <w:szCs w:val="24"/>
        </w:rPr>
        <w:t xml:space="preserve">nation’s </w:t>
      </w:r>
      <w:r w:rsidR="005C633C">
        <w:rPr>
          <w:rFonts w:ascii="Times New Roman" w:hAnsi="Times New Roman" w:cs="Times New Roman"/>
          <w:sz w:val="24"/>
          <w:szCs w:val="24"/>
        </w:rPr>
        <w:t xml:space="preserve">monthly </w:t>
      </w:r>
      <w:r w:rsidR="00B81D8B">
        <w:rPr>
          <w:rFonts w:ascii="Times New Roman" w:hAnsi="Times New Roman" w:cs="Times New Roman"/>
          <w:sz w:val="24"/>
          <w:szCs w:val="24"/>
        </w:rPr>
        <w:t xml:space="preserve">prices of </w:t>
      </w:r>
      <w:r w:rsidR="00863BE5">
        <w:rPr>
          <w:rFonts w:ascii="Times New Roman" w:hAnsi="Times New Roman" w:cs="Times New Roman"/>
          <w:sz w:val="24"/>
          <w:szCs w:val="24"/>
        </w:rPr>
        <w:t xml:space="preserve">regular grade gasoline </w:t>
      </w:r>
      <w:r w:rsidR="005B43C6">
        <w:rPr>
          <w:rFonts w:ascii="Times New Roman" w:hAnsi="Times New Roman" w:cs="Times New Roman"/>
          <w:sz w:val="24"/>
          <w:szCs w:val="24"/>
        </w:rPr>
        <w:t xml:space="preserve">and crude oil from </w:t>
      </w:r>
      <w:r w:rsidR="009A3B89">
        <w:rPr>
          <w:rFonts w:ascii="Times New Roman" w:hAnsi="Times New Roman" w:cs="Times New Roman"/>
          <w:sz w:val="24"/>
          <w:szCs w:val="24"/>
        </w:rPr>
        <w:t xml:space="preserve">January </w:t>
      </w:r>
      <w:r w:rsidR="00F63CD7">
        <w:rPr>
          <w:rFonts w:ascii="Times New Roman" w:hAnsi="Times New Roman" w:cs="Times New Roman"/>
          <w:sz w:val="24"/>
          <w:szCs w:val="24"/>
        </w:rPr>
        <w:t xml:space="preserve">2008 to December 2020. The second dataset that I </w:t>
      </w:r>
      <w:r w:rsidR="004136F6">
        <w:rPr>
          <w:rFonts w:ascii="Times New Roman" w:hAnsi="Times New Roman" w:cs="Times New Roman"/>
          <w:sz w:val="24"/>
          <w:szCs w:val="24"/>
        </w:rPr>
        <w:t xml:space="preserve">will use </w:t>
      </w:r>
      <w:r w:rsidR="002832D3">
        <w:rPr>
          <w:rFonts w:ascii="Times New Roman" w:hAnsi="Times New Roman" w:cs="Times New Roman"/>
          <w:sz w:val="24"/>
          <w:szCs w:val="24"/>
        </w:rPr>
        <w:t xml:space="preserve">is the </w:t>
      </w:r>
      <w:r w:rsidR="00E85385">
        <w:rPr>
          <w:rFonts w:ascii="Times New Roman" w:hAnsi="Times New Roman" w:cs="Times New Roman"/>
          <w:sz w:val="24"/>
          <w:szCs w:val="24"/>
        </w:rPr>
        <w:t xml:space="preserve">United </w:t>
      </w:r>
      <w:r w:rsidR="00E85385">
        <w:rPr>
          <w:rFonts w:ascii="Times New Roman" w:hAnsi="Times New Roman" w:cs="Times New Roman"/>
          <w:sz w:val="24"/>
          <w:szCs w:val="24"/>
        </w:rPr>
        <w:lastRenderedPageBreak/>
        <w:t xml:space="preserve">States’ </w:t>
      </w:r>
      <w:r w:rsidR="002832D3">
        <w:rPr>
          <w:rFonts w:ascii="Times New Roman" w:hAnsi="Times New Roman" w:cs="Times New Roman"/>
          <w:sz w:val="24"/>
          <w:szCs w:val="24"/>
        </w:rPr>
        <w:t>average weekly gas price</w:t>
      </w:r>
      <w:r w:rsidR="00E85385">
        <w:rPr>
          <w:rFonts w:ascii="Times New Roman" w:hAnsi="Times New Roman" w:cs="Times New Roman"/>
          <w:sz w:val="24"/>
          <w:szCs w:val="24"/>
        </w:rPr>
        <w:t xml:space="preserve"> by region from August 20, 199</w:t>
      </w:r>
      <w:r w:rsidR="0087647B">
        <w:rPr>
          <w:rFonts w:ascii="Times New Roman" w:hAnsi="Times New Roman" w:cs="Times New Roman"/>
          <w:sz w:val="24"/>
          <w:szCs w:val="24"/>
        </w:rPr>
        <w:t>0 to April 25, 2022</w:t>
      </w:r>
      <w:r w:rsidR="00F50EB6">
        <w:rPr>
          <w:rFonts w:ascii="Times New Roman" w:hAnsi="Times New Roman" w:cs="Times New Roman"/>
          <w:sz w:val="24"/>
          <w:szCs w:val="24"/>
        </w:rPr>
        <w:t xml:space="preserve">. </w:t>
      </w:r>
      <w:r w:rsidR="0049243A">
        <w:rPr>
          <w:rFonts w:ascii="Times New Roman" w:hAnsi="Times New Roman" w:cs="Times New Roman"/>
          <w:sz w:val="24"/>
          <w:szCs w:val="24"/>
        </w:rPr>
        <w:t xml:space="preserve">Third, </w:t>
      </w:r>
      <w:r w:rsidR="00683F42">
        <w:rPr>
          <w:rFonts w:ascii="Times New Roman" w:hAnsi="Times New Roman" w:cs="Times New Roman"/>
          <w:sz w:val="24"/>
          <w:szCs w:val="24"/>
        </w:rPr>
        <w:t xml:space="preserve">I will look at the United States’ annual </w:t>
      </w:r>
      <w:r w:rsidR="0015125A">
        <w:rPr>
          <w:rFonts w:ascii="Times New Roman" w:hAnsi="Times New Roman" w:cs="Times New Roman"/>
          <w:sz w:val="24"/>
          <w:szCs w:val="24"/>
        </w:rPr>
        <w:t xml:space="preserve">barrels of oil consumption by region. Finally, although I do not run a statistical test </w:t>
      </w:r>
      <w:r w:rsidR="003B34A5">
        <w:rPr>
          <w:rFonts w:ascii="Times New Roman" w:hAnsi="Times New Roman" w:cs="Times New Roman"/>
          <w:sz w:val="24"/>
          <w:szCs w:val="24"/>
        </w:rPr>
        <w:t xml:space="preserve">due to the limited data I found on state and federal tax rate, I will include it in a later section due to its relevance. </w:t>
      </w:r>
      <w:r w:rsidR="00621F66">
        <w:rPr>
          <w:rFonts w:ascii="Times New Roman" w:hAnsi="Times New Roman" w:cs="Times New Roman"/>
          <w:sz w:val="24"/>
          <w:szCs w:val="24"/>
        </w:rPr>
        <w:t>I will test the subsequent hypotheses using Minitab.</w:t>
      </w:r>
    </w:p>
    <w:p w14:paraId="67785014" w14:textId="6A946B1E" w:rsidR="00585167" w:rsidRDefault="00851A11" w:rsidP="005116DD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51A11">
        <w:rPr>
          <w:rFonts w:ascii="Times New Roman" w:hAnsi="Times New Roman" w:cs="Times New Roman"/>
          <w:b/>
          <w:bCs/>
          <w:i/>
          <w:iCs/>
          <w:sz w:val="24"/>
          <w:szCs w:val="24"/>
        </w:rPr>
        <w:t>Hypotheses:</w:t>
      </w:r>
      <w:r w:rsidR="00E85385" w:rsidRPr="00851A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C7443A9" w14:textId="3CF11BDE" w:rsidR="00851A11" w:rsidRDefault="00D162BB" w:rsidP="005116DD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E7EB2">
        <w:rPr>
          <w:rFonts w:ascii="Times New Roman" w:hAnsi="Times New Roman" w:cs="Times New Roman"/>
          <w:sz w:val="24"/>
          <w:szCs w:val="24"/>
          <w:u w:val="single"/>
        </w:rPr>
        <w:t>Test 1</w:t>
      </w:r>
    </w:p>
    <w:p w14:paraId="4FBA7DCE" w14:textId="7FE41747" w:rsidR="001E7EB2" w:rsidRPr="001E7EB2" w:rsidRDefault="001E7EB2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no </w:t>
      </w:r>
      <w:r w:rsidR="00C91C43">
        <w:rPr>
          <w:rFonts w:ascii="Times New Roman" w:hAnsi="Times New Roman" w:cs="Times New Roman"/>
          <w:sz w:val="24"/>
          <w:szCs w:val="24"/>
        </w:rPr>
        <w:t xml:space="preserve">formal </w:t>
      </w:r>
      <w:r w:rsidR="00984CA3">
        <w:rPr>
          <w:rFonts w:ascii="Times New Roman" w:hAnsi="Times New Roman" w:cs="Times New Roman"/>
          <w:sz w:val="24"/>
          <w:szCs w:val="24"/>
        </w:rPr>
        <w:t>hypothesis for my first test</w:t>
      </w:r>
      <w:r w:rsidR="00B410EA">
        <w:rPr>
          <w:rFonts w:ascii="Times New Roman" w:hAnsi="Times New Roman" w:cs="Times New Roman"/>
          <w:sz w:val="24"/>
          <w:szCs w:val="24"/>
        </w:rPr>
        <w:t xml:space="preserve">, which will be a regression, but I think this is the most appropriate place to introduce </w:t>
      </w:r>
      <w:r w:rsidR="0067310B">
        <w:rPr>
          <w:rFonts w:ascii="Times New Roman" w:hAnsi="Times New Roman" w:cs="Times New Roman"/>
          <w:sz w:val="24"/>
          <w:szCs w:val="24"/>
        </w:rPr>
        <w:t>it. I will determine how much of a factor crude oil is to the price of regular gasoline in the Unites States.</w:t>
      </w:r>
    </w:p>
    <w:p w14:paraId="5018F525" w14:textId="3EA29649" w:rsidR="008A51AF" w:rsidRPr="008A51AF" w:rsidRDefault="008A51AF" w:rsidP="005116DD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A51AF">
        <w:rPr>
          <w:rFonts w:ascii="Times New Roman" w:hAnsi="Times New Roman" w:cs="Times New Roman"/>
          <w:sz w:val="24"/>
          <w:szCs w:val="24"/>
          <w:u w:val="single"/>
        </w:rPr>
        <w:t>Test 2</w:t>
      </w:r>
    </w:p>
    <w:p w14:paraId="78B7217C" w14:textId="2F9EC817" w:rsidR="00D162BB" w:rsidRDefault="00B83834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Hypothesis</w:t>
      </w:r>
      <w:r w:rsidR="001D00E0">
        <w:rPr>
          <w:rFonts w:ascii="Times New Roman" w:hAnsi="Times New Roman" w:cs="Times New Roman"/>
          <w:sz w:val="24"/>
          <w:szCs w:val="24"/>
        </w:rPr>
        <w:t xml:space="preserve">: </w:t>
      </w:r>
      <w:r w:rsidR="00CA202C">
        <w:rPr>
          <w:rFonts w:ascii="Times New Roman" w:hAnsi="Times New Roman" w:cs="Times New Roman"/>
          <w:sz w:val="24"/>
          <w:szCs w:val="24"/>
        </w:rPr>
        <w:t>All</w:t>
      </w:r>
      <w:r w:rsidR="00257838">
        <w:rPr>
          <w:rFonts w:ascii="Times New Roman" w:hAnsi="Times New Roman" w:cs="Times New Roman"/>
          <w:sz w:val="24"/>
          <w:szCs w:val="24"/>
        </w:rPr>
        <w:t xml:space="preserve"> of the </w:t>
      </w:r>
      <w:r w:rsidR="00527217">
        <w:rPr>
          <w:rFonts w:ascii="Times New Roman" w:hAnsi="Times New Roman" w:cs="Times New Roman"/>
          <w:sz w:val="24"/>
          <w:szCs w:val="24"/>
        </w:rPr>
        <w:t xml:space="preserve">nation’s </w:t>
      </w:r>
      <w:r w:rsidR="009223D0">
        <w:rPr>
          <w:rFonts w:ascii="Times New Roman" w:hAnsi="Times New Roman" w:cs="Times New Roman"/>
          <w:sz w:val="24"/>
          <w:szCs w:val="24"/>
        </w:rPr>
        <w:t>weekly</w:t>
      </w:r>
      <w:r w:rsidR="00527217">
        <w:rPr>
          <w:rFonts w:ascii="Times New Roman" w:hAnsi="Times New Roman" w:cs="Times New Roman"/>
          <w:sz w:val="24"/>
          <w:szCs w:val="24"/>
        </w:rPr>
        <w:t xml:space="preserve"> regional gas</w:t>
      </w:r>
      <w:r w:rsidR="009010EC">
        <w:rPr>
          <w:rFonts w:ascii="Times New Roman" w:hAnsi="Times New Roman" w:cs="Times New Roman"/>
          <w:sz w:val="24"/>
          <w:szCs w:val="24"/>
        </w:rPr>
        <w:t xml:space="preserve"> prices from </w:t>
      </w:r>
      <w:r w:rsidR="00316B1B">
        <w:rPr>
          <w:rFonts w:ascii="Times New Roman" w:hAnsi="Times New Roman" w:cs="Times New Roman"/>
          <w:sz w:val="24"/>
          <w:szCs w:val="24"/>
        </w:rPr>
        <w:t xml:space="preserve">August, </w:t>
      </w:r>
      <w:r w:rsidR="009010EC">
        <w:rPr>
          <w:rFonts w:ascii="Times New Roman" w:hAnsi="Times New Roman" w:cs="Times New Roman"/>
          <w:sz w:val="24"/>
          <w:szCs w:val="24"/>
        </w:rPr>
        <w:t>1990-2022 are</w:t>
      </w:r>
      <w:r w:rsidR="00856632">
        <w:rPr>
          <w:rFonts w:ascii="Times New Roman" w:hAnsi="Times New Roman" w:cs="Times New Roman"/>
          <w:sz w:val="24"/>
          <w:szCs w:val="24"/>
        </w:rPr>
        <w:t xml:space="preserve"> equal.</w:t>
      </w:r>
    </w:p>
    <w:p w14:paraId="1857E32B" w14:textId="52CFDC79" w:rsidR="008A51AF" w:rsidRDefault="008A51AF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Alternative Hypothesis: </w:t>
      </w:r>
      <w:r w:rsidR="00CA202C">
        <w:rPr>
          <w:rFonts w:ascii="Times New Roman" w:hAnsi="Times New Roman" w:cs="Times New Roman"/>
          <w:sz w:val="24"/>
          <w:szCs w:val="24"/>
        </w:rPr>
        <w:t>Not a</w:t>
      </w:r>
      <w:r>
        <w:rPr>
          <w:rFonts w:ascii="Times New Roman" w:hAnsi="Times New Roman" w:cs="Times New Roman"/>
          <w:sz w:val="24"/>
          <w:szCs w:val="24"/>
        </w:rPr>
        <w:t xml:space="preserve">ll of the nation’s </w:t>
      </w:r>
      <w:r w:rsidR="009223D0">
        <w:rPr>
          <w:rFonts w:ascii="Times New Roman" w:hAnsi="Times New Roman" w:cs="Times New Roman"/>
          <w:sz w:val="24"/>
          <w:szCs w:val="24"/>
        </w:rPr>
        <w:t>weekly</w:t>
      </w:r>
      <w:r>
        <w:rPr>
          <w:rFonts w:ascii="Times New Roman" w:hAnsi="Times New Roman" w:cs="Times New Roman"/>
          <w:sz w:val="24"/>
          <w:szCs w:val="24"/>
        </w:rPr>
        <w:t xml:space="preserve"> regional gas prices from 1990-2022 are equal.</w:t>
      </w:r>
    </w:p>
    <w:p w14:paraId="7E616584" w14:textId="47E0C323" w:rsidR="00D162BB" w:rsidRDefault="00D162BB" w:rsidP="005116DD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17527">
        <w:rPr>
          <w:rFonts w:ascii="Times New Roman" w:hAnsi="Times New Roman" w:cs="Times New Roman"/>
          <w:sz w:val="24"/>
          <w:szCs w:val="24"/>
          <w:u w:val="single"/>
        </w:rPr>
        <w:t>Test 3</w:t>
      </w:r>
    </w:p>
    <w:p w14:paraId="7F4CEE61" w14:textId="5CBE18ED" w:rsidR="00717527" w:rsidRDefault="00717527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Hypothesis:</w:t>
      </w:r>
      <w:r w:rsidR="00CB45E3">
        <w:rPr>
          <w:rFonts w:ascii="Times New Roman" w:hAnsi="Times New Roman" w:cs="Times New Roman"/>
          <w:sz w:val="24"/>
          <w:szCs w:val="24"/>
        </w:rPr>
        <w:t xml:space="preserve"> </w:t>
      </w:r>
      <w:r w:rsidR="00CA202C">
        <w:rPr>
          <w:rFonts w:ascii="Times New Roman" w:hAnsi="Times New Roman" w:cs="Times New Roman"/>
          <w:sz w:val="24"/>
          <w:szCs w:val="24"/>
        </w:rPr>
        <w:t>All</w:t>
      </w:r>
      <w:r w:rsidR="00CB45E3">
        <w:rPr>
          <w:rFonts w:ascii="Times New Roman" w:hAnsi="Times New Roman" w:cs="Times New Roman"/>
          <w:sz w:val="24"/>
          <w:szCs w:val="24"/>
        </w:rPr>
        <w:t xml:space="preserve"> of the</w:t>
      </w:r>
      <w:r w:rsidR="00594C8F">
        <w:rPr>
          <w:rFonts w:ascii="Times New Roman" w:hAnsi="Times New Roman" w:cs="Times New Roman"/>
          <w:sz w:val="24"/>
          <w:szCs w:val="24"/>
        </w:rPr>
        <w:t xml:space="preserve"> nation’s region</w:t>
      </w:r>
      <w:r w:rsidR="001E7EB2">
        <w:rPr>
          <w:rFonts w:ascii="Times New Roman" w:hAnsi="Times New Roman" w:cs="Times New Roman"/>
          <w:sz w:val="24"/>
          <w:szCs w:val="24"/>
        </w:rPr>
        <w:t>al</w:t>
      </w:r>
      <w:r w:rsidR="00CB45E3">
        <w:rPr>
          <w:rFonts w:ascii="Times New Roman" w:hAnsi="Times New Roman" w:cs="Times New Roman"/>
          <w:sz w:val="24"/>
          <w:szCs w:val="24"/>
        </w:rPr>
        <w:t xml:space="preserve"> annual </w:t>
      </w:r>
      <w:r w:rsidR="00594C8F">
        <w:rPr>
          <w:rFonts w:ascii="Times New Roman" w:hAnsi="Times New Roman" w:cs="Times New Roman"/>
          <w:sz w:val="24"/>
          <w:szCs w:val="24"/>
        </w:rPr>
        <w:t>barrel consumption</w:t>
      </w:r>
      <w:r w:rsidR="00CD2F93">
        <w:rPr>
          <w:rFonts w:ascii="Times New Roman" w:hAnsi="Times New Roman" w:cs="Times New Roman"/>
          <w:sz w:val="24"/>
          <w:szCs w:val="24"/>
        </w:rPr>
        <w:t xml:space="preserve"> from 1981-2021 are equal</w:t>
      </w:r>
      <w:r w:rsidR="001E7EB2">
        <w:rPr>
          <w:rFonts w:ascii="Times New Roman" w:hAnsi="Times New Roman" w:cs="Times New Roman"/>
          <w:sz w:val="24"/>
          <w:szCs w:val="24"/>
        </w:rPr>
        <w:t>.</w:t>
      </w:r>
    </w:p>
    <w:p w14:paraId="68852795" w14:textId="124F5279" w:rsidR="001E7EB2" w:rsidRDefault="001E7EB2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Alternative Hypothesis: </w:t>
      </w:r>
      <w:r w:rsidR="00CA202C">
        <w:rPr>
          <w:rFonts w:ascii="Times New Roman" w:hAnsi="Times New Roman" w:cs="Times New Roman"/>
          <w:sz w:val="24"/>
          <w:szCs w:val="24"/>
        </w:rPr>
        <w:t>Not a</w:t>
      </w:r>
      <w:r>
        <w:rPr>
          <w:rFonts w:ascii="Times New Roman" w:hAnsi="Times New Roman" w:cs="Times New Roman"/>
          <w:sz w:val="24"/>
          <w:szCs w:val="24"/>
        </w:rPr>
        <w:t>ll of the nation’s regional annual barrel consumption from 1981-2021 are equal.</w:t>
      </w:r>
    </w:p>
    <w:p w14:paraId="07AEDF51" w14:textId="77777777" w:rsidR="00872AAC" w:rsidRDefault="00872AAC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DE183A" w14:textId="09B5052B" w:rsidR="001E7EB2" w:rsidRDefault="008566B8" w:rsidP="005116D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&amp; Analysis Methodology</w:t>
      </w:r>
    </w:p>
    <w:p w14:paraId="3D0DF14D" w14:textId="14D8009A" w:rsidR="0060650C" w:rsidRPr="0060650C" w:rsidRDefault="00F8576F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 gathered w</w:t>
      </w:r>
      <w:r w:rsidR="001C2726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from various</w:t>
      </w:r>
      <w:r w:rsidR="002A41A3">
        <w:rPr>
          <w:rFonts w:ascii="Times New Roman" w:hAnsi="Times New Roman" w:cs="Times New Roman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sz w:val="24"/>
          <w:szCs w:val="24"/>
        </w:rPr>
        <w:t xml:space="preserve"> extensions of </w:t>
      </w:r>
      <w:r w:rsidR="002A41A3">
        <w:rPr>
          <w:rFonts w:ascii="Times New Roman" w:hAnsi="Times New Roman" w:cs="Times New Roman"/>
          <w:sz w:val="24"/>
          <w:szCs w:val="24"/>
        </w:rPr>
        <w:t>the United States Energy Information Agency.</w:t>
      </w:r>
      <w:r w:rsidR="00ED2961">
        <w:rPr>
          <w:rFonts w:ascii="Times New Roman" w:hAnsi="Times New Roman" w:cs="Times New Roman"/>
          <w:sz w:val="24"/>
          <w:szCs w:val="24"/>
        </w:rPr>
        <w:t xml:space="preserve"> While all of my data came from one government agency</w:t>
      </w:r>
      <w:r w:rsidR="00A5715A">
        <w:rPr>
          <w:rFonts w:ascii="Times New Roman" w:hAnsi="Times New Roman" w:cs="Times New Roman"/>
          <w:sz w:val="24"/>
          <w:szCs w:val="24"/>
        </w:rPr>
        <w:t xml:space="preserve">’s website, it came from </w:t>
      </w:r>
      <w:r w:rsidR="00E47522">
        <w:rPr>
          <w:rFonts w:ascii="Times New Roman" w:hAnsi="Times New Roman" w:cs="Times New Roman"/>
          <w:sz w:val="24"/>
          <w:szCs w:val="24"/>
        </w:rPr>
        <w:t>different</w:t>
      </w:r>
      <w:r w:rsidR="00A5715A">
        <w:rPr>
          <w:rFonts w:ascii="Times New Roman" w:hAnsi="Times New Roman" w:cs="Times New Roman"/>
          <w:sz w:val="24"/>
          <w:szCs w:val="24"/>
        </w:rPr>
        <w:t xml:space="preserve"> observational studies, making </w:t>
      </w:r>
      <w:r w:rsidR="00E47522">
        <w:rPr>
          <w:rFonts w:ascii="Times New Roman" w:hAnsi="Times New Roman" w:cs="Times New Roman"/>
          <w:sz w:val="24"/>
          <w:szCs w:val="24"/>
        </w:rPr>
        <w:t>the overall time periods and unit of measure unique to each dataset.</w:t>
      </w:r>
      <w:r w:rsidR="003D4FF9">
        <w:rPr>
          <w:rFonts w:ascii="Times New Roman" w:hAnsi="Times New Roman" w:cs="Times New Roman"/>
          <w:sz w:val="24"/>
          <w:szCs w:val="24"/>
        </w:rPr>
        <w:t xml:space="preserve"> The</w:t>
      </w:r>
      <w:r w:rsidR="00342B69">
        <w:rPr>
          <w:rFonts w:ascii="Times New Roman" w:hAnsi="Times New Roman" w:cs="Times New Roman"/>
          <w:sz w:val="24"/>
          <w:szCs w:val="24"/>
        </w:rPr>
        <w:t xml:space="preserve"> first dataset that I </w:t>
      </w:r>
      <w:r w:rsidR="00F62BC8">
        <w:rPr>
          <w:rFonts w:ascii="Times New Roman" w:hAnsi="Times New Roman" w:cs="Times New Roman"/>
          <w:sz w:val="24"/>
          <w:szCs w:val="24"/>
        </w:rPr>
        <w:t xml:space="preserve">attained was </w:t>
      </w:r>
      <w:r w:rsidR="008961B5">
        <w:rPr>
          <w:rFonts w:ascii="Times New Roman" w:hAnsi="Times New Roman" w:cs="Times New Roman"/>
          <w:sz w:val="24"/>
          <w:szCs w:val="24"/>
        </w:rPr>
        <w:t xml:space="preserve">the national average of regular gas prices each month from </w:t>
      </w:r>
      <w:r w:rsidR="00745BA9">
        <w:rPr>
          <w:rFonts w:ascii="Times New Roman" w:hAnsi="Times New Roman" w:cs="Times New Roman"/>
          <w:sz w:val="24"/>
          <w:szCs w:val="24"/>
        </w:rPr>
        <w:t xml:space="preserve">2008 to 2020. The second dataset that I </w:t>
      </w:r>
      <w:r w:rsidR="00A77424">
        <w:rPr>
          <w:rFonts w:ascii="Times New Roman" w:hAnsi="Times New Roman" w:cs="Times New Roman"/>
          <w:sz w:val="24"/>
          <w:szCs w:val="24"/>
        </w:rPr>
        <w:t xml:space="preserve">put together was the weekly average </w:t>
      </w:r>
      <w:r w:rsidR="00FE77BD">
        <w:rPr>
          <w:rFonts w:ascii="Times New Roman" w:hAnsi="Times New Roman" w:cs="Times New Roman"/>
          <w:sz w:val="24"/>
          <w:szCs w:val="24"/>
        </w:rPr>
        <w:t xml:space="preserve">of gas prices according to PADD from </w:t>
      </w:r>
      <w:r w:rsidR="00EB3C0D">
        <w:rPr>
          <w:rFonts w:ascii="Times New Roman" w:hAnsi="Times New Roman" w:cs="Times New Roman"/>
          <w:sz w:val="24"/>
          <w:szCs w:val="24"/>
        </w:rPr>
        <w:t xml:space="preserve">1990-2022. PADD stands for Petroleum Administration for </w:t>
      </w:r>
      <w:r w:rsidR="00EB3C0D">
        <w:rPr>
          <w:rFonts w:ascii="Times New Roman" w:hAnsi="Times New Roman" w:cs="Times New Roman"/>
          <w:sz w:val="24"/>
          <w:szCs w:val="24"/>
        </w:rPr>
        <w:lastRenderedPageBreak/>
        <w:t>Defense Districts</w:t>
      </w:r>
      <w:r w:rsidR="00E83071">
        <w:rPr>
          <w:rFonts w:ascii="Times New Roman" w:hAnsi="Times New Roman" w:cs="Times New Roman"/>
          <w:sz w:val="24"/>
          <w:szCs w:val="24"/>
        </w:rPr>
        <w:t xml:space="preserve">. The </w:t>
      </w:r>
      <w:r w:rsidR="006E26E3">
        <w:rPr>
          <w:rFonts w:ascii="Times New Roman" w:hAnsi="Times New Roman" w:cs="Times New Roman"/>
          <w:sz w:val="24"/>
          <w:szCs w:val="24"/>
        </w:rPr>
        <w:t>United States</w:t>
      </w:r>
      <w:r w:rsidR="00E83071">
        <w:rPr>
          <w:rFonts w:ascii="Times New Roman" w:hAnsi="Times New Roman" w:cs="Times New Roman"/>
          <w:sz w:val="24"/>
          <w:szCs w:val="24"/>
        </w:rPr>
        <w:t xml:space="preserve"> is split into 5 regions: East Coast, Midwest, Gulf Coast, Rocky Mountains, </w:t>
      </w:r>
      <w:r w:rsidR="001C02D9">
        <w:rPr>
          <w:rFonts w:ascii="Times New Roman" w:hAnsi="Times New Roman" w:cs="Times New Roman"/>
          <w:sz w:val="24"/>
          <w:szCs w:val="24"/>
        </w:rPr>
        <w:t>and West Coast. In this paper, if I refer to PADD or region, I am using them as interchangeable</w:t>
      </w:r>
      <w:r w:rsidR="004363A6">
        <w:rPr>
          <w:rFonts w:ascii="Times New Roman" w:hAnsi="Times New Roman" w:cs="Times New Roman"/>
          <w:sz w:val="24"/>
          <w:szCs w:val="24"/>
        </w:rPr>
        <w:t xml:space="preserve"> terms.</w:t>
      </w:r>
      <w:r w:rsidR="006E26E3">
        <w:rPr>
          <w:rFonts w:ascii="Times New Roman" w:hAnsi="Times New Roman" w:cs="Times New Roman"/>
          <w:sz w:val="24"/>
          <w:szCs w:val="24"/>
        </w:rPr>
        <w:t xml:space="preserve"> The third dataset that I found was</w:t>
      </w:r>
      <w:r w:rsidR="00552075">
        <w:rPr>
          <w:rFonts w:ascii="Times New Roman" w:hAnsi="Times New Roman" w:cs="Times New Roman"/>
          <w:sz w:val="24"/>
          <w:szCs w:val="24"/>
        </w:rPr>
        <w:t xml:space="preserve"> the annual </w:t>
      </w:r>
      <w:r w:rsidR="00930AB0">
        <w:rPr>
          <w:rFonts w:ascii="Times New Roman" w:hAnsi="Times New Roman" w:cs="Times New Roman"/>
          <w:sz w:val="24"/>
          <w:szCs w:val="24"/>
        </w:rPr>
        <w:t xml:space="preserve">regional </w:t>
      </w:r>
      <w:r w:rsidR="00552075">
        <w:rPr>
          <w:rFonts w:ascii="Times New Roman" w:hAnsi="Times New Roman" w:cs="Times New Roman"/>
          <w:sz w:val="24"/>
          <w:szCs w:val="24"/>
        </w:rPr>
        <w:t>barrel consumption by the United States. It is measured in thousands in the dataset</w:t>
      </w:r>
      <w:r w:rsidR="00423BA7">
        <w:rPr>
          <w:rFonts w:ascii="Times New Roman" w:hAnsi="Times New Roman" w:cs="Times New Roman"/>
          <w:sz w:val="24"/>
          <w:szCs w:val="24"/>
        </w:rPr>
        <w:t xml:space="preserve">, so </w:t>
      </w:r>
      <w:r w:rsidR="004149E6">
        <w:rPr>
          <w:rFonts w:ascii="Times New Roman" w:hAnsi="Times New Roman" w:cs="Times New Roman"/>
          <w:sz w:val="24"/>
          <w:szCs w:val="24"/>
        </w:rPr>
        <w:t xml:space="preserve">any number that you see directly off of Minitab should be multiplied by 1000 to get the real result. </w:t>
      </w:r>
      <w:r w:rsidR="00AF04EC">
        <w:rPr>
          <w:rFonts w:ascii="Times New Roman" w:hAnsi="Times New Roman" w:cs="Times New Roman"/>
          <w:sz w:val="24"/>
          <w:szCs w:val="24"/>
        </w:rPr>
        <w:t>Finally,</w:t>
      </w:r>
      <w:r w:rsidR="00957503">
        <w:rPr>
          <w:rFonts w:ascii="Times New Roman" w:hAnsi="Times New Roman" w:cs="Times New Roman"/>
          <w:sz w:val="24"/>
          <w:szCs w:val="24"/>
        </w:rPr>
        <w:t xml:space="preserve"> I collected the tax rates at the state and federal level for each indi</w:t>
      </w:r>
      <w:r w:rsidR="00EF0736">
        <w:rPr>
          <w:rFonts w:ascii="Times New Roman" w:hAnsi="Times New Roman" w:cs="Times New Roman"/>
          <w:sz w:val="24"/>
          <w:szCs w:val="24"/>
        </w:rPr>
        <w:t xml:space="preserve">vidual state. I will not be running a test on this because I </w:t>
      </w:r>
      <w:r w:rsidR="007D2227">
        <w:rPr>
          <w:rFonts w:ascii="Times New Roman" w:hAnsi="Times New Roman" w:cs="Times New Roman"/>
          <w:sz w:val="24"/>
          <w:szCs w:val="24"/>
        </w:rPr>
        <w:t>c</w:t>
      </w:r>
      <w:r w:rsidR="00EF0736">
        <w:rPr>
          <w:rFonts w:ascii="Times New Roman" w:hAnsi="Times New Roman" w:cs="Times New Roman"/>
          <w:sz w:val="24"/>
          <w:szCs w:val="24"/>
        </w:rPr>
        <w:t>ould only find the rates for 2021, but I thou</w:t>
      </w:r>
      <w:r w:rsidR="00AF04EC">
        <w:rPr>
          <w:rFonts w:ascii="Times New Roman" w:hAnsi="Times New Roman" w:cs="Times New Roman"/>
          <w:sz w:val="24"/>
          <w:szCs w:val="24"/>
        </w:rPr>
        <w:t>ght it would be negligent to just ignore them completely.</w:t>
      </w:r>
      <w:r w:rsidR="00D24E5D">
        <w:rPr>
          <w:rFonts w:ascii="Times New Roman" w:hAnsi="Times New Roman" w:cs="Times New Roman"/>
          <w:sz w:val="24"/>
          <w:szCs w:val="24"/>
        </w:rPr>
        <w:t xml:space="preserve"> </w:t>
      </w:r>
      <w:r w:rsidR="001F0CAD">
        <w:rPr>
          <w:rFonts w:ascii="Times New Roman" w:hAnsi="Times New Roman" w:cs="Times New Roman"/>
          <w:sz w:val="24"/>
          <w:szCs w:val="24"/>
        </w:rPr>
        <w:t xml:space="preserve">Note: “regular” means the grade of gasoline. Regular grade gasoline is </w:t>
      </w:r>
      <w:r w:rsidR="00784E47">
        <w:rPr>
          <w:rFonts w:ascii="Times New Roman" w:hAnsi="Times New Roman" w:cs="Times New Roman"/>
          <w:sz w:val="24"/>
          <w:szCs w:val="24"/>
        </w:rPr>
        <w:t>what you’ll see on the pump as 87 octan</w:t>
      </w:r>
      <w:r w:rsidR="00D3431A">
        <w:rPr>
          <w:rFonts w:ascii="Times New Roman" w:hAnsi="Times New Roman" w:cs="Times New Roman"/>
          <w:sz w:val="24"/>
          <w:szCs w:val="24"/>
        </w:rPr>
        <w:t>e.</w:t>
      </w:r>
    </w:p>
    <w:p w14:paraId="2DC3E072" w14:textId="09D68192" w:rsidR="004D14B7" w:rsidRDefault="00BA4986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FA40AF">
        <w:rPr>
          <w:rFonts w:ascii="Times New Roman" w:hAnsi="Times New Roman" w:cs="Times New Roman"/>
          <w:sz w:val="24"/>
          <w:szCs w:val="24"/>
        </w:rPr>
        <w:t xml:space="preserve">test the hypotheses that were mentioned earlier, I will </w:t>
      </w:r>
      <w:r w:rsidR="00C324D3">
        <w:rPr>
          <w:rFonts w:ascii="Times New Roman" w:hAnsi="Times New Roman" w:cs="Times New Roman"/>
          <w:sz w:val="24"/>
          <w:szCs w:val="24"/>
        </w:rPr>
        <w:t>first u</w:t>
      </w:r>
      <w:r w:rsidR="00BC79AF">
        <w:rPr>
          <w:rFonts w:ascii="Times New Roman" w:hAnsi="Times New Roman" w:cs="Times New Roman"/>
          <w:sz w:val="24"/>
          <w:szCs w:val="24"/>
        </w:rPr>
        <w:t>se a scatterplot with regression</w:t>
      </w:r>
      <w:r w:rsidR="00FF6BD4">
        <w:rPr>
          <w:rFonts w:ascii="Times New Roman" w:hAnsi="Times New Roman" w:cs="Times New Roman"/>
          <w:sz w:val="24"/>
          <w:szCs w:val="24"/>
        </w:rPr>
        <w:t xml:space="preserve">, with the price of regular gas on the Y-Axis and the price of crude oil on the </w:t>
      </w:r>
      <w:r w:rsidR="001E46A9">
        <w:rPr>
          <w:rFonts w:ascii="Times New Roman" w:hAnsi="Times New Roman" w:cs="Times New Roman"/>
          <w:sz w:val="24"/>
          <w:szCs w:val="24"/>
        </w:rPr>
        <w:t xml:space="preserve">X-Axis </w:t>
      </w:r>
      <w:r w:rsidR="00BC79AF">
        <w:rPr>
          <w:rFonts w:ascii="Times New Roman" w:hAnsi="Times New Roman" w:cs="Times New Roman"/>
          <w:sz w:val="24"/>
          <w:szCs w:val="24"/>
        </w:rPr>
        <w:t xml:space="preserve">to determine the </w:t>
      </w:r>
      <w:r w:rsidR="00FC655F">
        <w:rPr>
          <w:rFonts w:ascii="Times New Roman" w:hAnsi="Times New Roman" w:cs="Times New Roman"/>
          <w:sz w:val="24"/>
          <w:szCs w:val="24"/>
        </w:rPr>
        <w:t>R-Squared</w:t>
      </w:r>
      <w:r w:rsidR="001E46A9">
        <w:rPr>
          <w:rFonts w:ascii="Times New Roman" w:hAnsi="Times New Roman" w:cs="Times New Roman"/>
          <w:sz w:val="24"/>
          <w:szCs w:val="24"/>
        </w:rPr>
        <w:t xml:space="preserve"> value</w:t>
      </w:r>
      <w:r w:rsidR="00CA3AF1">
        <w:rPr>
          <w:rFonts w:ascii="Times New Roman" w:hAnsi="Times New Roman" w:cs="Times New Roman"/>
          <w:sz w:val="24"/>
          <w:szCs w:val="24"/>
        </w:rPr>
        <w:t>, to see how much of the price of regular gas is explained</w:t>
      </w:r>
      <w:r w:rsidR="001463C1">
        <w:rPr>
          <w:rFonts w:ascii="Times New Roman" w:hAnsi="Times New Roman" w:cs="Times New Roman"/>
          <w:sz w:val="24"/>
          <w:szCs w:val="24"/>
        </w:rPr>
        <w:t xml:space="preserve"> through</w:t>
      </w:r>
      <w:r w:rsidR="00CA3AF1">
        <w:rPr>
          <w:rFonts w:ascii="Times New Roman" w:hAnsi="Times New Roman" w:cs="Times New Roman"/>
          <w:sz w:val="24"/>
          <w:szCs w:val="24"/>
        </w:rPr>
        <w:t xml:space="preserve"> its relationship with the price of crude oil. </w:t>
      </w:r>
      <w:r w:rsidR="00DA6A7C">
        <w:rPr>
          <w:rFonts w:ascii="Times New Roman" w:hAnsi="Times New Roman" w:cs="Times New Roman"/>
          <w:sz w:val="24"/>
          <w:szCs w:val="24"/>
        </w:rPr>
        <w:t>The data that I will be using</w:t>
      </w:r>
      <w:r w:rsidR="000B6C9D">
        <w:rPr>
          <w:rFonts w:ascii="Times New Roman" w:hAnsi="Times New Roman" w:cs="Times New Roman"/>
          <w:sz w:val="24"/>
          <w:szCs w:val="24"/>
        </w:rPr>
        <w:t xml:space="preserve"> is the </w:t>
      </w:r>
      <w:r w:rsidR="00E42AA6">
        <w:rPr>
          <w:rFonts w:ascii="Times New Roman" w:hAnsi="Times New Roman" w:cs="Times New Roman"/>
          <w:sz w:val="24"/>
          <w:szCs w:val="24"/>
        </w:rPr>
        <w:t xml:space="preserve">national average </w:t>
      </w:r>
      <w:r w:rsidR="00813188">
        <w:rPr>
          <w:rFonts w:ascii="Times New Roman" w:hAnsi="Times New Roman" w:cs="Times New Roman"/>
          <w:sz w:val="24"/>
          <w:szCs w:val="24"/>
        </w:rPr>
        <w:t>collected monthly beginning in January of 2008</w:t>
      </w:r>
      <w:r w:rsidR="000B6C9D">
        <w:rPr>
          <w:rFonts w:ascii="Times New Roman" w:hAnsi="Times New Roman" w:cs="Times New Roman"/>
          <w:sz w:val="24"/>
          <w:szCs w:val="24"/>
        </w:rPr>
        <w:t>, all the way up to December of 2020.</w:t>
      </w:r>
      <w:r w:rsidR="00E8246D">
        <w:rPr>
          <w:rFonts w:ascii="Times New Roman" w:hAnsi="Times New Roman" w:cs="Times New Roman"/>
          <w:sz w:val="24"/>
          <w:szCs w:val="24"/>
        </w:rPr>
        <w:t xml:space="preserve"> The second test I will be conducting is a</w:t>
      </w:r>
      <w:r w:rsidR="003A1BCE">
        <w:rPr>
          <w:rFonts w:ascii="Times New Roman" w:hAnsi="Times New Roman" w:cs="Times New Roman"/>
          <w:sz w:val="24"/>
          <w:szCs w:val="24"/>
        </w:rPr>
        <w:t xml:space="preserve">n ANOVA one-way test </w:t>
      </w:r>
      <w:r w:rsidR="00932D1B">
        <w:rPr>
          <w:rFonts w:ascii="Times New Roman" w:hAnsi="Times New Roman" w:cs="Times New Roman"/>
          <w:sz w:val="24"/>
          <w:szCs w:val="24"/>
        </w:rPr>
        <w:t xml:space="preserve">supplemented with a Tukey comparison. </w:t>
      </w:r>
      <w:r w:rsidR="002959E6">
        <w:rPr>
          <w:rFonts w:ascii="Times New Roman" w:hAnsi="Times New Roman" w:cs="Times New Roman"/>
          <w:sz w:val="24"/>
          <w:szCs w:val="24"/>
        </w:rPr>
        <w:t>This will help me determine if the</w:t>
      </w:r>
      <w:r w:rsidR="000C1F72">
        <w:rPr>
          <w:rFonts w:ascii="Times New Roman" w:hAnsi="Times New Roman" w:cs="Times New Roman"/>
          <w:sz w:val="24"/>
          <w:szCs w:val="24"/>
        </w:rPr>
        <w:t xml:space="preserve"> five regions in the United States have </w:t>
      </w:r>
      <w:r w:rsidR="00DD1CA7">
        <w:rPr>
          <w:rFonts w:ascii="Times New Roman" w:hAnsi="Times New Roman" w:cs="Times New Roman"/>
          <w:sz w:val="24"/>
          <w:szCs w:val="24"/>
        </w:rPr>
        <w:t xml:space="preserve">statistically similar or dissimilar data when looking at the regions </w:t>
      </w:r>
      <w:r w:rsidR="0040120B">
        <w:rPr>
          <w:rFonts w:ascii="Times New Roman" w:hAnsi="Times New Roman" w:cs="Times New Roman"/>
          <w:sz w:val="24"/>
          <w:szCs w:val="24"/>
        </w:rPr>
        <w:t xml:space="preserve">weekly </w:t>
      </w:r>
      <w:r w:rsidR="00DD1CA7">
        <w:rPr>
          <w:rFonts w:ascii="Times New Roman" w:hAnsi="Times New Roman" w:cs="Times New Roman"/>
          <w:sz w:val="24"/>
          <w:szCs w:val="24"/>
        </w:rPr>
        <w:t>average regular gasoline price</w:t>
      </w:r>
      <w:r w:rsidR="0040120B">
        <w:rPr>
          <w:rFonts w:ascii="Times New Roman" w:hAnsi="Times New Roman" w:cs="Times New Roman"/>
          <w:sz w:val="24"/>
          <w:szCs w:val="24"/>
        </w:rPr>
        <w:t xml:space="preserve"> from 1990 to </w:t>
      </w:r>
      <w:r w:rsidR="006954C3">
        <w:rPr>
          <w:rFonts w:ascii="Times New Roman" w:hAnsi="Times New Roman" w:cs="Times New Roman"/>
          <w:sz w:val="24"/>
          <w:szCs w:val="24"/>
        </w:rPr>
        <w:t xml:space="preserve">2022. </w:t>
      </w:r>
      <w:r w:rsidR="004B41C1">
        <w:rPr>
          <w:rFonts w:ascii="Times New Roman" w:hAnsi="Times New Roman" w:cs="Times New Roman"/>
          <w:sz w:val="24"/>
          <w:szCs w:val="24"/>
        </w:rPr>
        <w:t>Finally, I will use another ANOVA one</w:t>
      </w:r>
      <w:r w:rsidR="007771B1">
        <w:rPr>
          <w:rFonts w:ascii="Times New Roman" w:hAnsi="Times New Roman" w:cs="Times New Roman"/>
          <w:sz w:val="24"/>
          <w:szCs w:val="24"/>
        </w:rPr>
        <w:t xml:space="preserve">-way test with a Tukey comparison to look at regional consumption of </w:t>
      </w:r>
      <w:r w:rsidR="005C6144">
        <w:rPr>
          <w:rFonts w:ascii="Times New Roman" w:hAnsi="Times New Roman" w:cs="Times New Roman"/>
          <w:sz w:val="24"/>
          <w:szCs w:val="24"/>
        </w:rPr>
        <w:t xml:space="preserve">barrels of oil. The goal is to determine if </w:t>
      </w:r>
      <w:r w:rsidR="002E5E95">
        <w:rPr>
          <w:rFonts w:ascii="Times New Roman" w:hAnsi="Times New Roman" w:cs="Times New Roman"/>
          <w:sz w:val="24"/>
          <w:szCs w:val="24"/>
        </w:rPr>
        <w:t xml:space="preserve">certain regions consume </w:t>
      </w:r>
      <w:r w:rsidR="00EE191D">
        <w:rPr>
          <w:rFonts w:ascii="Times New Roman" w:hAnsi="Times New Roman" w:cs="Times New Roman"/>
          <w:sz w:val="24"/>
          <w:szCs w:val="24"/>
        </w:rPr>
        <w:t xml:space="preserve">different amounts. The data I will be using is measured in </w:t>
      </w:r>
      <w:r w:rsidR="00435B61">
        <w:rPr>
          <w:rFonts w:ascii="Times New Roman" w:hAnsi="Times New Roman" w:cs="Times New Roman"/>
          <w:sz w:val="24"/>
          <w:szCs w:val="24"/>
        </w:rPr>
        <w:t>thousands and</w:t>
      </w:r>
      <w:r w:rsidR="00E50F00">
        <w:rPr>
          <w:rFonts w:ascii="Times New Roman" w:hAnsi="Times New Roman" w:cs="Times New Roman"/>
          <w:sz w:val="24"/>
          <w:szCs w:val="24"/>
        </w:rPr>
        <w:t xml:space="preserve"> are from the year</w:t>
      </w:r>
      <w:r w:rsidR="00550FB5">
        <w:rPr>
          <w:rFonts w:ascii="Times New Roman" w:hAnsi="Times New Roman" w:cs="Times New Roman"/>
          <w:sz w:val="24"/>
          <w:szCs w:val="24"/>
        </w:rPr>
        <w:t xml:space="preserve"> 1981 to 2021. </w:t>
      </w:r>
      <w:r w:rsidR="00435B61">
        <w:rPr>
          <w:rFonts w:ascii="Times New Roman" w:hAnsi="Times New Roman" w:cs="Times New Roman"/>
          <w:sz w:val="24"/>
          <w:szCs w:val="24"/>
        </w:rPr>
        <w:t xml:space="preserve">To conduct these tests, I will use Minitab for all of them. Some of my data directly translated from my sources to </w:t>
      </w:r>
      <w:r w:rsidR="001A4F36">
        <w:rPr>
          <w:rFonts w:ascii="Times New Roman" w:hAnsi="Times New Roman" w:cs="Times New Roman"/>
          <w:sz w:val="24"/>
          <w:szCs w:val="24"/>
        </w:rPr>
        <w:t>Minitab, while others had to be converted from Excel.</w:t>
      </w:r>
    </w:p>
    <w:p w14:paraId="18704892" w14:textId="77777777" w:rsidR="009A28D4" w:rsidRDefault="009A28D4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3B02A6" w14:textId="0E17C664" w:rsidR="009A28D4" w:rsidRDefault="00872AAC" w:rsidP="005116D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2F064EFF" w14:textId="52215ACC" w:rsidR="00E27D74" w:rsidRDefault="00E27D74" w:rsidP="005116DD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Regression Analysis: </w:t>
      </w:r>
      <w:r w:rsidR="00D30AC4">
        <w:rPr>
          <w:rFonts w:ascii="Times New Roman" w:hAnsi="Times New Roman" w:cs="Times New Roman"/>
          <w:b/>
          <w:bCs/>
          <w:i/>
          <w:iCs/>
        </w:rPr>
        <w:t>Scatterplot</w:t>
      </w:r>
      <w:r w:rsidR="00FC6B47">
        <w:rPr>
          <w:rFonts w:ascii="Times New Roman" w:hAnsi="Times New Roman" w:cs="Times New Roman"/>
          <w:b/>
          <w:bCs/>
          <w:i/>
          <w:iCs/>
        </w:rPr>
        <w:t xml:space="preserve"> (Test 1)</w:t>
      </w:r>
    </w:p>
    <w:p w14:paraId="77E13F21" w14:textId="06A82C75" w:rsidR="00B55719" w:rsidRDefault="00FC1D43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</w:t>
      </w:r>
      <w:r w:rsidR="0051218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nalysis I ran </w:t>
      </w:r>
      <w:r w:rsidR="0068009F">
        <w:rPr>
          <w:rFonts w:ascii="Times New Roman" w:hAnsi="Times New Roman" w:cs="Times New Roman"/>
          <w:sz w:val="24"/>
          <w:szCs w:val="24"/>
        </w:rPr>
        <w:t xml:space="preserve">aimed to see how closely related </w:t>
      </w:r>
      <w:r w:rsidR="00122720">
        <w:rPr>
          <w:rFonts w:ascii="Times New Roman" w:hAnsi="Times New Roman" w:cs="Times New Roman"/>
          <w:sz w:val="24"/>
          <w:szCs w:val="24"/>
        </w:rPr>
        <w:t xml:space="preserve">regular gas prices and crude oil </w:t>
      </w:r>
      <w:r w:rsidR="00B26746">
        <w:rPr>
          <w:rFonts w:ascii="Times New Roman" w:hAnsi="Times New Roman" w:cs="Times New Roman"/>
          <w:sz w:val="24"/>
          <w:szCs w:val="24"/>
        </w:rPr>
        <w:t xml:space="preserve">prices were. </w:t>
      </w:r>
      <w:r w:rsidR="00F947DB">
        <w:rPr>
          <w:rFonts w:ascii="Times New Roman" w:hAnsi="Times New Roman" w:cs="Times New Roman"/>
          <w:sz w:val="24"/>
          <w:szCs w:val="24"/>
        </w:rPr>
        <w:t xml:space="preserve">I ran a </w:t>
      </w:r>
      <w:r w:rsidR="00813C2C">
        <w:rPr>
          <w:rFonts w:ascii="Times New Roman" w:hAnsi="Times New Roman" w:cs="Times New Roman"/>
          <w:sz w:val="24"/>
          <w:szCs w:val="24"/>
        </w:rPr>
        <w:t>scatterplot, with regression</w:t>
      </w:r>
      <w:r w:rsidR="00512187">
        <w:rPr>
          <w:rFonts w:ascii="Times New Roman" w:hAnsi="Times New Roman" w:cs="Times New Roman"/>
          <w:sz w:val="24"/>
          <w:szCs w:val="24"/>
        </w:rPr>
        <w:t xml:space="preserve">, and put crude oil on the X-Axis and </w:t>
      </w:r>
      <w:r w:rsidR="00297F87">
        <w:rPr>
          <w:rFonts w:ascii="Times New Roman" w:hAnsi="Times New Roman" w:cs="Times New Roman"/>
          <w:sz w:val="24"/>
          <w:szCs w:val="24"/>
        </w:rPr>
        <w:t xml:space="preserve">gas prices on the Y-Axis. I predicted that there was going to be a strong correlation, but I did not think it was going to be as strong as it </w:t>
      </w:r>
      <w:r w:rsidR="009D321E">
        <w:rPr>
          <w:rFonts w:ascii="Times New Roman" w:hAnsi="Times New Roman" w:cs="Times New Roman"/>
          <w:sz w:val="24"/>
          <w:szCs w:val="24"/>
        </w:rPr>
        <w:t>actu</w:t>
      </w:r>
      <w:r w:rsidR="006D45BD">
        <w:rPr>
          <w:rFonts w:ascii="Times New Roman" w:hAnsi="Times New Roman" w:cs="Times New Roman"/>
          <w:sz w:val="24"/>
          <w:szCs w:val="24"/>
        </w:rPr>
        <w:t xml:space="preserve">ally </w:t>
      </w:r>
      <w:r w:rsidR="00297F87">
        <w:rPr>
          <w:rFonts w:ascii="Times New Roman" w:hAnsi="Times New Roman" w:cs="Times New Roman"/>
          <w:sz w:val="24"/>
          <w:szCs w:val="24"/>
        </w:rPr>
        <w:t>was.</w:t>
      </w:r>
      <w:r w:rsidR="00813C2C">
        <w:rPr>
          <w:rFonts w:ascii="Times New Roman" w:hAnsi="Times New Roman" w:cs="Times New Roman"/>
          <w:sz w:val="24"/>
          <w:szCs w:val="24"/>
        </w:rPr>
        <w:t xml:space="preserve"> </w:t>
      </w:r>
      <w:r w:rsidR="008A0397">
        <w:rPr>
          <w:rFonts w:ascii="Times New Roman" w:hAnsi="Times New Roman" w:cs="Times New Roman"/>
          <w:sz w:val="24"/>
          <w:szCs w:val="24"/>
        </w:rPr>
        <w:t xml:space="preserve">My findings showed that there </w:t>
      </w:r>
      <w:r w:rsidR="006D45BD">
        <w:rPr>
          <w:rFonts w:ascii="Times New Roman" w:hAnsi="Times New Roman" w:cs="Times New Roman"/>
          <w:sz w:val="24"/>
          <w:szCs w:val="24"/>
        </w:rPr>
        <w:t>was</w:t>
      </w:r>
      <w:r w:rsidR="008A0397">
        <w:rPr>
          <w:rFonts w:ascii="Times New Roman" w:hAnsi="Times New Roman" w:cs="Times New Roman"/>
          <w:sz w:val="24"/>
          <w:szCs w:val="24"/>
        </w:rPr>
        <w:t xml:space="preserve"> </w:t>
      </w:r>
      <w:r w:rsidR="00FA35A3">
        <w:rPr>
          <w:rFonts w:ascii="Times New Roman" w:hAnsi="Times New Roman" w:cs="Times New Roman"/>
          <w:sz w:val="24"/>
          <w:szCs w:val="24"/>
        </w:rPr>
        <w:t xml:space="preserve">a R-Squared value of </w:t>
      </w:r>
      <w:r w:rsidR="00FA35A3">
        <w:rPr>
          <w:rFonts w:ascii="Times New Roman" w:hAnsi="Times New Roman" w:cs="Times New Roman"/>
          <w:sz w:val="24"/>
          <w:szCs w:val="24"/>
        </w:rPr>
        <w:lastRenderedPageBreak/>
        <w:t>93.</w:t>
      </w:r>
      <w:r w:rsidR="008A4787">
        <w:rPr>
          <w:rFonts w:ascii="Times New Roman" w:hAnsi="Times New Roman" w:cs="Times New Roman"/>
          <w:sz w:val="24"/>
          <w:szCs w:val="24"/>
        </w:rPr>
        <w:t>3</w:t>
      </w:r>
      <w:r w:rsidR="00FA35A3">
        <w:rPr>
          <w:rFonts w:ascii="Times New Roman" w:hAnsi="Times New Roman" w:cs="Times New Roman"/>
          <w:sz w:val="24"/>
          <w:szCs w:val="24"/>
        </w:rPr>
        <w:t>%, meaning that</w:t>
      </w:r>
      <w:r w:rsidR="007E2380">
        <w:rPr>
          <w:rFonts w:ascii="Times New Roman" w:hAnsi="Times New Roman" w:cs="Times New Roman"/>
          <w:sz w:val="24"/>
          <w:szCs w:val="24"/>
        </w:rPr>
        <w:t xml:space="preserve"> </w:t>
      </w:r>
      <w:r w:rsidR="008A4787">
        <w:rPr>
          <w:rFonts w:ascii="Times New Roman" w:hAnsi="Times New Roman" w:cs="Times New Roman"/>
          <w:sz w:val="24"/>
          <w:szCs w:val="24"/>
        </w:rPr>
        <w:t>about 93</w:t>
      </w:r>
      <w:r w:rsidR="007E2380">
        <w:rPr>
          <w:rFonts w:ascii="Times New Roman" w:hAnsi="Times New Roman" w:cs="Times New Roman"/>
          <w:sz w:val="24"/>
          <w:szCs w:val="24"/>
        </w:rPr>
        <w:t>% of the</w:t>
      </w:r>
      <w:r w:rsidR="00B17502">
        <w:rPr>
          <w:rFonts w:ascii="Times New Roman" w:hAnsi="Times New Roman" w:cs="Times New Roman"/>
          <w:sz w:val="24"/>
          <w:szCs w:val="24"/>
        </w:rPr>
        <w:t xml:space="preserve"> variability is gas prices can be explained with the price of crude oil.</w:t>
      </w:r>
      <w:r w:rsidR="0059055F">
        <w:rPr>
          <w:rFonts w:ascii="Times New Roman" w:hAnsi="Times New Roman" w:cs="Times New Roman"/>
          <w:sz w:val="24"/>
          <w:szCs w:val="24"/>
        </w:rPr>
        <w:t xml:space="preserve"> </w:t>
      </w:r>
      <w:r w:rsidR="00175796" w:rsidRPr="002C20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0C9887" wp14:editId="2635C57E">
            <wp:extent cx="5943600" cy="39624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55F">
        <w:rPr>
          <w:rFonts w:ascii="Times New Roman" w:hAnsi="Times New Roman" w:cs="Times New Roman"/>
          <w:sz w:val="24"/>
          <w:szCs w:val="24"/>
        </w:rPr>
        <w:t xml:space="preserve">The regression equation was also </w:t>
      </w:r>
      <w:r w:rsidR="007A2310">
        <w:rPr>
          <w:rFonts w:ascii="Times New Roman" w:hAnsi="Times New Roman" w:cs="Times New Roman"/>
          <w:sz w:val="24"/>
          <w:szCs w:val="24"/>
        </w:rPr>
        <w:t>calculated, which could help predict where a new data point would most likely land on the scatterplot.</w:t>
      </w:r>
      <w:r w:rsidR="00175796" w:rsidRPr="001757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569AA8" w14:textId="539C9136" w:rsidR="00D30AC4" w:rsidRDefault="007A2310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regression equation is: </w:t>
      </w:r>
      <w:r w:rsidR="004A3E5F">
        <w:rPr>
          <w:rFonts w:ascii="Times New Roman" w:hAnsi="Times New Roman" w:cs="Times New Roman"/>
          <w:sz w:val="24"/>
          <w:szCs w:val="24"/>
        </w:rPr>
        <w:t>Regular Gas = 1.</w:t>
      </w:r>
      <w:r w:rsidR="00B55719">
        <w:rPr>
          <w:rFonts w:ascii="Times New Roman" w:hAnsi="Times New Roman" w:cs="Times New Roman"/>
          <w:sz w:val="24"/>
          <w:szCs w:val="24"/>
        </w:rPr>
        <w:t>215 + 0.9530 Crude Oil</w:t>
      </w:r>
    </w:p>
    <w:p w14:paraId="25E1CB8B" w14:textId="2483F6D7" w:rsidR="009B203B" w:rsidRDefault="009B203B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looking at the graph and regression equation, it is </w:t>
      </w:r>
      <w:r w:rsidR="00DF0153">
        <w:rPr>
          <w:rFonts w:ascii="Times New Roman" w:hAnsi="Times New Roman" w:cs="Times New Roman"/>
          <w:sz w:val="24"/>
          <w:szCs w:val="24"/>
        </w:rPr>
        <w:t xml:space="preserve">safe to say that crude oil price and regular gas prices are </w:t>
      </w:r>
      <w:r w:rsidR="00FC6605">
        <w:rPr>
          <w:rFonts w:ascii="Times New Roman" w:hAnsi="Times New Roman" w:cs="Times New Roman"/>
          <w:sz w:val="24"/>
          <w:szCs w:val="24"/>
        </w:rPr>
        <w:t>positively correlated.</w:t>
      </w:r>
    </w:p>
    <w:p w14:paraId="3036A212" w14:textId="362FC4EF" w:rsidR="00487832" w:rsidRDefault="00487832" w:rsidP="005116DD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487832">
        <w:rPr>
          <w:rFonts w:ascii="Times New Roman" w:hAnsi="Times New Roman" w:cs="Times New Roman"/>
          <w:b/>
          <w:bCs/>
          <w:i/>
          <w:iCs/>
        </w:rPr>
        <w:t>One-Way ANOVA</w:t>
      </w:r>
      <w:r w:rsidR="00FC6B47">
        <w:rPr>
          <w:rFonts w:ascii="Times New Roman" w:hAnsi="Times New Roman" w:cs="Times New Roman"/>
          <w:b/>
          <w:bCs/>
          <w:i/>
          <w:iCs/>
        </w:rPr>
        <w:t xml:space="preserve"> (Test 2)</w:t>
      </w:r>
    </w:p>
    <w:p w14:paraId="1B331211" w14:textId="33A0C9C8" w:rsidR="00CA202C" w:rsidRDefault="000A4184" w:rsidP="005116DD">
      <w:pPr>
        <w:spacing w:line="360" w:lineRule="aut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The hypothesis </w:t>
      </w:r>
      <w:r w:rsidR="00065C4D">
        <w:rPr>
          <w:rFonts w:ascii="Times New Roman" w:hAnsi="Times New Roman" w:cs="Times New Roman"/>
          <w:sz w:val="24"/>
          <w:szCs w:val="24"/>
        </w:rPr>
        <w:t xml:space="preserve">that I tested </w:t>
      </w:r>
      <w:r w:rsidR="0031455E">
        <w:rPr>
          <w:rFonts w:ascii="Times New Roman" w:hAnsi="Times New Roman" w:cs="Times New Roman"/>
          <w:sz w:val="24"/>
          <w:szCs w:val="24"/>
        </w:rPr>
        <w:t xml:space="preserve">with this method was that </w:t>
      </w:r>
      <w:bookmarkStart w:id="0" w:name="_Hlk102320661"/>
      <w:r w:rsidR="00CA202C">
        <w:rPr>
          <w:rFonts w:ascii="Times New Roman" w:hAnsi="Times New Roman" w:cs="Times New Roman"/>
          <w:sz w:val="24"/>
          <w:szCs w:val="24"/>
        </w:rPr>
        <w:t>al</w:t>
      </w:r>
      <w:r w:rsidR="00CA202C">
        <w:rPr>
          <w:rFonts w:ascii="Times New Roman" w:hAnsi="Times New Roman" w:cs="Times New Roman"/>
          <w:sz w:val="24"/>
          <w:szCs w:val="24"/>
        </w:rPr>
        <w:t>l of the nation’s weekly regional gas prices from August, 1990-2022 are equal.</w:t>
      </w:r>
      <w:bookmarkEnd w:id="0"/>
      <w:r w:rsidR="00A70D0C">
        <w:rPr>
          <w:rFonts w:ascii="Times New Roman" w:hAnsi="Times New Roman" w:cs="Times New Roman"/>
          <w:sz w:val="24"/>
          <w:szCs w:val="24"/>
        </w:rPr>
        <w:t xml:space="preserve"> The test showed that there </w:t>
      </w:r>
      <w:r w:rsidR="004926D7">
        <w:rPr>
          <w:rFonts w:ascii="Times New Roman" w:hAnsi="Times New Roman" w:cs="Times New Roman"/>
          <w:sz w:val="24"/>
          <w:szCs w:val="24"/>
        </w:rPr>
        <w:t>was enough evidence to conclude that not all of the groupings were statistically si</w:t>
      </w:r>
      <w:r w:rsidR="00397A2E">
        <w:rPr>
          <w:rFonts w:ascii="Times New Roman" w:hAnsi="Times New Roman" w:cs="Times New Roman"/>
          <w:sz w:val="24"/>
          <w:szCs w:val="24"/>
        </w:rPr>
        <w:t>milar.</w:t>
      </w:r>
      <w:r w:rsidR="0071536C" w:rsidRPr="0071536C">
        <w:rPr>
          <w:noProof/>
        </w:rPr>
        <w:t xml:space="preserve"> </w:t>
      </w:r>
      <w:r w:rsidR="00FD4159">
        <w:rPr>
          <w:noProof/>
        </w:rPr>
        <w:t xml:space="preserve">Since the P-Value was less than </w:t>
      </w:r>
      <w:r w:rsidR="00823197">
        <w:rPr>
          <w:noProof/>
        </w:rPr>
        <w:t xml:space="preserve">.05, it is not statistically possible for the five different regions to have the same gas prices over the </w:t>
      </w:r>
      <w:r w:rsidR="005116DD">
        <w:rPr>
          <w:noProof/>
        </w:rPr>
        <w:t xml:space="preserve">tested time period. </w:t>
      </w:r>
      <w:r w:rsidR="00897D93">
        <w:rPr>
          <w:noProof/>
        </w:rPr>
        <w:t>Therefore we must rejejct the null hypothesis. This means the alternative hypothesis is correct</w:t>
      </w:r>
      <w:r w:rsidR="00BA4085">
        <w:rPr>
          <w:noProof/>
        </w:rPr>
        <w:t>, which is that</w:t>
      </w:r>
      <w:r w:rsidR="00BA4085" w:rsidRPr="00BA4085">
        <w:rPr>
          <w:rFonts w:ascii="Times New Roman" w:hAnsi="Times New Roman" w:cs="Times New Roman"/>
          <w:sz w:val="24"/>
          <w:szCs w:val="24"/>
        </w:rPr>
        <w:t xml:space="preserve"> </w:t>
      </w:r>
      <w:r w:rsidR="00BA4085">
        <w:rPr>
          <w:rFonts w:ascii="Times New Roman" w:hAnsi="Times New Roman" w:cs="Times New Roman"/>
          <w:sz w:val="24"/>
          <w:szCs w:val="24"/>
        </w:rPr>
        <w:t xml:space="preserve">all of the nation’s weekly regional gas prices from August, 1990-2022 are </w:t>
      </w:r>
      <w:r w:rsidR="00BA4085">
        <w:rPr>
          <w:rFonts w:ascii="Times New Roman" w:hAnsi="Times New Roman" w:cs="Times New Roman"/>
          <w:sz w:val="24"/>
          <w:szCs w:val="24"/>
        </w:rPr>
        <w:lastRenderedPageBreak/>
        <w:t xml:space="preserve">not </w:t>
      </w:r>
      <w:r w:rsidR="00BA4085">
        <w:rPr>
          <w:rFonts w:ascii="Times New Roman" w:hAnsi="Times New Roman" w:cs="Times New Roman"/>
          <w:sz w:val="24"/>
          <w:szCs w:val="24"/>
        </w:rPr>
        <w:t>equal.</w:t>
      </w:r>
      <w:r w:rsidR="00BA4085">
        <w:rPr>
          <w:rFonts w:ascii="Times New Roman" w:hAnsi="Times New Roman" w:cs="Times New Roman"/>
          <w:sz w:val="24"/>
          <w:szCs w:val="24"/>
        </w:rPr>
        <w:t xml:space="preserve"> </w:t>
      </w:r>
      <w:r w:rsidR="00BA4085">
        <w:rPr>
          <w:noProof/>
        </w:rPr>
        <w:t xml:space="preserve"> </w:t>
      </w:r>
      <w:r w:rsidR="005116DD">
        <w:rPr>
          <w:noProof/>
        </w:rPr>
        <w:t>It should be noted that this is with a confidence interval of 95%. The</w:t>
      </w:r>
      <w:r w:rsidR="00F52C94">
        <w:rPr>
          <w:noProof/>
        </w:rPr>
        <w:t xml:space="preserve"> higher the confidence interval is, the broader the interval must be, </w:t>
      </w:r>
      <w:r w:rsidR="00D22BCE">
        <w:rPr>
          <w:noProof/>
        </w:rPr>
        <w:t xml:space="preserve">so it has a higher probability of being correct. </w:t>
      </w:r>
    </w:p>
    <w:p w14:paraId="61BAEE07" w14:textId="2E09F029" w:rsidR="008C6E68" w:rsidRDefault="008C6E68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6E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4F296A" wp14:editId="36510A01">
            <wp:extent cx="2381250" cy="1158061"/>
            <wp:effectExtent l="0" t="0" r="0" b="444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5466" cy="116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03F8" w14:textId="5DE5A5C3" w:rsidR="00AA4C9D" w:rsidRDefault="006874F4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I used a Tu</w:t>
      </w:r>
      <w:r w:rsidR="00653B0D">
        <w:rPr>
          <w:rFonts w:ascii="Times New Roman" w:hAnsi="Times New Roman" w:cs="Times New Roman"/>
          <w:sz w:val="24"/>
          <w:szCs w:val="24"/>
        </w:rPr>
        <w:t xml:space="preserve">key comparison, I was able to look at </w:t>
      </w:r>
      <w:r w:rsidR="00D07AE5">
        <w:rPr>
          <w:rFonts w:ascii="Times New Roman" w:hAnsi="Times New Roman" w:cs="Times New Roman"/>
          <w:sz w:val="24"/>
          <w:szCs w:val="24"/>
        </w:rPr>
        <w:t xml:space="preserve">how the </w:t>
      </w:r>
      <w:r w:rsidR="004074E2">
        <w:rPr>
          <w:rFonts w:ascii="Times New Roman" w:hAnsi="Times New Roman" w:cs="Times New Roman"/>
          <w:sz w:val="24"/>
          <w:szCs w:val="24"/>
        </w:rPr>
        <w:t xml:space="preserve">five different regions were able to fit into groupings. The </w:t>
      </w:r>
      <w:r w:rsidR="008F38BC">
        <w:rPr>
          <w:rFonts w:ascii="Times New Roman" w:hAnsi="Times New Roman" w:cs="Times New Roman"/>
          <w:sz w:val="24"/>
          <w:szCs w:val="24"/>
        </w:rPr>
        <w:t>W</w:t>
      </w:r>
      <w:r w:rsidR="004074E2">
        <w:rPr>
          <w:rFonts w:ascii="Times New Roman" w:hAnsi="Times New Roman" w:cs="Times New Roman"/>
          <w:sz w:val="24"/>
          <w:szCs w:val="24"/>
        </w:rPr>
        <w:t xml:space="preserve">est </w:t>
      </w:r>
      <w:r w:rsidR="008F38BC">
        <w:rPr>
          <w:rFonts w:ascii="Times New Roman" w:hAnsi="Times New Roman" w:cs="Times New Roman"/>
          <w:sz w:val="24"/>
          <w:szCs w:val="24"/>
        </w:rPr>
        <w:t>C</w:t>
      </w:r>
      <w:r w:rsidR="004074E2">
        <w:rPr>
          <w:rFonts w:ascii="Times New Roman" w:hAnsi="Times New Roman" w:cs="Times New Roman"/>
          <w:sz w:val="24"/>
          <w:szCs w:val="24"/>
        </w:rPr>
        <w:t xml:space="preserve">oast </w:t>
      </w:r>
      <w:r w:rsidR="00F30814">
        <w:rPr>
          <w:rFonts w:ascii="Times New Roman" w:hAnsi="Times New Roman" w:cs="Times New Roman"/>
          <w:sz w:val="24"/>
          <w:szCs w:val="24"/>
        </w:rPr>
        <w:t xml:space="preserve">was in a group of its own with the highest price. The Rocky Mountains and East Coast </w:t>
      </w:r>
      <w:r w:rsidR="00F73F4B">
        <w:rPr>
          <w:rFonts w:ascii="Times New Roman" w:hAnsi="Times New Roman" w:cs="Times New Roman"/>
          <w:sz w:val="24"/>
          <w:szCs w:val="24"/>
        </w:rPr>
        <w:t xml:space="preserve">fit into the second group with the second highest groupings of </w:t>
      </w:r>
      <w:r w:rsidR="0067414F">
        <w:rPr>
          <w:rFonts w:ascii="Times New Roman" w:hAnsi="Times New Roman" w:cs="Times New Roman"/>
          <w:sz w:val="24"/>
          <w:szCs w:val="24"/>
        </w:rPr>
        <w:t xml:space="preserve">means. Midwest was unique because it fit into both group B and group C. </w:t>
      </w:r>
      <w:r w:rsidR="00C565A6">
        <w:rPr>
          <w:rFonts w:ascii="Times New Roman" w:hAnsi="Times New Roman" w:cs="Times New Roman"/>
          <w:sz w:val="24"/>
          <w:szCs w:val="24"/>
        </w:rPr>
        <w:t xml:space="preserve">And the Gulf </w:t>
      </w:r>
      <w:r w:rsidR="002F3114">
        <w:rPr>
          <w:rFonts w:ascii="Times New Roman" w:hAnsi="Times New Roman" w:cs="Times New Roman"/>
          <w:sz w:val="24"/>
          <w:szCs w:val="24"/>
        </w:rPr>
        <w:t>C</w:t>
      </w:r>
      <w:r w:rsidR="00C565A6">
        <w:rPr>
          <w:rFonts w:ascii="Times New Roman" w:hAnsi="Times New Roman" w:cs="Times New Roman"/>
          <w:sz w:val="24"/>
          <w:szCs w:val="24"/>
        </w:rPr>
        <w:t xml:space="preserve">oast had the lowest average mean, placing </w:t>
      </w:r>
      <w:r w:rsidR="00636F5E">
        <w:rPr>
          <w:rFonts w:ascii="Times New Roman" w:hAnsi="Times New Roman" w:cs="Times New Roman"/>
          <w:sz w:val="24"/>
          <w:szCs w:val="24"/>
        </w:rPr>
        <w:t>it</w:t>
      </w:r>
      <w:r w:rsidR="00C565A6">
        <w:rPr>
          <w:rFonts w:ascii="Times New Roman" w:hAnsi="Times New Roman" w:cs="Times New Roman"/>
          <w:sz w:val="24"/>
          <w:szCs w:val="24"/>
        </w:rPr>
        <w:t xml:space="preserve"> in group C.</w:t>
      </w:r>
      <w:r w:rsidR="00863583">
        <w:rPr>
          <w:rFonts w:ascii="Times New Roman" w:hAnsi="Times New Roman" w:cs="Times New Roman"/>
          <w:sz w:val="24"/>
          <w:szCs w:val="24"/>
        </w:rPr>
        <w:t xml:space="preserve"> </w:t>
      </w:r>
      <w:r w:rsidR="00AA4C9D">
        <w:rPr>
          <w:rFonts w:ascii="Times New Roman" w:hAnsi="Times New Roman" w:cs="Times New Roman"/>
          <w:sz w:val="24"/>
          <w:szCs w:val="24"/>
        </w:rPr>
        <w:t xml:space="preserve">The </w:t>
      </w:r>
      <w:r w:rsidR="00CE1308">
        <w:rPr>
          <w:rFonts w:ascii="Times New Roman" w:hAnsi="Times New Roman" w:cs="Times New Roman"/>
          <w:sz w:val="24"/>
          <w:szCs w:val="24"/>
        </w:rPr>
        <w:t>Tukey groupings are based off of the interval plot which is included below. The groupings are determined by if the confidence intervals are overlapping or not.</w:t>
      </w:r>
    </w:p>
    <w:p w14:paraId="4DC4CB92" w14:textId="2EF8D6FA" w:rsidR="008C6E68" w:rsidRDefault="009F2FC2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74E2" w:rsidRPr="00407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C104F" wp14:editId="5451554A">
            <wp:extent cx="3836261" cy="149352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354" cy="150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E2C0" w14:textId="6DFAD68A" w:rsidR="00AA4C9D" w:rsidRDefault="00AA4C9D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4C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056FC8" wp14:editId="15295FA7">
            <wp:extent cx="3926205" cy="261747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4EFD" w14:textId="77777777" w:rsidR="00FC6B47" w:rsidRDefault="00FC6B47" w:rsidP="005116DD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</w:p>
    <w:p w14:paraId="6D0450F6" w14:textId="1DC92250" w:rsidR="00487832" w:rsidRPr="00487832" w:rsidRDefault="00FC6B47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7832">
        <w:rPr>
          <w:rFonts w:ascii="Times New Roman" w:hAnsi="Times New Roman" w:cs="Times New Roman"/>
          <w:b/>
          <w:bCs/>
          <w:i/>
          <w:iCs/>
        </w:rPr>
        <w:t>One-Way ANOVA</w:t>
      </w:r>
      <w:r>
        <w:rPr>
          <w:rFonts w:ascii="Times New Roman" w:hAnsi="Times New Roman" w:cs="Times New Roman"/>
          <w:b/>
          <w:bCs/>
          <w:i/>
          <w:iCs/>
        </w:rPr>
        <w:t xml:space="preserve"> (Test </w:t>
      </w:r>
      <w:r w:rsidR="003A63A0">
        <w:rPr>
          <w:rFonts w:ascii="Times New Roman" w:hAnsi="Times New Roman" w:cs="Times New Roman"/>
          <w:b/>
          <w:bCs/>
          <w:i/>
          <w:iCs/>
        </w:rPr>
        <w:t>3</w:t>
      </w:r>
      <w:r>
        <w:rPr>
          <w:rFonts w:ascii="Times New Roman" w:hAnsi="Times New Roman" w:cs="Times New Roman"/>
          <w:b/>
          <w:bCs/>
          <w:i/>
          <w:iCs/>
        </w:rPr>
        <w:t>)</w:t>
      </w:r>
    </w:p>
    <w:p w14:paraId="2DDB91C9" w14:textId="7C4A8324" w:rsidR="002C2057" w:rsidRDefault="009C1AC5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test that I ran tested the hypothesis that a</w:t>
      </w:r>
      <w:r>
        <w:rPr>
          <w:rFonts w:ascii="Times New Roman" w:hAnsi="Times New Roman" w:cs="Times New Roman"/>
          <w:sz w:val="24"/>
          <w:szCs w:val="24"/>
        </w:rPr>
        <w:t>ll of the nation’s regional annual barrel consumption from 1981-2021 are equal</w:t>
      </w:r>
      <w:r w:rsidR="00727F83">
        <w:rPr>
          <w:rFonts w:ascii="Times New Roman" w:hAnsi="Times New Roman" w:cs="Times New Roman"/>
          <w:sz w:val="24"/>
          <w:szCs w:val="24"/>
        </w:rPr>
        <w:t>. It compared the means of consumption</w:t>
      </w:r>
      <w:r w:rsidR="006D5DB7">
        <w:rPr>
          <w:rFonts w:ascii="Times New Roman" w:hAnsi="Times New Roman" w:cs="Times New Roman"/>
          <w:sz w:val="24"/>
          <w:szCs w:val="24"/>
        </w:rPr>
        <w:t>, separated by regions</w:t>
      </w:r>
      <w:r w:rsidR="001871DB">
        <w:rPr>
          <w:rFonts w:ascii="Times New Roman" w:hAnsi="Times New Roman" w:cs="Times New Roman"/>
          <w:sz w:val="24"/>
          <w:szCs w:val="24"/>
        </w:rPr>
        <w:t xml:space="preserve">, dating back to 1981. When examining the P-Value of the </w:t>
      </w:r>
      <w:r w:rsidR="00303633">
        <w:rPr>
          <w:rFonts w:ascii="Times New Roman" w:hAnsi="Times New Roman" w:cs="Times New Roman"/>
          <w:sz w:val="24"/>
          <w:szCs w:val="24"/>
        </w:rPr>
        <w:t xml:space="preserve">one-way ANOVA test that I ran, it </w:t>
      </w:r>
      <w:r w:rsidR="007E37F2">
        <w:rPr>
          <w:rFonts w:ascii="Times New Roman" w:hAnsi="Times New Roman" w:cs="Times New Roman"/>
          <w:sz w:val="24"/>
          <w:szCs w:val="24"/>
        </w:rPr>
        <w:t>came up with a P-Value of 0.00</w:t>
      </w:r>
      <w:r w:rsidR="00796672">
        <w:rPr>
          <w:rFonts w:ascii="Times New Roman" w:hAnsi="Times New Roman" w:cs="Times New Roman"/>
          <w:sz w:val="24"/>
          <w:szCs w:val="24"/>
        </w:rPr>
        <w:t>0</w:t>
      </w:r>
      <w:r w:rsidR="007E37F2">
        <w:rPr>
          <w:rFonts w:ascii="Times New Roman" w:hAnsi="Times New Roman" w:cs="Times New Roman"/>
          <w:sz w:val="24"/>
          <w:szCs w:val="24"/>
        </w:rPr>
        <w:t xml:space="preserve">, which means there is no possible way that the five regions can be statistically similar when it comes to </w:t>
      </w:r>
      <w:r w:rsidR="00796672">
        <w:rPr>
          <w:rFonts w:ascii="Times New Roman" w:hAnsi="Times New Roman" w:cs="Times New Roman"/>
          <w:sz w:val="24"/>
          <w:szCs w:val="24"/>
        </w:rPr>
        <w:t xml:space="preserve">oil consumption. </w:t>
      </w:r>
      <w:r w:rsidR="00AB04F2">
        <w:rPr>
          <w:rFonts w:ascii="Times New Roman" w:hAnsi="Times New Roman" w:cs="Times New Roman"/>
          <w:sz w:val="24"/>
          <w:szCs w:val="24"/>
        </w:rPr>
        <w:t xml:space="preserve">The P-Value is less than .05 meaning we must reject the null hypothesis. </w:t>
      </w:r>
      <w:r w:rsidR="00434F1F">
        <w:rPr>
          <w:rFonts w:ascii="Times New Roman" w:hAnsi="Times New Roman" w:cs="Times New Roman"/>
          <w:sz w:val="24"/>
          <w:szCs w:val="24"/>
        </w:rPr>
        <w:t xml:space="preserve">From rejecting the null hypothesis, we must accept the alternative hypothesis, which was </w:t>
      </w:r>
      <w:r w:rsidR="00434F1F">
        <w:rPr>
          <w:rFonts w:ascii="Times New Roman" w:hAnsi="Times New Roman" w:cs="Times New Roman"/>
          <w:sz w:val="24"/>
          <w:szCs w:val="24"/>
        </w:rPr>
        <w:t xml:space="preserve">all of the nation’s regional annual barrel consumption from 1981-2021 are </w:t>
      </w:r>
      <w:r w:rsidR="00434F1F">
        <w:rPr>
          <w:rFonts w:ascii="Times New Roman" w:hAnsi="Times New Roman" w:cs="Times New Roman"/>
          <w:sz w:val="24"/>
          <w:szCs w:val="24"/>
        </w:rPr>
        <w:t xml:space="preserve">not </w:t>
      </w:r>
      <w:r w:rsidR="00434F1F">
        <w:rPr>
          <w:rFonts w:ascii="Times New Roman" w:hAnsi="Times New Roman" w:cs="Times New Roman"/>
          <w:sz w:val="24"/>
          <w:szCs w:val="24"/>
        </w:rPr>
        <w:t>equal</w:t>
      </w:r>
      <w:r w:rsidR="00434F1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A3E7DC" w14:textId="63111D5E" w:rsidR="00796672" w:rsidRDefault="00796672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66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A07F49" wp14:editId="660A6661">
            <wp:extent cx="2983230" cy="1238550"/>
            <wp:effectExtent l="0" t="0" r="762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613" cy="124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6CCB" w14:textId="7348D1BA" w:rsidR="004113C0" w:rsidRPr="00FC1D43" w:rsidRDefault="00F822AC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DF7D68">
        <w:rPr>
          <w:rFonts w:ascii="Times New Roman" w:hAnsi="Times New Roman" w:cs="Times New Roman"/>
          <w:sz w:val="24"/>
          <w:szCs w:val="24"/>
        </w:rPr>
        <w:t xml:space="preserve">also used the Tukey comparison </w:t>
      </w:r>
      <w:r w:rsidR="00CC7E6D">
        <w:rPr>
          <w:rFonts w:ascii="Times New Roman" w:hAnsi="Times New Roman" w:cs="Times New Roman"/>
          <w:sz w:val="24"/>
          <w:szCs w:val="24"/>
        </w:rPr>
        <w:t>again and</w:t>
      </w:r>
      <w:r w:rsidR="00DF7D68">
        <w:rPr>
          <w:rFonts w:ascii="Times New Roman" w:hAnsi="Times New Roman" w:cs="Times New Roman"/>
          <w:sz w:val="24"/>
          <w:szCs w:val="24"/>
        </w:rPr>
        <w:t xml:space="preserve"> saw that there were only four different groupings for the </w:t>
      </w:r>
      <w:r w:rsidR="00A35930">
        <w:rPr>
          <w:rFonts w:ascii="Times New Roman" w:hAnsi="Times New Roman" w:cs="Times New Roman"/>
          <w:sz w:val="24"/>
          <w:szCs w:val="24"/>
        </w:rPr>
        <w:t>five regions. The East Coast (Group A) consumed the most. The Gulf Coast and the Mi</w:t>
      </w:r>
      <w:r w:rsidR="00D111F9">
        <w:rPr>
          <w:rFonts w:ascii="Times New Roman" w:hAnsi="Times New Roman" w:cs="Times New Roman"/>
          <w:sz w:val="24"/>
          <w:szCs w:val="24"/>
        </w:rPr>
        <w:t>dwest w</w:t>
      </w:r>
      <w:r w:rsidR="001C748B">
        <w:rPr>
          <w:rFonts w:ascii="Times New Roman" w:hAnsi="Times New Roman" w:cs="Times New Roman"/>
          <w:sz w:val="24"/>
          <w:szCs w:val="24"/>
        </w:rPr>
        <w:t>as</w:t>
      </w:r>
      <w:r w:rsidR="00D111F9">
        <w:rPr>
          <w:rFonts w:ascii="Times New Roman" w:hAnsi="Times New Roman" w:cs="Times New Roman"/>
          <w:sz w:val="24"/>
          <w:szCs w:val="24"/>
        </w:rPr>
        <w:t xml:space="preserve"> in group B. The West Coast was in group C, and </w:t>
      </w:r>
      <w:r w:rsidR="003D0678">
        <w:rPr>
          <w:rFonts w:ascii="Times New Roman" w:hAnsi="Times New Roman" w:cs="Times New Roman"/>
          <w:sz w:val="24"/>
          <w:szCs w:val="24"/>
        </w:rPr>
        <w:t xml:space="preserve">the Rocky Mountains was in group D. I thought that it was surprising that the West Coast </w:t>
      </w:r>
      <w:r w:rsidR="009B252E">
        <w:rPr>
          <w:rFonts w:ascii="Times New Roman" w:hAnsi="Times New Roman" w:cs="Times New Roman"/>
          <w:sz w:val="24"/>
          <w:szCs w:val="24"/>
        </w:rPr>
        <w:t xml:space="preserve">did not consume the most or second most; I did not have much of a reason to believe that, that was just a </w:t>
      </w:r>
      <w:r w:rsidR="00F92930">
        <w:rPr>
          <w:rFonts w:ascii="Times New Roman" w:hAnsi="Times New Roman" w:cs="Times New Roman"/>
          <w:sz w:val="24"/>
          <w:szCs w:val="24"/>
        </w:rPr>
        <w:t>guess out of sheer prior knowledge.</w:t>
      </w:r>
      <w:r w:rsidR="00D03572">
        <w:rPr>
          <w:rFonts w:ascii="Times New Roman" w:hAnsi="Times New Roman" w:cs="Times New Roman"/>
          <w:sz w:val="24"/>
          <w:szCs w:val="24"/>
        </w:rPr>
        <w:t xml:space="preserve"> When looking at the interval plot, the overlapping confidence intervals are where the groupings are placed, and you can see that </w:t>
      </w:r>
      <w:r w:rsidR="00AB5BC3">
        <w:rPr>
          <w:rFonts w:ascii="Times New Roman" w:hAnsi="Times New Roman" w:cs="Times New Roman"/>
          <w:sz w:val="24"/>
          <w:szCs w:val="24"/>
        </w:rPr>
        <w:t>the Midwest and the Gulf Coast have overlapping confidence intervals.</w:t>
      </w:r>
    </w:p>
    <w:p w14:paraId="12363DF5" w14:textId="666DA581" w:rsidR="00E27D74" w:rsidRPr="00E27D74" w:rsidRDefault="0031695D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9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733669" wp14:editId="544E1069">
            <wp:extent cx="3749040" cy="1459562"/>
            <wp:effectExtent l="0" t="0" r="3810" b="762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940" cy="146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2B99" w14:textId="2E51D778" w:rsidR="004D14B7" w:rsidRDefault="004113C0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13C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C3F2FC" wp14:editId="5CF2634C">
            <wp:extent cx="4027170" cy="2684780"/>
            <wp:effectExtent l="0" t="0" r="0" b="127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D350" w14:textId="77777777" w:rsidR="00AB5BC3" w:rsidRDefault="00AB5BC3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52C13E" w14:textId="1EA75E18" w:rsidR="00276A5B" w:rsidRDefault="00276A5B" w:rsidP="005116D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6A5B">
        <w:rPr>
          <w:rFonts w:ascii="Times New Roman" w:hAnsi="Times New Roman" w:cs="Times New Roman"/>
          <w:b/>
          <w:bCs/>
          <w:sz w:val="24"/>
          <w:szCs w:val="24"/>
        </w:rPr>
        <w:t>Discussion and Conclusion</w:t>
      </w:r>
    </w:p>
    <w:p w14:paraId="47476D74" w14:textId="2E6CA274" w:rsidR="00276A5B" w:rsidRDefault="0022362D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Gasoline prices in America </w:t>
      </w:r>
      <w:r w:rsidR="00024121">
        <w:rPr>
          <w:rFonts w:ascii="Times New Roman" w:hAnsi="Times New Roman" w:cs="Times New Roman"/>
          <w:sz w:val="24"/>
          <w:szCs w:val="24"/>
        </w:rPr>
        <w:t xml:space="preserve">are always changing. In this Analysis, we looked at </w:t>
      </w:r>
      <w:r w:rsidR="00D90183">
        <w:rPr>
          <w:rFonts w:ascii="Times New Roman" w:hAnsi="Times New Roman" w:cs="Times New Roman"/>
          <w:sz w:val="24"/>
          <w:szCs w:val="24"/>
        </w:rPr>
        <w:t xml:space="preserve">the prices of regular gas and crude oil, prices in regard to region, and consumption </w:t>
      </w:r>
      <w:r w:rsidR="00E1628E">
        <w:rPr>
          <w:rFonts w:ascii="Times New Roman" w:hAnsi="Times New Roman" w:cs="Times New Roman"/>
          <w:sz w:val="24"/>
          <w:szCs w:val="24"/>
        </w:rPr>
        <w:t xml:space="preserve">within each region. </w:t>
      </w:r>
      <w:r w:rsidR="008E6520">
        <w:rPr>
          <w:rFonts w:ascii="Times New Roman" w:hAnsi="Times New Roman" w:cs="Times New Roman"/>
          <w:sz w:val="24"/>
          <w:szCs w:val="24"/>
        </w:rPr>
        <w:t xml:space="preserve">When using a </w:t>
      </w:r>
      <w:r w:rsidR="001335BD">
        <w:rPr>
          <w:rFonts w:ascii="Times New Roman" w:hAnsi="Times New Roman" w:cs="Times New Roman"/>
          <w:sz w:val="24"/>
          <w:szCs w:val="24"/>
        </w:rPr>
        <w:t xml:space="preserve">scatterplot with </w:t>
      </w:r>
      <w:r w:rsidR="001C748B">
        <w:rPr>
          <w:rFonts w:ascii="Times New Roman" w:hAnsi="Times New Roman" w:cs="Times New Roman"/>
          <w:sz w:val="24"/>
          <w:szCs w:val="24"/>
        </w:rPr>
        <w:t xml:space="preserve">a </w:t>
      </w:r>
      <w:r w:rsidR="001335BD">
        <w:rPr>
          <w:rFonts w:ascii="Times New Roman" w:hAnsi="Times New Roman" w:cs="Times New Roman"/>
          <w:sz w:val="24"/>
          <w:szCs w:val="24"/>
        </w:rPr>
        <w:t>regression</w:t>
      </w:r>
      <w:r w:rsidR="001C748B">
        <w:rPr>
          <w:rFonts w:ascii="Times New Roman" w:hAnsi="Times New Roman" w:cs="Times New Roman"/>
          <w:sz w:val="24"/>
          <w:szCs w:val="24"/>
        </w:rPr>
        <w:t xml:space="preserve"> line added</w:t>
      </w:r>
      <w:r w:rsidR="001335BD">
        <w:rPr>
          <w:rFonts w:ascii="Times New Roman" w:hAnsi="Times New Roman" w:cs="Times New Roman"/>
          <w:sz w:val="24"/>
          <w:szCs w:val="24"/>
        </w:rPr>
        <w:t xml:space="preserve">, we found that 93.3% of </w:t>
      </w:r>
      <w:r w:rsidR="006637F1">
        <w:rPr>
          <w:rFonts w:ascii="Times New Roman" w:hAnsi="Times New Roman" w:cs="Times New Roman"/>
          <w:sz w:val="24"/>
          <w:szCs w:val="24"/>
        </w:rPr>
        <w:t>the variability in gas prices can be accounted for</w:t>
      </w:r>
      <w:r w:rsidR="009978F8">
        <w:rPr>
          <w:rFonts w:ascii="Times New Roman" w:hAnsi="Times New Roman" w:cs="Times New Roman"/>
          <w:sz w:val="24"/>
          <w:szCs w:val="24"/>
        </w:rPr>
        <w:t xml:space="preserve"> by crude oil prices. Through both of our ANOVA tests, we found that </w:t>
      </w:r>
      <w:r w:rsidR="00CB4525">
        <w:rPr>
          <w:rFonts w:ascii="Times New Roman" w:hAnsi="Times New Roman" w:cs="Times New Roman"/>
          <w:sz w:val="24"/>
          <w:szCs w:val="24"/>
        </w:rPr>
        <w:t xml:space="preserve">prices and consumption varied considerably when looking at the five regions. When looking at the Tukey comparisons between </w:t>
      </w:r>
      <w:r w:rsidR="00EF6489">
        <w:rPr>
          <w:rFonts w:ascii="Times New Roman" w:hAnsi="Times New Roman" w:cs="Times New Roman"/>
          <w:sz w:val="24"/>
          <w:szCs w:val="24"/>
        </w:rPr>
        <w:t xml:space="preserve">test 2 and test 3, </w:t>
      </w:r>
      <w:r w:rsidR="00CB4525">
        <w:rPr>
          <w:rFonts w:ascii="Times New Roman" w:hAnsi="Times New Roman" w:cs="Times New Roman"/>
          <w:sz w:val="24"/>
          <w:szCs w:val="24"/>
        </w:rPr>
        <w:t>I thought it was interesting that the</w:t>
      </w:r>
      <w:r w:rsidR="00EF6489">
        <w:rPr>
          <w:rFonts w:ascii="Times New Roman" w:hAnsi="Times New Roman" w:cs="Times New Roman"/>
          <w:sz w:val="24"/>
          <w:szCs w:val="24"/>
        </w:rPr>
        <w:t>y did not follow an order when it came to the higher mean/grouping</w:t>
      </w:r>
      <w:r w:rsidR="00D863DC">
        <w:rPr>
          <w:rFonts w:ascii="Times New Roman" w:hAnsi="Times New Roman" w:cs="Times New Roman"/>
          <w:sz w:val="24"/>
          <w:szCs w:val="24"/>
        </w:rPr>
        <w:t xml:space="preserve">. The West Coast had the highest prices in </w:t>
      </w:r>
      <w:r w:rsidR="0079665F">
        <w:rPr>
          <w:rFonts w:ascii="Times New Roman" w:hAnsi="Times New Roman" w:cs="Times New Roman"/>
          <w:sz w:val="24"/>
          <w:szCs w:val="24"/>
        </w:rPr>
        <w:t>g</w:t>
      </w:r>
      <w:r w:rsidR="00D863DC">
        <w:rPr>
          <w:rFonts w:ascii="Times New Roman" w:hAnsi="Times New Roman" w:cs="Times New Roman"/>
          <w:sz w:val="24"/>
          <w:szCs w:val="24"/>
        </w:rPr>
        <w:t xml:space="preserve">roup </w:t>
      </w:r>
      <w:r w:rsidR="0079665F">
        <w:rPr>
          <w:rFonts w:ascii="Times New Roman" w:hAnsi="Times New Roman" w:cs="Times New Roman"/>
          <w:sz w:val="24"/>
          <w:szCs w:val="24"/>
        </w:rPr>
        <w:t>A but</w:t>
      </w:r>
      <w:r w:rsidR="00D863DC">
        <w:rPr>
          <w:rFonts w:ascii="Times New Roman" w:hAnsi="Times New Roman" w:cs="Times New Roman"/>
          <w:sz w:val="24"/>
          <w:szCs w:val="24"/>
        </w:rPr>
        <w:t xml:space="preserve"> </w:t>
      </w:r>
      <w:r w:rsidR="0079665F">
        <w:rPr>
          <w:rFonts w:ascii="Times New Roman" w:hAnsi="Times New Roman" w:cs="Times New Roman"/>
          <w:sz w:val="24"/>
          <w:szCs w:val="24"/>
        </w:rPr>
        <w:t>was the fourth lowest in group C when we looked at consumption. This might also have to do with the tax rates that I mentioned earlier.</w:t>
      </w:r>
      <w:r w:rsidR="008B4D38">
        <w:rPr>
          <w:rFonts w:ascii="Times New Roman" w:hAnsi="Times New Roman" w:cs="Times New Roman"/>
          <w:sz w:val="24"/>
          <w:szCs w:val="24"/>
        </w:rPr>
        <w:t xml:space="preserve"> The following table shows the tax rate for each region in 2021.</w:t>
      </w:r>
    </w:p>
    <w:p w14:paraId="3901608E" w14:textId="6A090F6D" w:rsidR="008A627F" w:rsidRDefault="008A627F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62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1BB29" wp14:editId="708EE5C4">
            <wp:extent cx="2239607" cy="1400175"/>
            <wp:effectExtent l="0" t="0" r="8890" b="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 rotWithShape="1">
                    <a:blip r:embed="rId13"/>
                    <a:srcRect t="25683"/>
                    <a:stretch/>
                  </pic:blipFill>
                  <pic:spPr bwMode="auto">
                    <a:xfrm>
                      <a:off x="0" y="0"/>
                      <a:ext cx="2250108" cy="140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377A9" w14:textId="67354A4F" w:rsidR="002C1D01" w:rsidRPr="00276A5B" w:rsidRDefault="002C1D01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I was able to obtain more</w:t>
      </w:r>
      <w:r w:rsidR="00B7098D">
        <w:rPr>
          <w:rFonts w:ascii="Times New Roman" w:hAnsi="Times New Roman" w:cs="Times New Roman"/>
          <w:sz w:val="24"/>
          <w:szCs w:val="24"/>
        </w:rPr>
        <w:t xml:space="preserve"> years for state tax rate, I would have liked to run a multiple regression to determine how much more variability I could’ve accounted for.</w:t>
      </w:r>
      <w:r w:rsidR="00E92F52">
        <w:rPr>
          <w:rFonts w:ascii="Times New Roman" w:hAnsi="Times New Roman" w:cs="Times New Roman"/>
          <w:sz w:val="24"/>
          <w:szCs w:val="24"/>
        </w:rPr>
        <w:t xml:space="preserve"> Overall, gasoline prices in the United States </w:t>
      </w:r>
      <w:r w:rsidR="003B2011">
        <w:rPr>
          <w:rFonts w:ascii="Times New Roman" w:hAnsi="Times New Roman" w:cs="Times New Roman"/>
          <w:sz w:val="24"/>
          <w:szCs w:val="24"/>
        </w:rPr>
        <w:t>have</w:t>
      </w:r>
      <w:r w:rsidR="0065425E">
        <w:rPr>
          <w:rFonts w:ascii="Times New Roman" w:hAnsi="Times New Roman" w:cs="Times New Roman"/>
          <w:sz w:val="24"/>
          <w:szCs w:val="24"/>
        </w:rPr>
        <w:t xml:space="preserve"> many components to it, </w:t>
      </w:r>
      <w:r w:rsidR="00B32382">
        <w:rPr>
          <w:rFonts w:ascii="Times New Roman" w:hAnsi="Times New Roman" w:cs="Times New Roman"/>
          <w:sz w:val="24"/>
          <w:szCs w:val="24"/>
        </w:rPr>
        <w:t>and this analysis got a good hold on a lot of the factors that play into the prices.</w:t>
      </w:r>
    </w:p>
    <w:p w14:paraId="66C5AD6D" w14:textId="321477DD" w:rsidR="00AB5BC3" w:rsidRDefault="00AB5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473705" w14:textId="77777777" w:rsidR="00F50EB6" w:rsidRDefault="00F50EB6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46F011" w14:textId="77777777" w:rsidR="004D14B7" w:rsidRPr="0031113D" w:rsidRDefault="004D14B7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9DF638" w14:textId="14A70BB1" w:rsidR="00585167" w:rsidRPr="0031113D" w:rsidRDefault="00585167" w:rsidP="00511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113D">
        <w:rPr>
          <w:rFonts w:ascii="Times New Roman" w:hAnsi="Times New Roman" w:cs="Times New Roman"/>
          <w:sz w:val="24"/>
          <w:szCs w:val="24"/>
        </w:rPr>
        <w:t>Sources</w:t>
      </w:r>
    </w:p>
    <w:p w14:paraId="4ACC76D7" w14:textId="77777777" w:rsidR="00AB2197" w:rsidRPr="0031113D" w:rsidRDefault="00AB2197" w:rsidP="00511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FD95AA" w14:textId="095AD4AF" w:rsidR="00A25DDF" w:rsidRPr="0031113D" w:rsidRDefault="00BB246B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113D">
        <w:rPr>
          <w:rFonts w:ascii="Times New Roman" w:hAnsi="Times New Roman" w:cs="Times New Roman"/>
          <w:sz w:val="24"/>
          <w:szCs w:val="24"/>
        </w:rPr>
        <w:t>U.S average monthly gasoline and crude oil prices, 2008-2020</w:t>
      </w:r>
    </w:p>
    <w:p w14:paraId="44716949" w14:textId="24233C7B" w:rsidR="00BB246B" w:rsidRPr="0031113D" w:rsidRDefault="00BB246B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113D">
        <w:rPr>
          <w:rFonts w:ascii="Times New Roman" w:hAnsi="Times New Roman" w:cs="Times New Roman"/>
          <w:sz w:val="24"/>
          <w:szCs w:val="24"/>
        </w:rPr>
        <w:t>https://www.eia.gov/energyexplained/gasoline/price-fluctuations.php</w:t>
      </w:r>
    </w:p>
    <w:p w14:paraId="2030B1EF" w14:textId="7242B42F" w:rsidR="00BB246B" w:rsidRPr="0031113D" w:rsidRDefault="00BB246B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0768B0" w14:textId="29453776" w:rsidR="00BB246B" w:rsidRPr="0031113D" w:rsidRDefault="00BB246B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113D">
        <w:rPr>
          <w:rFonts w:ascii="Times New Roman" w:hAnsi="Times New Roman" w:cs="Times New Roman"/>
          <w:sz w:val="24"/>
          <w:szCs w:val="24"/>
        </w:rPr>
        <w:t>Weekly Gasoline and Diesel Retail Prices</w:t>
      </w:r>
    </w:p>
    <w:p w14:paraId="5F6D71B9" w14:textId="3DF0EF36" w:rsidR="00BB246B" w:rsidRPr="0031113D" w:rsidRDefault="00BB246B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113D">
        <w:rPr>
          <w:rFonts w:ascii="Times New Roman" w:hAnsi="Times New Roman" w:cs="Times New Roman"/>
          <w:sz w:val="24"/>
          <w:szCs w:val="24"/>
        </w:rPr>
        <w:t>https://www.eia.gov/dnav/pet/pet_pri_gnd_dcus_nus_w.htm</w:t>
      </w:r>
    </w:p>
    <w:p w14:paraId="3C9F1607" w14:textId="118BBD94" w:rsidR="00BB246B" w:rsidRPr="0031113D" w:rsidRDefault="00BB246B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F4909C" w14:textId="6F8271DF" w:rsidR="00BB246B" w:rsidRPr="0031113D" w:rsidRDefault="00646DBE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113D">
        <w:rPr>
          <w:rFonts w:ascii="Times New Roman" w:hAnsi="Times New Roman" w:cs="Times New Roman"/>
          <w:sz w:val="24"/>
          <w:szCs w:val="24"/>
        </w:rPr>
        <w:t>Crude Oil Production</w:t>
      </w:r>
    </w:p>
    <w:p w14:paraId="7A576567" w14:textId="5ED9E84C" w:rsidR="00646DBE" w:rsidRPr="0031113D" w:rsidRDefault="00646DBE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113D">
        <w:rPr>
          <w:rFonts w:ascii="Times New Roman" w:hAnsi="Times New Roman" w:cs="Times New Roman"/>
          <w:sz w:val="24"/>
          <w:szCs w:val="24"/>
        </w:rPr>
        <w:t>https://www.eia.gov/dnav/pet/PET_CRD_CRPDN_ADC_MBBLPD_A.htm</w:t>
      </w:r>
    </w:p>
    <w:p w14:paraId="10095AB0" w14:textId="2044310E" w:rsidR="00646DBE" w:rsidRPr="0031113D" w:rsidRDefault="00646DBE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1ABCB3" w14:textId="3DDA27E5" w:rsidR="00585167" w:rsidRPr="0031113D" w:rsidRDefault="00585167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113D">
        <w:rPr>
          <w:rFonts w:ascii="Times New Roman" w:hAnsi="Times New Roman" w:cs="Times New Roman"/>
          <w:sz w:val="24"/>
          <w:szCs w:val="24"/>
        </w:rPr>
        <w:t>State Gasoline and Diesel Fuel Taxes</w:t>
      </w:r>
    </w:p>
    <w:p w14:paraId="75394159" w14:textId="014D30EE" w:rsidR="00585167" w:rsidRPr="0031113D" w:rsidRDefault="00585167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113D">
        <w:rPr>
          <w:rFonts w:ascii="Times New Roman" w:hAnsi="Times New Roman" w:cs="Times New Roman"/>
          <w:sz w:val="24"/>
          <w:szCs w:val="24"/>
        </w:rPr>
        <w:t>https://www.eia.gov/todayinenergy/detail.php?id=47376#</w:t>
      </w:r>
    </w:p>
    <w:p w14:paraId="7866F8A3" w14:textId="77777777" w:rsidR="00585167" w:rsidRPr="0031113D" w:rsidRDefault="00585167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52A4B4" w14:textId="77777777" w:rsidR="00585167" w:rsidRPr="0031113D" w:rsidRDefault="00585167" w:rsidP="005116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85167" w:rsidRPr="0031113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B8222" w14:textId="77777777" w:rsidR="006250FA" w:rsidRDefault="006250FA" w:rsidP="00AB2197">
      <w:pPr>
        <w:spacing w:after="0" w:line="240" w:lineRule="auto"/>
      </w:pPr>
      <w:r>
        <w:separator/>
      </w:r>
    </w:p>
  </w:endnote>
  <w:endnote w:type="continuationSeparator" w:id="0">
    <w:p w14:paraId="36C768C8" w14:textId="77777777" w:rsidR="006250FA" w:rsidRDefault="006250FA" w:rsidP="00AB2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7654A" w14:textId="77777777" w:rsidR="006250FA" w:rsidRDefault="006250FA" w:rsidP="00AB2197">
      <w:pPr>
        <w:spacing w:after="0" w:line="240" w:lineRule="auto"/>
      </w:pPr>
      <w:r>
        <w:separator/>
      </w:r>
    </w:p>
  </w:footnote>
  <w:footnote w:type="continuationSeparator" w:id="0">
    <w:p w14:paraId="3F338FB2" w14:textId="77777777" w:rsidR="006250FA" w:rsidRDefault="006250FA" w:rsidP="00AB2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D0E69" w14:textId="2A8F9AD5" w:rsidR="00FE7587" w:rsidRDefault="00FE7587">
    <w:pPr>
      <w:pStyle w:val="Header"/>
      <w:jc w:val="right"/>
    </w:pPr>
    <w:r>
      <w:t xml:space="preserve">Rice </w:t>
    </w:r>
    <w:sdt>
      <w:sdtPr>
        <w:id w:val="-207488752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FFCF2D0" w14:textId="77777777" w:rsidR="00AB2197" w:rsidRDefault="00AB21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6B"/>
    <w:rsid w:val="00024121"/>
    <w:rsid w:val="00037A35"/>
    <w:rsid w:val="00061D95"/>
    <w:rsid w:val="00065C4D"/>
    <w:rsid w:val="00094839"/>
    <w:rsid w:val="000A4184"/>
    <w:rsid w:val="000B5FF0"/>
    <w:rsid w:val="000B6C9D"/>
    <w:rsid w:val="000C1F72"/>
    <w:rsid w:val="000C47C8"/>
    <w:rsid w:val="0010236C"/>
    <w:rsid w:val="00122720"/>
    <w:rsid w:val="001335BD"/>
    <w:rsid w:val="001463C1"/>
    <w:rsid w:val="0015125A"/>
    <w:rsid w:val="001625E0"/>
    <w:rsid w:val="00167993"/>
    <w:rsid w:val="001723CE"/>
    <w:rsid w:val="00175796"/>
    <w:rsid w:val="001871DB"/>
    <w:rsid w:val="001A4F36"/>
    <w:rsid w:val="001C02D9"/>
    <w:rsid w:val="001C2726"/>
    <w:rsid w:val="001C748B"/>
    <w:rsid w:val="001D00E0"/>
    <w:rsid w:val="001E46A9"/>
    <w:rsid w:val="001E7EB2"/>
    <w:rsid w:val="001F0CAD"/>
    <w:rsid w:val="001F7B72"/>
    <w:rsid w:val="00206C35"/>
    <w:rsid w:val="0022362D"/>
    <w:rsid w:val="00257838"/>
    <w:rsid w:val="00276A5B"/>
    <w:rsid w:val="002832D3"/>
    <w:rsid w:val="002959E6"/>
    <w:rsid w:val="00297F87"/>
    <w:rsid w:val="002A41A3"/>
    <w:rsid w:val="002C1D01"/>
    <w:rsid w:val="002C2057"/>
    <w:rsid w:val="002E5E95"/>
    <w:rsid w:val="002F3114"/>
    <w:rsid w:val="00303633"/>
    <w:rsid w:val="0031113D"/>
    <w:rsid w:val="0031455E"/>
    <w:rsid w:val="0031695D"/>
    <w:rsid w:val="00316B1B"/>
    <w:rsid w:val="00342B69"/>
    <w:rsid w:val="00397A2E"/>
    <w:rsid w:val="003A1BCE"/>
    <w:rsid w:val="003A63A0"/>
    <w:rsid w:val="003B2011"/>
    <w:rsid w:val="003B34A5"/>
    <w:rsid w:val="003D0678"/>
    <w:rsid w:val="003D3F15"/>
    <w:rsid w:val="003D4FF9"/>
    <w:rsid w:val="003E14D4"/>
    <w:rsid w:val="003F1668"/>
    <w:rsid w:val="0040120B"/>
    <w:rsid w:val="004074E2"/>
    <w:rsid w:val="004113C0"/>
    <w:rsid w:val="004136F6"/>
    <w:rsid w:val="004149E6"/>
    <w:rsid w:val="00423BA7"/>
    <w:rsid w:val="00434F1F"/>
    <w:rsid w:val="004356A1"/>
    <w:rsid w:val="00435B61"/>
    <w:rsid w:val="004363A6"/>
    <w:rsid w:val="00436C27"/>
    <w:rsid w:val="00441478"/>
    <w:rsid w:val="0046673E"/>
    <w:rsid w:val="00487832"/>
    <w:rsid w:val="0049243A"/>
    <w:rsid w:val="004926D7"/>
    <w:rsid w:val="00494771"/>
    <w:rsid w:val="004A3E5F"/>
    <w:rsid w:val="004B41C1"/>
    <w:rsid w:val="004D14B7"/>
    <w:rsid w:val="00502218"/>
    <w:rsid w:val="005116DD"/>
    <w:rsid w:val="00512187"/>
    <w:rsid w:val="00527217"/>
    <w:rsid w:val="00531255"/>
    <w:rsid w:val="00541A2C"/>
    <w:rsid w:val="00550FB5"/>
    <w:rsid w:val="00552075"/>
    <w:rsid w:val="00552791"/>
    <w:rsid w:val="005632FE"/>
    <w:rsid w:val="00585167"/>
    <w:rsid w:val="0059055F"/>
    <w:rsid w:val="00594C8F"/>
    <w:rsid w:val="005B43C6"/>
    <w:rsid w:val="005B5EDA"/>
    <w:rsid w:val="005C6144"/>
    <w:rsid w:val="005C633C"/>
    <w:rsid w:val="005E53AC"/>
    <w:rsid w:val="00602B69"/>
    <w:rsid w:val="0060650C"/>
    <w:rsid w:val="00611467"/>
    <w:rsid w:val="00621F66"/>
    <w:rsid w:val="006250FA"/>
    <w:rsid w:val="00636F5E"/>
    <w:rsid w:val="00646DBE"/>
    <w:rsid w:val="00653B0D"/>
    <w:rsid w:val="0065425E"/>
    <w:rsid w:val="006637F1"/>
    <w:rsid w:val="0067310B"/>
    <w:rsid w:val="0067414F"/>
    <w:rsid w:val="0068009F"/>
    <w:rsid w:val="00683F42"/>
    <w:rsid w:val="006874F4"/>
    <w:rsid w:val="006954C3"/>
    <w:rsid w:val="006C606E"/>
    <w:rsid w:val="006D45BD"/>
    <w:rsid w:val="006D5DB7"/>
    <w:rsid w:val="006E26E3"/>
    <w:rsid w:val="006F06DE"/>
    <w:rsid w:val="0071536C"/>
    <w:rsid w:val="00717527"/>
    <w:rsid w:val="00727F83"/>
    <w:rsid w:val="007455BF"/>
    <w:rsid w:val="00745BA9"/>
    <w:rsid w:val="00760CF2"/>
    <w:rsid w:val="0076768A"/>
    <w:rsid w:val="007771B1"/>
    <w:rsid w:val="00784E47"/>
    <w:rsid w:val="0079665F"/>
    <w:rsid w:val="00796672"/>
    <w:rsid w:val="007A2310"/>
    <w:rsid w:val="007D2227"/>
    <w:rsid w:val="007E2380"/>
    <w:rsid w:val="007E37F2"/>
    <w:rsid w:val="00813188"/>
    <w:rsid w:val="00813C2C"/>
    <w:rsid w:val="00823197"/>
    <w:rsid w:val="00842FD0"/>
    <w:rsid w:val="00851A11"/>
    <w:rsid w:val="00856632"/>
    <w:rsid w:val="008566B8"/>
    <w:rsid w:val="00863583"/>
    <w:rsid w:val="00863BE5"/>
    <w:rsid w:val="00872AAC"/>
    <w:rsid w:val="0087647B"/>
    <w:rsid w:val="008961B5"/>
    <w:rsid w:val="00897D93"/>
    <w:rsid w:val="008A0397"/>
    <w:rsid w:val="008A4787"/>
    <w:rsid w:val="008A51AF"/>
    <w:rsid w:val="008A627F"/>
    <w:rsid w:val="008B4D38"/>
    <w:rsid w:val="008C6E68"/>
    <w:rsid w:val="008E6520"/>
    <w:rsid w:val="008F38BC"/>
    <w:rsid w:val="009010EC"/>
    <w:rsid w:val="00917B60"/>
    <w:rsid w:val="009223D0"/>
    <w:rsid w:val="00926CAA"/>
    <w:rsid w:val="00930AB0"/>
    <w:rsid w:val="00932D1B"/>
    <w:rsid w:val="00957503"/>
    <w:rsid w:val="00984CA3"/>
    <w:rsid w:val="0098575C"/>
    <w:rsid w:val="009978F8"/>
    <w:rsid w:val="009A28D4"/>
    <w:rsid w:val="009A3B89"/>
    <w:rsid w:val="009B203B"/>
    <w:rsid w:val="009B252E"/>
    <w:rsid w:val="009C1AC5"/>
    <w:rsid w:val="009D321E"/>
    <w:rsid w:val="009F2FC2"/>
    <w:rsid w:val="00A25DDF"/>
    <w:rsid w:val="00A35930"/>
    <w:rsid w:val="00A5715A"/>
    <w:rsid w:val="00A70D0C"/>
    <w:rsid w:val="00A77424"/>
    <w:rsid w:val="00AA4C9D"/>
    <w:rsid w:val="00AB04F2"/>
    <w:rsid w:val="00AB2197"/>
    <w:rsid w:val="00AB5BC3"/>
    <w:rsid w:val="00AC0487"/>
    <w:rsid w:val="00AF04EC"/>
    <w:rsid w:val="00B17502"/>
    <w:rsid w:val="00B26746"/>
    <w:rsid w:val="00B32382"/>
    <w:rsid w:val="00B410EA"/>
    <w:rsid w:val="00B55719"/>
    <w:rsid w:val="00B7098D"/>
    <w:rsid w:val="00B81D8B"/>
    <w:rsid w:val="00B83834"/>
    <w:rsid w:val="00BA4085"/>
    <w:rsid w:val="00BA4986"/>
    <w:rsid w:val="00BB246B"/>
    <w:rsid w:val="00BC79AF"/>
    <w:rsid w:val="00C24148"/>
    <w:rsid w:val="00C324D3"/>
    <w:rsid w:val="00C34071"/>
    <w:rsid w:val="00C565A6"/>
    <w:rsid w:val="00C86D28"/>
    <w:rsid w:val="00C91C43"/>
    <w:rsid w:val="00CA1EDD"/>
    <w:rsid w:val="00CA202C"/>
    <w:rsid w:val="00CA2B97"/>
    <w:rsid w:val="00CA3AF1"/>
    <w:rsid w:val="00CB4525"/>
    <w:rsid w:val="00CB45E3"/>
    <w:rsid w:val="00CC7E6D"/>
    <w:rsid w:val="00CD2F93"/>
    <w:rsid w:val="00CE1308"/>
    <w:rsid w:val="00CF0745"/>
    <w:rsid w:val="00D03572"/>
    <w:rsid w:val="00D064BC"/>
    <w:rsid w:val="00D07AE5"/>
    <w:rsid w:val="00D111F9"/>
    <w:rsid w:val="00D162BB"/>
    <w:rsid w:val="00D220BE"/>
    <w:rsid w:val="00D22BCE"/>
    <w:rsid w:val="00D24E5D"/>
    <w:rsid w:val="00D30AC4"/>
    <w:rsid w:val="00D3431A"/>
    <w:rsid w:val="00D62461"/>
    <w:rsid w:val="00D63141"/>
    <w:rsid w:val="00D863DC"/>
    <w:rsid w:val="00D90183"/>
    <w:rsid w:val="00D915C3"/>
    <w:rsid w:val="00DA4FFB"/>
    <w:rsid w:val="00DA6A7C"/>
    <w:rsid w:val="00DC7F18"/>
    <w:rsid w:val="00DD1CA7"/>
    <w:rsid w:val="00DF0153"/>
    <w:rsid w:val="00DF7D68"/>
    <w:rsid w:val="00E1628E"/>
    <w:rsid w:val="00E27D74"/>
    <w:rsid w:val="00E37203"/>
    <w:rsid w:val="00E42AA6"/>
    <w:rsid w:val="00E47522"/>
    <w:rsid w:val="00E5067F"/>
    <w:rsid w:val="00E50F00"/>
    <w:rsid w:val="00E62B63"/>
    <w:rsid w:val="00E726CC"/>
    <w:rsid w:val="00E8246D"/>
    <w:rsid w:val="00E83071"/>
    <w:rsid w:val="00E85385"/>
    <w:rsid w:val="00E92F52"/>
    <w:rsid w:val="00E97B31"/>
    <w:rsid w:val="00EB3C0D"/>
    <w:rsid w:val="00ED2961"/>
    <w:rsid w:val="00EE191D"/>
    <w:rsid w:val="00EF0736"/>
    <w:rsid w:val="00EF6489"/>
    <w:rsid w:val="00F05932"/>
    <w:rsid w:val="00F27ED6"/>
    <w:rsid w:val="00F30814"/>
    <w:rsid w:val="00F50EB6"/>
    <w:rsid w:val="00F52C94"/>
    <w:rsid w:val="00F62BC8"/>
    <w:rsid w:val="00F63CD7"/>
    <w:rsid w:val="00F71EAB"/>
    <w:rsid w:val="00F73F4B"/>
    <w:rsid w:val="00F822AC"/>
    <w:rsid w:val="00F8576F"/>
    <w:rsid w:val="00F92930"/>
    <w:rsid w:val="00F947DB"/>
    <w:rsid w:val="00FA35A3"/>
    <w:rsid w:val="00FA40AF"/>
    <w:rsid w:val="00FC1D43"/>
    <w:rsid w:val="00FC655F"/>
    <w:rsid w:val="00FC6605"/>
    <w:rsid w:val="00FC6B47"/>
    <w:rsid w:val="00FD4159"/>
    <w:rsid w:val="00FE7587"/>
    <w:rsid w:val="00FE77BD"/>
    <w:rsid w:val="00FF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B7BF"/>
  <w15:chartTrackingRefBased/>
  <w15:docId w15:val="{06129D6F-B93E-4727-ACF4-05C9CCDB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4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4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B2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197"/>
  </w:style>
  <w:style w:type="paragraph" w:styleId="Footer">
    <w:name w:val="footer"/>
    <w:basedOn w:val="Normal"/>
    <w:link w:val="FooterChar"/>
    <w:uiPriority w:val="99"/>
    <w:unhideWhenUsed/>
    <w:rsid w:val="00AB2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9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riceg117@gmail.com</dc:creator>
  <cp:keywords/>
  <dc:description/>
  <cp:lastModifiedBy>riceg117@gmail.com</cp:lastModifiedBy>
  <cp:revision>267</cp:revision>
  <dcterms:created xsi:type="dcterms:W3CDTF">2022-05-01T00:50:00Z</dcterms:created>
  <dcterms:modified xsi:type="dcterms:W3CDTF">2022-05-02T01:38:00Z</dcterms:modified>
</cp:coreProperties>
</file>