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B15420">
      <w:pPr>
        <w:pStyle w:val="Default"/>
        <w:widowControl w:val="0"/>
        <w:spacing w:line="480" w:lineRule="auto"/>
        <w:jc w:val="center"/>
        <w:rPr>
          <w:b/>
          <w:bCs/>
        </w:rPr>
      </w:pPr>
      <w:r>
        <w:rPr>
          <w:b/>
          <w:bCs/>
        </w:rPr>
        <w:lastRenderedPageBreak/>
        <w:t>CAPÍ</w:t>
      </w:r>
      <w:r w:rsidRPr="00096556">
        <w:rPr>
          <w:b/>
          <w:bCs/>
        </w:rPr>
        <w:t>TULO III</w:t>
      </w:r>
    </w:p>
    <w:p w:rsidR="00E54659" w:rsidRPr="00783559" w:rsidRDefault="00E54659" w:rsidP="00B15420">
      <w:pPr>
        <w:pStyle w:val="Default"/>
        <w:widowControl w:val="0"/>
        <w:jc w:val="center"/>
        <w:rPr>
          <w:bCs/>
        </w:rPr>
      </w:pPr>
    </w:p>
    <w:p w:rsidR="00E54659" w:rsidRDefault="00E54659" w:rsidP="00B15420">
      <w:pPr>
        <w:pStyle w:val="Default"/>
        <w:widowControl w:val="0"/>
        <w:spacing w:line="480" w:lineRule="auto"/>
        <w:jc w:val="center"/>
        <w:rPr>
          <w:b/>
          <w:bCs/>
        </w:rPr>
      </w:pPr>
      <w:r>
        <w:rPr>
          <w:b/>
          <w:bCs/>
        </w:rPr>
        <w:t>MARCO METODOLÓ</w:t>
      </w:r>
      <w:r w:rsidRPr="00096556">
        <w:rPr>
          <w:b/>
          <w:bCs/>
        </w:rPr>
        <w:t>GICO</w:t>
      </w:r>
    </w:p>
    <w:p w:rsidR="00E54659" w:rsidRPr="00783559" w:rsidRDefault="00E54659" w:rsidP="00B15420">
      <w:pPr>
        <w:pStyle w:val="Default"/>
        <w:widowControl w:val="0"/>
        <w:ind w:firstLine="284"/>
        <w:jc w:val="both"/>
        <w:rPr>
          <w:bCs/>
        </w:rPr>
      </w:pPr>
    </w:p>
    <w:p w:rsidR="007625D1" w:rsidRDefault="00010E11" w:rsidP="007625D1">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B15420" w:rsidRDefault="00B15420" w:rsidP="00B15420">
      <w:pPr>
        <w:widowControl w:val="0"/>
        <w:spacing w:after="0" w:line="240" w:lineRule="auto"/>
        <w:jc w:val="both"/>
        <w:rPr>
          <w:rFonts w:ascii="Arial" w:hAnsi="Arial" w:cs="Arial"/>
          <w:b/>
          <w:bCs/>
          <w:color w:val="000000"/>
          <w:sz w:val="24"/>
          <w:szCs w:val="24"/>
        </w:rPr>
      </w:pPr>
    </w:p>
    <w:p w:rsidR="00E54659" w:rsidRDefault="009F14E8" w:rsidP="009F14E8">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C762A1" w:rsidRDefault="009F14E8" w:rsidP="00C762A1">
      <w:pPr>
        <w:widowControl w:val="0"/>
        <w:spacing w:after="0" w:line="480" w:lineRule="auto"/>
        <w:jc w:val="both"/>
        <w:rPr>
          <w:rFonts w:ascii="Arial" w:hAnsi="Arial" w:cs="Arial"/>
          <w:bCs/>
          <w:color w:val="000000"/>
          <w:sz w:val="24"/>
          <w:szCs w:val="24"/>
        </w:rPr>
        <w:sectPr w:rsidR="00C762A1" w:rsidSect="00F561BB">
          <w:headerReference w:type="default" r:id="rId13"/>
          <w:footerReference w:type="default" r:id="rId14"/>
          <w:footerReference w:type="first" r:id="rId15"/>
          <w:pgSz w:w="12240" w:h="15840" w:code="1"/>
          <w:pgMar w:top="1701" w:right="1701" w:bottom="1701" w:left="2268" w:header="567" w:footer="567" w:gutter="0"/>
          <w:pgNumType w:start="12"/>
          <w:cols w:space="708"/>
          <w:docGrid w:linePitch="360"/>
        </w:sectPr>
      </w:pPr>
      <w:r>
        <w:rPr>
          <w:rFonts w:ascii="Arial" w:hAnsi="Arial" w:cs="Arial"/>
          <w:bCs/>
          <w:color w:val="000000"/>
          <w:sz w:val="24"/>
          <w:szCs w:val="24"/>
        </w:rPr>
        <w:t xml:space="preserve">     En base a lo anteriormente expuesto,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 clasifica las investigaciones de alcance exploratorio</w:t>
      </w:r>
      <w:r w:rsidR="00C762A1">
        <w:rPr>
          <w:rFonts w:ascii="Arial" w:hAnsi="Arial" w:cs="Arial"/>
          <w:bCs/>
          <w:color w:val="000000"/>
          <w:sz w:val="24"/>
          <w:szCs w:val="24"/>
        </w:rPr>
        <w:t>, correlacional, descriptivo y explicativo; brevemente, el alcance exploratorio es</w:t>
      </w:r>
    </w:p>
    <w:p w:rsidR="00DF2179" w:rsidRDefault="00DF2179" w:rsidP="00C762A1">
      <w:pPr>
        <w:widowControl w:val="0"/>
        <w:spacing w:after="0" w:line="480" w:lineRule="auto"/>
        <w:rPr>
          <w:rFonts w:ascii="Arial" w:hAnsi="Arial" w:cs="Arial"/>
          <w:bCs/>
          <w:color w:val="000000"/>
          <w:sz w:val="24"/>
          <w:szCs w:val="24"/>
        </w:rPr>
        <w:sectPr w:rsidR="00DF2179" w:rsidSect="00C762A1">
          <w:type w:val="continuous"/>
          <w:pgSz w:w="12240" w:h="15840" w:code="1"/>
          <w:pgMar w:top="2835" w:right="1701" w:bottom="1701" w:left="2268" w:header="567" w:footer="567" w:gutter="0"/>
          <w:pgNumType w:start="12"/>
          <w:cols w:space="708"/>
          <w:titlePg/>
          <w:docGrid w:linePitch="360"/>
        </w:sectPr>
      </w:pPr>
    </w:p>
    <w:p w:rsidR="00DF2179" w:rsidRPr="00DF2179" w:rsidRDefault="00DF2179" w:rsidP="00735A1F">
      <w:pPr>
        <w:widowControl w:val="0"/>
        <w:spacing w:after="0" w:line="480" w:lineRule="auto"/>
        <w:jc w:val="center"/>
        <w:rPr>
          <w:rFonts w:ascii="Arial" w:hAnsi="Arial" w:cs="Arial"/>
          <w:b/>
          <w:bCs/>
          <w:color w:val="000000"/>
          <w:sz w:val="24"/>
          <w:szCs w:val="24"/>
        </w:rPr>
      </w:pPr>
      <w:r w:rsidRPr="00DF2179">
        <w:rPr>
          <w:rFonts w:ascii="Arial" w:hAnsi="Arial" w:cs="Arial"/>
          <w:b/>
          <w:bCs/>
          <w:color w:val="000000"/>
          <w:sz w:val="24"/>
          <w:szCs w:val="24"/>
        </w:rPr>
        <w:lastRenderedPageBreak/>
        <w:t>Alcances de la investigación</w:t>
      </w:r>
    </w:p>
    <w:p w:rsidR="00DF2179" w:rsidRDefault="00DF2179" w:rsidP="00B84007">
      <w:pPr>
        <w:widowControl w:val="0"/>
        <w:spacing w:after="0" w:line="48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0" locked="0" layoutInCell="1" allowOverlap="1">
                <wp:simplePos x="0" y="0"/>
                <wp:positionH relativeFrom="column">
                  <wp:posOffset>3950970</wp:posOffset>
                </wp:positionH>
                <wp:positionV relativeFrom="paragraph">
                  <wp:posOffset>-742950</wp:posOffset>
                </wp:positionV>
                <wp:extent cx="1066800" cy="571500"/>
                <wp:effectExtent l="9525" t="5715" r="9525" b="1333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B56BA5" w:rsidRDefault="00DF2179" w:rsidP="00F561BB">
      <w:pPr>
        <w:widowControl w:val="0"/>
        <w:spacing w:after="0" w:line="48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F561BB" w:rsidRPr="00F561BB" w:rsidRDefault="00F561BB" w:rsidP="00F561BB">
      <w:pPr>
        <w:widowControl w:val="0"/>
        <w:spacing w:after="0" w:line="480" w:lineRule="auto"/>
        <w:jc w:val="center"/>
        <w:rPr>
          <w:rFonts w:ascii="Arial" w:hAnsi="Arial" w:cs="Arial"/>
          <w:b/>
          <w:bCs/>
          <w:color w:val="000000"/>
          <w:sz w:val="24"/>
          <w:szCs w:val="24"/>
        </w:rPr>
      </w:pPr>
    </w:p>
    <w:p w:rsidR="00296B7F" w:rsidRPr="00B84007" w:rsidRDefault="00B84007" w:rsidP="00B84007">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el que se aplica cuando existe muy poca información referente al fenómeno que se quiere estudiar y generalmente sirve de soporte para los demás tipos; las investigaciones de tipo correlacional buscan encontrar implicaciones entre dos o más variables y las investigaciones explicativas tienes la finalidad de estudiar un fenómeno a profundidad. La presente investigación posee un enfoque descriptivo y el mismo definido por Hernández y </w:t>
      </w:r>
      <w:r w:rsidR="008C0E00">
        <w:rPr>
          <w:rFonts w:ascii="Arial" w:hAnsi="Arial" w:cs="Arial"/>
          <w:bCs/>
          <w:color w:val="000000"/>
          <w:sz w:val="24"/>
          <w:szCs w:val="24"/>
        </w:rPr>
        <w:t>otros</w:t>
      </w:r>
      <w:r>
        <w:rPr>
          <w:rFonts w:ascii="Arial" w:hAnsi="Arial" w:cs="Arial"/>
          <w:bCs/>
          <w:color w:val="000000"/>
          <w:sz w:val="24"/>
          <w:szCs w:val="24"/>
        </w:rPr>
        <w:t xml:space="preserve"> (201</w:t>
      </w:r>
      <w:r w:rsidR="00B31676">
        <w:rPr>
          <w:rFonts w:ascii="Arial" w:hAnsi="Arial" w:cs="Arial"/>
          <w:bCs/>
          <w:color w:val="000000"/>
          <w:sz w:val="24"/>
          <w:szCs w:val="24"/>
        </w:rPr>
        <w:t>4</w:t>
      </w:r>
      <w:r>
        <w:rPr>
          <w:rFonts w:ascii="Arial" w:hAnsi="Arial" w:cs="Arial"/>
          <w:bCs/>
          <w:color w:val="000000"/>
          <w:sz w:val="24"/>
          <w:szCs w:val="24"/>
        </w:rPr>
        <w:t>, p. 80) de la siguiente manera:</w:t>
      </w:r>
    </w:p>
    <w:p w:rsidR="00296B7F" w:rsidRDefault="00296B7F" w:rsidP="00D6373E">
      <w:pPr>
        <w:widowControl w:val="0"/>
        <w:spacing w:after="0" w:line="240" w:lineRule="auto"/>
        <w:ind w:left="426"/>
        <w:jc w:val="both"/>
        <w:rPr>
          <w:rFonts w:ascii="Arial" w:hAnsi="Arial" w:cs="Arial"/>
          <w:sz w:val="24"/>
          <w:szCs w:val="24"/>
        </w:rPr>
      </w:pPr>
    </w:p>
    <w:p w:rsidR="00D6373E" w:rsidRDefault="00D6373E" w:rsidP="00296B7F">
      <w:pPr>
        <w:widowControl w:val="0"/>
        <w:spacing w:after="0" w:line="240" w:lineRule="auto"/>
        <w:ind w:left="284" w:right="284"/>
        <w:jc w:val="both"/>
        <w:rPr>
          <w:rFonts w:ascii="Arial" w:hAnsi="Arial" w:cs="Arial"/>
          <w:sz w:val="24"/>
          <w:szCs w:val="24"/>
        </w:rPr>
      </w:pPr>
      <w:r>
        <w:rPr>
          <w:rFonts w:ascii="Arial" w:hAnsi="Arial" w:cs="Arial"/>
          <w:sz w:val="24"/>
          <w:szCs w:val="24"/>
        </w:rPr>
        <w:t xml:space="preserve">Únicamente pretenden medir o recoger información de manera independiente o conjunta sobre los conceptos o las variables a las que </w:t>
      </w:r>
      <w:r w:rsidR="00296B7F">
        <w:rPr>
          <w:rFonts w:ascii="Arial" w:hAnsi="Arial" w:cs="Arial"/>
          <w:sz w:val="24"/>
          <w:szCs w:val="24"/>
        </w:rPr>
        <w:t>se refieren, esto es, su objetivo no es indicar cómo se relacionan éstas</w:t>
      </w:r>
      <w:r w:rsidR="009F14E8">
        <w:rPr>
          <w:rFonts w:ascii="Arial" w:hAnsi="Arial" w:cs="Arial"/>
          <w:sz w:val="24"/>
          <w:szCs w:val="24"/>
        </w:rPr>
        <w:t>.</w:t>
      </w:r>
    </w:p>
    <w:p w:rsidR="00C82159" w:rsidRDefault="00C82159" w:rsidP="00C82159">
      <w:pPr>
        <w:widowControl w:val="0"/>
        <w:spacing w:after="0" w:line="480" w:lineRule="auto"/>
        <w:jc w:val="both"/>
        <w:rPr>
          <w:rFonts w:ascii="Arial" w:hAnsi="Arial" w:cs="Arial"/>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xml:space="preserve">,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w:t>
      </w:r>
      <w:r w:rsidR="007B536B">
        <w:rPr>
          <w:rFonts w:ascii="Arial" w:hAnsi="Arial" w:cs="Arial"/>
          <w:sz w:val="24"/>
          <w:szCs w:val="24"/>
        </w:rPr>
        <w:lastRenderedPageBreak/>
        <w:t>que la investigación descriptiva trabaja sobre realidades de hecho, y su característica fundamental es la de presentar una interpretación correcta.</w:t>
      </w:r>
    </w:p>
    <w:p w:rsidR="007B536B" w:rsidRDefault="007B536B"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723CC9">
        <w:rPr>
          <w:rFonts w:ascii="Arial" w:hAnsi="Arial" w:cs="Arial"/>
          <w:sz w:val="24"/>
          <w:szCs w:val="24"/>
        </w:rPr>
        <w:t>En contraste</w:t>
      </w:r>
      <w:r>
        <w:rPr>
          <w:rFonts w:ascii="Arial" w:hAnsi="Arial" w:cs="Arial"/>
          <w:sz w:val="24"/>
          <w:szCs w:val="24"/>
        </w:rPr>
        <w:t xml:space="preserve">, </w:t>
      </w:r>
      <w:r w:rsidR="002924E7">
        <w:rPr>
          <w:rFonts w:ascii="Arial" w:hAnsi="Arial" w:cs="Arial"/>
          <w:sz w:val="24"/>
          <w:szCs w:val="24"/>
        </w:rPr>
        <w:t xml:space="preserve">Arias </w:t>
      </w:r>
      <w:r w:rsidR="00723CC9">
        <w:rPr>
          <w:rFonts w:ascii="Arial" w:hAnsi="Arial" w:cs="Arial"/>
          <w:sz w:val="24"/>
          <w:szCs w:val="24"/>
        </w:rPr>
        <w:t>(2012</w:t>
      </w:r>
      <w:r w:rsidR="00163364">
        <w:rPr>
          <w:rFonts w:ascii="Arial" w:hAnsi="Arial" w:cs="Arial"/>
          <w:sz w:val="24"/>
          <w:szCs w:val="24"/>
        </w:rPr>
        <w:t>, p. 24</w:t>
      </w:r>
      <w:r w:rsidR="00723CC9">
        <w:rPr>
          <w:rFonts w:ascii="Arial" w:hAnsi="Arial" w:cs="Arial"/>
          <w:sz w:val="24"/>
          <w:szCs w:val="24"/>
        </w:rPr>
        <w:t xml:space="preserve">) define la investigación científica como aquella que caracteriza un hecho, fenómeno, grupo o individuo, con la finalidad de establecer su comportamiento o estructura; adicionalmente, </w:t>
      </w:r>
      <w:r w:rsidR="00DD4E18">
        <w:rPr>
          <w:rFonts w:ascii="Arial" w:hAnsi="Arial" w:cs="Arial"/>
          <w:sz w:val="24"/>
          <w:szCs w:val="24"/>
        </w:rPr>
        <w:t xml:space="preserve">el mismo autor </w:t>
      </w:r>
      <w:r w:rsidR="00723CC9">
        <w:rPr>
          <w:rFonts w:ascii="Arial" w:hAnsi="Arial" w:cs="Arial"/>
          <w:sz w:val="24"/>
          <w:szCs w:val="24"/>
        </w:rPr>
        <w:t>plante</w:t>
      </w:r>
      <w:r w:rsidR="00DD4E18">
        <w:rPr>
          <w:rFonts w:ascii="Arial" w:hAnsi="Arial" w:cs="Arial"/>
          <w:sz w:val="24"/>
          <w:szCs w:val="24"/>
        </w:rPr>
        <w:t>a</w:t>
      </w:r>
      <w:r w:rsidR="00723CC9">
        <w:rPr>
          <w:rFonts w:ascii="Arial" w:hAnsi="Arial" w:cs="Arial"/>
          <w:sz w:val="24"/>
          <w:szCs w:val="24"/>
        </w:rPr>
        <w:t xml:space="preserve"> que este tipo de investigación se posiciona en los niveles intermedio en cuanto a la profundidad </w:t>
      </w:r>
      <w:r w:rsidR="00DD4E18">
        <w:rPr>
          <w:rFonts w:ascii="Arial" w:hAnsi="Arial" w:cs="Arial"/>
          <w:sz w:val="24"/>
          <w:szCs w:val="24"/>
        </w:rPr>
        <w:t>del</w:t>
      </w:r>
      <w:r w:rsidR="00723CC9">
        <w:rPr>
          <w:rFonts w:ascii="Arial" w:hAnsi="Arial" w:cs="Arial"/>
          <w:sz w:val="24"/>
          <w:szCs w:val="24"/>
        </w:rPr>
        <w:t xml:space="preserve"> conocimiento se refiere.</w:t>
      </w:r>
    </w:p>
    <w:p w:rsidR="00C82159" w:rsidRDefault="007B536B"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723CC9">
        <w:rPr>
          <w:rFonts w:ascii="Arial" w:hAnsi="Arial" w:cs="Arial"/>
          <w:sz w:val="24"/>
          <w:szCs w:val="24"/>
        </w:rPr>
        <w:t xml:space="preserve">En base a lo expuesto </w:t>
      </w:r>
      <w:r w:rsidR="00C82159">
        <w:rPr>
          <w:rFonts w:ascii="Arial" w:hAnsi="Arial" w:cs="Arial"/>
          <w:sz w:val="24"/>
          <w:szCs w:val="24"/>
        </w:rPr>
        <w:t xml:space="preserve">anteriormente, la presente investigación es del tipo descriptiva, </w:t>
      </w:r>
      <w:r w:rsidR="00B56BA5">
        <w:rPr>
          <w:rFonts w:ascii="Arial" w:hAnsi="Arial" w:cs="Arial"/>
          <w:sz w:val="24"/>
          <w:szCs w:val="24"/>
        </w:rPr>
        <w:t>puesto que su finalidad es obtener información del cobro de tarifa de los servicios de transporte terrestre, utilizando para ello diferentes técnicas de recolección de datos.</w:t>
      </w:r>
    </w:p>
    <w:p w:rsid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Adicionalmente, de acuerdo a Hurtado (2010, p. 133), la investigación de tipo proyectiva es aquella que tiene como objetivo diseñar o crear propuestas dirigidas a resolver determinadas situaciones. 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9F4666">
        <w:rPr>
          <w:rFonts w:ascii="Arial" w:hAnsi="Arial" w:cs="Arial"/>
          <w:sz w:val="24"/>
          <w:szCs w:val="24"/>
        </w:rPr>
        <w:t>Por otra parte, dado que no todas las investigaciones no son iguales y cada una requiere que se le aborde de manera particular,</w:t>
      </w:r>
      <w:r>
        <w:rPr>
          <w:rFonts w:ascii="Arial" w:hAnsi="Arial" w:cs="Arial"/>
          <w:sz w:val="24"/>
          <w:szCs w:val="24"/>
        </w:rPr>
        <w:t xml:space="preserve"> 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El autor 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 los diseños de investigación experimentales y no experimentales</w:t>
      </w:r>
      <w:r w:rsidR="004D7CBD">
        <w:rPr>
          <w:rFonts w:ascii="Arial" w:hAnsi="Arial" w:cs="Arial"/>
          <w:sz w:val="24"/>
          <w:szCs w:val="24"/>
        </w:rPr>
        <w:t xml:space="preserve">. En el diseño experimental, se manipulan intencionalmente una o más variables para analizar las consecuencias que dicha manipulación tiene sobre otras variables dentro de una situación de control; en contraste, en el diseño no experimental no se manipulan directamente las variables involucradas en el estudio, simplemente se observan los fenómenos tal como se dan en su contexto natural, para posteriormente analizarlos. </w:t>
      </w:r>
    </w:p>
    <w:p w:rsidR="007C14A3"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transeccionales, </w:t>
      </w:r>
      <w:r w:rsidR="00603B14">
        <w:rPr>
          <w:rFonts w:ascii="Arial" w:hAnsi="Arial" w:cs="Arial"/>
          <w:sz w:val="24"/>
          <w:szCs w:val="24"/>
        </w:rPr>
        <w:t xml:space="preserve">los datos son recolectados en un solo momento, en un único tiempo y su propósito es describir variables y analizar su incidencia e interrelación en un momento dado; por otro lado, los </w:t>
      </w:r>
      <w:r w:rsidR="00603B14">
        <w:rPr>
          <w:rFonts w:ascii="Arial" w:hAnsi="Arial" w:cs="Arial"/>
          <w:sz w:val="24"/>
          <w:szCs w:val="24"/>
        </w:rPr>
        <w:lastRenderedPageBreak/>
        <w:t xml:space="preserve">diseños longitudinales son definidos por Hernández y otros (2014, p. 158) </w:t>
      </w:r>
      <w:r w:rsidR="00A070DD">
        <w:rPr>
          <w:rFonts w:ascii="Arial" w:hAnsi="Arial" w:cs="Arial"/>
          <w:sz w:val="24"/>
          <w:szCs w:val="24"/>
        </w:rPr>
        <w:t>como aquellos que recolectan datos a través del tiempo en distintos puntos o periodos, para hacer inferencias respecto al cambio, sus determinantes y consecuencias.</w:t>
      </w:r>
    </w:p>
    <w:p w:rsidR="00893BC9" w:rsidRDefault="00893BC9" w:rsidP="007C14A3">
      <w:pPr>
        <w:widowControl w:val="0"/>
        <w:spacing w:after="0" w:line="480" w:lineRule="auto"/>
        <w:jc w:val="both"/>
        <w:rPr>
          <w:rFonts w:ascii="Arial" w:hAnsi="Arial" w:cs="Arial"/>
          <w:sz w:val="24"/>
          <w:szCs w:val="24"/>
        </w:rPr>
      </w:pPr>
    </w:p>
    <w:p w:rsidR="00B35733" w:rsidRPr="007C14A3" w:rsidRDefault="00B35733" w:rsidP="007C14A3">
      <w:pPr>
        <w:widowControl w:val="0"/>
        <w:spacing w:after="0" w:line="480" w:lineRule="auto"/>
        <w:jc w:val="center"/>
        <w:rPr>
          <w:rFonts w:ascii="Arial" w:hAnsi="Arial" w:cs="Arial"/>
          <w:sz w:val="24"/>
          <w:szCs w:val="24"/>
        </w:rPr>
      </w:pPr>
      <w:r w:rsidRPr="00B35733">
        <w:rPr>
          <w:rFonts w:ascii="Arial" w:hAnsi="Arial" w:cs="Arial"/>
          <w:b/>
          <w:sz w:val="24"/>
          <w:szCs w:val="24"/>
        </w:rPr>
        <w:t>Tipos de diseños no experimental</w:t>
      </w:r>
    </w:p>
    <w:p w:rsidR="00B35733" w:rsidRDefault="00B35733" w:rsidP="007C14A3">
      <w:pPr>
        <w:widowControl w:val="0"/>
        <w:spacing w:after="0" w:line="48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893BC9" w:rsidRPr="007C14A3" w:rsidRDefault="00893BC9" w:rsidP="007C14A3">
      <w:pPr>
        <w:widowControl w:val="0"/>
        <w:spacing w:after="0" w:line="480" w:lineRule="auto"/>
        <w:jc w:val="center"/>
        <w:rPr>
          <w:rFonts w:ascii="Arial" w:hAnsi="Arial" w:cs="Arial"/>
          <w:sz w:val="24"/>
          <w:szCs w:val="24"/>
        </w:rPr>
      </w:pPr>
    </w:p>
    <w:p w:rsidR="00BA5206" w:rsidRDefault="005B65F0"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de campo o diseño de campo como: </w:t>
      </w:r>
    </w:p>
    <w:p w:rsidR="00BA5206" w:rsidRDefault="00BA5206" w:rsidP="00BA5206">
      <w:pPr>
        <w:widowControl w:val="0"/>
        <w:spacing w:after="0" w:line="240" w:lineRule="auto"/>
        <w:ind w:left="284" w:right="284"/>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w:t>
      </w:r>
      <w:r w:rsidR="005B65F0">
        <w:rPr>
          <w:rFonts w:ascii="Arial" w:hAnsi="Arial" w:cs="Arial"/>
          <w:sz w:val="24"/>
          <w:szCs w:val="24"/>
        </w:rPr>
        <w:lastRenderedPageBreak/>
        <w:t xml:space="preserve">transporte y los usuarios que los utilizan. Adicionalmente, </w:t>
      </w:r>
      <w:r w:rsidR="00A469C5">
        <w:rPr>
          <w:rFonts w:ascii="Arial" w:hAnsi="Arial" w:cs="Arial"/>
          <w:sz w:val="24"/>
          <w:szCs w:val="24"/>
        </w:rPr>
        <w:t>esta investigación recolectará información en un solo momento.</w:t>
      </w:r>
    </w:p>
    <w:p w:rsidR="00D6373E" w:rsidRDefault="00D6373E" w:rsidP="00B15420">
      <w:pPr>
        <w:widowControl w:val="0"/>
        <w:spacing w:after="0" w:line="240" w:lineRule="auto"/>
        <w:jc w:val="both"/>
        <w:rPr>
          <w:rFonts w:ascii="Arial" w:hAnsi="Arial" w:cs="Arial"/>
          <w:b/>
          <w:bCs/>
          <w:color w:val="000000"/>
          <w:sz w:val="24"/>
          <w:szCs w:val="24"/>
        </w:rPr>
      </w:pPr>
    </w:p>
    <w:p w:rsidR="00E54659" w:rsidRPr="00E61325" w:rsidRDefault="009F14E8" w:rsidP="009F14E8">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autor clasifica la población en tres subgrupos: población finita, en donde se conocen la cantidad de unidades que la integran; población infinita, en la cual se desconoce el total de elementos que la conforman y población accesible o población muestreada, la cual es la porción finita de la población objetivo a la que realmente se tiene acceso y de la cual se extrae una muestra representativa.</w:t>
      </w:r>
    </w:p>
    <w:p w:rsidR="0069703E"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Pr>
          <w:rFonts w:ascii="Arial" w:hAnsi="Arial" w:cs="Arial"/>
          <w:sz w:val="24"/>
          <w:szCs w:val="24"/>
        </w:rPr>
        <w:t>El presente estudio tuvo como población los taxistas y los usuarios de taxis del Municipio Maracaibo; la misma se considera una población infinita, puesto que es prácticamente imposible determinar el número de taxistas que están operando en dicho municipio en determinado momento, así como también el número de usuarios que utilizan dicho servicio en un lapso de tiempo similar.</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En otro orden de ideas, </w:t>
      </w:r>
      <w:r w:rsidR="002924E7">
        <w:rPr>
          <w:rFonts w:ascii="Arial" w:hAnsi="Arial" w:cs="Arial"/>
          <w:sz w:val="24"/>
          <w:szCs w:val="24"/>
        </w:rPr>
        <w:t xml:space="preserve">Arias </w:t>
      </w:r>
      <w:r>
        <w:rPr>
          <w:rFonts w:ascii="Arial" w:hAnsi="Arial" w:cs="Arial"/>
          <w:sz w:val="24"/>
          <w:szCs w:val="24"/>
        </w:rPr>
        <w:t xml:space="preserve">(2012, p. 83) define muestra como aquel subconjunto representativo finito que se obtiene de la población que es accesible, mientras que Hernández y otros (2014, p. 173) conceptualiza que la muestra no es más que un subgrupo de la población de interés sobre el cual </w:t>
      </w:r>
      <w:r>
        <w:rPr>
          <w:rFonts w:ascii="Arial" w:hAnsi="Arial" w:cs="Arial"/>
          <w:sz w:val="24"/>
          <w:szCs w:val="24"/>
        </w:rPr>
        <w:lastRenderedPageBreak/>
        <w:t xml:space="preserve">se recolectarán datos y que debe ser definida o delimitada con anterioridad y de manera precisa. </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Aquí el procedimiento no es 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C6D2F" w:rsidRDefault="00604FF6" w:rsidP="008843C2">
      <w:pPr>
        <w:widowControl w:val="0"/>
        <w:tabs>
          <w:tab w:val="left" w:pos="0"/>
        </w:tabs>
        <w:overflowPunct w:val="0"/>
        <w:adjustRightInd w:val="0"/>
        <w:spacing w:after="0" w:line="480" w:lineRule="auto"/>
        <w:ind w:firstLine="284"/>
        <w:jc w:val="both"/>
        <w:rPr>
          <w:rFonts w:ascii="Arial" w:hAnsi="Arial" w:cs="Arial"/>
          <w:color w:val="212529"/>
          <w:sz w:val="24"/>
          <w:szCs w:val="24"/>
          <w:lang w:val="es-ES"/>
        </w:rPr>
      </w:pPr>
      <w:r>
        <w:rPr>
          <w:rFonts w:ascii="Arial" w:hAnsi="Arial" w:cs="Arial"/>
          <w:sz w:val="24"/>
          <w:szCs w:val="24"/>
        </w:rPr>
        <w:t>La presente investigación</w:t>
      </w:r>
      <w:r w:rsidR="008843C2">
        <w:rPr>
          <w:rFonts w:ascii="Arial" w:hAnsi="Arial" w:cs="Arial"/>
          <w:sz w:val="24"/>
          <w:szCs w:val="24"/>
        </w:rPr>
        <w:t xml:space="preserve"> tuvo un muestro no probabilístico, dado que es una labor titánica recabar información geográficamente distribuida de un municipio completo de datos individuales de usuarios de taxis y taxista. A su </w:t>
      </w:r>
      <w:r w:rsidR="008843C2" w:rsidRPr="008843C2">
        <w:rPr>
          <w:rFonts w:ascii="Arial" w:hAnsi="Arial" w:cs="Arial"/>
          <w:sz w:val="24"/>
          <w:szCs w:val="24"/>
        </w:rPr>
        <w:t>vez, la misma</w:t>
      </w:r>
      <w:r w:rsidRPr="008843C2">
        <w:rPr>
          <w:rFonts w:ascii="Arial" w:hAnsi="Arial" w:cs="Arial"/>
          <w:sz w:val="24"/>
          <w:szCs w:val="24"/>
        </w:rPr>
        <w:t xml:space="preserve"> tomará como muestra </w:t>
      </w:r>
      <w:r w:rsidRPr="008843C2">
        <w:rPr>
          <w:rFonts w:ascii="Arial" w:hAnsi="Arial" w:cs="Arial"/>
          <w:sz w:val="24"/>
          <w:szCs w:val="24"/>
          <w:highlight w:val="yellow"/>
        </w:rPr>
        <w:t>los taxistas</w:t>
      </w:r>
      <w:r w:rsidRPr="008843C2">
        <w:rPr>
          <w:rFonts w:ascii="Arial" w:hAnsi="Arial" w:cs="Arial"/>
          <w:sz w:val="24"/>
          <w:szCs w:val="24"/>
        </w:rPr>
        <w:t xml:space="preserve"> de la línea de taxi Unión Fátima, ubicada en la avenida</w:t>
      </w:r>
      <w:r w:rsidRPr="008843C2">
        <w:rPr>
          <w:rFonts w:ascii="Arial" w:hAnsi="Arial" w:cs="Arial"/>
          <w:color w:val="212529"/>
          <w:sz w:val="24"/>
          <w:szCs w:val="24"/>
          <w:lang w:val="es-ES"/>
        </w:rPr>
        <w:t xml:space="preserve"> 15, local número 47-91 en el sector El Naranja</w:t>
      </w:r>
    </w:p>
    <w:p w:rsidR="00604FF6" w:rsidRPr="008843C2" w:rsidRDefault="00604FF6" w:rsidP="008843C2">
      <w:pPr>
        <w:widowControl w:val="0"/>
        <w:tabs>
          <w:tab w:val="left" w:pos="0"/>
        </w:tabs>
        <w:overflowPunct w:val="0"/>
        <w:adjustRightInd w:val="0"/>
        <w:spacing w:after="0" w:line="480" w:lineRule="auto"/>
        <w:ind w:firstLine="284"/>
        <w:jc w:val="both"/>
        <w:rPr>
          <w:rFonts w:ascii="Arial" w:hAnsi="Arial" w:cs="Arial"/>
          <w:sz w:val="24"/>
          <w:szCs w:val="24"/>
        </w:rPr>
      </w:pPr>
      <w:r w:rsidRPr="008843C2">
        <w:rPr>
          <w:rFonts w:ascii="Arial" w:hAnsi="Arial" w:cs="Arial"/>
          <w:color w:val="212529"/>
          <w:sz w:val="24"/>
          <w:szCs w:val="24"/>
          <w:lang w:val="es-ES"/>
        </w:rPr>
        <w:lastRenderedPageBreak/>
        <w:t xml:space="preserve">l del Municipio Maracaibo y a </w:t>
      </w:r>
      <w:r w:rsidRPr="008843C2">
        <w:rPr>
          <w:rFonts w:ascii="Arial" w:hAnsi="Arial" w:cs="Arial"/>
          <w:color w:val="212529"/>
          <w:sz w:val="24"/>
          <w:szCs w:val="24"/>
          <w:highlight w:val="yellow"/>
          <w:lang w:val="es-ES"/>
        </w:rPr>
        <w:t>varios pasajeros</w:t>
      </w:r>
      <w:r w:rsidRPr="008843C2">
        <w:rPr>
          <w:rFonts w:ascii="Arial" w:hAnsi="Arial" w:cs="Arial"/>
          <w:color w:val="212529"/>
          <w:sz w:val="24"/>
          <w:szCs w:val="24"/>
          <w:lang w:val="es-ES"/>
        </w:rPr>
        <w:t xml:space="preserve"> de la misma línea que toman el servicio en el recinto de la línea de taxis.</w:t>
      </w:r>
    </w:p>
    <w:p w:rsidR="00B15420" w:rsidRDefault="00B15420" w:rsidP="00B15420">
      <w:pPr>
        <w:widowControl w:val="0"/>
        <w:spacing w:after="0" w:line="240" w:lineRule="auto"/>
        <w:jc w:val="both"/>
        <w:rPr>
          <w:rFonts w:ascii="Arial" w:hAnsi="Arial" w:cs="Arial"/>
          <w:b/>
          <w:bCs/>
          <w:color w:val="000000"/>
          <w:sz w:val="24"/>
          <w:szCs w:val="24"/>
        </w:rPr>
      </w:pPr>
    </w:p>
    <w:p w:rsidR="00BC6D2F" w:rsidRDefault="00604FF6"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BC6D2F" w:rsidRDefault="00BC6D2F"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E54659" w:rsidRDefault="00BC6D2F" w:rsidP="00BC6D2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169545</wp:posOffset>
            </wp:positionV>
            <wp:extent cx="4381500" cy="42672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267200"/>
                    </a:xfrm>
                    <a:prstGeom prst="rect">
                      <a:avLst/>
                    </a:prstGeom>
                    <a:noFill/>
                    <a:ln>
                      <a:noFill/>
                    </a:ln>
                  </pic:spPr>
                </pic:pic>
              </a:graphicData>
            </a:graphic>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bookmarkStart w:id="0" w:name="_GoBack"/>
      <w:bookmarkEnd w:id="0"/>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BC6D2F" w:rsidRDefault="008F53FF"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son el procedimiento o forma particular de obtener datos o información.</w:t>
      </w:r>
      <w:r w:rsidR="00081C46">
        <w:rPr>
          <w:rFonts w:ascii="Arial" w:hAnsi="Arial" w:cs="Arial"/>
          <w:bCs/>
          <w:color w:val="000000"/>
          <w:sz w:val="24"/>
          <w:szCs w:val="24"/>
        </w:rPr>
        <w:t xml:space="preserve"> Las técnicas son específicas de determinada disciplina, y sirven de complemento </w:t>
      </w:r>
      <w:r w:rsidR="00081C46">
        <w:rPr>
          <w:rFonts w:ascii="Arial" w:hAnsi="Arial" w:cs="Arial"/>
          <w:bCs/>
          <w:color w:val="000000"/>
          <w:sz w:val="24"/>
          <w:szCs w:val="24"/>
        </w:rPr>
        <w:lastRenderedPageBreak/>
        <w:t>a la metodología científica, lo que le otorga una aplicabilidad general.</w:t>
      </w:r>
    </w:p>
    <w:p w:rsidR="00F0439C" w:rsidRDefault="00F0439C"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w:t>
      </w:r>
      <w:r w:rsidR="002924E7">
        <w:rPr>
          <w:rFonts w:ascii="Arial" w:hAnsi="Arial" w:cs="Arial"/>
          <w:bCs/>
          <w:color w:val="000000"/>
          <w:sz w:val="24"/>
          <w:szCs w:val="24"/>
        </w:rPr>
        <w:t xml:space="preserve">Arias </w:t>
      </w:r>
      <w:r>
        <w:rPr>
          <w:rFonts w:ascii="Arial" w:hAnsi="Arial" w:cs="Arial"/>
          <w:bCs/>
          <w:color w:val="000000"/>
          <w:sz w:val="24"/>
          <w:szCs w:val="24"/>
        </w:rPr>
        <w:t>(201</w:t>
      </w:r>
      <w:r w:rsidR="000C1D24">
        <w:rPr>
          <w:rFonts w:ascii="Arial" w:hAnsi="Arial" w:cs="Arial"/>
          <w:bCs/>
          <w:color w:val="000000"/>
          <w:sz w:val="24"/>
          <w:szCs w:val="24"/>
        </w:rPr>
        <w:t>2, p. 68) define un instrumento como aquel recurso, dispositivo o formato (en papel o digital), que puede ser utilizado para la obtención, registro y almacenamiento de información. Ejemplo de esto son los cuestionarios, en donde el encuestado registra sus respuestas; una libreta que puede ser utilizada por el observador para la anotación de información; computadoras, discos duros, discos compactos (CD) o memorias portátiles (pendrives); cámaras, grabadoras, entre otros.</w:t>
      </w:r>
    </w:p>
    <w:p w:rsidR="002A60B3" w:rsidRDefault="002A60B3"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Siguiendo el mismo orden de ideas, </w:t>
      </w:r>
      <w:r w:rsidR="002924E7">
        <w:rPr>
          <w:rFonts w:ascii="Arial" w:hAnsi="Arial" w:cs="Arial"/>
          <w:bCs/>
          <w:color w:val="000000"/>
          <w:sz w:val="24"/>
          <w:szCs w:val="24"/>
        </w:rPr>
        <w:t xml:space="preserve">Arias </w:t>
      </w:r>
      <w:r>
        <w:rPr>
          <w:rFonts w:ascii="Arial" w:hAnsi="Arial" w:cs="Arial"/>
          <w:bCs/>
          <w:color w:val="000000"/>
          <w:sz w:val="24"/>
          <w:szCs w:val="24"/>
        </w:rPr>
        <w:t xml:space="preserve">(2012, p. 72) establece que la encuesta es “una técnica que pretende obtener información que suministra un grupo o muestra de sujetos acerca de sí mismos, o en relación con un tema en particular”. Cabe destacar que la misma puede aplicada de manera oral, utilizando grabadora, de voz, cámaras o apuntes y de manera escrita mediante un cuestionario. </w:t>
      </w:r>
    </w:p>
    <w:p w:rsidR="002A60B3" w:rsidRDefault="002A60B3"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Asimismo, para </w:t>
      </w:r>
      <w:r w:rsidR="002924E7">
        <w:rPr>
          <w:rFonts w:ascii="Arial" w:hAnsi="Arial" w:cs="Arial"/>
          <w:bCs/>
          <w:color w:val="000000"/>
          <w:sz w:val="24"/>
          <w:szCs w:val="24"/>
        </w:rPr>
        <w:t>Arias (</w:t>
      </w:r>
      <w:r>
        <w:rPr>
          <w:rFonts w:ascii="Arial" w:hAnsi="Arial" w:cs="Arial"/>
          <w:bCs/>
          <w:color w:val="000000"/>
          <w:sz w:val="24"/>
          <w:szCs w:val="24"/>
        </w:rPr>
        <w:t>2012, p. 74), un cuestionario es “</w:t>
      </w:r>
      <w:r w:rsidRPr="002A60B3">
        <w:rPr>
          <w:rFonts w:ascii="Arial" w:hAnsi="Arial" w:cs="Arial"/>
          <w:bCs/>
          <w:color w:val="000000"/>
          <w:sz w:val="24"/>
          <w:szCs w:val="24"/>
        </w:rPr>
        <w:t>la modalidad de encuesta que se realiza de forma escrita mediante un instrumento o formato en papel contentivo de una serie de preguntas. Se le denomina cuestionario autoadministrado porque debe ser llenado por el encuestado, sin intervención del encuestador</w:t>
      </w:r>
      <w:r>
        <w:rPr>
          <w:rFonts w:ascii="Arial" w:hAnsi="Arial" w:cs="Arial"/>
          <w:bCs/>
          <w:color w:val="000000"/>
          <w:sz w:val="24"/>
          <w:szCs w:val="24"/>
        </w:rPr>
        <w:t>”. El mismo puede ser de preguntas</w:t>
      </w:r>
      <w:r w:rsidR="00943A6E">
        <w:rPr>
          <w:rFonts w:ascii="Arial" w:hAnsi="Arial" w:cs="Arial"/>
          <w:bCs/>
          <w:color w:val="000000"/>
          <w:sz w:val="24"/>
          <w:szCs w:val="24"/>
        </w:rPr>
        <w:t xml:space="preserve"> abiertas, en las que no se ofrecen opciones de respuestas y de preguntas</w:t>
      </w:r>
      <w:r>
        <w:rPr>
          <w:rFonts w:ascii="Arial" w:hAnsi="Arial" w:cs="Arial"/>
          <w:bCs/>
          <w:color w:val="000000"/>
          <w:sz w:val="24"/>
          <w:szCs w:val="24"/>
        </w:rPr>
        <w:t xml:space="preserve"> cerradas, en los que se establecen previamente las opciones de respuesta que puede elegir el encuestado</w:t>
      </w:r>
      <w:r w:rsidR="004111A3">
        <w:rPr>
          <w:rFonts w:ascii="Arial" w:hAnsi="Arial" w:cs="Arial"/>
          <w:bCs/>
          <w:color w:val="000000"/>
          <w:sz w:val="24"/>
          <w:szCs w:val="24"/>
        </w:rPr>
        <w:t>.</w:t>
      </w:r>
    </w:p>
    <w:p w:rsidR="00776A81" w:rsidRPr="008F53FF" w:rsidRDefault="00776A81"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La presente investigación utilizará como técnica de recolección de datos la </w:t>
      </w:r>
      <w:r>
        <w:rPr>
          <w:rFonts w:ascii="Arial" w:hAnsi="Arial" w:cs="Arial"/>
          <w:bCs/>
          <w:color w:val="000000"/>
          <w:sz w:val="24"/>
          <w:szCs w:val="24"/>
        </w:rPr>
        <w:lastRenderedPageBreak/>
        <w:t>en</w:t>
      </w:r>
      <w:r w:rsidR="00A25B66">
        <w:rPr>
          <w:rFonts w:ascii="Arial" w:hAnsi="Arial" w:cs="Arial"/>
          <w:bCs/>
          <w:color w:val="000000"/>
          <w:sz w:val="24"/>
          <w:szCs w:val="24"/>
        </w:rPr>
        <w:t>cuesta, y el instrumento será la encuesta escrita</w:t>
      </w:r>
      <w:r w:rsidR="002A60B3">
        <w:rPr>
          <w:rFonts w:ascii="Arial" w:hAnsi="Arial" w:cs="Arial"/>
          <w:bCs/>
          <w:color w:val="000000"/>
          <w:sz w:val="24"/>
          <w:szCs w:val="24"/>
        </w:rPr>
        <w:t xml:space="preserve"> en forma de cuestionario</w:t>
      </w:r>
      <w:r w:rsidR="00A25B66">
        <w:rPr>
          <w:rFonts w:ascii="Arial" w:hAnsi="Arial" w:cs="Arial"/>
          <w:bCs/>
          <w:color w:val="000000"/>
          <w:sz w:val="24"/>
          <w:szCs w:val="24"/>
        </w:rPr>
        <w:t>. La misma será aplicada a un número determinado de taxistas y usuarios de los servicios de transporte, y dispondrá una sería de preguntas cerradas lo que permitirá una evaluación completa de la situación referente al cobro de tarifas.</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BC6D2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agile,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agile más conocidas destacan 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metodologías ha conllevado a algunas integraciones con otras metodologías de desarrollo más tradicionales basadas en modelado de sistemas, resultando </w:t>
      </w:r>
      <w:r>
        <w:rPr>
          <w:rFonts w:ascii="Arial" w:hAnsi="Arial" w:cs="Arial"/>
          <w:sz w:val="24"/>
          <w:szCs w:val="24"/>
        </w:rPr>
        <w:lastRenderedPageBreak/>
        <w:t>en conceptos como modelado agile e instanciación agile del Proceso Unificado Racional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la cual se enfoca en gerenciar un desarrollo iterativo en vez de técnicas estratégicas referente al desarrollo de software agile, permitiendo un mejoramiento continuo de la aplicación, al mismo tiempo que el proceso de desarrollo se alimenta de las revisiones de las partes interesadas, manteniendo siempre un producto sobre el cual trabajar.</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Existen tres fases principales en la metodología de desarrollo Scrum:</w:t>
      </w:r>
    </w:p>
    <w:p w:rsidR="00026E29" w:rsidRDefault="00026E29" w:rsidP="00026E29">
      <w:pPr>
        <w:spacing w:after="0" w:line="480" w:lineRule="auto"/>
        <w:ind w:firstLine="284"/>
        <w:jc w:val="both"/>
        <w:rPr>
          <w:rFonts w:ascii="Arial" w:hAnsi="Arial" w:cs="Arial"/>
          <w:sz w:val="24"/>
          <w:szCs w:val="24"/>
        </w:rPr>
      </w:pPr>
    </w:p>
    <w:p w:rsidR="00026E29" w:rsidRPr="00026E29" w:rsidRDefault="00026E29" w:rsidP="00026E29">
      <w:pPr>
        <w:spacing w:after="0" w:line="480" w:lineRule="auto"/>
        <w:jc w:val="both"/>
        <w:rPr>
          <w:rFonts w:ascii="Arial" w:hAnsi="Arial" w:cs="Arial"/>
          <w:b/>
          <w:sz w:val="24"/>
          <w:szCs w:val="24"/>
        </w:rPr>
      </w:pPr>
      <w:r>
        <w:rPr>
          <w:rFonts w:ascii="Arial" w:hAnsi="Arial" w:cs="Arial"/>
          <w:b/>
          <w:sz w:val="24"/>
          <w:szCs w:val="24"/>
        </w:rPr>
        <w:t>FASE I: PLANIFICACIÓN Y DISEÑO DE LA ARQUITECTURA</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026E29" w:rsidRPr="00026E29" w:rsidRDefault="00026E29" w:rsidP="00026E2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xml:space="preserve">, en donde cada iteración representa un avance en el sistema. Es en esta fase central donde reside la característica innovadora de Scrum, la cual </w:t>
      </w:r>
      <w:r>
        <w:rPr>
          <w:rFonts w:ascii="Arial" w:hAnsi="Arial" w:cs="Arial"/>
          <w:sz w:val="24"/>
          <w:szCs w:val="24"/>
        </w:rPr>
        <w:lastRenderedPageBreak/>
        <w:t>consiste en una unidad con actividades planificadas, durante la cual el determinado trabajo es realizado y evaluado, determinadas características son seleccionadas para el desarrollo y el software es implementado. Al finalizar cada ciclo o sprint, el software funcional es entregado a las partes interesadas. Cada iteración dura usualmente entre dos y cuatro semanas (Summerville, 2015, p.73).</w:t>
      </w:r>
    </w:p>
    <w:p w:rsidR="00026E29" w:rsidRPr="00245EEB" w:rsidRDefault="00026E29" w:rsidP="00026E29">
      <w:pPr>
        <w:spacing w:after="0" w:line="480" w:lineRule="auto"/>
        <w:ind w:firstLine="284"/>
        <w:jc w:val="center"/>
        <w:rPr>
          <w:rFonts w:ascii="Arial" w:hAnsi="Arial" w:cs="Arial"/>
          <w:b/>
          <w:sz w:val="24"/>
          <w:szCs w:val="24"/>
        </w:rPr>
      </w:pPr>
      <w:r w:rsidRPr="00191D2B">
        <w:rPr>
          <w:rFonts w:ascii="Arial" w:hAnsi="Arial" w:cs="Arial"/>
          <w:b/>
          <w:sz w:val="24"/>
          <w:szCs w:val="24"/>
        </w:rPr>
        <w:t>Metodología de desarrollo Scrum</w:t>
      </w:r>
      <w:r w:rsidRPr="00191D2B">
        <w:rPr>
          <w:rFonts w:ascii="Arial" w:hAnsi="Arial" w:cs="Arial"/>
          <w:b/>
          <w:noProof/>
          <w:sz w:val="24"/>
          <w:szCs w:val="24"/>
        </w:rPr>
        <w:drawing>
          <wp:anchor distT="0" distB="0" distL="114300" distR="114300" simplePos="0" relativeHeight="251665408" behindDoc="1" locked="0" layoutInCell="1" allowOverlap="1" wp14:anchorId="1084A87A" wp14:editId="4C400FEF">
            <wp:simplePos x="0" y="0"/>
            <wp:positionH relativeFrom="column">
              <wp:posOffset>0</wp:posOffset>
            </wp:positionH>
            <wp:positionV relativeFrom="paragraph">
              <wp:posOffset>339725</wp:posOffset>
            </wp:positionV>
            <wp:extent cx="5252085" cy="2954020"/>
            <wp:effectExtent l="0" t="0" r="3810" b="9525"/>
            <wp:wrapTight wrapText="bothSides">
              <wp:wrapPolygon edited="0">
                <wp:start x="0" y="0"/>
                <wp:lineTo x="0" y="21536"/>
                <wp:lineTo x="21542" y="21536"/>
                <wp:lineTo x="2154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2085" cy="2954020"/>
                    </a:xfrm>
                    <a:prstGeom prst="rect">
                      <a:avLst/>
                    </a:prstGeom>
                  </pic:spPr>
                </pic:pic>
              </a:graphicData>
            </a:graphic>
            <wp14:sizeRelH relativeFrom="margin">
              <wp14:pctWidth>0</wp14:pctWidth>
            </wp14:sizeRelH>
            <wp14:sizeRelV relativeFrom="margin">
              <wp14:pctHeight>0</wp14:pctHeight>
            </wp14:sizeRelV>
          </wp:anchor>
        </w:drawing>
      </w:r>
    </w:p>
    <w:p w:rsidR="00026E29" w:rsidRDefault="00026E29" w:rsidP="00026E29">
      <w:pPr>
        <w:spacing w:after="0" w:line="480" w:lineRule="auto"/>
        <w:ind w:firstLine="284"/>
        <w:jc w:val="center"/>
        <w:rPr>
          <w:rFonts w:ascii="Arial" w:hAnsi="Arial" w:cs="Arial"/>
          <w:b/>
          <w:sz w:val="24"/>
          <w:szCs w:val="24"/>
        </w:rPr>
      </w:pPr>
      <w:r w:rsidRPr="00191D2B">
        <w:rPr>
          <w:rFonts w:ascii="Arial" w:hAnsi="Arial" w:cs="Arial"/>
          <w:b/>
          <w:sz w:val="24"/>
          <w:szCs w:val="24"/>
        </w:rPr>
        <w:t>Fuente: Summerville (2015)</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Ciclo Iterativo se subdivide en las siguientes fases:</w:t>
      </w:r>
    </w:p>
    <w:p w:rsidR="00026E29" w:rsidRDefault="00026E29" w:rsidP="00026E29">
      <w:pPr>
        <w:spacing w:after="0" w:line="480" w:lineRule="auto"/>
        <w:ind w:firstLine="284"/>
        <w:jc w:val="both"/>
        <w:rPr>
          <w:rFonts w:ascii="Arial" w:hAnsi="Arial" w:cs="Arial"/>
          <w:sz w:val="24"/>
          <w:szCs w:val="24"/>
        </w:rPr>
      </w:pPr>
    </w:p>
    <w:p w:rsidR="00026E29" w:rsidRP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EVALUACIÓN</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026E29" w:rsidRDefault="00026E29" w:rsidP="00026E29">
      <w:pPr>
        <w:spacing w:after="0" w:line="480" w:lineRule="auto"/>
        <w:jc w:val="both"/>
        <w:rPr>
          <w:rFonts w:ascii="Arial" w:hAnsi="Arial" w:cs="Arial"/>
          <w:b/>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SELECCIÓN</w:t>
      </w:r>
    </w:p>
    <w:p w:rsidR="00026E29" w:rsidRDefault="00026E29" w:rsidP="00026E29">
      <w:pPr>
        <w:spacing w:after="0" w:line="480" w:lineRule="auto"/>
        <w:jc w:val="both"/>
        <w:rPr>
          <w:rFonts w:ascii="Arial" w:hAnsi="Arial" w:cs="Arial"/>
          <w:sz w:val="24"/>
          <w:szCs w:val="24"/>
        </w:rPr>
      </w:pPr>
      <w:r>
        <w:rPr>
          <w:rFonts w:ascii="Arial" w:hAnsi="Arial" w:cs="Arial"/>
          <w:sz w:val="24"/>
          <w:szCs w:val="24"/>
        </w:rPr>
        <w:t>La selección involucra a todos los individuos o equipos del proyecto que trabajan con el cliente para seleccionar las características y funcionalidades a 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DESARROLLO</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subfase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xml:space="preserve">; este último, tiene la obligación de mantener a los diferentes equipos de trabajo organizados y </w:t>
      </w:r>
      <w:r>
        <w:rPr>
          <w:rFonts w:ascii="Arial" w:hAnsi="Arial" w:cs="Arial"/>
          <w:sz w:val="24"/>
          <w:szCs w:val="24"/>
        </w:rPr>
        <w:lastRenderedPageBreak/>
        <w:t>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026E29">
      <w:pPr>
        <w:spacing w:after="0" w:line="480" w:lineRule="auto"/>
        <w:jc w:val="both"/>
        <w:rPr>
          <w:rFonts w:ascii="Arial" w:hAnsi="Arial" w:cs="Arial"/>
          <w:b/>
          <w:sz w:val="24"/>
          <w:szCs w:val="24"/>
        </w:rPr>
      </w:pPr>
      <w:r>
        <w:rPr>
          <w:rFonts w:ascii="Arial" w:hAnsi="Arial" w:cs="Arial"/>
          <w:b/>
          <w:sz w:val="24"/>
          <w:szCs w:val="24"/>
        </w:rPr>
        <w:t>FASE DE REVISIÓN</w:t>
      </w: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Pr="00026E29" w:rsidRDefault="00026E29" w:rsidP="00026E29">
      <w:pPr>
        <w:spacing w:after="0" w:line="480" w:lineRule="auto"/>
        <w:jc w:val="both"/>
        <w:rPr>
          <w:rFonts w:ascii="Arial" w:hAnsi="Arial" w:cs="Arial"/>
          <w:b/>
          <w:sz w:val="24"/>
          <w:szCs w:val="24"/>
        </w:rPr>
      </w:pPr>
      <w:r>
        <w:rPr>
          <w:rFonts w:ascii="Arial" w:hAnsi="Arial" w:cs="Arial"/>
          <w:b/>
          <w:sz w:val="24"/>
          <w:szCs w:val="24"/>
        </w:rPr>
        <w:t>FASE III: FINALIZACIÓN</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8C6E0A" w:rsidRDefault="008C6E0A" w:rsidP="008C6E0A">
      <w:pPr>
        <w:widowControl w:val="0"/>
        <w:spacing w:after="0" w:line="480" w:lineRule="auto"/>
        <w:jc w:val="both"/>
        <w:rPr>
          <w:rFonts w:ascii="Arial" w:hAnsi="Arial" w:cs="Arial"/>
          <w:b/>
          <w:bCs/>
          <w:color w:val="000000"/>
          <w:sz w:val="24"/>
          <w:szCs w:val="24"/>
        </w:rPr>
      </w:pPr>
    </w:p>
    <w:p w:rsidR="00B15420" w:rsidRPr="008C6E0A" w:rsidRDefault="008C6E0A" w:rsidP="008C6E0A">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432F1C" w:rsidRDefault="008C6E0A" w:rsidP="008C6E0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p>
    <w:p w:rsidR="008C6E0A" w:rsidRPr="00481D1D" w:rsidRDefault="008C6E0A" w:rsidP="008C6E0A">
      <w:pPr>
        <w:spacing w:after="0" w:line="240" w:lineRule="auto"/>
        <w:jc w:val="center"/>
        <w:rPr>
          <w:rFonts w:ascii="Arial" w:hAnsi="Arial" w:cs="Arial"/>
          <w:b/>
          <w:sz w:val="24"/>
          <w:szCs w:val="24"/>
        </w:rPr>
      </w:pPr>
      <w:r w:rsidRPr="00481D1D">
        <w:rPr>
          <w:rFonts w:ascii="Arial" w:hAnsi="Arial" w:cs="Arial"/>
          <w:b/>
          <w:sz w:val="24"/>
          <w:szCs w:val="24"/>
        </w:rPr>
        <w:lastRenderedPageBreak/>
        <w:t>Actividades y Recursos</w:t>
      </w:r>
    </w:p>
    <w:p w:rsidR="008C6E0A" w:rsidRPr="00481D1D" w:rsidRDefault="008C6E0A" w:rsidP="008C6E0A">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8C6E0A" w:rsidRPr="00481D1D" w:rsidTr="00350FDF">
        <w:tc>
          <w:tcPr>
            <w:tcW w:w="8261" w:type="dxa"/>
            <w:gridSpan w:val="4"/>
          </w:tcPr>
          <w:p w:rsidR="008C6E0A" w:rsidRPr="00481D1D" w:rsidRDefault="008C6E0A" w:rsidP="00350FDF">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C6E0A" w:rsidRPr="00481D1D" w:rsidTr="00350FDF">
        <w:tc>
          <w:tcPr>
            <w:tcW w:w="2055"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Recursos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sz w:val="24"/>
                <w:szCs w:val="24"/>
              </w:rPr>
              <w:t>Analizar la situación actual del cálculo de tarifas y del servicio de transporte terrestre.</w:t>
            </w:r>
          </w:p>
        </w:tc>
        <w:tc>
          <w:tcPr>
            <w:tcW w:w="2111" w:type="dxa"/>
            <w:vMerge w:val="restart"/>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Fase I: Planificación y Diseño de la Arquitectura</w:t>
            </w:r>
          </w:p>
        </w:tc>
        <w:tc>
          <w:tcPr>
            <w:tcW w:w="2041"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Recopilar información referente a la situación actual del transporte terrestre</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Obtener información relacionada al entorno en el que se utilizará la aplicación</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Establecer requerimientos</w:t>
            </w:r>
          </w:p>
        </w:tc>
        <w:tc>
          <w:tcPr>
            <w:tcW w:w="2054" w:type="dxa"/>
            <w:vMerge w:val="restart"/>
            <w:vAlign w:val="center"/>
          </w:tcPr>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Entrevistas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 xml:space="preserve">Encuestas </w:t>
            </w:r>
          </w:p>
          <w:p w:rsidR="008C6E0A"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Leyes referentes al cobro de tarifas</w:t>
            </w:r>
          </w:p>
          <w:p w:rsidR="008C6E0A" w:rsidRPr="00511ACC" w:rsidRDefault="008C6E0A" w:rsidP="008C6E0A">
            <w:pPr>
              <w:pStyle w:val="Prrafodelista"/>
              <w:numPr>
                <w:ilvl w:val="0"/>
                <w:numId w:val="9"/>
              </w:numPr>
              <w:spacing w:after="0" w:line="240" w:lineRule="auto"/>
              <w:ind w:left="170" w:hanging="170"/>
              <w:jc w:val="both"/>
              <w:rPr>
                <w:rFonts w:ascii="Arial" w:hAnsi="Arial" w:cs="Arial"/>
                <w:sz w:val="24"/>
                <w:szCs w:val="24"/>
              </w:rPr>
            </w:pPr>
            <w:r>
              <w:rPr>
                <w:rFonts w:ascii="Arial" w:hAnsi="Arial" w:cs="Arial"/>
                <w:sz w:val="24"/>
                <w:szCs w:val="24"/>
              </w:rPr>
              <w:t>Croquis urbanísticos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350FDF">
            <w:pPr>
              <w:jc w:val="both"/>
              <w:rPr>
                <w:rFonts w:ascii="Arial" w:hAnsi="Arial" w:cs="Arial"/>
                <w:b/>
                <w:sz w:val="24"/>
                <w:szCs w:val="24"/>
              </w:rPr>
            </w:pPr>
          </w:p>
        </w:tc>
        <w:tc>
          <w:tcPr>
            <w:tcW w:w="2041" w:type="dxa"/>
            <w:vMerge/>
            <w:vAlign w:val="center"/>
          </w:tcPr>
          <w:p w:rsidR="008C6E0A" w:rsidRPr="00481D1D" w:rsidRDefault="008C6E0A" w:rsidP="00350FDF">
            <w:pPr>
              <w:jc w:val="both"/>
              <w:rPr>
                <w:rFonts w:ascii="Arial" w:hAnsi="Arial" w:cs="Arial"/>
                <w:b/>
                <w:sz w:val="24"/>
                <w:szCs w:val="24"/>
              </w:rPr>
            </w:pPr>
          </w:p>
        </w:tc>
        <w:tc>
          <w:tcPr>
            <w:tcW w:w="2054" w:type="dxa"/>
            <w:vMerge/>
            <w:vAlign w:val="center"/>
          </w:tcPr>
          <w:p w:rsidR="008C6E0A" w:rsidRPr="00481D1D" w:rsidRDefault="008C6E0A" w:rsidP="00350FDF">
            <w:pPr>
              <w:jc w:val="both"/>
              <w:rPr>
                <w:rFonts w:ascii="Arial" w:hAnsi="Arial" w:cs="Arial"/>
                <w:b/>
                <w:sz w:val="24"/>
                <w:szCs w:val="24"/>
              </w:rPr>
            </w:pPr>
          </w:p>
        </w:tc>
      </w:tr>
      <w:tr w:rsidR="008C6E0A" w:rsidRPr="009779A3"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Diseñar la interfaz gráfica y experiencia de usuario (UI y UX) con base en los requerimientos preestablecidos.</w:t>
            </w:r>
          </w:p>
        </w:tc>
        <w:tc>
          <w:tcPr>
            <w:tcW w:w="2111" w:type="dxa"/>
            <w:vMerge/>
            <w:vAlign w:val="center"/>
          </w:tcPr>
          <w:p w:rsidR="008C6E0A" w:rsidRPr="006A32FB" w:rsidRDefault="008C6E0A" w:rsidP="00350FDF">
            <w:pPr>
              <w:ind w:left="360"/>
              <w:jc w:val="both"/>
              <w:rPr>
                <w:rFonts w:ascii="Arial" w:hAnsi="Arial" w:cs="Arial"/>
                <w:sz w:val="24"/>
                <w:szCs w:val="24"/>
              </w:rPr>
            </w:pPr>
          </w:p>
        </w:tc>
        <w:tc>
          <w:tcPr>
            <w:tcW w:w="2041" w:type="dxa"/>
            <w:vAlign w:val="center"/>
          </w:tcPr>
          <w:p w:rsidR="008C6E0A" w:rsidRPr="006A32FB"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Explorar las diferentes interfaces gráficas disponibles</w:t>
            </w:r>
          </w:p>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Prototipar interfaces gráficas</w:t>
            </w:r>
          </w:p>
        </w:tc>
        <w:tc>
          <w:tcPr>
            <w:tcW w:w="2054" w:type="dxa"/>
            <w:vAlign w:val="center"/>
          </w:tcPr>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JavaScript</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Bootstrap</w:t>
            </w:r>
            <w:r>
              <w:rPr>
                <w:rFonts w:ascii="Arial" w:hAnsi="Arial" w:cs="Arial"/>
                <w:sz w:val="24"/>
                <w:szCs w:val="24"/>
                <w:lang w:val="en-US"/>
              </w:rPr>
              <w:t xml:space="preserve"> y React</w:t>
            </w:r>
          </w:p>
          <w:p w:rsidR="008C6E0A" w:rsidRDefault="008C6E0A" w:rsidP="008C6E0A">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bl>
    <w:p w:rsidR="008C6E0A" w:rsidRDefault="008C6E0A" w:rsidP="008C6E0A"/>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lastRenderedPageBreak/>
        <w:t>Actividades y Recursos</w:t>
      </w:r>
    </w:p>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t xml:space="preserve"> (Continuación)</w:t>
      </w:r>
    </w:p>
    <w:tbl>
      <w:tblPr>
        <w:tblStyle w:val="Tablaconcuadrcula"/>
        <w:tblpPr w:leftFromText="141" w:rightFromText="141" w:vertAnchor="page" w:horzAnchor="margin" w:tblpY="2416"/>
        <w:tblW w:w="0" w:type="auto"/>
        <w:tblLook w:val="04A0" w:firstRow="1" w:lastRow="0" w:firstColumn="1" w:lastColumn="0" w:noHBand="0" w:noVBand="1"/>
      </w:tblPr>
      <w:tblGrid>
        <w:gridCol w:w="2055"/>
        <w:gridCol w:w="2111"/>
        <w:gridCol w:w="2041"/>
        <w:gridCol w:w="2054"/>
      </w:tblGrid>
      <w:tr w:rsidR="008C6E0A" w:rsidRPr="00481D1D" w:rsidTr="00350FDF">
        <w:tc>
          <w:tcPr>
            <w:tcW w:w="8261" w:type="dxa"/>
            <w:gridSpan w:val="4"/>
          </w:tcPr>
          <w:p w:rsidR="008C6E0A" w:rsidRPr="00481D1D" w:rsidRDefault="008C6E0A" w:rsidP="00350FDF">
            <w:pPr>
              <w:rPr>
                <w:rFonts w:ascii="Arial" w:hAnsi="Arial" w:cs="Arial"/>
                <w:sz w:val="24"/>
                <w:szCs w:val="24"/>
              </w:rPr>
            </w:pPr>
            <w:r w:rsidRPr="00481D1D">
              <w:rPr>
                <w:rFonts w:ascii="Arial" w:hAnsi="Arial" w:cs="Arial"/>
                <w:b/>
                <w:sz w:val="24"/>
                <w:szCs w:val="24"/>
              </w:rPr>
              <w:t xml:space="preserve">Objetivo General: </w:t>
            </w:r>
            <w:r w:rsidRPr="00481D1D">
              <w:rPr>
                <w:rFonts w:ascii="Arial" w:hAnsi="Arial" w:cs="Arial"/>
                <w:sz w:val="24"/>
                <w:szCs w:val="24"/>
              </w:rPr>
              <w:t>Desarrollar una Aplicación Web Responsiva para el cálculo de tarifas de servicios de transporte terrestre.</w:t>
            </w:r>
          </w:p>
        </w:tc>
      </w:tr>
      <w:tr w:rsidR="008C6E0A" w:rsidRPr="00481D1D" w:rsidTr="00350FDF">
        <w:tc>
          <w:tcPr>
            <w:tcW w:w="2055"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Objetivos Específicos</w:t>
            </w:r>
          </w:p>
        </w:tc>
        <w:tc>
          <w:tcPr>
            <w:tcW w:w="211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Fases</w:t>
            </w:r>
          </w:p>
        </w:tc>
        <w:tc>
          <w:tcPr>
            <w:tcW w:w="2041"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Actividades</w:t>
            </w:r>
          </w:p>
        </w:tc>
        <w:tc>
          <w:tcPr>
            <w:tcW w:w="2054" w:type="dxa"/>
            <w:vAlign w:val="center"/>
          </w:tcPr>
          <w:p w:rsidR="008C6E0A" w:rsidRPr="00481D1D" w:rsidRDefault="008C6E0A" w:rsidP="00350FDF">
            <w:pPr>
              <w:jc w:val="center"/>
              <w:rPr>
                <w:rFonts w:ascii="Arial" w:hAnsi="Arial" w:cs="Arial"/>
                <w:b/>
                <w:sz w:val="24"/>
                <w:szCs w:val="24"/>
              </w:rPr>
            </w:pPr>
            <w:r w:rsidRPr="00481D1D">
              <w:rPr>
                <w:rFonts w:ascii="Arial" w:hAnsi="Arial" w:cs="Arial"/>
                <w:b/>
                <w:sz w:val="24"/>
                <w:szCs w:val="24"/>
              </w:rPr>
              <w:t>Recursos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81006B">
              <w:rPr>
                <w:rFonts w:ascii="Arial" w:hAnsi="Arial" w:cs="Arial"/>
                <w:sz w:val="24"/>
                <w:szCs w:val="24"/>
              </w:rPr>
              <w:t>Construir el prototipo de la Aplicación Web Responsiva con base al diseño.</w:t>
            </w:r>
          </w:p>
        </w:tc>
        <w:tc>
          <w:tcPr>
            <w:tcW w:w="2111" w:type="dxa"/>
            <w:vAlign w:val="center"/>
          </w:tcPr>
          <w:p w:rsidR="008C6E0A" w:rsidRDefault="008C6E0A" w:rsidP="00350FDF">
            <w:pPr>
              <w:jc w:val="both"/>
              <w:rPr>
                <w:rFonts w:ascii="Arial" w:hAnsi="Arial" w:cs="Arial"/>
                <w:sz w:val="24"/>
                <w:szCs w:val="24"/>
              </w:rPr>
            </w:pPr>
            <w:r>
              <w:rPr>
                <w:rFonts w:ascii="Arial" w:hAnsi="Arial" w:cs="Arial"/>
                <w:sz w:val="24"/>
                <w:szCs w:val="24"/>
              </w:rPr>
              <w:t>Fase II: Ciclo Iterativo o Sprint Cycle</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Evaluación</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Selección</w:t>
            </w:r>
          </w:p>
          <w:p w:rsidR="008C6E0A"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Desarrollo</w:t>
            </w:r>
          </w:p>
          <w:p w:rsidR="008C6E0A" w:rsidRPr="0081006B" w:rsidRDefault="008C6E0A" w:rsidP="008C6E0A">
            <w:pPr>
              <w:pStyle w:val="Prrafodelista"/>
              <w:numPr>
                <w:ilvl w:val="0"/>
                <w:numId w:val="8"/>
              </w:numPr>
              <w:spacing w:after="0" w:line="240" w:lineRule="auto"/>
              <w:ind w:left="170" w:hanging="170"/>
              <w:jc w:val="both"/>
              <w:rPr>
                <w:rFonts w:ascii="Arial" w:hAnsi="Arial" w:cs="Arial"/>
                <w:sz w:val="24"/>
                <w:szCs w:val="24"/>
              </w:rPr>
            </w:pPr>
            <w:r>
              <w:rPr>
                <w:rFonts w:ascii="Arial" w:hAnsi="Arial" w:cs="Arial"/>
                <w:sz w:val="24"/>
                <w:szCs w:val="24"/>
              </w:rPr>
              <w:t>Revisión</w:t>
            </w:r>
          </w:p>
        </w:tc>
        <w:tc>
          <w:tcPr>
            <w:tcW w:w="2041" w:type="dxa"/>
            <w:vAlign w:val="center"/>
          </w:tcPr>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Reunir información referente a las diferentes arquitecturas de software e interfaces</w:t>
            </w:r>
          </w:p>
          <w:p w:rsidR="008C6E0A" w:rsidRPr="008063F0" w:rsidRDefault="008C6E0A" w:rsidP="008C6E0A">
            <w:pPr>
              <w:pStyle w:val="Prrafodelista"/>
              <w:numPr>
                <w:ilvl w:val="0"/>
                <w:numId w:val="8"/>
              </w:numPr>
              <w:spacing w:after="0" w:line="240" w:lineRule="auto"/>
              <w:ind w:left="170" w:hanging="170"/>
              <w:jc w:val="both"/>
              <w:rPr>
                <w:rFonts w:ascii="Arial" w:hAnsi="Arial" w:cs="Arial"/>
                <w:b/>
                <w:sz w:val="24"/>
                <w:szCs w:val="24"/>
              </w:rPr>
            </w:pPr>
            <w:r>
              <w:rPr>
                <w:rFonts w:ascii="Arial" w:hAnsi="Arial" w:cs="Arial"/>
                <w:sz w:val="24"/>
                <w:szCs w:val="24"/>
              </w:rPr>
              <w:t>Elaborar un prototipo de la arquitectura del software</w:t>
            </w:r>
          </w:p>
          <w:p w:rsidR="008C6E0A" w:rsidRDefault="008C6E0A" w:rsidP="00350FDF">
            <w:pPr>
              <w:pStyle w:val="Prrafodelista"/>
              <w:ind w:left="170"/>
              <w:jc w:val="both"/>
              <w:rPr>
                <w:rFonts w:ascii="Arial" w:hAnsi="Arial" w:cs="Arial"/>
                <w:sz w:val="24"/>
                <w:szCs w:val="24"/>
              </w:rPr>
            </w:pPr>
          </w:p>
        </w:tc>
        <w:tc>
          <w:tcPr>
            <w:tcW w:w="2054" w:type="dxa"/>
            <w:vAlign w:val="center"/>
          </w:tcPr>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Documentación referente a las diferentes tecnologías a utilizar</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Lenguajes de programación: Python</w:t>
            </w:r>
          </w:p>
          <w:p w:rsidR="008C6E0A" w:rsidRPr="009779A3" w:rsidRDefault="008C6E0A" w:rsidP="008C6E0A">
            <w:pPr>
              <w:pStyle w:val="Prrafodelista"/>
              <w:numPr>
                <w:ilvl w:val="0"/>
                <w:numId w:val="10"/>
              </w:numPr>
              <w:spacing w:after="0" w:line="240" w:lineRule="auto"/>
              <w:ind w:left="170" w:hanging="170"/>
              <w:jc w:val="both"/>
              <w:rPr>
                <w:rFonts w:ascii="Arial" w:hAnsi="Arial" w:cs="Arial"/>
                <w:b/>
                <w:sz w:val="24"/>
                <w:szCs w:val="24"/>
                <w:lang w:val="en-US"/>
              </w:rPr>
            </w:pPr>
            <w:r w:rsidRPr="009779A3">
              <w:rPr>
                <w:rFonts w:ascii="Arial" w:hAnsi="Arial" w:cs="Arial"/>
                <w:sz w:val="24"/>
                <w:szCs w:val="24"/>
                <w:lang w:val="en-US"/>
              </w:rPr>
              <w:t>Frameworks: Django</w:t>
            </w:r>
          </w:p>
          <w:p w:rsidR="008C6E0A" w:rsidRDefault="008C6E0A" w:rsidP="008C6E0A">
            <w:pPr>
              <w:pStyle w:val="Prrafodelista"/>
              <w:numPr>
                <w:ilvl w:val="0"/>
                <w:numId w:val="10"/>
              </w:numPr>
              <w:spacing w:after="0" w:line="240" w:lineRule="auto"/>
              <w:ind w:left="170" w:hanging="170"/>
              <w:jc w:val="both"/>
              <w:rPr>
                <w:rFonts w:ascii="Arial" w:hAnsi="Arial" w:cs="Arial"/>
                <w:sz w:val="24"/>
                <w:szCs w:val="24"/>
              </w:rPr>
            </w:pPr>
            <w:r w:rsidRPr="008063F0">
              <w:rPr>
                <w:rFonts w:ascii="Arial" w:hAnsi="Arial" w:cs="Arial"/>
                <w:sz w:val="24"/>
                <w:szCs w:val="24"/>
              </w:rPr>
              <w:t>Investigaciones</w:t>
            </w:r>
            <w:r>
              <w:rPr>
                <w:rFonts w:ascii="Arial" w:hAnsi="Arial" w:cs="Arial"/>
                <w:sz w:val="24"/>
                <w:szCs w:val="24"/>
                <w:lang w:val="en-US"/>
              </w:rPr>
              <w:t xml:space="preserve"> previas</w:t>
            </w:r>
          </w:p>
        </w:tc>
      </w:tr>
      <w:tr w:rsidR="008C6E0A" w:rsidRPr="00481D1D" w:rsidTr="00350FDF">
        <w:tc>
          <w:tcPr>
            <w:tcW w:w="2055" w:type="dxa"/>
            <w:vAlign w:val="center"/>
          </w:tcPr>
          <w:p w:rsidR="008C6E0A" w:rsidRPr="00481D1D" w:rsidRDefault="008C6E0A" w:rsidP="00350FDF">
            <w:pPr>
              <w:jc w:val="both"/>
              <w:rPr>
                <w:rFonts w:ascii="Arial" w:hAnsi="Arial" w:cs="Arial"/>
                <w:sz w:val="24"/>
                <w:szCs w:val="24"/>
              </w:rPr>
            </w:pPr>
            <w:r w:rsidRPr="00481D1D">
              <w:rPr>
                <w:rFonts w:ascii="Arial" w:hAnsi="Arial" w:cs="Arial"/>
                <w:sz w:val="24"/>
                <w:szCs w:val="24"/>
              </w:rPr>
              <w:t>Verificar el funcionamiento de la Aplicación Web Responsiva mediante las pruebas pertinentes.</w:t>
            </w:r>
          </w:p>
        </w:tc>
        <w:tc>
          <w:tcPr>
            <w:tcW w:w="2111" w:type="dxa"/>
            <w:vAlign w:val="center"/>
          </w:tcPr>
          <w:p w:rsidR="008C6E0A" w:rsidRPr="00AD0D40" w:rsidRDefault="008C6E0A" w:rsidP="00350FDF">
            <w:pPr>
              <w:jc w:val="both"/>
              <w:rPr>
                <w:rFonts w:ascii="Arial" w:hAnsi="Arial" w:cs="Arial"/>
                <w:sz w:val="24"/>
                <w:szCs w:val="24"/>
              </w:rPr>
            </w:pPr>
            <w:r>
              <w:rPr>
                <w:rFonts w:ascii="Arial" w:hAnsi="Arial" w:cs="Arial"/>
                <w:sz w:val="24"/>
                <w:szCs w:val="24"/>
              </w:rPr>
              <w:t>Fase III: Finalización</w:t>
            </w:r>
          </w:p>
        </w:tc>
        <w:tc>
          <w:tcPr>
            <w:tcW w:w="2041" w:type="dxa"/>
            <w:vAlign w:val="center"/>
          </w:tcPr>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Diseñar prueb</w:t>
            </w:r>
            <w:r w:rsidRPr="008063F0">
              <w:rPr>
                <w:rFonts w:ascii="Arial" w:hAnsi="Arial" w:cs="Arial"/>
                <w:sz w:val="24"/>
                <w:szCs w:val="24"/>
              </w:rPr>
              <w:t xml:space="preserve">as para los diferentes componentes del software </w:t>
            </w:r>
          </w:p>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Diseñar pruebas para el software terminado</w:t>
            </w:r>
          </w:p>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 xml:space="preserve">Ejecutar las pruebas </w:t>
            </w:r>
          </w:p>
          <w:p w:rsidR="008C6E0A" w:rsidRPr="008063F0" w:rsidRDefault="008C6E0A" w:rsidP="00350FDF">
            <w:pPr>
              <w:pStyle w:val="Prrafodelista"/>
              <w:ind w:left="170"/>
              <w:jc w:val="both"/>
              <w:rPr>
                <w:rFonts w:ascii="Arial" w:hAnsi="Arial" w:cs="Arial"/>
                <w:b/>
                <w:sz w:val="24"/>
                <w:szCs w:val="24"/>
              </w:rPr>
            </w:pPr>
          </w:p>
        </w:tc>
        <w:tc>
          <w:tcPr>
            <w:tcW w:w="2054" w:type="dxa"/>
            <w:vAlign w:val="center"/>
          </w:tcPr>
          <w:p w:rsidR="008C6E0A" w:rsidRPr="008063F0" w:rsidRDefault="008C6E0A" w:rsidP="008C6E0A">
            <w:pPr>
              <w:pStyle w:val="Prrafodelista"/>
              <w:numPr>
                <w:ilvl w:val="0"/>
                <w:numId w:val="10"/>
              </w:numPr>
              <w:spacing w:after="0" w:line="240" w:lineRule="auto"/>
              <w:ind w:left="170" w:hanging="170"/>
              <w:jc w:val="both"/>
              <w:rPr>
                <w:rFonts w:ascii="Arial" w:hAnsi="Arial" w:cs="Arial"/>
                <w:b/>
                <w:sz w:val="24"/>
                <w:szCs w:val="24"/>
              </w:rPr>
            </w:pPr>
            <w:r>
              <w:rPr>
                <w:rFonts w:ascii="Arial" w:hAnsi="Arial" w:cs="Arial"/>
                <w:sz w:val="24"/>
                <w:szCs w:val="24"/>
              </w:rPr>
              <w:t xml:space="preserve">Librerías de los diferentes lenguajes de programación para realizar pruebas </w:t>
            </w:r>
          </w:p>
        </w:tc>
      </w:tr>
    </w:tbl>
    <w:p w:rsidR="008C6E0A" w:rsidRDefault="008C6E0A" w:rsidP="008C6E0A">
      <w:pPr>
        <w:spacing w:after="0" w:line="240" w:lineRule="auto"/>
        <w:jc w:val="center"/>
        <w:rPr>
          <w:rFonts w:ascii="Arial" w:hAnsi="Arial" w:cs="Arial"/>
          <w:b/>
          <w:sz w:val="24"/>
          <w:szCs w:val="24"/>
        </w:rPr>
      </w:pPr>
      <w:r>
        <w:rPr>
          <w:rFonts w:ascii="Arial" w:hAnsi="Arial" w:cs="Arial"/>
          <w:b/>
          <w:sz w:val="24"/>
          <w:szCs w:val="24"/>
        </w:rPr>
        <w:t>Fuente: Elaboración Propia 2019</w:t>
      </w:r>
    </w:p>
    <w:p w:rsidR="008C6E0A" w:rsidRPr="00481D1D" w:rsidRDefault="008C6E0A" w:rsidP="008C6E0A">
      <w:pPr>
        <w:spacing w:after="0" w:line="240" w:lineRule="auto"/>
        <w:jc w:val="center"/>
        <w:rPr>
          <w:rFonts w:ascii="Arial" w:hAnsi="Arial" w:cs="Arial"/>
          <w:b/>
          <w:sz w:val="24"/>
          <w:szCs w:val="24"/>
        </w:rPr>
      </w:pPr>
    </w:p>
    <w:p w:rsidR="008C6E0A" w:rsidRDefault="008C6E0A" w:rsidP="008C6E0A">
      <w:pPr>
        <w:widowControl w:val="0"/>
        <w:tabs>
          <w:tab w:val="left" w:pos="0"/>
        </w:tabs>
        <w:overflowPunct w:val="0"/>
        <w:adjustRightInd w:val="0"/>
        <w:spacing w:after="0" w:line="480" w:lineRule="auto"/>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3"/>
          <w:footerReference w:type="first" r:id="rId24"/>
          <w:pgSz w:w="12240" w:h="15840" w:code="1"/>
          <w:pgMar w:top="1701" w:right="1701" w:bottom="1701" w:left="2268" w:header="567" w:footer="567" w:gutter="0"/>
          <w:cols w:space="708"/>
          <w:titlePg/>
          <w:docGrid w:linePitch="360"/>
        </w:sectPr>
      </w:pPr>
    </w:p>
    <w:p w:rsidR="00E54659" w:rsidRDefault="00E54659" w:rsidP="00AA1F2F">
      <w:pPr>
        <w:pStyle w:val="Default"/>
        <w:widowControl w:val="0"/>
        <w:rPr>
          <w:rFonts w:eastAsia="Times New Roman"/>
          <w:b/>
          <w:color w:val="auto"/>
          <w:lang w:val="es-MX" w:eastAsia="es-ES"/>
        </w:rPr>
      </w:pPr>
    </w:p>
    <w:p w:rsidR="00E54659" w:rsidRDefault="00E54659" w:rsidP="00E54659">
      <w:pPr>
        <w:pStyle w:val="Default"/>
        <w:widowControl w:val="0"/>
        <w:jc w:val="center"/>
        <w:rPr>
          <w:rFonts w:eastAsia="Times New Roman"/>
          <w:b/>
          <w:color w:val="auto"/>
          <w:lang w:val="es-MX" w:eastAsia="es-ES"/>
        </w:rPr>
      </w:pPr>
      <w:r>
        <w:rPr>
          <w:rFonts w:eastAsia="Times New Roman"/>
          <w:b/>
          <w:color w:val="auto"/>
          <w:lang w:val="es-MX" w:eastAsia="es-ES"/>
        </w:rPr>
        <w:t>CRONOGRAMA DE ACTIVIDADES</w:t>
      </w:r>
    </w:p>
    <w:p w:rsidR="00E54659" w:rsidRDefault="00E54659"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576"/>
        <w:gridCol w:w="637"/>
        <w:gridCol w:w="640"/>
        <w:gridCol w:w="540"/>
        <w:gridCol w:w="97"/>
        <w:gridCol w:w="640"/>
        <w:gridCol w:w="640"/>
        <w:gridCol w:w="640"/>
        <w:gridCol w:w="640"/>
        <w:gridCol w:w="6"/>
        <w:gridCol w:w="637"/>
        <w:gridCol w:w="640"/>
        <w:gridCol w:w="640"/>
        <w:gridCol w:w="715"/>
      </w:tblGrid>
      <w:tr w:rsidR="00C3682E" w:rsidRPr="00A109D2" w:rsidTr="004B65FF">
        <w:trPr>
          <w:trHeight w:val="267"/>
          <w:jc w:val="center"/>
        </w:trPr>
        <w:tc>
          <w:tcPr>
            <w:tcW w:w="1129" w:type="dxa"/>
            <w:tcBorders>
              <w:top w:val="single" w:sz="8" w:space="0" w:color="000000"/>
              <w:left w:val="single" w:sz="4" w:space="0" w:color="auto"/>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Fases</w:t>
            </w:r>
          </w:p>
        </w:tc>
        <w:tc>
          <w:tcPr>
            <w:tcW w:w="5035"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b/>
                <w:color w:val="000000"/>
                <w:sz w:val="20"/>
                <w:szCs w:val="20"/>
              </w:rPr>
              <w:t>Actividades</w:t>
            </w:r>
          </w:p>
        </w:tc>
        <w:tc>
          <w:tcPr>
            <w:tcW w:w="2393" w:type="dxa"/>
            <w:gridSpan w:val="4"/>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3905E9" w:rsidRDefault="003905E9" w:rsidP="00D03347">
            <w:pPr>
              <w:spacing w:after="0"/>
              <w:jc w:val="center"/>
              <w:rPr>
                <w:rFonts w:ascii="Arial" w:hAnsi="Arial" w:cs="Arial"/>
                <w:b/>
                <w:color w:val="000000"/>
                <w:sz w:val="20"/>
                <w:szCs w:val="20"/>
              </w:rPr>
            </w:pPr>
            <w:r>
              <w:rPr>
                <w:rFonts w:ascii="Arial" w:hAnsi="Arial" w:cs="Arial"/>
                <w:b/>
                <w:color w:val="000000"/>
                <w:sz w:val="20"/>
                <w:szCs w:val="20"/>
              </w:rPr>
              <w:t>Septiembre</w:t>
            </w:r>
          </w:p>
        </w:tc>
        <w:tc>
          <w:tcPr>
            <w:tcW w:w="2663" w:type="dxa"/>
            <w:gridSpan w:val="6"/>
            <w:tcBorders>
              <w:top w:val="single" w:sz="8" w:space="0" w:color="000000"/>
              <w:left w:val="single" w:sz="8" w:space="0" w:color="000000"/>
              <w:bottom w:val="single" w:sz="2" w:space="0" w:color="auto"/>
              <w:right w:val="single" w:sz="8" w:space="0" w:color="000000"/>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Octubre</w:t>
            </w:r>
          </w:p>
        </w:tc>
        <w:tc>
          <w:tcPr>
            <w:tcW w:w="2632" w:type="dxa"/>
            <w:gridSpan w:val="4"/>
            <w:tcBorders>
              <w:top w:val="single" w:sz="8" w:space="0" w:color="000000"/>
              <w:left w:val="single" w:sz="8" w:space="0" w:color="000000"/>
              <w:bottom w:val="single" w:sz="2" w:space="0" w:color="auto"/>
            </w:tcBorders>
            <w:shd w:val="clear" w:color="auto" w:fill="D9D9D9"/>
            <w:vAlign w:val="center"/>
          </w:tcPr>
          <w:p w:rsidR="00E54659" w:rsidRPr="00121F9F" w:rsidRDefault="003905E9" w:rsidP="00D03347">
            <w:pPr>
              <w:spacing w:after="0"/>
              <w:jc w:val="center"/>
              <w:rPr>
                <w:rFonts w:ascii="Arial" w:hAnsi="Arial" w:cs="Arial"/>
                <w:color w:val="000000"/>
                <w:sz w:val="20"/>
                <w:szCs w:val="20"/>
              </w:rPr>
            </w:pPr>
            <w:r>
              <w:rPr>
                <w:rFonts w:ascii="Arial" w:hAnsi="Arial" w:cs="Arial"/>
                <w:b/>
                <w:color w:val="000000"/>
                <w:sz w:val="20"/>
                <w:szCs w:val="20"/>
              </w:rPr>
              <w:t>Noviembre</w:t>
            </w:r>
          </w:p>
        </w:tc>
      </w:tr>
      <w:tr w:rsidR="00E54659" w:rsidRPr="00A109D2" w:rsidTr="004B65FF">
        <w:trPr>
          <w:trHeight w:val="117"/>
          <w:jc w:val="center"/>
        </w:trPr>
        <w:tc>
          <w:tcPr>
            <w:tcW w:w="1129" w:type="dxa"/>
            <w:tcBorders>
              <w:top w:val="single" w:sz="8" w:space="0" w:color="000000"/>
              <w:left w:val="single" w:sz="4" w:space="0" w:color="auto"/>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035" w:type="dxa"/>
            <w:tcBorders>
              <w:top w:val="single" w:sz="8" w:space="0" w:color="000000"/>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p>
        </w:tc>
        <w:tc>
          <w:tcPr>
            <w:tcW w:w="576"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37"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37"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c>
          <w:tcPr>
            <w:tcW w:w="643" w:type="dxa"/>
            <w:gridSpan w:val="2"/>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1</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2</w:t>
            </w:r>
          </w:p>
        </w:tc>
        <w:tc>
          <w:tcPr>
            <w:tcW w:w="640" w:type="dxa"/>
            <w:tcBorders>
              <w:top w:val="nil"/>
              <w:left w:val="nil"/>
              <w:bottom w:val="single" w:sz="2" w:space="0" w:color="auto"/>
              <w:right w:val="nil"/>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3</w:t>
            </w:r>
          </w:p>
        </w:tc>
        <w:tc>
          <w:tcPr>
            <w:tcW w:w="715" w:type="dxa"/>
            <w:tcBorders>
              <w:top w:val="nil"/>
              <w:left w:val="nil"/>
              <w:bottom w:val="single" w:sz="2" w:space="0" w:color="auto"/>
            </w:tcBorders>
            <w:shd w:val="clear" w:color="auto" w:fill="FFFFFF"/>
            <w:vAlign w:val="center"/>
          </w:tcPr>
          <w:p w:rsidR="00E54659" w:rsidRPr="00121F9F" w:rsidRDefault="00E54659" w:rsidP="00D03347">
            <w:pPr>
              <w:spacing w:after="0"/>
              <w:jc w:val="center"/>
              <w:rPr>
                <w:rFonts w:ascii="Arial" w:hAnsi="Arial" w:cs="Arial"/>
                <w:color w:val="000000"/>
                <w:sz w:val="20"/>
                <w:szCs w:val="20"/>
              </w:rPr>
            </w:pPr>
            <w:r w:rsidRPr="00121F9F">
              <w:rPr>
                <w:rFonts w:ascii="Arial" w:hAnsi="Arial" w:cs="Arial"/>
                <w:color w:val="000000"/>
                <w:sz w:val="20"/>
                <w:szCs w:val="20"/>
              </w:rPr>
              <w:t>4</w:t>
            </w:r>
          </w:p>
        </w:tc>
      </w:tr>
      <w:tr w:rsidR="00E54659"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E54659"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E54659" w:rsidRPr="00A8359A" w:rsidRDefault="00A8359A" w:rsidP="00D03347">
            <w:pPr>
              <w:pStyle w:val="Prrafodelista"/>
              <w:spacing w:after="0" w:line="240" w:lineRule="auto"/>
              <w:ind w:left="170"/>
              <w:jc w:val="both"/>
              <w:rPr>
                <w:rFonts w:ascii="Arial" w:hAnsi="Arial" w:cs="Arial"/>
                <w:sz w:val="20"/>
                <w:szCs w:val="20"/>
                <w:lang w:val="es-MX"/>
              </w:rPr>
            </w:pPr>
            <w:r>
              <w:rPr>
                <w:rFonts w:ascii="Arial" w:hAnsi="Arial" w:cs="Arial"/>
                <w:sz w:val="24"/>
                <w:szCs w:val="24"/>
              </w:rPr>
              <w:t>Recopilar información referente a la situación actual del transporte terrestre</w:t>
            </w:r>
          </w:p>
        </w:tc>
        <w:tc>
          <w:tcPr>
            <w:tcW w:w="576"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E54659" w:rsidRPr="00121F9F" w:rsidRDefault="00E54659"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E54659" w:rsidRPr="00121F9F" w:rsidRDefault="00E54659" w:rsidP="00D03347">
            <w:pPr>
              <w:spacing w:after="0"/>
              <w:jc w:val="center"/>
              <w:rPr>
                <w:rFonts w:ascii="Arial" w:hAnsi="Arial" w:cs="Arial"/>
                <w:color w:val="000000"/>
                <w:sz w:val="20"/>
                <w:szCs w:val="20"/>
              </w:rPr>
            </w:pPr>
          </w:p>
        </w:tc>
      </w:tr>
      <w:tr w:rsidR="00A8359A"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A8359A"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A8359A"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Obtener información relacionada al entorno en el que se utilizará la aplicación</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A8359A" w:rsidRPr="00121F9F" w:rsidRDefault="00A8359A"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Establecer requerimientos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Explorar las diferentes interfaces gráficas disponibles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Prototipar interfaces gráficas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Reunir información referente a las diferentes arquitecturas de software e interfaces</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Elaborar un prototipo de la arquitectura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w:t>
            </w:r>
            <w:r w:rsidRPr="008063F0">
              <w:rPr>
                <w:rFonts w:ascii="Arial" w:hAnsi="Arial" w:cs="Arial"/>
                <w:sz w:val="24"/>
                <w:szCs w:val="24"/>
              </w:rPr>
              <w:t>as para los diferentes componentes del software</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2"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Diseñar pruebas para el software terminado</w:t>
            </w:r>
          </w:p>
          <w:p w:rsidR="004B65FF" w:rsidRDefault="004B65FF"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r>
      <w:tr w:rsidR="00D03347" w:rsidRPr="00A109D2" w:rsidTr="004B65FF">
        <w:trPr>
          <w:trHeight w:val="274"/>
          <w:jc w:val="center"/>
        </w:trPr>
        <w:tc>
          <w:tcPr>
            <w:tcW w:w="1129" w:type="dxa"/>
            <w:tcBorders>
              <w:top w:val="single" w:sz="2" w:space="0" w:color="auto"/>
              <w:left w:val="single" w:sz="4" w:space="0" w:color="auto"/>
              <w:bottom w:val="single" w:sz="4" w:space="0" w:color="auto"/>
              <w:right w:val="single" w:sz="2" w:space="0" w:color="auto"/>
            </w:tcBorders>
            <w:shd w:val="clear" w:color="auto" w:fill="FFFFFF"/>
            <w:vAlign w:val="center"/>
          </w:tcPr>
          <w:p w:rsidR="00D03347" w:rsidRPr="00121F9F" w:rsidRDefault="006D2763" w:rsidP="00D03347">
            <w:pPr>
              <w:spacing w:after="0"/>
              <w:jc w:val="center"/>
              <w:rPr>
                <w:rFonts w:ascii="Arial" w:hAnsi="Arial" w:cs="Arial"/>
                <w:color w:val="000000"/>
                <w:sz w:val="20"/>
                <w:szCs w:val="20"/>
              </w:rPr>
            </w:pPr>
            <w:r>
              <w:rPr>
                <w:rFonts w:ascii="Arial" w:hAnsi="Arial" w:cs="Arial"/>
                <w:color w:val="000000"/>
                <w:sz w:val="20"/>
                <w:szCs w:val="20"/>
              </w:rPr>
              <w:t>III</w:t>
            </w:r>
          </w:p>
        </w:tc>
        <w:tc>
          <w:tcPr>
            <w:tcW w:w="5035" w:type="dxa"/>
            <w:tcBorders>
              <w:top w:val="single" w:sz="2" w:space="0" w:color="auto"/>
              <w:left w:val="single" w:sz="2" w:space="0" w:color="auto"/>
              <w:bottom w:val="single" w:sz="2" w:space="0" w:color="auto"/>
              <w:right w:val="single" w:sz="2" w:space="0" w:color="auto"/>
            </w:tcBorders>
            <w:shd w:val="clear" w:color="auto" w:fill="FFFFFF"/>
            <w:vAlign w:val="center"/>
          </w:tcPr>
          <w:p w:rsidR="00D03347" w:rsidRDefault="00D03347" w:rsidP="00D03347">
            <w:pPr>
              <w:pStyle w:val="Prrafodelista"/>
              <w:spacing w:after="0" w:line="240" w:lineRule="auto"/>
              <w:ind w:left="170"/>
              <w:jc w:val="both"/>
              <w:rPr>
                <w:rFonts w:ascii="Arial" w:hAnsi="Arial" w:cs="Arial"/>
                <w:sz w:val="24"/>
                <w:szCs w:val="24"/>
              </w:rPr>
            </w:pPr>
            <w:r>
              <w:rPr>
                <w:rFonts w:ascii="Arial" w:hAnsi="Arial" w:cs="Arial"/>
                <w:sz w:val="24"/>
                <w:szCs w:val="24"/>
              </w:rPr>
              <w:t>Ejecutar las pruebas</w:t>
            </w:r>
          </w:p>
          <w:p w:rsidR="00D03347" w:rsidRDefault="00D03347" w:rsidP="00D03347">
            <w:pPr>
              <w:pStyle w:val="Prrafodelista"/>
              <w:spacing w:after="0" w:line="240" w:lineRule="auto"/>
              <w:ind w:left="170"/>
              <w:jc w:val="both"/>
              <w:rPr>
                <w:rFonts w:ascii="Arial" w:hAnsi="Arial" w:cs="Arial"/>
                <w:sz w:val="24"/>
                <w:szCs w:val="24"/>
              </w:rPr>
            </w:pP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3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3"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640" w:type="dxa"/>
            <w:tcBorders>
              <w:top w:val="single" w:sz="2" w:space="0" w:color="auto"/>
              <w:left w:val="single" w:sz="2" w:space="0" w:color="auto"/>
              <w:bottom w:val="single" w:sz="2" w:space="0" w:color="auto"/>
              <w:right w:val="single" w:sz="2" w:space="0" w:color="auto"/>
            </w:tcBorders>
            <w:shd w:val="clear" w:color="auto" w:fill="auto"/>
            <w:vAlign w:val="center"/>
          </w:tcPr>
          <w:p w:rsidR="00D03347" w:rsidRPr="00121F9F" w:rsidRDefault="00D03347" w:rsidP="00D03347">
            <w:pPr>
              <w:spacing w:after="0"/>
              <w:jc w:val="center"/>
              <w:rPr>
                <w:rFonts w:ascii="Arial" w:hAnsi="Arial" w:cs="Arial"/>
                <w:color w:val="000000"/>
                <w:sz w:val="20"/>
                <w:szCs w:val="20"/>
              </w:rPr>
            </w:pPr>
          </w:p>
        </w:tc>
        <w:tc>
          <w:tcPr>
            <w:tcW w:w="715" w:type="dxa"/>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rsidR="00D03347" w:rsidRPr="00121F9F" w:rsidRDefault="00D03347" w:rsidP="00D03347">
            <w:pPr>
              <w:spacing w:after="0"/>
              <w:jc w:val="center"/>
              <w:rPr>
                <w:rFonts w:ascii="Arial" w:hAnsi="Arial" w:cs="Arial"/>
                <w:color w:val="000000"/>
                <w:sz w:val="20"/>
                <w:szCs w:val="20"/>
              </w:rPr>
            </w:pPr>
          </w:p>
        </w:tc>
      </w:tr>
    </w:tbl>
    <w:p w:rsidR="00407F62" w:rsidRDefault="00E54659" w:rsidP="00E54659">
      <w:pPr>
        <w:pStyle w:val="Default"/>
        <w:widowControl w:val="0"/>
        <w:jc w:val="center"/>
        <w:rPr>
          <w:rFonts w:eastAsia="Times New Roman"/>
          <w:b/>
          <w:color w:val="auto"/>
          <w:lang w:val="es-MX" w:eastAsia="es-ES"/>
        </w:rPr>
        <w:sectPr w:rsidR="00407F62" w:rsidSect="003F5073">
          <w:headerReference w:type="default" r:id="rId25"/>
          <w:footerReference w:type="default" r:id="rId26"/>
          <w:pgSz w:w="15840" w:h="12240" w:orient="landscape" w:code="1"/>
          <w:pgMar w:top="2268" w:right="1701" w:bottom="1701" w:left="1701" w:header="709" w:footer="709" w:gutter="0"/>
          <w:cols w:space="708"/>
          <w:docGrid w:linePitch="360"/>
        </w:sectPr>
      </w:pPr>
      <w:r w:rsidRPr="00D314A5">
        <w:rPr>
          <w:rFonts w:eastAsia="Times New Roman"/>
          <w:b/>
          <w:color w:val="auto"/>
          <w:lang w:val="es-MX" w:eastAsia="es-ES"/>
        </w:rPr>
        <w:t>Fuente</w:t>
      </w:r>
      <w:r>
        <w:rPr>
          <w:rFonts w:eastAsia="Times New Roman"/>
          <w:b/>
          <w:color w:val="auto"/>
          <w:lang w:val="es-MX" w:eastAsia="es-ES"/>
        </w:rPr>
        <w:t>: Elaboración propia 2</w:t>
      </w:r>
      <w:r w:rsidR="00997A3B">
        <w:rPr>
          <w:rFonts w:eastAsia="Times New Roman"/>
          <w:b/>
          <w:color w:val="auto"/>
          <w:lang w:val="es-MX" w:eastAsia="es-ES"/>
        </w:rPr>
        <w:t>01</w:t>
      </w:r>
      <w:r w:rsidR="009806E3">
        <w:rPr>
          <w:rFonts w:eastAsia="Times New Roman"/>
          <w:b/>
          <w:color w:val="auto"/>
          <w:lang w:val="es-MX" w:eastAsia="es-ES"/>
        </w:rPr>
        <w:t>9</w:t>
      </w:r>
    </w:p>
    <w:p w:rsidR="003F5073" w:rsidRDefault="009806E3" w:rsidP="00350FDF">
      <w:pPr>
        <w:widowControl w:val="0"/>
        <w:spacing w:after="0" w:line="48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2924E7" w:rsidRDefault="00350FDF" w:rsidP="00350FD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el desarrollo de la aplicación web responsiva planteada en esta investigación se recurrió al uso de las siguientes herramientas de software: Sublime Text 3 y Vim como editores principales de texto; terminal de sistemas Unix (MacOS o Ubuntu) para la configuración de servidores, frameworks y bases de datos; Python 3 en su versión más reciente, con la utilización del manejador de paquetes pip3 que viene incluido por defecto; ambiente virtual de Python pyenv, con la finalidad de aislar las versiones instaladas durante el tiempo de desarrollo y así evitar conflicto con otras versiones al ocurrir actualizaciones no planificadas</w:t>
      </w:r>
      <w:r w:rsidR="002924E7">
        <w:rPr>
          <w:rFonts w:ascii="Arial" w:hAnsi="Arial" w:cs="Arial"/>
          <w:bCs/>
          <w:color w:val="000000"/>
          <w:sz w:val="24"/>
          <w:szCs w:val="24"/>
        </w:rPr>
        <w:t>.</w:t>
      </w:r>
    </w:p>
    <w:p w:rsidR="002924E7" w:rsidRDefault="002924E7" w:rsidP="00350FD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Aunado a esto, se utilizó </w:t>
      </w:r>
      <w:r w:rsidR="00350FDF">
        <w:rPr>
          <w:rFonts w:ascii="Arial" w:hAnsi="Arial" w:cs="Arial"/>
          <w:bCs/>
          <w:color w:val="000000"/>
          <w:sz w:val="24"/>
          <w:szCs w:val="24"/>
        </w:rPr>
        <w:t>Django, el cual es un framework desarrollado a partir del lenguaje de programación Python, el cual permite implementar servicios web con gran rapidez; manejador de datos Mongo DB, utilizado para la gestión y almacenamiento de datos</w:t>
      </w:r>
      <w:r>
        <w:rPr>
          <w:rFonts w:ascii="Arial" w:hAnsi="Arial" w:cs="Arial"/>
          <w:bCs/>
          <w:color w:val="000000"/>
          <w:sz w:val="24"/>
          <w:szCs w:val="24"/>
        </w:rPr>
        <w:t>. En contraste, para la programación del lado del cliente, se utilizaron lenguajes de etiquetado y estilizado como lo son HTML5 y CSS3, a la vez que se recurrió a la programación en JavaScript para la programación de dicho entorno. Se dispuso de la librería Bootstrap para agilizar los procesos de estilizados, así como también la librería React, cuya funcionalidad permite seccionar los distintos componentes de la aplicación web y reutilizarlo, lo que optimiza el proceso de desarrollo.</w:t>
      </w:r>
    </w:p>
    <w:p w:rsidR="002924E7" w:rsidRPr="00350FDF" w:rsidRDefault="002924E7" w:rsidP="00350FD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Por otra parte, se utilizó una laptop MacBook Pro año 2012, que posee la versión del sistema operativo Mojave, con un procesador Intel Core i5, ocho gigabytes de memoria RAM y un procesador gráfico integrado.</w:t>
      </w:r>
    </w:p>
    <w:p w:rsidR="00E54659" w:rsidRPr="00432F1C" w:rsidRDefault="00E54659" w:rsidP="003F5073">
      <w:pPr>
        <w:widowControl w:val="0"/>
        <w:tabs>
          <w:tab w:val="left" w:pos="0"/>
        </w:tabs>
        <w:overflowPunct w:val="0"/>
        <w:adjustRightInd w:val="0"/>
        <w:spacing w:after="0" w:line="480" w:lineRule="auto"/>
        <w:ind w:firstLine="284"/>
        <w:jc w:val="both"/>
        <w:rPr>
          <w:rFonts w:ascii="Arial" w:hAnsi="Arial" w:cs="Arial"/>
          <w:sz w:val="24"/>
          <w:szCs w:val="24"/>
        </w:rPr>
      </w:pPr>
    </w:p>
    <w:sectPr w:rsidR="00E54659" w:rsidRPr="00432F1C" w:rsidSect="003F5073">
      <w:headerReference w:type="default" r:id="rId27"/>
      <w:footerReference w:type="default" r:id="rId28"/>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135" w:rsidRDefault="00390135">
      <w:pPr>
        <w:spacing w:after="0" w:line="240" w:lineRule="auto"/>
      </w:pPr>
      <w:r>
        <w:separator/>
      </w:r>
    </w:p>
  </w:endnote>
  <w:endnote w:type="continuationSeparator" w:id="0">
    <w:p w:rsidR="00390135" w:rsidRDefault="0039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rsidRPr="00B15420">
      <w:rPr>
        <w:rFonts w:ascii="Arial" w:hAnsi="Arial"/>
        <w:sz w:val="24"/>
        <w:szCs w:val="24"/>
      </w:rPr>
      <w:t>12</w:t>
    </w:r>
  </w:p>
  <w:p w:rsidR="00350FDF" w:rsidRDefault="00350FDF" w:rsidP="009C755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135" w:rsidRDefault="00390135">
      <w:pPr>
        <w:spacing w:after="0" w:line="240" w:lineRule="auto"/>
      </w:pPr>
      <w:r>
        <w:separator/>
      </w:r>
    </w:p>
  </w:footnote>
  <w:footnote w:type="continuationSeparator" w:id="0">
    <w:p w:rsidR="00390135" w:rsidRDefault="00390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7"/>
  </w:num>
  <w:num w:numId="6">
    <w:abstractNumId w:val="3"/>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E11"/>
    <w:rsid w:val="00021B95"/>
    <w:rsid w:val="00026E29"/>
    <w:rsid w:val="000331FF"/>
    <w:rsid w:val="00034C99"/>
    <w:rsid w:val="00051B11"/>
    <w:rsid w:val="0005776F"/>
    <w:rsid w:val="000711B2"/>
    <w:rsid w:val="00081C46"/>
    <w:rsid w:val="000B2917"/>
    <w:rsid w:val="000C1D24"/>
    <w:rsid w:val="000E5038"/>
    <w:rsid w:val="001009EE"/>
    <w:rsid w:val="00127D2F"/>
    <w:rsid w:val="00163364"/>
    <w:rsid w:val="00171DD4"/>
    <w:rsid w:val="00190A49"/>
    <w:rsid w:val="0019147B"/>
    <w:rsid w:val="00196387"/>
    <w:rsid w:val="001C3D84"/>
    <w:rsid w:val="001C6763"/>
    <w:rsid w:val="0021291C"/>
    <w:rsid w:val="00236A3D"/>
    <w:rsid w:val="002457C1"/>
    <w:rsid w:val="002902A3"/>
    <w:rsid w:val="002924E7"/>
    <w:rsid w:val="00296B7F"/>
    <w:rsid w:val="002A60B3"/>
    <w:rsid w:val="002D60FF"/>
    <w:rsid w:val="00333293"/>
    <w:rsid w:val="00350FDF"/>
    <w:rsid w:val="00351507"/>
    <w:rsid w:val="00355006"/>
    <w:rsid w:val="00363544"/>
    <w:rsid w:val="00382EB2"/>
    <w:rsid w:val="00390135"/>
    <w:rsid w:val="003905E9"/>
    <w:rsid w:val="003B25CC"/>
    <w:rsid w:val="003F5073"/>
    <w:rsid w:val="00407F62"/>
    <w:rsid w:val="004111A3"/>
    <w:rsid w:val="00432F1C"/>
    <w:rsid w:val="00443DE1"/>
    <w:rsid w:val="00463518"/>
    <w:rsid w:val="0046541D"/>
    <w:rsid w:val="0047621E"/>
    <w:rsid w:val="004A3479"/>
    <w:rsid w:val="004B65FF"/>
    <w:rsid w:val="004D7CBD"/>
    <w:rsid w:val="004E24F7"/>
    <w:rsid w:val="004E5095"/>
    <w:rsid w:val="004E57D1"/>
    <w:rsid w:val="00501270"/>
    <w:rsid w:val="0054596E"/>
    <w:rsid w:val="005A33D8"/>
    <w:rsid w:val="005B1C13"/>
    <w:rsid w:val="005B60AE"/>
    <w:rsid w:val="005B65F0"/>
    <w:rsid w:val="00603B14"/>
    <w:rsid w:val="00604FF6"/>
    <w:rsid w:val="00620150"/>
    <w:rsid w:val="00654523"/>
    <w:rsid w:val="00681117"/>
    <w:rsid w:val="0069703E"/>
    <w:rsid w:val="006A301E"/>
    <w:rsid w:val="006D0DA2"/>
    <w:rsid w:val="006D2763"/>
    <w:rsid w:val="006E4D36"/>
    <w:rsid w:val="006E613D"/>
    <w:rsid w:val="006F539B"/>
    <w:rsid w:val="007014BD"/>
    <w:rsid w:val="00723CC9"/>
    <w:rsid w:val="00735A1F"/>
    <w:rsid w:val="0073741C"/>
    <w:rsid w:val="007625D1"/>
    <w:rsid w:val="00776A81"/>
    <w:rsid w:val="007A0039"/>
    <w:rsid w:val="007A7432"/>
    <w:rsid w:val="007B536B"/>
    <w:rsid w:val="007C14A3"/>
    <w:rsid w:val="008131FE"/>
    <w:rsid w:val="00821E01"/>
    <w:rsid w:val="00823A8E"/>
    <w:rsid w:val="00836287"/>
    <w:rsid w:val="00855719"/>
    <w:rsid w:val="008843C2"/>
    <w:rsid w:val="00891C35"/>
    <w:rsid w:val="00893BC9"/>
    <w:rsid w:val="008C0E00"/>
    <w:rsid w:val="008C6E0A"/>
    <w:rsid w:val="008C796C"/>
    <w:rsid w:val="008E089C"/>
    <w:rsid w:val="008F1B0C"/>
    <w:rsid w:val="008F53FF"/>
    <w:rsid w:val="008F7416"/>
    <w:rsid w:val="00917597"/>
    <w:rsid w:val="00943A6E"/>
    <w:rsid w:val="00945C67"/>
    <w:rsid w:val="009553A1"/>
    <w:rsid w:val="009806E3"/>
    <w:rsid w:val="00983516"/>
    <w:rsid w:val="00997A3B"/>
    <w:rsid w:val="009C3F4F"/>
    <w:rsid w:val="009C7556"/>
    <w:rsid w:val="009D72B8"/>
    <w:rsid w:val="009E3749"/>
    <w:rsid w:val="009F14E8"/>
    <w:rsid w:val="009F4666"/>
    <w:rsid w:val="00A070DD"/>
    <w:rsid w:val="00A25B66"/>
    <w:rsid w:val="00A27D39"/>
    <w:rsid w:val="00A3672A"/>
    <w:rsid w:val="00A469C5"/>
    <w:rsid w:val="00A8359A"/>
    <w:rsid w:val="00AA1F2F"/>
    <w:rsid w:val="00AC3521"/>
    <w:rsid w:val="00B117A1"/>
    <w:rsid w:val="00B15420"/>
    <w:rsid w:val="00B31676"/>
    <w:rsid w:val="00B35733"/>
    <w:rsid w:val="00B37918"/>
    <w:rsid w:val="00B52EC8"/>
    <w:rsid w:val="00B56BA5"/>
    <w:rsid w:val="00B66EF4"/>
    <w:rsid w:val="00B84007"/>
    <w:rsid w:val="00BA5206"/>
    <w:rsid w:val="00BC0499"/>
    <w:rsid w:val="00BC2C45"/>
    <w:rsid w:val="00BC6D2F"/>
    <w:rsid w:val="00BF283B"/>
    <w:rsid w:val="00BF329D"/>
    <w:rsid w:val="00C3682E"/>
    <w:rsid w:val="00C53908"/>
    <w:rsid w:val="00C762A1"/>
    <w:rsid w:val="00C82005"/>
    <w:rsid w:val="00C82159"/>
    <w:rsid w:val="00D03347"/>
    <w:rsid w:val="00D33DFA"/>
    <w:rsid w:val="00D41DC0"/>
    <w:rsid w:val="00D46FA0"/>
    <w:rsid w:val="00D60112"/>
    <w:rsid w:val="00D6373E"/>
    <w:rsid w:val="00D670DF"/>
    <w:rsid w:val="00D715E6"/>
    <w:rsid w:val="00D941D9"/>
    <w:rsid w:val="00DB1BDD"/>
    <w:rsid w:val="00DD490C"/>
    <w:rsid w:val="00DD4E18"/>
    <w:rsid w:val="00DF2179"/>
    <w:rsid w:val="00E150D1"/>
    <w:rsid w:val="00E30A64"/>
    <w:rsid w:val="00E30D71"/>
    <w:rsid w:val="00E41F94"/>
    <w:rsid w:val="00E526F7"/>
    <w:rsid w:val="00E54659"/>
    <w:rsid w:val="00E61325"/>
    <w:rsid w:val="00E752A9"/>
    <w:rsid w:val="00EB2DA0"/>
    <w:rsid w:val="00EB688C"/>
    <w:rsid w:val="00EC5AED"/>
    <w:rsid w:val="00EC71D7"/>
    <w:rsid w:val="00EE4BC7"/>
    <w:rsid w:val="00F0439C"/>
    <w:rsid w:val="00F41A78"/>
    <w:rsid w:val="00F561BB"/>
    <w:rsid w:val="00F56FB3"/>
    <w:rsid w:val="00F87265"/>
    <w:rsid w:val="00FC58F3"/>
    <w:rsid w:val="00FC7018"/>
    <w:rsid w:val="00FD4536"/>
    <w:rsid w:val="00FD719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A3F99"/>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86443-8B24-4CAD-921A-70163673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20</Pages>
  <Words>3534</Words>
  <Characters>19443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45</cp:revision>
  <cp:lastPrinted>2012-07-05T16:33:00Z</cp:lastPrinted>
  <dcterms:created xsi:type="dcterms:W3CDTF">2019-05-24T19:12:00Z</dcterms:created>
  <dcterms:modified xsi:type="dcterms:W3CDTF">2019-05-25T22:43:00Z</dcterms:modified>
</cp:coreProperties>
</file>