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F3" w:rsidRPr="004B02A5" w:rsidRDefault="004B02A5" w:rsidP="004B02A5">
      <w:pPr>
        <w:spacing w:after="0"/>
        <w:jc w:val="center"/>
        <w:rPr>
          <w:b/>
        </w:rPr>
      </w:pPr>
      <w:r w:rsidRPr="004B02A5">
        <w:rPr>
          <w:b/>
        </w:rPr>
        <w:t>Physics 123 Practice</w:t>
      </w:r>
    </w:p>
    <w:p w:rsidR="004B02A5" w:rsidRDefault="004B02A5" w:rsidP="004B02A5">
      <w:pPr>
        <w:spacing w:after="240"/>
        <w:jc w:val="center"/>
      </w:pPr>
      <w:r>
        <w:t xml:space="preserve"> This is an example question?  (Page # that inspired the practice question)</w:t>
      </w:r>
    </w:p>
    <w:p w:rsidR="004B02A5" w:rsidRDefault="004B02A5" w:rsidP="004B02A5">
      <w:pPr>
        <w:spacing w:after="240"/>
        <w:jc w:val="center"/>
      </w:pPr>
    </w:p>
    <w:p w:rsidR="004B02A5" w:rsidRDefault="004B02A5">
      <w:r>
        <w:t>What is the qualitative and quantitative definition of Coulomb's Law?</w:t>
      </w:r>
    </w:p>
    <w:p w:rsidR="004B02A5" w:rsidRDefault="004B02A5"/>
    <w:p w:rsidR="004B02A5" w:rsidRDefault="004B02A5">
      <w:r>
        <w:t>What are two ways to induce a net charge? (Pg 565)</w:t>
      </w:r>
    </w:p>
    <w:p w:rsidR="004B02A5" w:rsidRDefault="004B02A5"/>
    <w:p w:rsidR="004B02A5" w:rsidRDefault="004B02A5">
      <w:r>
        <w:t>What is the Principle of superposition? (Pg. 566)</w:t>
      </w:r>
    </w:p>
    <w:p w:rsidR="004B02A5" w:rsidRDefault="004B02A5"/>
    <w:p w:rsidR="004B02A5" w:rsidRDefault="004B02A5">
      <w:r>
        <w:t>What is the difference between an electric field and a vector field? (Pg. 575)</w:t>
      </w:r>
    </w:p>
    <w:p w:rsidR="004B02A5" w:rsidRDefault="004B02A5"/>
    <w:p w:rsidR="004B02A5" w:rsidRDefault="004B02A5">
      <w:r>
        <w:t>List the properties that we assume when we use or define any electric field line.</w:t>
      </w:r>
    </w:p>
    <w:p w:rsidR="004B02A5" w:rsidRDefault="004B02A5">
      <w:r>
        <w:tab/>
        <w:t>1. (Pg. 575)</w:t>
      </w:r>
    </w:p>
    <w:p w:rsidR="004B02A5" w:rsidRDefault="004B02A5">
      <w:r>
        <w:tab/>
        <w:t>2. (Pg. 575)</w:t>
      </w:r>
    </w:p>
    <w:p w:rsidR="004B02A5" w:rsidRDefault="004B02A5">
      <w:r>
        <w:tab/>
        <w:t>3. (Pg. 577)</w:t>
      </w:r>
    </w:p>
    <w:p w:rsidR="004B02A5" w:rsidRDefault="004B02A5"/>
    <w:p w:rsidR="004B02A5" w:rsidRDefault="004B02A5"/>
    <w:sectPr w:rsidR="004B02A5" w:rsidSect="004A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02A5"/>
    <w:rsid w:val="004A15F3"/>
    <w:rsid w:val="004B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0A895-1310-4112-97C1-0024201A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Bobbbbommmbb</dc:creator>
  <cp:lastModifiedBy>Bobbbbommmbb</cp:lastModifiedBy>
  <cp:revision>1</cp:revision>
  <dcterms:created xsi:type="dcterms:W3CDTF">2010-06-05T22:32:00Z</dcterms:created>
  <dcterms:modified xsi:type="dcterms:W3CDTF">2010-06-05T22:37:00Z</dcterms:modified>
</cp:coreProperties>
</file>