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B67DD" w14:textId="77777777" w:rsidR="00AD423E" w:rsidRDefault="00AD423E" w:rsidP="00725418">
      <w:pPr>
        <w:spacing w:line="480" w:lineRule="auto"/>
        <w:jc w:val="center"/>
        <w:rPr>
          <w:rFonts w:ascii="Times New Roman" w:hAnsi="Times New Roman" w:cs="Times New Roman"/>
        </w:rPr>
      </w:pPr>
    </w:p>
    <w:p w14:paraId="6CA004F0" w14:textId="77777777" w:rsidR="00725418" w:rsidRDefault="00725418" w:rsidP="00725418">
      <w:pPr>
        <w:spacing w:line="480" w:lineRule="auto"/>
        <w:jc w:val="center"/>
        <w:rPr>
          <w:rFonts w:ascii="Times New Roman" w:hAnsi="Times New Roman" w:cs="Times New Roman"/>
        </w:rPr>
      </w:pPr>
    </w:p>
    <w:p w14:paraId="28E76FEC" w14:textId="77777777" w:rsidR="00725418" w:rsidRDefault="00725418" w:rsidP="00725418">
      <w:pPr>
        <w:spacing w:line="480" w:lineRule="auto"/>
        <w:jc w:val="center"/>
        <w:rPr>
          <w:rFonts w:ascii="Times New Roman" w:hAnsi="Times New Roman" w:cs="Times New Roman"/>
        </w:rPr>
      </w:pPr>
    </w:p>
    <w:p w14:paraId="6CCAF9FB" w14:textId="77777777" w:rsidR="00725418" w:rsidRDefault="00725418" w:rsidP="00725418">
      <w:pPr>
        <w:spacing w:line="480" w:lineRule="auto"/>
        <w:jc w:val="center"/>
        <w:rPr>
          <w:rFonts w:ascii="Times New Roman" w:hAnsi="Times New Roman" w:cs="Times New Roman"/>
        </w:rPr>
      </w:pPr>
    </w:p>
    <w:p w14:paraId="0A0DE82A" w14:textId="02FC087D" w:rsidR="00725418" w:rsidRDefault="00725418" w:rsidP="00725418">
      <w:pPr>
        <w:spacing w:line="480" w:lineRule="auto"/>
        <w:jc w:val="center"/>
        <w:rPr>
          <w:rFonts w:ascii="Times New Roman" w:hAnsi="Times New Roman" w:cs="Times New Roman"/>
          <w:b/>
          <w:bCs/>
        </w:rPr>
      </w:pPr>
      <w:r>
        <w:rPr>
          <w:rFonts w:ascii="Times New Roman" w:hAnsi="Times New Roman" w:cs="Times New Roman"/>
          <w:b/>
          <w:bCs/>
        </w:rPr>
        <w:t>Project Two</w:t>
      </w:r>
    </w:p>
    <w:p w14:paraId="02089086" w14:textId="77777777" w:rsidR="00725418" w:rsidRDefault="00725418" w:rsidP="00725418">
      <w:pPr>
        <w:spacing w:line="480" w:lineRule="auto"/>
        <w:jc w:val="center"/>
        <w:rPr>
          <w:rFonts w:ascii="Times New Roman" w:hAnsi="Times New Roman" w:cs="Times New Roman"/>
        </w:rPr>
      </w:pPr>
    </w:p>
    <w:p w14:paraId="2C4A8403" w14:textId="14C9C16E" w:rsidR="00725418" w:rsidRDefault="00725418" w:rsidP="00725418">
      <w:pPr>
        <w:spacing w:line="480" w:lineRule="auto"/>
        <w:jc w:val="center"/>
        <w:rPr>
          <w:rFonts w:ascii="Times New Roman" w:hAnsi="Times New Roman" w:cs="Times New Roman"/>
        </w:rPr>
      </w:pPr>
      <w:r>
        <w:rPr>
          <w:rFonts w:ascii="Times New Roman" w:hAnsi="Times New Roman" w:cs="Times New Roman"/>
        </w:rPr>
        <w:t>Grace Fletcher</w:t>
      </w:r>
    </w:p>
    <w:p w14:paraId="0D74E36D" w14:textId="0DCD439F" w:rsidR="00725418" w:rsidRDefault="00725418" w:rsidP="00725418">
      <w:pPr>
        <w:spacing w:line="480" w:lineRule="auto"/>
        <w:jc w:val="center"/>
        <w:rPr>
          <w:rFonts w:ascii="Times New Roman" w:hAnsi="Times New Roman" w:cs="Times New Roman"/>
        </w:rPr>
      </w:pPr>
      <w:r>
        <w:rPr>
          <w:rFonts w:ascii="Times New Roman" w:hAnsi="Times New Roman" w:cs="Times New Roman"/>
        </w:rPr>
        <w:t>Southern New Hampshire University</w:t>
      </w:r>
    </w:p>
    <w:p w14:paraId="4172D6EB" w14:textId="0E138D0F" w:rsidR="00725418" w:rsidRDefault="00725418" w:rsidP="00725418">
      <w:pPr>
        <w:spacing w:line="480" w:lineRule="auto"/>
        <w:jc w:val="center"/>
        <w:rPr>
          <w:rFonts w:ascii="Times New Roman" w:hAnsi="Times New Roman" w:cs="Times New Roman"/>
        </w:rPr>
      </w:pPr>
      <w:r>
        <w:rPr>
          <w:rFonts w:ascii="Times New Roman" w:hAnsi="Times New Roman" w:cs="Times New Roman"/>
        </w:rPr>
        <w:t>CS 370: Current and Emerging Trends in Computer Science</w:t>
      </w:r>
    </w:p>
    <w:p w14:paraId="5966F8F7" w14:textId="33C4243E" w:rsidR="00725418" w:rsidRDefault="00725418" w:rsidP="00725418">
      <w:pPr>
        <w:spacing w:line="480" w:lineRule="auto"/>
        <w:jc w:val="center"/>
        <w:rPr>
          <w:rFonts w:ascii="Times New Roman" w:hAnsi="Times New Roman" w:cs="Times New Roman"/>
        </w:rPr>
      </w:pPr>
      <w:r>
        <w:rPr>
          <w:rFonts w:ascii="Times New Roman" w:hAnsi="Times New Roman" w:cs="Times New Roman"/>
        </w:rPr>
        <w:t>Dr. Alexander Voitenko</w:t>
      </w:r>
    </w:p>
    <w:p w14:paraId="06C80ADD" w14:textId="3DF1B26C" w:rsidR="00725418" w:rsidRDefault="00725418" w:rsidP="00725418">
      <w:pPr>
        <w:spacing w:line="480" w:lineRule="auto"/>
        <w:jc w:val="center"/>
        <w:rPr>
          <w:rFonts w:ascii="Times New Roman" w:hAnsi="Times New Roman" w:cs="Times New Roman"/>
        </w:rPr>
      </w:pPr>
      <w:r>
        <w:rPr>
          <w:rFonts w:ascii="Times New Roman" w:hAnsi="Times New Roman" w:cs="Times New Roman"/>
        </w:rPr>
        <w:t>April 17</w:t>
      </w:r>
      <w:r w:rsidRPr="00725418">
        <w:rPr>
          <w:rFonts w:ascii="Times New Roman" w:hAnsi="Times New Roman" w:cs="Times New Roman"/>
          <w:vertAlign w:val="superscript"/>
        </w:rPr>
        <w:t>th</w:t>
      </w:r>
      <w:r>
        <w:rPr>
          <w:rFonts w:ascii="Times New Roman" w:hAnsi="Times New Roman" w:cs="Times New Roman"/>
        </w:rPr>
        <w:t>, 2026</w:t>
      </w:r>
    </w:p>
    <w:p w14:paraId="243ABBEC" w14:textId="0352ACA0" w:rsidR="00725418" w:rsidRDefault="00725418" w:rsidP="00725418">
      <w:pPr>
        <w:spacing w:line="480" w:lineRule="auto"/>
        <w:jc w:val="center"/>
        <w:rPr>
          <w:rFonts w:ascii="Times New Roman" w:hAnsi="Times New Roman" w:cs="Times New Roman"/>
        </w:rPr>
      </w:pPr>
    </w:p>
    <w:p w14:paraId="15B5294E" w14:textId="77777777" w:rsidR="00725418" w:rsidRDefault="00725418">
      <w:pPr>
        <w:rPr>
          <w:rFonts w:ascii="Times New Roman" w:hAnsi="Times New Roman" w:cs="Times New Roman"/>
        </w:rPr>
      </w:pPr>
      <w:r>
        <w:rPr>
          <w:rFonts w:ascii="Times New Roman" w:hAnsi="Times New Roman" w:cs="Times New Roman"/>
        </w:rPr>
        <w:br w:type="page"/>
      </w:r>
    </w:p>
    <w:p w14:paraId="749B427D" w14:textId="47FAA248" w:rsidR="00725418" w:rsidRDefault="00725418" w:rsidP="00725418">
      <w:pPr>
        <w:spacing w:line="480" w:lineRule="auto"/>
        <w:rPr>
          <w:rFonts w:ascii="Times New Roman" w:hAnsi="Times New Roman" w:cs="Times New Roman"/>
          <w:b/>
          <w:bCs/>
        </w:rPr>
      </w:pPr>
      <w:r>
        <w:rPr>
          <w:rFonts w:ascii="Times New Roman" w:hAnsi="Times New Roman" w:cs="Times New Roman"/>
          <w:b/>
          <w:bCs/>
        </w:rPr>
        <w:lastRenderedPageBreak/>
        <w:t>Humans Vs. AI: Solving the Maze</w:t>
      </w:r>
    </w:p>
    <w:p w14:paraId="60F6CA74" w14:textId="44BEA083" w:rsidR="00725418" w:rsidRDefault="00725418" w:rsidP="00725418">
      <w:pPr>
        <w:spacing w:line="480" w:lineRule="auto"/>
        <w:rPr>
          <w:rFonts w:ascii="Times New Roman" w:hAnsi="Times New Roman" w:cs="Times New Roman"/>
        </w:rPr>
      </w:pPr>
      <w:r>
        <w:rPr>
          <w:rFonts w:ascii="Times New Roman" w:hAnsi="Times New Roman" w:cs="Times New Roman"/>
        </w:rPr>
        <w:tab/>
        <w:t xml:space="preserve"> When a human being is presented with a maze they need to solve, they will use their sense of direction, memory, and previous knowledge about mazes to reach the end. </w:t>
      </w:r>
      <w:r w:rsidR="002137DB">
        <w:rPr>
          <w:rFonts w:ascii="Times New Roman" w:hAnsi="Times New Roman" w:cs="Times New Roman"/>
        </w:rPr>
        <w:t>The way that a human solves the maze can also be done in numerous ways, it could be a trial-and-error approach, the human could make only right turns to eventually reach the end, the problem solving could be logical or instinctual.</w:t>
      </w:r>
    </w:p>
    <w:p w14:paraId="5C4B4FE7" w14:textId="43F62C00" w:rsidR="002137DB" w:rsidRDefault="002137DB" w:rsidP="00725418">
      <w:pPr>
        <w:spacing w:line="480" w:lineRule="auto"/>
        <w:rPr>
          <w:rFonts w:ascii="Times New Roman" w:hAnsi="Times New Roman" w:cs="Times New Roman"/>
        </w:rPr>
      </w:pPr>
      <w:r>
        <w:rPr>
          <w:rFonts w:ascii="Times New Roman" w:hAnsi="Times New Roman" w:cs="Times New Roman"/>
        </w:rPr>
        <w:tab/>
        <w:t xml:space="preserve">The AI agent, on the other hand, solves the maze using reinforcement learning. Reinforcement learning is “a type of machine learning process in which the autonomous agents learn to make decisions by interacting with their environment.” </w:t>
      </w:r>
      <w:r w:rsidRPr="002137DB">
        <w:rPr>
          <w:rFonts w:ascii="Times New Roman" w:hAnsi="Times New Roman" w:cs="Times New Roman"/>
        </w:rPr>
        <w:t>(Murel &amp; Kavlakoglu, 2024)</w:t>
      </w:r>
      <w:r>
        <w:rPr>
          <w:rFonts w:ascii="Times New Roman" w:hAnsi="Times New Roman" w:cs="Times New Roman"/>
        </w:rPr>
        <w:t xml:space="preserve"> This, when compared to human being methodologies, could also look like a trial-and-error approach, except, unlike humans, the AI agent gets a reward after every action it takes. The value of this reward depends on whether the action was “right or wrong”. If the agent turns right and runs into a wall, it gets a low value reward. If the agent turns left and </w:t>
      </w:r>
      <w:r w:rsidR="00595CFB">
        <w:rPr>
          <w:rFonts w:ascii="Times New Roman" w:hAnsi="Times New Roman" w:cs="Times New Roman"/>
        </w:rPr>
        <w:t>there is</w:t>
      </w:r>
      <w:r>
        <w:rPr>
          <w:rFonts w:ascii="Times New Roman" w:hAnsi="Times New Roman" w:cs="Times New Roman"/>
        </w:rPr>
        <w:t xml:space="preserve"> a clear path ahead, it gets a higher value reward. It does this repeatedly until it reaches the end of the maze.</w:t>
      </w:r>
    </w:p>
    <w:p w14:paraId="289980C8" w14:textId="3EB36184" w:rsidR="00895B7E" w:rsidRDefault="002137DB" w:rsidP="00725418">
      <w:pPr>
        <w:spacing w:line="480" w:lineRule="auto"/>
        <w:rPr>
          <w:rFonts w:ascii="Times New Roman" w:hAnsi="Times New Roman" w:cs="Times New Roman"/>
        </w:rPr>
      </w:pPr>
      <w:r>
        <w:rPr>
          <w:rFonts w:ascii="Times New Roman" w:hAnsi="Times New Roman" w:cs="Times New Roman"/>
        </w:rPr>
        <w:tab/>
        <w:t xml:space="preserve">One similarity between how humans and AI agents solve the maze is that they can both take a trial-and-error approach and learn from their mistakes in the process. </w:t>
      </w:r>
      <w:r w:rsidR="00895B7E">
        <w:rPr>
          <w:rFonts w:ascii="Times New Roman" w:hAnsi="Times New Roman" w:cs="Times New Roman"/>
        </w:rPr>
        <w:t xml:space="preserve">They also both share the end goal of finding the optimal solution to the maze problem. </w:t>
      </w:r>
      <w:r>
        <w:rPr>
          <w:rFonts w:ascii="Times New Roman" w:hAnsi="Times New Roman" w:cs="Times New Roman"/>
        </w:rPr>
        <w:t xml:space="preserve">The glaring difference between </w:t>
      </w:r>
      <w:r w:rsidR="00895B7E">
        <w:rPr>
          <w:rFonts w:ascii="Times New Roman" w:hAnsi="Times New Roman" w:cs="Times New Roman"/>
        </w:rPr>
        <w:t>how both entities problem-solve is when it comes to emotion or intuition: this is something that AI agents are not capable of. Emotion and intuition can get in the way of logical reasoning, and this is a problem that AI agents do not have to deal with.</w:t>
      </w:r>
      <w:r>
        <w:rPr>
          <w:rFonts w:ascii="Times New Roman" w:hAnsi="Times New Roman" w:cs="Times New Roman"/>
        </w:rPr>
        <w:t xml:space="preserve"> </w:t>
      </w:r>
      <w:r w:rsidR="00895B7E">
        <w:rPr>
          <w:rFonts w:ascii="Times New Roman" w:hAnsi="Times New Roman" w:cs="Times New Roman"/>
        </w:rPr>
        <w:t>This, in turn, can also make the AI agents more efficient when it comes to solving the maze problem.</w:t>
      </w:r>
    </w:p>
    <w:p w14:paraId="667F53D2" w14:textId="77777777" w:rsidR="00895B7E" w:rsidRDefault="00895B7E" w:rsidP="00725418">
      <w:pPr>
        <w:spacing w:line="480" w:lineRule="auto"/>
        <w:rPr>
          <w:rFonts w:ascii="Times New Roman" w:hAnsi="Times New Roman" w:cs="Times New Roman"/>
        </w:rPr>
      </w:pPr>
    </w:p>
    <w:p w14:paraId="2EE93A8A" w14:textId="750F43E1" w:rsidR="00895B7E" w:rsidRDefault="00895B7E" w:rsidP="00725418">
      <w:pPr>
        <w:spacing w:line="480" w:lineRule="auto"/>
        <w:rPr>
          <w:rFonts w:ascii="Times New Roman" w:hAnsi="Times New Roman" w:cs="Times New Roman"/>
          <w:b/>
          <w:bCs/>
        </w:rPr>
      </w:pPr>
      <w:r>
        <w:rPr>
          <w:rFonts w:ascii="Times New Roman" w:hAnsi="Times New Roman" w:cs="Times New Roman"/>
          <w:b/>
          <w:bCs/>
        </w:rPr>
        <w:lastRenderedPageBreak/>
        <w:t>The Purpose of the Intelligent Agent in Pathfinding</w:t>
      </w:r>
    </w:p>
    <w:p w14:paraId="12C09C94" w14:textId="07F42D48" w:rsidR="001F391B" w:rsidRDefault="001F391B" w:rsidP="00725418">
      <w:pPr>
        <w:spacing w:line="480" w:lineRule="auto"/>
        <w:rPr>
          <w:rFonts w:ascii="Times New Roman" w:hAnsi="Times New Roman" w:cs="Times New Roman"/>
        </w:rPr>
      </w:pPr>
      <w:r>
        <w:rPr>
          <w:rFonts w:ascii="Times New Roman" w:hAnsi="Times New Roman" w:cs="Times New Roman"/>
        </w:rPr>
        <w:tab/>
        <w:t>Explo</w:t>
      </w:r>
      <w:r w:rsidR="00C55F96">
        <w:rPr>
          <w:rFonts w:ascii="Times New Roman" w:hAnsi="Times New Roman" w:cs="Times New Roman"/>
        </w:rPr>
        <w:t>itation</w:t>
      </w:r>
      <w:r>
        <w:rPr>
          <w:rFonts w:ascii="Times New Roman" w:hAnsi="Times New Roman" w:cs="Times New Roman"/>
        </w:rPr>
        <w:t xml:space="preserve"> and explo</w:t>
      </w:r>
      <w:r w:rsidR="00C55F96">
        <w:rPr>
          <w:rFonts w:ascii="Times New Roman" w:hAnsi="Times New Roman" w:cs="Times New Roman"/>
        </w:rPr>
        <w:t>ration</w:t>
      </w:r>
      <w:r>
        <w:rPr>
          <w:rFonts w:ascii="Times New Roman" w:hAnsi="Times New Roman" w:cs="Times New Roman"/>
        </w:rPr>
        <w:t xml:space="preserve"> are methods in machine learning that help to build learning algorithms that can be used in a variety of different environments. Exploitation is “a strategy of using the accumulated knowledge to make decisions that maximize the expected </w:t>
      </w:r>
      <w:r w:rsidR="00C55F96">
        <w:rPr>
          <w:rFonts w:ascii="Times New Roman" w:hAnsi="Times New Roman" w:cs="Times New Roman"/>
        </w:rPr>
        <w:t xml:space="preserve">reward based on the present information” and exploration is “used to increase knowledge about an environment or model” by “selecting actions with uncertain outcomes to gather information about the possible states and rewards that the performed action will result.” </w:t>
      </w:r>
      <w:r w:rsidR="00C55F96" w:rsidRPr="00C55F96">
        <w:rPr>
          <w:rFonts w:ascii="Times New Roman" w:hAnsi="Times New Roman" w:cs="Times New Roman"/>
        </w:rPr>
        <w:t>(GeeksforGeeks, 2024</w:t>
      </w:r>
      <w:r w:rsidR="001C0A9E">
        <w:rPr>
          <w:rFonts w:ascii="Times New Roman" w:hAnsi="Times New Roman" w:cs="Times New Roman"/>
        </w:rPr>
        <w:t>a</w:t>
      </w:r>
      <w:r w:rsidR="00C55F96" w:rsidRPr="00C55F96">
        <w:rPr>
          <w:rFonts w:ascii="Times New Roman" w:hAnsi="Times New Roman" w:cs="Times New Roman"/>
        </w:rPr>
        <w:t>)</w:t>
      </w:r>
      <w:r w:rsidR="00C55F96">
        <w:rPr>
          <w:rFonts w:ascii="Times New Roman" w:hAnsi="Times New Roman" w:cs="Times New Roman"/>
        </w:rPr>
        <w:t xml:space="preserve"> The biggest difference between the two is that exploitation uses already known options to maximize the expected reward and exploration uses a variety of options with uncertain/unknown outcomes to get long-term rewards.</w:t>
      </w:r>
    </w:p>
    <w:p w14:paraId="00D35362" w14:textId="42E70C67" w:rsidR="00C55F96" w:rsidRDefault="00C55F96" w:rsidP="00725418">
      <w:pPr>
        <w:spacing w:line="480" w:lineRule="auto"/>
        <w:rPr>
          <w:rFonts w:ascii="Times New Roman" w:hAnsi="Times New Roman" w:cs="Times New Roman"/>
        </w:rPr>
      </w:pPr>
      <w:r>
        <w:rPr>
          <w:rFonts w:ascii="Times New Roman" w:hAnsi="Times New Roman" w:cs="Times New Roman"/>
        </w:rPr>
        <w:tab/>
        <w:t xml:space="preserve">When it comes to the pathfinding problem within the maze, it is important to keep exploitation and exploration in balance. </w:t>
      </w:r>
      <w:r w:rsidR="00F4695D">
        <w:rPr>
          <w:rFonts w:ascii="Times New Roman" w:hAnsi="Times New Roman" w:cs="Times New Roman"/>
        </w:rPr>
        <w:t xml:space="preserve">The ideal proportion of exploitation and exploration would be to make sure the AI agent has just enough exploitation to maximize short-term rewards and just enough exploration to discover new strategies and to learn </w:t>
      </w:r>
      <w:r w:rsidR="00595CFB">
        <w:rPr>
          <w:rFonts w:ascii="Times New Roman" w:hAnsi="Times New Roman" w:cs="Times New Roman"/>
        </w:rPr>
        <w:t>all</w:t>
      </w:r>
      <w:r w:rsidR="00F4695D">
        <w:rPr>
          <w:rFonts w:ascii="Times New Roman" w:hAnsi="Times New Roman" w:cs="Times New Roman"/>
        </w:rPr>
        <w:t xml:space="preserve"> the different ways to get out of the maze. </w:t>
      </w:r>
      <w:r w:rsidR="00F4695D" w:rsidRPr="00F4695D">
        <w:rPr>
          <w:rFonts w:ascii="Times New Roman" w:hAnsi="Times New Roman" w:cs="Times New Roman"/>
        </w:rPr>
        <w:t>(GeeksforGeeks, 2024</w:t>
      </w:r>
      <w:r w:rsidR="001C0A9E">
        <w:rPr>
          <w:rFonts w:ascii="Times New Roman" w:hAnsi="Times New Roman" w:cs="Times New Roman"/>
        </w:rPr>
        <w:t>a</w:t>
      </w:r>
      <w:r w:rsidR="00F4695D" w:rsidRPr="00F4695D">
        <w:rPr>
          <w:rFonts w:ascii="Times New Roman" w:hAnsi="Times New Roman" w:cs="Times New Roman"/>
        </w:rPr>
        <w:t>)</w:t>
      </w:r>
      <w:r w:rsidR="00F4695D">
        <w:rPr>
          <w:rFonts w:ascii="Times New Roman" w:hAnsi="Times New Roman" w:cs="Times New Roman"/>
        </w:rPr>
        <w:t xml:space="preserve"> By having this kind of balance between exploration and exploitation, the AI agent will be as efficient as possible in its problem-solving process.</w:t>
      </w:r>
    </w:p>
    <w:p w14:paraId="44F82127" w14:textId="1A3ED633" w:rsidR="00F4695D" w:rsidRDefault="00F4695D" w:rsidP="00725418">
      <w:pPr>
        <w:spacing w:line="480" w:lineRule="auto"/>
        <w:rPr>
          <w:rFonts w:ascii="Times New Roman" w:hAnsi="Times New Roman" w:cs="Times New Roman"/>
        </w:rPr>
      </w:pPr>
      <w:r>
        <w:rPr>
          <w:rFonts w:ascii="Times New Roman" w:hAnsi="Times New Roman" w:cs="Times New Roman"/>
        </w:rPr>
        <w:tab/>
        <w:t xml:space="preserve">Reinforcement learning, within the maze problem, allows the agent to form an internal guide that maps out its environment (the maze) and assigns itself actions it can take in regards to that environment (up, down, left, and right). The agent is rewarded as it traverses through the maze, and the value of this reward is dependent on </w:t>
      </w:r>
      <w:r w:rsidR="00CE4CA7">
        <w:rPr>
          <w:rFonts w:ascii="Times New Roman" w:hAnsi="Times New Roman" w:cs="Times New Roman"/>
        </w:rPr>
        <w:t>whether</w:t>
      </w:r>
      <w:r>
        <w:rPr>
          <w:rFonts w:ascii="Times New Roman" w:hAnsi="Times New Roman" w:cs="Times New Roman"/>
        </w:rPr>
        <w:t xml:space="preserve"> the action was right or wrong. Through the repetition of this reward cycle, and by using exploitation and exploration methodologies, the agent </w:t>
      </w:r>
      <w:r w:rsidR="00304502">
        <w:rPr>
          <w:rFonts w:ascii="Times New Roman" w:hAnsi="Times New Roman" w:cs="Times New Roman"/>
        </w:rPr>
        <w:t>can</w:t>
      </w:r>
      <w:r>
        <w:rPr>
          <w:rFonts w:ascii="Times New Roman" w:hAnsi="Times New Roman" w:cs="Times New Roman"/>
        </w:rPr>
        <w:t xml:space="preserve"> make it out of the maze and learn more about how future mazes will work.</w:t>
      </w:r>
    </w:p>
    <w:p w14:paraId="0D079895" w14:textId="49790C20" w:rsidR="00F4695D" w:rsidRDefault="00F4695D" w:rsidP="00725418">
      <w:pPr>
        <w:spacing w:line="480" w:lineRule="auto"/>
        <w:rPr>
          <w:rFonts w:ascii="Times New Roman" w:hAnsi="Times New Roman" w:cs="Times New Roman"/>
          <w:b/>
          <w:bCs/>
        </w:rPr>
      </w:pPr>
      <w:r>
        <w:rPr>
          <w:rFonts w:ascii="Times New Roman" w:hAnsi="Times New Roman" w:cs="Times New Roman"/>
          <w:b/>
          <w:bCs/>
        </w:rPr>
        <w:lastRenderedPageBreak/>
        <w:t>The Use of Algorithms to Solve Complex Problems</w:t>
      </w:r>
    </w:p>
    <w:p w14:paraId="211EBD7F" w14:textId="09590F8D" w:rsidR="00E7268A" w:rsidRDefault="00E7268A" w:rsidP="00725418">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For the maze problem, deep Q-learning was implemented </w:t>
      </w:r>
      <w:r w:rsidR="001C0A9E">
        <w:rPr>
          <w:rFonts w:ascii="Times New Roman" w:hAnsi="Times New Roman" w:cs="Times New Roman"/>
        </w:rPr>
        <w:t>using</w:t>
      </w:r>
      <w:r>
        <w:rPr>
          <w:rFonts w:ascii="Times New Roman" w:hAnsi="Times New Roman" w:cs="Times New Roman"/>
        </w:rPr>
        <w:t xml:space="preserve"> neural networks. The environment within this problem was an 8x8 grid that had a starting point and an endpoint within a series of blocked and unblocked cells. The AI agent has four different actions it can take: move up, move </w:t>
      </w:r>
      <w:r w:rsidR="001C0A9E">
        <w:rPr>
          <w:rFonts w:ascii="Times New Roman" w:hAnsi="Times New Roman" w:cs="Times New Roman"/>
        </w:rPr>
        <w:t>down,</w:t>
      </w:r>
      <w:r>
        <w:rPr>
          <w:rFonts w:ascii="Times New Roman" w:hAnsi="Times New Roman" w:cs="Times New Roman"/>
        </w:rPr>
        <w:t xml:space="preserve"> move left, and move right. The model gives the agent rewards based on the actions it takes, and the reward can be positive or negative depending on if the action was “good” or “bad</w:t>
      </w:r>
      <w:r w:rsidR="00401DEF">
        <w:rPr>
          <w:rFonts w:ascii="Times New Roman" w:hAnsi="Times New Roman" w:cs="Times New Roman"/>
        </w:rPr>
        <w:t>”.</w:t>
      </w:r>
      <w:r>
        <w:rPr>
          <w:rFonts w:ascii="Times New Roman" w:hAnsi="Times New Roman" w:cs="Times New Roman"/>
        </w:rPr>
        <w:t xml:space="preserve"> As the agent traverses the environment, it gets a reward whenever it moves (negative), hits walls (negative), or reaches the endpoint (positive).</w:t>
      </w:r>
    </w:p>
    <w:p w14:paraId="3F9E130C" w14:textId="341B89E7" w:rsidR="001C0A9E" w:rsidRDefault="001C0A9E" w:rsidP="00725418">
      <w:pPr>
        <w:spacing w:line="480" w:lineRule="auto"/>
        <w:rPr>
          <w:rFonts w:ascii="Times New Roman" w:hAnsi="Times New Roman" w:cs="Times New Roman"/>
        </w:rPr>
      </w:pPr>
      <w:r>
        <w:rPr>
          <w:rFonts w:ascii="Times New Roman" w:hAnsi="Times New Roman" w:cs="Times New Roman"/>
        </w:rPr>
        <w:tab/>
        <w:t>The AI agent learns to predict what kind of reward it will receive after an action using a Q-function and a neural network. The Q-function</w:t>
      </w:r>
      <w:r w:rsidR="00780D25">
        <w:rPr>
          <w:rFonts w:ascii="Times New Roman" w:hAnsi="Times New Roman" w:cs="Times New Roman"/>
        </w:rPr>
        <w:t>, which is a function based on a Q-table that holds Q-values,</w:t>
      </w:r>
      <w:r>
        <w:rPr>
          <w:rFonts w:ascii="Times New Roman" w:hAnsi="Times New Roman" w:cs="Times New Roman"/>
        </w:rPr>
        <w:t xml:space="preserve"> “estimates the expected cumulative reward an agent can achieve” by taking in an action (</w:t>
      </w:r>
      <w:r w:rsidRPr="001C0A9E">
        <w:rPr>
          <w:rFonts w:ascii="Times New Roman" w:hAnsi="Times New Roman" w:cs="Times New Roman"/>
          <w:i/>
          <w:iCs/>
        </w:rPr>
        <w:t>a</w:t>
      </w:r>
      <w:r>
        <w:rPr>
          <w:rFonts w:ascii="Times New Roman" w:hAnsi="Times New Roman" w:cs="Times New Roman"/>
        </w:rPr>
        <w:t>) and a state (</w:t>
      </w:r>
      <w:r>
        <w:rPr>
          <w:rFonts w:ascii="Times New Roman" w:hAnsi="Times New Roman" w:cs="Times New Roman"/>
          <w:i/>
          <w:iCs/>
        </w:rPr>
        <w:t>s</w:t>
      </w:r>
      <w:r>
        <w:rPr>
          <w:rFonts w:ascii="Times New Roman" w:hAnsi="Times New Roman" w:cs="Times New Roman"/>
        </w:rPr>
        <w:t xml:space="preserve">). </w:t>
      </w:r>
      <w:r w:rsidRPr="001C0A9E">
        <w:rPr>
          <w:rFonts w:ascii="Times New Roman" w:hAnsi="Times New Roman" w:cs="Times New Roman"/>
        </w:rPr>
        <w:t>(GeeksforGeeks, 2024b)</w:t>
      </w:r>
      <w:r>
        <w:rPr>
          <w:rFonts w:ascii="Times New Roman" w:hAnsi="Times New Roman" w:cs="Times New Roman"/>
        </w:rPr>
        <w:t xml:space="preserve"> This function is represented as the following:</w:t>
      </w:r>
    </w:p>
    <w:p w14:paraId="04BBE715" w14:textId="77341F47" w:rsidR="001C0A9E" w:rsidRDefault="00780D25" w:rsidP="00780D25">
      <w:pPr>
        <w:spacing w:line="480" w:lineRule="auto"/>
        <w:jc w:val="center"/>
        <w:rPr>
          <w:rFonts w:ascii="Times New Roman" w:hAnsi="Times New Roman" w:cs="Times New Roman"/>
        </w:rPr>
      </w:pPr>
      <w:r w:rsidRPr="00780D25">
        <w:rPr>
          <w:rFonts w:ascii="Times New Roman" w:hAnsi="Times New Roman" w:cs="Times New Roman"/>
        </w:rPr>
        <w:drawing>
          <wp:inline distT="0" distB="0" distL="0" distR="0" wp14:anchorId="25A0E5CC" wp14:editId="289C9874">
            <wp:extent cx="3905795" cy="362001"/>
            <wp:effectExtent l="0" t="0" r="0" b="0"/>
            <wp:docPr id="92770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09234" name=""/>
                    <pic:cNvPicPr/>
                  </pic:nvPicPr>
                  <pic:blipFill>
                    <a:blip r:embed="rId9"/>
                    <a:stretch>
                      <a:fillRect/>
                    </a:stretch>
                  </pic:blipFill>
                  <pic:spPr>
                    <a:xfrm>
                      <a:off x="0" y="0"/>
                      <a:ext cx="3905795" cy="362001"/>
                    </a:xfrm>
                    <a:prstGeom prst="rect">
                      <a:avLst/>
                    </a:prstGeom>
                  </pic:spPr>
                </pic:pic>
              </a:graphicData>
            </a:graphic>
          </wp:inline>
        </w:drawing>
      </w:r>
    </w:p>
    <w:p w14:paraId="6A717FDD" w14:textId="2080332A" w:rsidR="00780D25" w:rsidRDefault="001C0A9E" w:rsidP="00780D25">
      <w:pPr>
        <w:spacing w:line="480" w:lineRule="auto"/>
        <w:ind w:firstLine="720"/>
        <w:rPr>
          <w:rFonts w:ascii="Times New Roman" w:hAnsi="Times New Roman" w:cs="Times New Roman"/>
        </w:rPr>
      </w:pPr>
      <w:r>
        <w:rPr>
          <w:rFonts w:ascii="Times New Roman" w:hAnsi="Times New Roman" w:cs="Times New Roman"/>
        </w:rPr>
        <w:t>The neural network, which is a “machine learning model that stacks simple ‘neurons’ in layers and learns pattern-recognizing weights and biases from data to map inputs and outputs”</w:t>
      </w:r>
      <w:r w:rsidR="00780D25">
        <w:rPr>
          <w:rFonts w:ascii="Times New Roman" w:hAnsi="Times New Roman" w:cs="Times New Roman"/>
        </w:rPr>
        <w:t xml:space="preserve"> </w:t>
      </w:r>
      <w:r w:rsidR="00780D25" w:rsidRPr="00780D25">
        <w:rPr>
          <w:rFonts w:ascii="Times New Roman" w:hAnsi="Times New Roman" w:cs="Times New Roman"/>
        </w:rPr>
        <w:t>(Lee, 2021)</w:t>
      </w:r>
      <w:r>
        <w:rPr>
          <w:rFonts w:ascii="Times New Roman" w:hAnsi="Times New Roman" w:cs="Times New Roman"/>
        </w:rPr>
        <w:t>, helps estimate the Q-function.</w:t>
      </w:r>
      <w:r w:rsidR="00780D25">
        <w:rPr>
          <w:rFonts w:ascii="Times New Roman" w:hAnsi="Times New Roman" w:cs="Times New Roman"/>
        </w:rPr>
        <w:t xml:space="preserve"> According to the article “How Are Neural Networks Used in Deep Q-Learning?” published by GeeksforGeeks, “In Deep Q-Learning, a neural network, often referred to as a Deep Q-Network (DQN), replaces the Q-table and learns to predict Q-values for given state-action pairs. This allows the agent to generalize and handle environments with large state spaces efficiently.” </w:t>
      </w:r>
      <w:r w:rsidR="00780D25" w:rsidRPr="00780D25">
        <w:rPr>
          <w:rFonts w:ascii="Times New Roman" w:hAnsi="Times New Roman" w:cs="Times New Roman"/>
        </w:rPr>
        <w:t>(GeeksforGeeks, 2024b)</w:t>
      </w:r>
      <w:r w:rsidR="00780D25">
        <w:rPr>
          <w:rFonts w:ascii="Times New Roman" w:hAnsi="Times New Roman" w:cs="Times New Roman"/>
        </w:rPr>
        <w:t xml:space="preserve"> It is this interaction between the model’s neural network and the Q-function that allows the AI agent to learn how to solve the maze.</w:t>
      </w:r>
    </w:p>
    <w:p w14:paraId="6EDC9D01" w14:textId="18E670C4" w:rsidR="001C0A9E" w:rsidRDefault="00780D25" w:rsidP="00780D25">
      <w:pPr>
        <w:spacing w:line="480" w:lineRule="auto"/>
        <w:jc w:val="center"/>
        <w:rPr>
          <w:rFonts w:ascii="Times New Roman" w:hAnsi="Times New Roman" w:cs="Times New Roman"/>
          <w:b/>
          <w:bCs/>
        </w:rPr>
      </w:pPr>
      <w:r>
        <w:rPr>
          <w:rFonts w:ascii="Times New Roman" w:hAnsi="Times New Roman" w:cs="Times New Roman"/>
        </w:rPr>
        <w:br w:type="page"/>
      </w:r>
      <w:r>
        <w:rPr>
          <w:rFonts w:ascii="Times New Roman" w:hAnsi="Times New Roman" w:cs="Times New Roman"/>
          <w:b/>
          <w:bCs/>
        </w:rPr>
        <w:lastRenderedPageBreak/>
        <w:t>References</w:t>
      </w:r>
    </w:p>
    <w:p w14:paraId="0196275F" w14:textId="77777777" w:rsidR="00780D25" w:rsidRDefault="00780D25" w:rsidP="00780D25">
      <w:pPr>
        <w:pStyle w:val="NormalWeb"/>
        <w:spacing w:before="0" w:beforeAutospacing="0" w:after="0" w:afterAutospacing="0" w:line="480" w:lineRule="auto"/>
        <w:ind w:left="720" w:hanging="720"/>
      </w:pPr>
      <w:r>
        <w:t xml:space="preserve">GeeksforGeeks. (2024a, May 18). </w:t>
      </w:r>
      <w:r>
        <w:rPr>
          <w:i/>
          <w:iCs/>
        </w:rPr>
        <w:t>Exploitation and Exploration in Machine Learning</w:t>
      </w:r>
      <w:r>
        <w:t>. GeeksforGeeks. https://www.geeksforgeeks.org/machine-learning/exploitation-and-exploration-in-machine-learning/</w:t>
      </w:r>
    </w:p>
    <w:p w14:paraId="78711FEE" w14:textId="77777777" w:rsidR="00780D25" w:rsidRDefault="00780D25" w:rsidP="00780D25">
      <w:pPr>
        <w:pStyle w:val="NormalWeb"/>
        <w:spacing w:before="0" w:beforeAutospacing="0" w:after="0" w:afterAutospacing="0" w:line="480" w:lineRule="auto"/>
        <w:ind w:left="720" w:hanging="720"/>
      </w:pPr>
      <w:r>
        <w:t xml:space="preserve">GeeksforGeeks. (2024b, October 9). </w:t>
      </w:r>
      <w:r>
        <w:rPr>
          <w:i/>
          <w:iCs/>
        </w:rPr>
        <w:t>How Are Neural Networks Used in Deep QLearning?</w:t>
      </w:r>
      <w:r>
        <w:t xml:space="preserve"> GeeksforGeeks. https://www.geeksforgeeks.org/deep-learning/how-are-neural-networks-used-in-deep-q-learning/</w:t>
      </w:r>
    </w:p>
    <w:p w14:paraId="26E2E50D" w14:textId="77777777" w:rsidR="00780D25" w:rsidRDefault="00780D25" w:rsidP="00780D25">
      <w:pPr>
        <w:pStyle w:val="NormalWeb"/>
        <w:spacing w:before="0" w:beforeAutospacing="0" w:after="0" w:afterAutospacing="0" w:line="480" w:lineRule="auto"/>
        <w:ind w:left="720" w:hanging="720"/>
      </w:pPr>
      <w:r>
        <w:t xml:space="preserve">Lee, F. (2021, October 6). </w:t>
      </w:r>
      <w:r>
        <w:rPr>
          <w:i/>
          <w:iCs/>
        </w:rPr>
        <w:t>What is a Neural Network?</w:t>
      </w:r>
      <w:r>
        <w:t xml:space="preserve"> IBM. https://www.ibm.com/think/topics/neural-networks</w:t>
      </w:r>
    </w:p>
    <w:p w14:paraId="6979DED7" w14:textId="77777777" w:rsidR="00780D25" w:rsidRDefault="00780D25" w:rsidP="00780D25">
      <w:pPr>
        <w:pStyle w:val="NormalWeb"/>
        <w:spacing w:before="0" w:beforeAutospacing="0" w:after="0" w:afterAutospacing="0" w:line="480" w:lineRule="auto"/>
        <w:ind w:left="720" w:hanging="720"/>
      </w:pPr>
      <w:r>
        <w:t xml:space="preserve">Murel, J., &amp; Kavlakoglu, E. (2024, March 25). </w:t>
      </w:r>
      <w:r>
        <w:rPr>
          <w:i/>
          <w:iCs/>
        </w:rPr>
        <w:t>Reinforcement Learning</w:t>
      </w:r>
      <w:r>
        <w:t>. Ibm.com. https://www.ibm.com/think/topics/reinforcement-learning</w:t>
      </w:r>
    </w:p>
    <w:p w14:paraId="74A28B6D" w14:textId="77777777" w:rsidR="00780D25" w:rsidRPr="00780D25" w:rsidRDefault="00780D25" w:rsidP="00780D25">
      <w:pPr>
        <w:rPr>
          <w:rFonts w:ascii="Times New Roman" w:hAnsi="Times New Roman" w:cs="Times New Roman"/>
        </w:rPr>
      </w:pPr>
    </w:p>
    <w:sectPr w:rsidR="00780D25" w:rsidRPr="00780D25">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5846E" w14:textId="77777777" w:rsidR="00805430" w:rsidRDefault="00805430" w:rsidP="00725418">
      <w:pPr>
        <w:spacing w:after="0" w:line="240" w:lineRule="auto"/>
      </w:pPr>
      <w:r>
        <w:separator/>
      </w:r>
    </w:p>
  </w:endnote>
  <w:endnote w:type="continuationSeparator" w:id="0">
    <w:p w14:paraId="2AC7F686" w14:textId="77777777" w:rsidR="00805430" w:rsidRDefault="00805430" w:rsidP="00725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87EBF" w14:textId="77777777" w:rsidR="00805430" w:rsidRDefault="00805430" w:rsidP="00725418">
      <w:pPr>
        <w:spacing w:after="0" w:line="240" w:lineRule="auto"/>
      </w:pPr>
      <w:r>
        <w:separator/>
      </w:r>
    </w:p>
  </w:footnote>
  <w:footnote w:type="continuationSeparator" w:id="0">
    <w:p w14:paraId="44662676" w14:textId="77777777" w:rsidR="00805430" w:rsidRDefault="00805430" w:rsidP="007254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86252569"/>
      <w:docPartObj>
        <w:docPartGallery w:val="Page Numbers (Top of Page)"/>
        <w:docPartUnique/>
      </w:docPartObj>
    </w:sdtPr>
    <w:sdtEndPr>
      <w:rPr>
        <w:noProof/>
      </w:rPr>
    </w:sdtEndPr>
    <w:sdtContent>
      <w:p w14:paraId="5917446E" w14:textId="2EC6D9A2" w:rsidR="00725418" w:rsidRPr="00725418" w:rsidRDefault="00725418">
        <w:pPr>
          <w:pStyle w:val="Header"/>
          <w:jc w:val="right"/>
          <w:rPr>
            <w:rFonts w:ascii="Times New Roman" w:hAnsi="Times New Roman" w:cs="Times New Roman"/>
          </w:rPr>
        </w:pPr>
        <w:r w:rsidRPr="00725418">
          <w:rPr>
            <w:rFonts w:ascii="Times New Roman" w:hAnsi="Times New Roman" w:cs="Times New Roman"/>
          </w:rPr>
          <w:fldChar w:fldCharType="begin"/>
        </w:r>
        <w:r w:rsidRPr="00725418">
          <w:rPr>
            <w:rFonts w:ascii="Times New Roman" w:hAnsi="Times New Roman" w:cs="Times New Roman"/>
          </w:rPr>
          <w:instrText xml:space="preserve"> PAGE   \* MERGEFORMAT </w:instrText>
        </w:r>
        <w:r w:rsidRPr="00725418">
          <w:rPr>
            <w:rFonts w:ascii="Times New Roman" w:hAnsi="Times New Roman" w:cs="Times New Roman"/>
          </w:rPr>
          <w:fldChar w:fldCharType="separate"/>
        </w:r>
        <w:r w:rsidRPr="00725418">
          <w:rPr>
            <w:rFonts w:ascii="Times New Roman" w:hAnsi="Times New Roman" w:cs="Times New Roman"/>
            <w:noProof/>
          </w:rPr>
          <w:t>2</w:t>
        </w:r>
        <w:r w:rsidRPr="00725418">
          <w:rPr>
            <w:rFonts w:ascii="Times New Roman" w:hAnsi="Times New Roman" w:cs="Times New Roman"/>
            <w:noProof/>
          </w:rPr>
          <w:fldChar w:fldCharType="end"/>
        </w:r>
      </w:p>
    </w:sdtContent>
  </w:sdt>
  <w:p w14:paraId="09171E09" w14:textId="77777777" w:rsidR="00725418" w:rsidRDefault="0072541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418"/>
    <w:rsid w:val="00182228"/>
    <w:rsid w:val="001C0A9E"/>
    <w:rsid w:val="001F391B"/>
    <w:rsid w:val="00205CAC"/>
    <w:rsid w:val="002137DB"/>
    <w:rsid w:val="002A6CDF"/>
    <w:rsid w:val="00304502"/>
    <w:rsid w:val="00401DEF"/>
    <w:rsid w:val="004228DD"/>
    <w:rsid w:val="00595CFB"/>
    <w:rsid w:val="00725418"/>
    <w:rsid w:val="00780D25"/>
    <w:rsid w:val="00805430"/>
    <w:rsid w:val="0082664C"/>
    <w:rsid w:val="00895B7E"/>
    <w:rsid w:val="008C386B"/>
    <w:rsid w:val="00A7300D"/>
    <w:rsid w:val="00AD423E"/>
    <w:rsid w:val="00B70E6B"/>
    <w:rsid w:val="00C20541"/>
    <w:rsid w:val="00C55F96"/>
    <w:rsid w:val="00CE4CA7"/>
    <w:rsid w:val="00E7268A"/>
    <w:rsid w:val="00F469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66EB1"/>
  <w15:chartTrackingRefBased/>
  <w15:docId w15:val="{10D98291-8C77-4AEF-ADB9-9FACADF95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4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54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4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4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4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4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4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4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4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4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54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4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4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4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4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4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4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418"/>
    <w:rPr>
      <w:rFonts w:eastAsiaTheme="majorEastAsia" w:cstheme="majorBidi"/>
      <w:color w:val="272727" w:themeColor="text1" w:themeTint="D8"/>
    </w:rPr>
  </w:style>
  <w:style w:type="paragraph" w:styleId="Title">
    <w:name w:val="Title"/>
    <w:basedOn w:val="Normal"/>
    <w:next w:val="Normal"/>
    <w:link w:val="TitleChar"/>
    <w:uiPriority w:val="10"/>
    <w:qFormat/>
    <w:rsid w:val="00725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4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4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4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418"/>
    <w:pPr>
      <w:spacing w:before="160"/>
      <w:jc w:val="center"/>
    </w:pPr>
    <w:rPr>
      <w:i/>
      <w:iCs/>
      <w:color w:val="404040" w:themeColor="text1" w:themeTint="BF"/>
    </w:rPr>
  </w:style>
  <w:style w:type="character" w:customStyle="1" w:styleId="QuoteChar">
    <w:name w:val="Quote Char"/>
    <w:basedOn w:val="DefaultParagraphFont"/>
    <w:link w:val="Quote"/>
    <w:uiPriority w:val="29"/>
    <w:rsid w:val="00725418"/>
    <w:rPr>
      <w:i/>
      <w:iCs/>
      <w:color w:val="404040" w:themeColor="text1" w:themeTint="BF"/>
    </w:rPr>
  </w:style>
  <w:style w:type="paragraph" w:styleId="ListParagraph">
    <w:name w:val="List Paragraph"/>
    <w:basedOn w:val="Normal"/>
    <w:uiPriority w:val="34"/>
    <w:qFormat/>
    <w:rsid w:val="00725418"/>
    <w:pPr>
      <w:ind w:left="720"/>
      <w:contextualSpacing/>
    </w:pPr>
  </w:style>
  <w:style w:type="character" w:styleId="IntenseEmphasis">
    <w:name w:val="Intense Emphasis"/>
    <w:basedOn w:val="DefaultParagraphFont"/>
    <w:uiPriority w:val="21"/>
    <w:qFormat/>
    <w:rsid w:val="00725418"/>
    <w:rPr>
      <w:i/>
      <w:iCs/>
      <w:color w:val="0F4761" w:themeColor="accent1" w:themeShade="BF"/>
    </w:rPr>
  </w:style>
  <w:style w:type="paragraph" w:styleId="IntenseQuote">
    <w:name w:val="Intense Quote"/>
    <w:basedOn w:val="Normal"/>
    <w:next w:val="Normal"/>
    <w:link w:val="IntenseQuoteChar"/>
    <w:uiPriority w:val="30"/>
    <w:qFormat/>
    <w:rsid w:val="007254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418"/>
    <w:rPr>
      <w:i/>
      <w:iCs/>
      <w:color w:val="0F4761" w:themeColor="accent1" w:themeShade="BF"/>
    </w:rPr>
  </w:style>
  <w:style w:type="character" w:styleId="IntenseReference">
    <w:name w:val="Intense Reference"/>
    <w:basedOn w:val="DefaultParagraphFont"/>
    <w:uiPriority w:val="32"/>
    <w:qFormat/>
    <w:rsid w:val="00725418"/>
    <w:rPr>
      <w:b/>
      <w:bCs/>
      <w:smallCaps/>
      <w:color w:val="0F4761" w:themeColor="accent1" w:themeShade="BF"/>
      <w:spacing w:val="5"/>
    </w:rPr>
  </w:style>
  <w:style w:type="paragraph" w:styleId="Header">
    <w:name w:val="header"/>
    <w:basedOn w:val="Normal"/>
    <w:link w:val="HeaderChar"/>
    <w:uiPriority w:val="99"/>
    <w:unhideWhenUsed/>
    <w:rsid w:val="007254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5418"/>
  </w:style>
  <w:style w:type="paragraph" w:styleId="Footer">
    <w:name w:val="footer"/>
    <w:basedOn w:val="Normal"/>
    <w:link w:val="FooterChar"/>
    <w:uiPriority w:val="99"/>
    <w:unhideWhenUsed/>
    <w:rsid w:val="007254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5418"/>
  </w:style>
  <w:style w:type="paragraph" w:styleId="NormalWeb">
    <w:name w:val="Normal (Web)"/>
    <w:basedOn w:val="Normal"/>
    <w:uiPriority w:val="99"/>
    <w:semiHidden/>
    <w:unhideWhenUsed/>
    <w:rsid w:val="00780D2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5A780500341049B00EE641355D89F2" ma:contentTypeVersion="9" ma:contentTypeDescription="Create a new document." ma:contentTypeScope="" ma:versionID="864b1c09f0c7576630353a3d6b019c2f">
  <xsd:schema xmlns:xsd="http://www.w3.org/2001/XMLSchema" xmlns:xs="http://www.w3.org/2001/XMLSchema" xmlns:p="http://schemas.microsoft.com/office/2006/metadata/properties" xmlns:ns3="872e84ae-02b5-403a-8fa9-451a9e42117a" xmlns:ns4="b9c1d984-0a57-4485-bd9f-afa5be07a9d0" targetNamespace="http://schemas.microsoft.com/office/2006/metadata/properties" ma:root="true" ma:fieldsID="e6d1694befef773c0ee269f3b2feac7d" ns3:_="" ns4:_="">
    <xsd:import namespace="872e84ae-02b5-403a-8fa9-451a9e42117a"/>
    <xsd:import namespace="b9c1d984-0a57-4485-bd9f-afa5be07a9d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2e84ae-02b5-403a-8fa9-451a9e4211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c1d984-0a57-4485-bd9f-afa5be07a9d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72e84ae-02b5-403a-8fa9-451a9e42117a" xsi:nil="true"/>
  </documentManagement>
</p:properties>
</file>

<file path=customXml/itemProps1.xml><?xml version="1.0" encoding="utf-8"?>
<ds:datastoreItem xmlns:ds="http://schemas.openxmlformats.org/officeDocument/2006/customXml" ds:itemID="{1FC79C94-3A7E-40B1-BAA0-699176271A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2e84ae-02b5-403a-8fa9-451a9e42117a"/>
    <ds:schemaRef ds:uri="b9c1d984-0a57-4485-bd9f-afa5be07a9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75E8CE-86DC-4C76-BD58-C7CA781EFC08}">
  <ds:schemaRefs>
    <ds:schemaRef ds:uri="http://schemas.microsoft.com/sharepoint/v3/contenttype/forms"/>
  </ds:schemaRefs>
</ds:datastoreItem>
</file>

<file path=customXml/itemProps3.xml><?xml version="1.0" encoding="utf-8"?>
<ds:datastoreItem xmlns:ds="http://schemas.openxmlformats.org/officeDocument/2006/customXml" ds:itemID="{B77B4CE1-7A87-4C3C-A452-B9F6C95BCAFC}">
  <ds:schemaRefs>
    <ds:schemaRef ds:uri="http://schemas.microsoft.com/office/2006/metadata/properties"/>
    <ds:schemaRef ds:uri="http://schemas.microsoft.com/office/infopath/2007/PartnerControls"/>
    <ds:schemaRef ds:uri="872e84ae-02b5-403a-8fa9-451a9e42117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949</Words>
  <Characters>5413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Fletcher, Grace</dc:creator>
  <cp:keywords/>
  <dc:description/>
  <cp:lastModifiedBy>Fletcher, Grace</cp:lastModifiedBy>
  <cp:revision>2</cp:revision>
  <dcterms:created xsi:type="dcterms:W3CDTF">2026-04-17T17:29:00Z</dcterms:created>
  <dcterms:modified xsi:type="dcterms:W3CDTF">2026-04-17T17:29:00Z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0x010100055A780500341049B00EE641355D89F2</vt:lpwstr>
  </property>
</Properties>
</file>