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214" w:type="dxa"/>
        <w:tblInd w:w="10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8"/>
        <w:gridCol w:w="3233"/>
        <w:gridCol w:w="373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exact"/>
        </w:trPr>
        <w:tc>
          <w:tcPr>
            <w:tcW w:w="6481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0"/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</w:rPr>
            </w:pPr>
            <w:r>
              <w:rPr>
                <w:rFonts w:hint="default" w:ascii="Times New Roman" w:cs="Times New Roman" w:hAnsiTheme="minorEastAsia" w:eastAsiaTheme="minorEastAsia"/>
                <w:sz w:val="24"/>
                <w:szCs w:val="24"/>
                <w:u w:val="single"/>
              </w:rPr>
              <w:t>发货人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</w:rPr>
              <w:t>S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  <w:lang w:val="en-US"/>
              </w:rPr>
              <w:t>hipper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</w:rPr>
              <w:t>:</w:t>
            </w:r>
          </w:p>
          <w:p>
            <w:pPr>
              <w:pStyle w:val="10"/>
              <w:rPr>
                <w:rFonts w:hint="eastAsia" w:ascii="Times New Roman" w:hAnsi="Times New Roman" w:cs="Times New Roman" w:eastAsiaTheme="minorEastAsia"/>
                <w:sz w:val="24"/>
                <w:szCs w:val="24"/>
                <w:u w:val="single"/>
                <w:lang w:val="en-US" w:eastAsia="zh-CN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??" w:hAnsi="??" w:eastAsia="??" w:cs="??"/>
                <w:color w:val="000000"/>
                <w:kern w:val="0"/>
                <w:sz w:val="19"/>
                <w:szCs w:val="19"/>
                <w:lang w:val="en-US" w:eastAsia="zh-CN" w:bidi="ar"/>
              </w:rPr>
              <w:t>安徽节奏新能源有限公司</w:t>
            </w:r>
          </w:p>
          <w:p>
            <w:pP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 xml:space="preserve">ANHUI JIEZOU NEW ENERGY CO.,LTD. </w:t>
            </w:r>
          </w:p>
          <w:p>
            <w:pP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 xml:space="preserve">E-COMMERCE INDUSTRIAL PARK,BENGSHAN DISTRICT,BENGBU CITY,ANHUI </w:t>
            </w:r>
          </w:p>
          <w:p>
            <w:pP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 xml:space="preserve">PROVINCE </w:t>
            </w:r>
          </w:p>
          <w:p>
            <w:pP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t>电话</w:t>
            </w: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>:+86- 16655239333</w:t>
            </w:r>
          </w:p>
          <w:p>
            <w:pPr>
              <w:rPr>
                <w:rFonts w:hint="default" w:ascii="Microsoft YaHei UI" w:hAnsi="Microsoft YaHei UI" w:eastAsia="Microsoft YaHei UI" w:cs="Microsoft YaHei UI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373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1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  <w:p>
            <w:pPr>
              <w:pStyle w:val="1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  <w:p>
            <w:pPr>
              <w:pStyle w:val="8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/>
              <w:jc w:val="center"/>
              <w:rPr>
                <w:rFonts w:ascii="Times New Roman" w:hAnsi="Times New Roman" w:cs="Times New Roman" w:eastAsiaTheme="minorEastAsia"/>
                <w:b/>
                <w:bCs/>
                <w:color w:val="EC9F2E"/>
                <w:sz w:val="24"/>
                <w:szCs w:val="24"/>
              </w:rPr>
            </w:pPr>
          </w:p>
          <w:p>
            <w:pPr>
              <w:pStyle w:val="8"/>
              <w:rPr>
                <w:rFonts w:ascii="Times New Roman" w:hAnsi="Times New Roman" w:cs="Times New Roman" w:eastAsiaTheme="minorEastAsia"/>
                <w:color w:val="7F7F7F"/>
                <w:sz w:val="24"/>
                <w:szCs w:val="24"/>
              </w:rPr>
            </w:pPr>
          </w:p>
          <w:p>
            <w:pPr>
              <w:pStyle w:val="8"/>
              <w:rPr>
                <w:rFonts w:ascii="Times New Roman" w:hAnsi="Times New Roman" w:cs="Times New Roman" w:eastAsiaTheme="minorEastAsia"/>
                <w:color w:val="7F7F7F"/>
                <w:sz w:val="24"/>
                <w:szCs w:val="24"/>
              </w:rPr>
            </w:pPr>
          </w:p>
          <w:p>
            <w:pPr>
              <w:pStyle w:val="8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/>
              <w:jc w:val="center"/>
              <w:rPr>
                <w:rFonts w:ascii="Times New Roman" w:hAnsi="Times New Roman" w:cs="Times New Roman" w:eastAsiaTheme="minorEastAsia"/>
                <w:b/>
                <w:bCs/>
                <w:color w:val="489BC9"/>
                <w:sz w:val="24"/>
                <w:szCs w:val="24"/>
              </w:rPr>
            </w:pPr>
            <w:r>
              <w:rPr>
                <w:rFonts w:ascii="Times New Roman" w:cs="Times New Roman" w:hAnsiTheme="minorEastAsia" w:eastAsiaTheme="minorEastAsia"/>
                <w:b/>
                <w:bCs/>
                <w:color w:val="489BC9"/>
                <w:sz w:val="24"/>
                <w:szCs w:val="24"/>
                <w:lang w:val="zh-CN"/>
              </w:rPr>
              <w:t>订舱托书</w:t>
            </w:r>
          </w:p>
          <w:p>
            <w:pPr>
              <w:pStyle w:val="8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/>
              <w:jc w:val="center"/>
              <w:rPr>
                <w:rFonts w:ascii="Times New Roman" w:hAnsi="Times New Roman" w:cs="Times New Roman" w:eastAsiaTheme="minorEastAsia"/>
                <w:b/>
                <w:bCs/>
                <w:color w:val="489BC9"/>
                <w:sz w:val="24"/>
                <w:szCs w:val="24"/>
              </w:rPr>
            </w:pPr>
          </w:p>
          <w:p>
            <w:pPr>
              <w:pStyle w:val="10"/>
              <w:rPr>
                <w:rFonts w:hint="default" w:ascii="Times New Roman" w:hAnsi="Times New Roman" w:cs="Times New Roman" w:eastAsiaTheme="minorEastAsia"/>
                <w:b/>
                <w:bCs/>
                <w:color w:val="FF2C21"/>
                <w:sz w:val="24"/>
                <w:szCs w:val="24"/>
                <w:lang w:val="en-US"/>
              </w:rPr>
            </w:pPr>
            <w:r>
              <w:rPr>
                <w:rFonts w:hint="default" w:ascii="Times New Roman" w:cs="Times New Roman" w:hAnsiTheme="minorEastAsia" w:eastAsiaTheme="minorEastAsia"/>
                <w:b/>
                <w:bCs/>
                <w:color w:val="FF2C21"/>
                <w:sz w:val="24"/>
                <w:szCs w:val="24"/>
              </w:rPr>
              <w:t>备注</w:t>
            </w:r>
            <w:r>
              <w:rPr>
                <w:rFonts w:hint="default" w:ascii="Times New Roman" w:hAnsi="Times New Roman" w:cs="Times New Roman" w:eastAsiaTheme="minorEastAsia"/>
                <w:b/>
                <w:bCs/>
                <w:color w:val="FF2C21"/>
                <w:sz w:val="24"/>
                <w:szCs w:val="24"/>
                <w:lang w:val="en-US"/>
              </w:rPr>
              <w:t>:</w:t>
            </w:r>
          </w:p>
          <w:p>
            <w:pPr>
              <w:pStyle w:val="10"/>
              <w:rPr>
                <w:rFonts w:hint="default" w:ascii="Times New Roman" w:hAnsi="Times New Roman" w:cs="Times New Roman" w:eastAsiaTheme="minorEastAsia"/>
                <w:b/>
                <w:bCs/>
                <w:color w:val="FF2C21"/>
                <w:sz w:val="24"/>
                <w:szCs w:val="24"/>
                <w:lang w:val="en-US"/>
              </w:rPr>
            </w:pPr>
          </w:p>
          <w:p>
            <w:pPr>
              <w:pStyle w:val="8"/>
              <w:rPr>
                <w:rFonts w:hint="eastAsia" w:ascii="Times New Roman" w:cs="Times New Roman" w:hAnsiTheme="minorEastAsia" w:eastAsiaTheme="minorEastAsia"/>
                <w:color w:val="FF0000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cs="Times New Roman" w:hAnsiTheme="minorEastAsia" w:eastAsiaTheme="minorEastAsia"/>
                <w:color w:val="FF0000"/>
                <w:sz w:val="24"/>
                <w:szCs w:val="24"/>
                <w:highlight w:val="yellow"/>
                <w:lang w:val="en-US" w:eastAsia="zh-CN"/>
              </w:rPr>
              <w:t>DDP  LA</w:t>
            </w:r>
          </w:p>
          <w:p>
            <w:pPr>
              <w:pStyle w:val="8"/>
              <w:rPr>
                <w:rFonts w:hint="eastAsia" w:ascii="Times New Roman" w:cs="Times New Roman" w:hAnsiTheme="minorEastAsia" w:eastAsiaTheme="minorEastAsia"/>
                <w:color w:val="FF0000"/>
                <w:sz w:val="24"/>
                <w:szCs w:val="24"/>
                <w:highlight w:val="yellow"/>
                <w:lang w:val="en-US" w:eastAsia="zh-CN"/>
              </w:rPr>
            </w:pPr>
          </w:p>
          <w:p>
            <w:pPr>
              <w:pStyle w:val="8"/>
              <w:rPr>
                <w:rFonts w:hint="default" w:ascii="Times New Roman" w:cs="Times New Roman" w:hAnsiTheme="minorEastAsia" w:eastAsiaTheme="minorEastAsia"/>
                <w:color w:val="FF0000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cs="Times New Roman" w:hAnsiTheme="minorEastAsia" w:eastAsiaTheme="minorEastAsia"/>
                <w:color w:val="FF0000"/>
                <w:sz w:val="24"/>
                <w:szCs w:val="24"/>
                <w:highlight w:val="yellow"/>
                <w:lang w:val="en-US" w:eastAsia="zh-CN"/>
              </w:rPr>
              <w:t>1*40HQ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exact"/>
        </w:trPr>
        <w:tc>
          <w:tcPr>
            <w:tcW w:w="6481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</w:tcPr>
          <w:p>
            <w:pPr>
              <w:rPr>
                <w:lang w:eastAsia="zh-CN"/>
              </w:rPr>
            </w:pPr>
          </w:p>
        </w:tc>
        <w:tc>
          <w:tcPr>
            <w:tcW w:w="3733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</w:tcPr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81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0"/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cs="Times New Roman" w:hAnsiTheme="minorEastAsia" w:eastAsiaTheme="minorEastAsia"/>
                <w:sz w:val="24"/>
                <w:szCs w:val="24"/>
                <w:u w:val="single"/>
              </w:rPr>
              <w:t>收货人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  <w:lang w:val="en-US"/>
              </w:rPr>
              <w:t>Consignee:</w:t>
            </w:r>
          </w:p>
          <w:p>
            <w:pPr>
              <w:pStyle w:val="10"/>
              <w:rPr>
                <w:rFonts w:hint="default" w:ascii="Arial" w:hAnsi="Arial" w:eastAsia="宋体" w:cs="Arial"/>
                <w:color w:val="auto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color w:val="auto"/>
                <w:sz w:val="18"/>
                <w:szCs w:val="18"/>
                <w:lang w:val="en-US" w:eastAsia="zh-CN" w:bidi="ar-SA"/>
              </w:rPr>
              <w:t>Power Electronics</w:t>
            </w:r>
          </w:p>
          <w:p>
            <w:pPr>
              <w:spacing w:line="276" w:lineRule="auto"/>
              <w:rPr>
                <w:rFonts w:hint="default" w:ascii="Microsoft YaHei UI" w:hAnsi="Microsoft YaHei UI" w:eastAsia="Microsoft YaHei UI" w:cs="Microsoft YaHei UI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auto"/>
                <w:lang w:val="en-US" w:eastAsia="zh-CN" w:bidi="ar"/>
              </w:rPr>
            </w:pPr>
            <w:r>
              <w:rPr>
                <w:rFonts w:hint="default" w:ascii="Microsoft YaHei UI" w:hAnsi="Microsoft YaHei UI" w:eastAsia="Microsoft YaHei UI" w:cs="Microsoft YaHei UI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auto"/>
                <w:lang w:val="en-US" w:eastAsia="zh-CN" w:bidi="ar"/>
              </w:rPr>
              <w:t xml:space="preserve">1243 N Roseburg Ct, Visalia, CA 93291, USA </w:t>
            </w:r>
          </w:p>
        </w:tc>
        <w:tc>
          <w:tcPr>
            <w:tcW w:w="3733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</w:tcPr>
          <w:p/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9" w:hRule="exact"/>
        </w:trPr>
        <w:tc>
          <w:tcPr>
            <w:tcW w:w="6481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</w:tcPr>
          <w:p/>
        </w:tc>
        <w:tc>
          <w:tcPr>
            <w:tcW w:w="3733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</w:tcPr>
          <w:p/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exact"/>
        </w:trPr>
        <w:tc>
          <w:tcPr>
            <w:tcW w:w="6481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0"/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cs="Times New Roman" w:hAnsiTheme="minorEastAsia" w:eastAsiaTheme="minorEastAsia"/>
                <w:sz w:val="24"/>
                <w:szCs w:val="24"/>
                <w:u w:val="single"/>
              </w:rPr>
              <w:t>通知人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  <w:lang w:val="en-US"/>
              </w:rPr>
              <w:t>Notify PARTY:</w:t>
            </w:r>
          </w:p>
          <w:p>
            <w:pPr>
              <w:pStyle w:val="8"/>
              <w:rPr>
                <w:rFonts w:ascii="Times New Roman" w:hAnsi="Times New Roman" w:cs="Times New Roman" w:eastAsiaTheme="minorEastAsia"/>
                <w:caps/>
                <w:sz w:val="24"/>
                <w:szCs w:val="24"/>
              </w:rPr>
            </w:pPr>
          </w:p>
          <w:p>
            <w:pPr>
              <w:pStyle w:val="8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</w:p>
          <w:p>
            <w:pPr>
              <w:pStyle w:val="8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  <w:t>Same as consignee</w:t>
            </w:r>
          </w:p>
        </w:tc>
        <w:tc>
          <w:tcPr>
            <w:tcW w:w="3733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</w:tcPr>
          <w:p/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9" w:hRule="exact"/>
        </w:trPr>
        <w:tc>
          <w:tcPr>
            <w:tcW w:w="6481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</w:tcPr>
          <w:p/>
        </w:tc>
        <w:tc>
          <w:tcPr>
            <w:tcW w:w="3733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</w:tcPr>
          <w:p/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8" w:hRule="exact"/>
        </w:trPr>
        <w:tc>
          <w:tcPr>
            <w:tcW w:w="32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0"/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</w:rPr>
            </w:pPr>
            <w:r>
              <w:rPr>
                <w:rFonts w:hint="default" w:ascii="Times New Roman" w:cs="Times New Roman" w:hAnsiTheme="minorEastAsia" w:eastAsiaTheme="minorEastAsia"/>
                <w:sz w:val="24"/>
                <w:szCs w:val="24"/>
                <w:u w:val="single"/>
                <w:lang w:val="ja-JP" w:eastAsia="ja-JP"/>
              </w:rPr>
              <w:t>件数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  <w:lang w:val="sv-SE"/>
              </w:rPr>
              <w:t>Packages:</w:t>
            </w:r>
          </w:p>
          <w:p>
            <w:pPr>
              <w:pStyle w:val="8"/>
              <w:spacing w:after="24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</w:p>
          <w:p>
            <w:pPr>
              <w:pStyle w:val="8"/>
              <w:spacing w:after="24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  <w:t>6 package</w:t>
            </w:r>
          </w:p>
        </w:tc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0"/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</w:rPr>
            </w:pPr>
            <w:r>
              <w:rPr>
                <w:rFonts w:hint="default" w:ascii="Times New Roman" w:cs="Times New Roman" w:hAnsiTheme="minorEastAsia" w:eastAsiaTheme="minorEastAsia"/>
                <w:sz w:val="24"/>
                <w:szCs w:val="24"/>
                <w:u w:val="single"/>
              </w:rPr>
              <w:t>毛重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  <w:lang w:val="en-US"/>
              </w:rPr>
              <w:t>Gross Weight:</w:t>
            </w:r>
          </w:p>
          <w:p>
            <w:pPr>
              <w:pStyle w:val="8"/>
              <w:spacing w:before="14" w:line="141" w:lineRule="atLeast"/>
              <w:rPr>
                <w:rFonts w:ascii="Times New Roman" w:hAnsi="Times New Roman" w:cs="Times New Roman" w:eastAsiaTheme="minorEastAsia"/>
                <w:color w:val="060000"/>
                <w:sz w:val="24"/>
                <w:szCs w:val="24"/>
              </w:rPr>
            </w:pPr>
          </w:p>
          <w:p>
            <w:pPr>
              <w:pStyle w:val="8"/>
              <w:spacing w:after="24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  <w:t>21750kgs</w:t>
            </w:r>
          </w:p>
          <w:p>
            <w:pPr>
              <w:pStyle w:val="8"/>
              <w:spacing w:after="24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</w:p>
        </w:tc>
        <w:tc>
          <w:tcPr>
            <w:tcW w:w="3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0"/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</w:rPr>
            </w:pPr>
            <w:r>
              <w:rPr>
                <w:rFonts w:hint="default" w:ascii="Times New Roman" w:cs="Times New Roman" w:hAnsiTheme="minorEastAsia" w:eastAsiaTheme="minorEastAsia"/>
                <w:sz w:val="24"/>
                <w:szCs w:val="24"/>
                <w:u w:val="single"/>
              </w:rPr>
              <w:t>体积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  <w:lang w:val="en-US"/>
              </w:rPr>
              <w:t>Measurement:</w:t>
            </w:r>
          </w:p>
          <w:p>
            <w:pPr>
              <w:pStyle w:val="10"/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</w:rPr>
            </w:pPr>
          </w:p>
          <w:p>
            <w:pPr>
              <w:pStyle w:val="8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  <w:t>49.5 CBM</w:t>
            </w:r>
          </w:p>
          <w:p>
            <w:pPr>
              <w:pStyle w:val="8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3" w:hRule="exact"/>
        </w:trPr>
        <w:tc>
          <w:tcPr>
            <w:tcW w:w="32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0"/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</w:rPr>
            </w:pPr>
            <w:r>
              <w:rPr>
                <w:rFonts w:hint="default" w:ascii="Times New Roman" w:cs="Times New Roman" w:hAnsiTheme="minorEastAsia" w:eastAsiaTheme="minorEastAsia"/>
                <w:sz w:val="24"/>
                <w:szCs w:val="24"/>
                <w:u w:val="single"/>
              </w:rPr>
              <w:t>唛头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  <w:lang w:val="en-US"/>
              </w:rPr>
              <w:t>Marks and Numbers:</w:t>
            </w:r>
          </w:p>
          <w:p>
            <w:pPr>
              <w:pStyle w:val="1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</w:p>
          <w:p>
            <w:pPr>
              <w:pStyle w:val="1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</w:p>
          <w:p>
            <w:pPr>
              <w:pStyle w:val="1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696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hint="default" w:ascii="Times New Roman" w:cs="Times New Roman" w:hAnsiTheme="minorEastAsia" w:eastAsiaTheme="minorEastAsia"/>
                <w:sz w:val="24"/>
                <w:szCs w:val="24"/>
                <w:u w:val="single"/>
                <w:lang w:val="ja-JP" w:eastAsia="ja-JP"/>
              </w:rPr>
              <w:t>品名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u w:val="single"/>
                <w:lang w:val="en-US"/>
              </w:rPr>
              <w:t>Description of Goods: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/>
              </w:rPr>
              <w:br w:type="textWrapping"/>
            </w:r>
          </w:p>
          <w:p>
            <w:pPr>
              <w:pStyle w:val="8"/>
              <w:spacing w:after="240"/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  <w:t xml:space="preserve"> Transformer</w:t>
            </w:r>
          </w:p>
          <w:p>
            <w:pPr>
              <w:pStyle w:val="8"/>
              <w:spacing w:after="24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</w:p>
          <w:p>
            <w:pPr>
              <w:pStyle w:val="8"/>
              <w:spacing w:after="240"/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</w:p>
        </w:tc>
      </w:tr>
    </w:tbl>
    <w:p>
      <w:pPr>
        <w:pStyle w:val="9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mc:AlternateContent>
          <mc:Choice Requires="wps">
            <w:drawing>
              <wp:anchor distT="0" distB="0" distL="152400" distR="152400" simplePos="0" relativeHeight="251659264" behindDoc="0" locked="0" layoutInCell="1" allowOverlap="1">
                <wp:simplePos x="0" y="0"/>
                <wp:positionH relativeFrom="page">
                  <wp:posOffset>2040890</wp:posOffset>
                </wp:positionH>
                <wp:positionV relativeFrom="page">
                  <wp:posOffset>9528810</wp:posOffset>
                </wp:positionV>
                <wp:extent cx="1315720" cy="529590"/>
                <wp:effectExtent l="0" t="0" r="0" b="0"/>
                <wp:wrapThrough wrapText="bothSides">
                  <wp:wrapPolygon>
                    <wp:start x="-10" y="0"/>
                    <wp:lineTo x="-10" y="21580"/>
                    <wp:lineTo x="21582" y="21580"/>
                    <wp:lineTo x="21582" y="0"/>
                    <wp:lineTo x="-10" y="0"/>
                  </wp:wrapPolygon>
                </wp:wrapThrough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484" cy="52928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style="position:absolute;left:0pt;margin-left:160.7pt;margin-top:750.3pt;height:41.7pt;width:103.6pt;mso-position-horizontal-relative:page;mso-position-vertical-relative:page;mso-wrap-distance-left:12pt;mso-wrap-distance-right:12pt;z-index:251659264;mso-width-relative:page;mso-height-relative:page;" filled="f" stroked="f" coordsize="21600,21600" wrapcoords="-10 0 -10 21580 21582 21580 21582 0 -10 0" o:gfxdata="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vcAq82wAAAA0BAAAPAAAAAAAAAAEAIAAAACIAAABkcnMvZG93bnJldi54bWxQSwECFAAU&#10;AAAACACHTuJAf5PA77UBAAB1AwAADgAAAAAAAAABACAAAAAqAQAAZHJzL2Uyb0RvYy54bWxQSwUG&#10;AAAAAAYABgBZAQAAUQUAAAAA&#10;">
                <v:fill on="f" focussize="0,0"/>
                <v:stroke on="f" weight="1pt" miterlimit="4" joinstyle="miter"/>
                <v:imagedata o:title=""/>
                <o:lock v:ext="edit" aspectratio="f"/>
                <w10:wrap type="through"/>
              </v:rect>
            </w:pict>
          </mc:Fallback>
        </mc:AlternateContent>
      </w:r>
    </w:p>
    <w:sectPr>
      <w:footerReference r:id="rId3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??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4819"/>
        <w:tab w:val="right" w:pos="9638"/>
      </w:tabs>
    </w:pPr>
    <w:r>
      <w:rPr>
        <w:color w:val="7F7F7F"/>
      </w:rPr>
      <w:tab/>
    </w:r>
    <w:r>
      <w:rPr>
        <w:color w:val="7F7F7F"/>
      </w:rPr>
      <w:tab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dhZGE3ZWJmN2YwNzZhN2U1ZDczMGY4Y2RlZDY3ZTcifQ=="/>
  </w:docVars>
  <w:rsids>
    <w:rsidRoot w:val="00363A51"/>
    <w:rsid w:val="0000386A"/>
    <w:rsid w:val="00087341"/>
    <w:rsid w:val="000B3506"/>
    <w:rsid w:val="00120084"/>
    <w:rsid w:val="0012776D"/>
    <w:rsid w:val="0016425B"/>
    <w:rsid w:val="0017163D"/>
    <w:rsid w:val="00181C85"/>
    <w:rsid w:val="001C69F8"/>
    <w:rsid w:val="001E417C"/>
    <w:rsid w:val="00203031"/>
    <w:rsid w:val="00224171"/>
    <w:rsid w:val="002467CC"/>
    <w:rsid w:val="00256BA7"/>
    <w:rsid w:val="0027245A"/>
    <w:rsid w:val="002B3133"/>
    <w:rsid w:val="00363A51"/>
    <w:rsid w:val="00370A8A"/>
    <w:rsid w:val="003724B3"/>
    <w:rsid w:val="0040173A"/>
    <w:rsid w:val="00414E69"/>
    <w:rsid w:val="00433A53"/>
    <w:rsid w:val="004531B9"/>
    <w:rsid w:val="00457508"/>
    <w:rsid w:val="0049229B"/>
    <w:rsid w:val="004924F9"/>
    <w:rsid w:val="004962CB"/>
    <w:rsid w:val="004C0079"/>
    <w:rsid w:val="0050023B"/>
    <w:rsid w:val="0055386F"/>
    <w:rsid w:val="00577282"/>
    <w:rsid w:val="00592579"/>
    <w:rsid w:val="005D474B"/>
    <w:rsid w:val="00640E3C"/>
    <w:rsid w:val="00655989"/>
    <w:rsid w:val="00665611"/>
    <w:rsid w:val="00670B91"/>
    <w:rsid w:val="0068582A"/>
    <w:rsid w:val="006C73C0"/>
    <w:rsid w:val="006D2A5C"/>
    <w:rsid w:val="006D5A02"/>
    <w:rsid w:val="007A0731"/>
    <w:rsid w:val="007C1204"/>
    <w:rsid w:val="007D10DC"/>
    <w:rsid w:val="007E0195"/>
    <w:rsid w:val="00854DB5"/>
    <w:rsid w:val="00870EE4"/>
    <w:rsid w:val="00882307"/>
    <w:rsid w:val="00887B89"/>
    <w:rsid w:val="008D5F32"/>
    <w:rsid w:val="008F6DD0"/>
    <w:rsid w:val="009224BD"/>
    <w:rsid w:val="00933955"/>
    <w:rsid w:val="009458CF"/>
    <w:rsid w:val="00951169"/>
    <w:rsid w:val="00953F99"/>
    <w:rsid w:val="0096753C"/>
    <w:rsid w:val="009B3389"/>
    <w:rsid w:val="009D331A"/>
    <w:rsid w:val="009F7991"/>
    <w:rsid w:val="00A03BC0"/>
    <w:rsid w:val="00A066BD"/>
    <w:rsid w:val="00A50C1F"/>
    <w:rsid w:val="00A7543D"/>
    <w:rsid w:val="00A87783"/>
    <w:rsid w:val="00AA6F19"/>
    <w:rsid w:val="00AA7421"/>
    <w:rsid w:val="00AF4FC2"/>
    <w:rsid w:val="00B0574C"/>
    <w:rsid w:val="00B57D53"/>
    <w:rsid w:val="00B72BF0"/>
    <w:rsid w:val="00B863DD"/>
    <w:rsid w:val="00B86B06"/>
    <w:rsid w:val="00BA4E4C"/>
    <w:rsid w:val="00BC1519"/>
    <w:rsid w:val="00BC658A"/>
    <w:rsid w:val="00BD037C"/>
    <w:rsid w:val="00BD4938"/>
    <w:rsid w:val="00BD4F88"/>
    <w:rsid w:val="00BE3577"/>
    <w:rsid w:val="00BF3673"/>
    <w:rsid w:val="00C13AA0"/>
    <w:rsid w:val="00C373B0"/>
    <w:rsid w:val="00C55555"/>
    <w:rsid w:val="00C73A17"/>
    <w:rsid w:val="00C87047"/>
    <w:rsid w:val="00C877FF"/>
    <w:rsid w:val="00CB748C"/>
    <w:rsid w:val="00CC629A"/>
    <w:rsid w:val="00CC759A"/>
    <w:rsid w:val="00CD1F71"/>
    <w:rsid w:val="00D053D0"/>
    <w:rsid w:val="00D07F7A"/>
    <w:rsid w:val="00D9518C"/>
    <w:rsid w:val="00E00744"/>
    <w:rsid w:val="00E55E18"/>
    <w:rsid w:val="00E74C79"/>
    <w:rsid w:val="00EB3157"/>
    <w:rsid w:val="00EB6FBB"/>
    <w:rsid w:val="00EE3E6E"/>
    <w:rsid w:val="00EE523F"/>
    <w:rsid w:val="00EF6D8F"/>
    <w:rsid w:val="00FD3FD1"/>
    <w:rsid w:val="02447828"/>
    <w:rsid w:val="03F07AB3"/>
    <w:rsid w:val="06912CE1"/>
    <w:rsid w:val="07FE66CB"/>
    <w:rsid w:val="0897390D"/>
    <w:rsid w:val="09736C45"/>
    <w:rsid w:val="09C6146A"/>
    <w:rsid w:val="0C38680E"/>
    <w:rsid w:val="0D790ADA"/>
    <w:rsid w:val="0EA975F6"/>
    <w:rsid w:val="0F933B9D"/>
    <w:rsid w:val="10BE10ED"/>
    <w:rsid w:val="14755BC2"/>
    <w:rsid w:val="14E940A7"/>
    <w:rsid w:val="156B1EC2"/>
    <w:rsid w:val="206821B9"/>
    <w:rsid w:val="28051D0D"/>
    <w:rsid w:val="2C7164A6"/>
    <w:rsid w:val="30982777"/>
    <w:rsid w:val="31AF53ED"/>
    <w:rsid w:val="348C4EDB"/>
    <w:rsid w:val="35B31355"/>
    <w:rsid w:val="36F22C0A"/>
    <w:rsid w:val="37A225A7"/>
    <w:rsid w:val="39341080"/>
    <w:rsid w:val="3C1B3736"/>
    <w:rsid w:val="3D213215"/>
    <w:rsid w:val="44EE4DF6"/>
    <w:rsid w:val="481F0B0B"/>
    <w:rsid w:val="49583186"/>
    <w:rsid w:val="49B1587B"/>
    <w:rsid w:val="4A503AF2"/>
    <w:rsid w:val="4A8E6D6C"/>
    <w:rsid w:val="4D9353E6"/>
    <w:rsid w:val="4EAE458C"/>
    <w:rsid w:val="54350438"/>
    <w:rsid w:val="5818245E"/>
    <w:rsid w:val="587F24DD"/>
    <w:rsid w:val="5C92781A"/>
    <w:rsid w:val="5E884EDD"/>
    <w:rsid w:val="618A6249"/>
    <w:rsid w:val="67DF28B2"/>
    <w:rsid w:val="6EB40949"/>
    <w:rsid w:val="7A0627D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qFormat/>
    <w:uiPriority w:val="0"/>
    <w:rPr>
      <w:u w:val="single"/>
    </w:rPr>
  </w:style>
  <w:style w:type="table" w:customStyle="1" w:styleId="7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Default"/>
    <w:qFormat/>
    <w:uiPriority w:val="0"/>
    <w:rPr>
      <w:rFonts w:ascii="Helvetica" w:hAnsi="Arial Unicode MS" w:eastAsia="Arial Unicode MS" w:cs="Arial Unicode MS"/>
      <w:color w:val="000000"/>
      <w:sz w:val="22"/>
      <w:szCs w:val="22"/>
      <w:lang w:val="en-US" w:eastAsia="zh-CN" w:bidi="ar-SA"/>
    </w:rPr>
  </w:style>
  <w:style w:type="paragraph" w:customStyle="1" w:styleId="9">
    <w:name w:val="Body"/>
    <w:qFormat/>
    <w:uiPriority w:val="0"/>
    <w:rPr>
      <w:rFonts w:ascii="Helvetica" w:hAnsi="Helvetica" w:eastAsia="Helvetica" w:cs="Helvetica"/>
      <w:color w:val="000000"/>
      <w:sz w:val="22"/>
      <w:szCs w:val="22"/>
      <w:lang w:val="en-US" w:eastAsia="zh-CN" w:bidi="ar-SA"/>
    </w:rPr>
  </w:style>
  <w:style w:type="paragraph" w:customStyle="1" w:styleId="10">
    <w:name w:val="Table Style 2"/>
    <w:qFormat/>
    <w:uiPriority w:val="0"/>
    <w:rPr>
      <w:rFonts w:hint="eastAsia" w:ascii="Arial Unicode MS" w:hAnsi="Arial Unicode MS" w:eastAsia="Helvetica" w:cs="Arial Unicode MS"/>
      <w:color w:val="000000"/>
      <w:lang w:val="zh-CN" w:eastAsia="zh-CN" w:bidi="ar-SA"/>
    </w:rPr>
  </w:style>
  <w:style w:type="character" w:customStyle="1" w:styleId="11">
    <w:name w:val="页眉 Char"/>
    <w:basedOn w:val="5"/>
    <w:link w:val="3"/>
    <w:qFormat/>
    <w:uiPriority w:val="99"/>
    <w:rPr>
      <w:sz w:val="18"/>
      <w:szCs w:val="18"/>
      <w:lang w:eastAsia="en-US"/>
    </w:rPr>
  </w:style>
  <w:style w:type="character" w:customStyle="1" w:styleId="12">
    <w:name w:val="页脚 Char"/>
    <w:basedOn w:val="5"/>
    <w:link w:val="2"/>
    <w:qFormat/>
    <w:uiPriority w:val="99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300</Characters>
  <Lines>3</Lines>
  <Paragraphs>1</Paragraphs>
  <TotalTime>51</TotalTime>
  <ScaleCrop>false</ScaleCrop>
  <LinksUpToDate>false</LinksUpToDate>
  <CharactersWithSpaces>324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2015-09-15T02:06:00Z</dcterms:created>
  <dc:creator>DELL</dc:creator>
  <cp:lastModifiedBy>SamShen</cp:lastModifiedBy>
  <dcterms:modified xsi:type="dcterms:W3CDTF">2023-10-09T02:00:46Z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3B7657B084B84DB2BDC84152E5D58DBE</vt:lpwstr>
  </property>
</Properties>
</file>