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B8975A"/>
        <w:spacing w:before="0" w:after="0" w:line="90" w:lineRule="exact"/>
      </w:pPr>
      <w:r>
        <w:t xml:space="preserve"> </w:t>
      </w:r>
    </w:p>
    <w:tbl>
      <w:tblPr>
        <w:tblStyle w:val="TableGrid"/>
        <w:tblW w:type="auto" w:w="0"/>
        <w:jc w:val="left"/>
        <w:tblLook w:firstColumn="1" w:firstRow="1" w:lastColumn="0" w:lastRow="0" w:noHBand="0" w:noVBand="1" w:val="04A0"/>
      </w:tblPr>
      <w:tblGrid>
        <w:gridCol w:w="6480"/>
        <w:gridCol w:w="2880"/>
      </w:tblGrid>
      <w:tr>
        <w:tc>
          <w:tcPr>
            <w:tcW w:type="dxa" w:w="4680"/>
            <w:tcBorders>
              <w:top w:val="none" w:sz="0" w:space="0" w:color="auto"/>
              <w:left w:val="none" w:sz="0" w:space="0" w:color="auto"/>
              <w:bottom w:val="none" w:sz="0" w:space="0" w:color="auto"/>
              <w:right w:val="none" w:sz="0" w:space="0" w:color="auto"/>
            </w:tcBorders>
            <w:tcMar>
              <w:top w:w="120" w:type="dxa"/>
              <w:bottom w:w="80" w:type="dxa"/>
              <w:left w:w="0" w:type="dxa"/>
              <w:right w:w="0" w:type="dxa"/>
            </w:tcMar>
            <w:vAlign w:val="center"/>
          </w:tcPr>
          <w:p>
            <w:pPr>
              <w:spacing w:before="0" w:after="0"/>
            </w:pPr>
            <w:r>
              <w:drawing>
                <wp:inline xmlns:a="http://schemas.openxmlformats.org/drawingml/2006/main" xmlns:pic="http://schemas.openxmlformats.org/drawingml/2006/picture">
                  <wp:extent cx="502920" cy="5029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 cy="502920"/>
                          </a:xfrm>
                          <a:prstGeom prst="rect"/>
                        </pic:spPr>
                      </pic:pic>
                    </a:graphicData>
                  </a:graphic>
                </wp:inline>
              </w:drawing>
            </w:r>
          </w:p>
          <w:p>
            <w:pPr>
              <w:spacing w:before="120" w:after="40"/>
            </w:pPr>
            <w:r>
              <w:rPr>
                <w:rFonts w:ascii="Georgia" w:hAnsi="Georgia"/>
                <w:b w:val="0"/>
                <w:i w:val="0"/>
                <w:color w:val="111111"/>
                <w:sz w:val="44"/>
              </w:rPr>
              <w:t>Grace Dougan</w:t>
            </w:r>
            <w:r>
              <w:rPr>
                <w:rFonts w:ascii="Georgia" w:hAnsi="Georgia"/>
                <w:b w:val="0"/>
                <w:i/>
                <w:color w:val="111111"/>
                <w:sz w:val="44"/>
              </w:rPr>
              <w:t xml:space="preserve"> Consulting</w:t>
            </w:r>
          </w:p>
          <w:p>
            <w:pPr>
              <w:spacing w:before="40" w:after="0"/>
            </w:pPr>
            <w:r>
              <w:rPr>
                <w:rFonts w:ascii="Calibri" w:hAnsi="Calibri"/>
                <w:b w:val="0"/>
                <w:i w:val="0"/>
                <w:color w:val="B8975A"/>
                <w:sz w:val="14"/>
                <w:smallCaps/>
              </w:rPr>
              <w:t>Bay Area  ·  Back-Office Consulting Since 2010</w:t>
            </w:r>
          </w:p>
        </w:tc>
        <w:tc>
          <w:tcPr>
            <w:tcW w:type="dxa" w:w="4680"/>
            <w:tcBorders>
              <w:top w:val="none" w:sz="0" w:space="0" w:color="auto"/>
              <w:left w:val="none" w:sz="0" w:space="0" w:color="auto"/>
              <w:bottom w:val="none" w:sz="0" w:space="0" w:color="auto"/>
              <w:right w:val="none" w:sz="0" w:space="0" w:color="auto"/>
            </w:tcBorders>
            <w:tcMar>
              <w:top w:w="120" w:type="dxa"/>
              <w:bottom w:w="80" w:type="dxa"/>
              <w:left w:w="0" w:type="dxa"/>
              <w:right w:w="0" w:type="dxa"/>
            </w:tcMar>
            <w:vAlign w:val="center"/>
          </w:tcPr>
          <w:p>
            <w:pPr>
              <w:jc w:val="right"/>
              <w:spacing w:before="40" w:after="40"/>
            </w:pPr>
            <w:r>
              <w:rPr>
                <w:rFonts w:ascii="Calibri" w:hAnsi="Calibri"/>
                <w:b/>
                <w:i w:val="0"/>
                <w:color w:val="B8975A"/>
                <w:sz w:val="17"/>
              </w:rPr>
              <w:t xml:space="preserve">P: </w:t>
            </w:r>
            <w:r>
              <w:rPr>
                <w:rFonts w:ascii="Calibri" w:hAnsi="Calibri"/>
                <w:b w:val="0"/>
                <w:i w:val="0"/>
                <w:color w:val="888888"/>
                <w:sz w:val="17"/>
              </w:rPr>
              <w:t>415.827.9648</w:t>
            </w:r>
          </w:p>
          <w:p>
            <w:pPr>
              <w:jc w:val="right"/>
              <w:spacing w:before="40" w:after="40"/>
            </w:pPr>
            <w:r>
              <w:rPr>
                <w:rFonts w:ascii="Calibri" w:hAnsi="Calibri"/>
                <w:b/>
                <w:i w:val="0"/>
                <w:color w:val="B8975A"/>
                <w:sz w:val="17"/>
              </w:rPr>
              <w:t xml:space="preserve">E: </w:t>
            </w:r>
            <w:r>
              <w:rPr>
                <w:rFonts w:ascii="Calibri" w:hAnsi="Calibri"/>
                <w:b w:val="0"/>
                <w:i w:val="0"/>
                <w:color w:val="888888"/>
                <w:sz w:val="17"/>
              </w:rPr>
              <w:t>grace@gracedouganconsulting.com</w:t>
            </w:r>
          </w:p>
          <w:p>
            <w:pPr>
              <w:jc w:val="right"/>
              <w:spacing w:before="40" w:after="40"/>
            </w:pPr>
            <w:r>
              <w:rPr>
                <w:rFonts w:ascii="Calibri" w:hAnsi="Calibri"/>
                <w:b/>
                <w:i w:val="0"/>
                <w:color w:val="B8975A"/>
                <w:sz w:val="17"/>
              </w:rPr>
              <w:t xml:space="preserve">W: </w:t>
            </w:r>
            <w:r>
              <w:rPr>
                <w:rFonts w:ascii="Calibri" w:hAnsi="Calibri"/>
                <w:b w:val="0"/>
                <w:i w:val="0"/>
                <w:color w:val="888888"/>
                <w:sz w:val="17"/>
              </w:rPr>
              <w:t>gracedouganconsulting.com</w:t>
            </w:r>
          </w:p>
        </w:tc>
      </w:tr>
    </w:tbl>
    <w:p>
      <w:pPr>
        <w:spacing w:before="160" w:after="0"/>
        <w:pBdr>
          <w:bottom w:val="single" w:sz="8" w:space="0" w:color="B8975A"/>
        </w:pBdr>
      </w:pPr>
      <w:r>
        <w:t xml:space="preserve"> </w:t>
      </w:r>
    </w:p>
    <w:p>
      <w:pPr>
        <w:jc w:val="center"/>
        <w:spacing w:before="400" w:after="80"/>
      </w:pPr>
      <w:r>
        <w:rPr>
          <w:rFonts w:ascii="Georgia" w:hAnsi="Georgia"/>
          <w:b w:val="0"/>
          <w:i w:val="0"/>
          <w:color w:val="111111"/>
          <w:sz w:val="36"/>
        </w:rPr>
        <w:t>Non-Disclosure Agreement</w:t>
      </w:r>
    </w:p>
    <w:p>
      <w:pPr>
        <w:jc w:val="center"/>
        <w:spacing w:before="0" w:after="360"/>
      </w:pPr>
      <w:r>
        <w:rPr>
          <w:rFonts w:ascii="Georgia" w:hAnsi="Georgia"/>
          <w:b w:val="0"/>
          <w:i/>
          <w:color w:val="888888"/>
          <w:sz w:val="22"/>
        </w:rPr>
        <w:t>Mutual Confidentiality Agreement</w:t>
      </w:r>
    </w:p>
    <w:p>
      <w:pPr>
        <w:spacing w:before="0" w:after="200" w:line="300" w:lineRule="auto"/>
      </w:pPr>
      <w:r>
        <w:rPr>
          <w:rFonts w:ascii="Georgia" w:hAnsi="Georgia"/>
          <w:b w:val="0"/>
          <w:i w:val="0"/>
          <w:color w:val="444444"/>
          <w:sz w:val="22"/>
        </w:rPr>
        <w:t>This Non-Disclosure Agreement (the “Agreement”) is entered into as of _____________________________ (the “Effective Date”) by and between:</w:t>
      </w:r>
    </w:p>
    <w:tbl>
      <w:tblPr>
        <w:tblStyle w:val="TableGrid"/>
        <w:tblW w:type="auto" w:w="0"/>
        <w:jc w:val="left"/>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tcBorders>
            <w:tcMar>
              <w:top w:w="80" w:type="dxa"/>
              <w:bottom w:w="80" w:type="dxa"/>
              <w:left w:w="140" w:type="dxa"/>
              <w:right w:w="140" w:type="dxa"/>
            </w:tcMar>
            <w:shd w:val="clear" w:color="auto" w:fill="FAF8F4"/>
          </w:tcPr>
          <w:p>
            <w:pPr>
              <w:spacing w:before="0" w:after="60"/>
            </w:pPr>
            <w:r>
              <w:rPr>
                <w:rFonts w:ascii="Georgia" w:hAnsi="Georgia"/>
                <w:b/>
                <w:i w:val="0"/>
                <w:color w:val="111111"/>
                <w:sz w:val="22"/>
              </w:rPr>
              <w:t>Grace Dougan Consulting</w:t>
            </w:r>
          </w:p>
          <w:p>
            <w:pPr>
              <w:spacing w:before="0" w:after="40"/>
            </w:pPr>
            <w:r>
              <w:rPr>
                <w:rFonts w:ascii="Georgia" w:hAnsi="Georgia"/>
                <w:b w:val="0"/>
                <w:i w:val="0"/>
                <w:color w:val="444444"/>
                <w:sz w:val="20"/>
              </w:rPr>
              <w:t>Bay Area, California</w:t>
            </w:r>
          </w:p>
          <w:p>
            <w:pPr>
              <w:spacing w:before="0" w:after="0"/>
            </w:pPr>
            <w:r>
              <w:rPr>
                <w:rFonts w:ascii="Georgia" w:hAnsi="Georgia"/>
                <w:b w:val="0"/>
                <w:i/>
                <w:color w:val="888888"/>
                <w:sz w:val="20"/>
              </w:rPr>
              <w:t>“Disclosing Party”</w:t>
            </w:r>
          </w:p>
        </w:tc>
        <w:tc>
          <w:tcPr>
            <w:tcW w:type="dxa" w:w="4680"/>
            <w:tcBorders>
              <w:top w:val="none" w:sz="0" w:space="0" w:color="auto"/>
              <w:left w:val="none" w:sz="0" w:space="0" w:color="auto"/>
              <w:bottom w:val="none" w:sz="0" w:space="0" w:color="auto"/>
              <w:right w:val="none" w:sz="0" w:space="0" w:color="auto"/>
            </w:tcBorders>
            <w:tcMar>
              <w:top w:w="80" w:type="dxa"/>
              <w:bottom w:w="80" w:type="dxa"/>
              <w:left w:w="140" w:type="dxa"/>
              <w:right w:w="140" w:type="dxa"/>
            </w:tcMar>
            <w:shd w:val="clear" w:color="auto" w:fill="FAF8F4"/>
          </w:tcPr>
          <w:p>
            <w:pPr>
              <w:spacing w:before="0" w:after="60"/>
            </w:pPr>
            <w:r>
              <w:rPr>
                <w:rFonts w:ascii="Georgia" w:hAnsi="Georgia"/>
                <w:b/>
                <w:i w:val="0"/>
                <w:color w:val="111111"/>
                <w:sz w:val="22"/>
              </w:rPr>
              <w:t>___________________________</w:t>
            </w:r>
          </w:p>
          <w:p>
            <w:pPr>
              <w:spacing w:before="0" w:after="40"/>
            </w:pPr>
            <w:r>
              <w:rPr>
                <w:rFonts w:ascii="Georgia" w:hAnsi="Georgia"/>
                <w:b w:val="0"/>
                <w:i w:val="0"/>
                <w:color w:val="444444"/>
                <w:sz w:val="20"/>
              </w:rPr>
              <w:t>___________________________</w:t>
            </w:r>
          </w:p>
          <w:p>
            <w:pPr>
              <w:spacing w:before="0" w:after="0"/>
            </w:pPr>
            <w:r>
              <w:rPr>
                <w:rFonts w:ascii="Georgia" w:hAnsi="Georgia"/>
                <w:b w:val="0"/>
                <w:i/>
                <w:color w:val="888888"/>
                <w:sz w:val="20"/>
              </w:rPr>
              <w:t>“Receiving Party”</w:t>
            </w:r>
          </w:p>
        </w:tc>
      </w:tr>
    </w:tbl>
    <w:p>
      <w:pPr>
        <w:spacing w:before="240" w:after="280" w:line="300" w:lineRule="auto"/>
      </w:pPr>
      <w:r>
        <w:rPr>
          <w:rFonts w:ascii="Georgia" w:hAnsi="Georgia"/>
          <w:b w:val="0"/>
          <w:i w:val="0"/>
          <w:color w:val="444444"/>
          <w:sz w:val="22"/>
        </w:rPr>
        <w:t>In consideration of the mutual covenants contained herein, and for other good and valuable consideration, the sufficiency of which is hereby acknowledged, the parties agree as follows:</w:t>
      </w:r>
    </w:p>
    <w:p>
      <w:pPr>
        <w:spacing w:before="280" w:after="80"/>
        <w:pBdr>
          <w:bottom w:val="single" w:sz="4" w:space="2" w:color="D4C8B8"/>
        </w:pBdr>
      </w:pPr>
      <w:r>
        <w:rPr>
          <w:rFonts w:ascii="Calibri" w:hAnsi="Calibri"/>
          <w:b/>
          <w:i w:val="0"/>
          <w:color w:val="111111"/>
          <w:sz w:val="18"/>
          <w:smallCaps/>
        </w:rPr>
        <w:t>1.  DEFINITION OF CONFIDENTIAL INFORMATION</w:t>
      </w:r>
    </w:p>
    <w:p>
      <w:pPr>
        <w:jc w:val="left"/>
        <w:spacing w:before="0" w:after="160" w:line="300" w:lineRule="auto"/>
      </w:pPr>
      <w:r>
        <w:rPr>
          <w:rFonts w:ascii="Georgia" w:hAnsi="Georgia"/>
          <w:b w:val="0"/>
          <w:i w:val="0"/>
          <w:color w:val="444444"/>
          <w:sz w:val="22"/>
        </w:rPr>
        <w:t>“Confidential Information” means any non-public information disclosed by either party to the other, either directly or indirectly, in writing, orally, or by inspection of tangible objects, that is designated as confidential or that reasonably should be understood to be confidential given the nature of the information and the circumstances of disclosure. Confidential Information includes, without limitation, financial data, client lists, business plans, pricing, software, processes, technical data, trade secrets, and proprietary information.</w:t>
      </w:r>
    </w:p>
    <w:p>
      <w:pPr>
        <w:spacing w:before="280" w:after="80"/>
        <w:pBdr>
          <w:bottom w:val="single" w:sz="4" w:space="2" w:color="D4C8B8"/>
        </w:pBdr>
      </w:pPr>
      <w:r>
        <w:rPr>
          <w:rFonts w:ascii="Calibri" w:hAnsi="Calibri"/>
          <w:b/>
          <w:i w:val="0"/>
          <w:color w:val="111111"/>
          <w:sz w:val="18"/>
          <w:smallCaps/>
        </w:rPr>
        <w:t>2.  OBLIGATIONS OF RECEIVING PARTY</w:t>
      </w:r>
    </w:p>
    <w:p>
      <w:pPr>
        <w:jc w:val="left"/>
        <w:spacing w:before="0" w:after="160" w:line="300" w:lineRule="auto"/>
      </w:pPr>
      <w:r>
        <w:rPr>
          <w:rFonts w:ascii="Georgia" w:hAnsi="Georgia"/>
          <w:b w:val="0"/>
          <w:i w:val="0"/>
          <w:color w:val="444444"/>
          <w:sz w:val="22"/>
        </w:rPr>
        <w:t>The Receiving Party agrees to: (a) hold the Confidential Information in strict confidence; (b) not disclose the Confidential Information to any third party without the prior written consent of the Disclosing Party; (c) use the Confidential Information solely for the purpose of evaluating or continuing a business relationship between the parties (the “Purpose”); and (d) protect the Confidential Information with at least the same degree of care used to protect its own confidential information, but in no event less than reasonable care.</w:t>
      </w:r>
    </w:p>
    <w:p>
      <w:pPr>
        <w:spacing w:before="280" w:after="80"/>
        <w:pBdr>
          <w:bottom w:val="single" w:sz="4" w:space="2" w:color="D4C8B8"/>
        </w:pBdr>
      </w:pPr>
      <w:r>
        <w:rPr>
          <w:rFonts w:ascii="Calibri" w:hAnsi="Calibri"/>
          <w:b/>
          <w:i w:val="0"/>
          <w:color w:val="111111"/>
          <w:sz w:val="18"/>
          <w:smallCaps/>
        </w:rPr>
        <w:t>3.  EXCLUSIONS</w:t>
      </w:r>
    </w:p>
    <w:p>
      <w:pPr>
        <w:jc w:val="left"/>
        <w:spacing w:before="0" w:after="160" w:line="300" w:lineRule="auto"/>
      </w:pPr>
      <w:r>
        <w:rPr>
          <w:rFonts w:ascii="Georgia" w:hAnsi="Georgia"/>
          <w:b w:val="0"/>
          <w:i w:val="0"/>
          <w:color w:val="444444"/>
          <w:sz w:val="22"/>
        </w:rPr>
        <w:t>The obligations set forth in Section 2 shall not apply to information that: (a) is or becomes publicly available through no breach of this Agreement; (b) was rightfully known to the Receiving Party prior to disclosure; (c) is rightfully obtained from a third party without restriction; (d) is independently developed by the Receiving Party without use of the Confidential Information; or (e) is required to be disclosed by applicable law or court order, provided that the Receiving Party gives the Disclosing Party prompt written notice of such requirement.</w:t>
      </w:r>
    </w:p>
    <w:p>
      <w:pPr>
        <w:spacing w:before="280" w:after="80"/>
        <w:pBdr>
          <w:bottom w:val="single" w:sz="4" w:space="2" w:color="D4C8B8"/>
        </w:pBdr>
      </w:pPr>
      <w:r>
        <w:rPr>
          <w:rFonts w:ascii="Calibri" w:hAnsi="Calibri"/>
          <w:b/>
          <w:i w:val="0"/>
          <w:color w:val="111111"/>
          <w:sz w:val="18"/>
          <w:smallCaps/>
        </w:rPr>
        <w:t>4.  TERM</w:t>
      </w:r>
    </w:p>
    <w:p>
      <w:pPr>
        <w:jc w:val="left"/>
        <w:spacing w:before="0" w:after="160" w:line="300" w:lineRule="auto"/>
      </w:pPr>
      <w:r>
        <w:rPr>
          <w:rFonts w:ascii="Georgia" w:hAnsi="Georgia"/>
          <w:b w:val="0"/>
          <w:i w:val="0"/>
          <w:color w:val="444444"/>
          <w:sz w:val="22"/>
        </w:rPr>
        <w:t>This Agreement shall remain in effect for a period of three (3) years from the Effective Date, unless earlier terminated by mutual written agreement. The confidentiality obligations set forth herein shall survive termination of this Agreement for a period of three (3) additional years.</w:t>
      </w:r>
    </w:p>
    <w:p>
      <w:pPr>
        <w:spacing w:before="280" w:after="80"/>
        <w:pBdr>
          <w:bottom w:val="single" w:sz="4" w:space="2" w:color="D4C8B8"/>
        </w:pBdr>
      </w:pPr>
      <w:r>
        <w:rPr>
          <w:rFonts w:ascii="Calibri" w:hAnsi="Calibri"/>
          <w:b/>
          <w:i w:val="0"/>
          <w:color w:val="111111"/>
          <w:sz w:val="18"/>
          <w:smallCaps/>
        </w:rPr>
        <w:t>5.  RETURN OR DESTRUCTION OF INFORMATION</w:t>
      </w:r>
    </w:p>
    <w:p>
      <w:pPr>
        <w:jc w:val="left"/>
        <w:spacing w:before="0" w:after="160" w:line="300" w:lineRule="auto"/>
      </w:pPr>
      <w:r>
        <w:rPr>
          <w:rFonts w:ascii="Georgia" w:hAnsi="Georgia"/>
          <w:b w:val="0"/>
          <w:i w:val="0"/>
          <w:color w:val="444444"/>
          <w:sz w:val="22"/>
        </w:rPr>
        <w:t>Upon the written request of the Disclosing Party, the Receiving Party shall promptly return or certify the destruction of all Confidential Information and any copies, notes, or summaries thereof.</w:t>
      </w:r>
    </w:p>
    <w:p>
      <w:pPr>
        <w:spacing w:before="280" w:after="80"/>
        <w:pBdr>
          <w:bottom w:val="single" w:sz="4" w:space="2" w:color="D4C8B8"/>
        </w:pBdr>
      </w:pPr>
      <w:r>
        <w:rPr>
          <w:rFonts w:ascii="Calibri" w:hAnsi="Calibri"/>
          <w:b/>
          <w:i w:val="0"/>
          <w:color w:val="111111"/>
          <w:sz w:val="18"/>
          <w:smallCaps/>
        </w:rPr>
        <w:t>6.  NO LICENSE</w:t>
      </w:r>
    </w:p>
    <w:p>
      <w:pPr>
        <w:jc w:val="left"/>
        <w:spacing w:before="0" w:after="160" w:line="300" w:lineRule="auto"/>
      </w:pPr>
      <w:r>
        <w:rPr>
          <w:rFonts w:ascii="Georgia" w:hAnsi="Georgia"/>
          <w:b w:val="0"/>
          <w:i w:val="0"/>
          <w:color w:val="444444"/>
          <w:sz w:val="22"/>
        </w:rPr>
        <w:t>Nothing in this Agreement grants the Receiving Party any rights in or to the Confidential Information other than the limited right to use it for the Purpose as set forth herein.</w:t>
      </w:r>
    </w:p>
    <w:p>
      <w:pPr>
        <w:spacing w:before="280" w:after="80"/>
        <w:pBdr>
          <w:bottom w:val="single" w:sz="4" w:space="2" w:color="D4C8B8"/>
        </w:pBdr>
      </w:pPr>
      <w:r>
        <w:rPr>
          <w:rFonts w:ascii="Calibri" w:hAnsi="Calibri"/>
          <w:b/>
          <w:i w:val="0"/>
          <w:color w:val="111111"/>
          <w:sz w:val="18"/>
          <w:smallCaps/>
        </w:rPr>
        <w:t>7.  REMEDIES</w:t>
      </w:r>
    </w:p>
    <w:p>
      <w:pPr>
        <w:jc w:val="left"/>
        <w:spacing w:before="0" w:after="160" w:line="300" w:lineRule="auto"/>
      </w:pPr>
      <w:r>
        <w:rPr>
          <w:rFonts w:ascii="Georgia" w:hAnsi="Georgia"/>
          <w:b w:val="0"/>
          <w:i w:val="0"/>
          <w:color w:val="444444"/>
          <w:sz w:val="22"/>
        </w:rPr>
        <w:t>The Receiving Party acknowledges that any breach of this Agreement may cause irreparable harm to the Disclosing Party for which monetary damages would be inadequate, and the Disclosing Party shall be entitled to seek equitable relief, including injunction and specific performance, in addition to all other remedies available at law or in equity.</w:t>
      </w:r>
    </w:p>
    <w:p>
      <w:pPr>
        <w:spacing w:before="280" w:after="80"/>
        <w:pBdr>
          <w:bottom w:val="single" w:sz="4" w:space="2" w:color="D4C8B8"/>
        </w:pBdr>
      </w:pPr>
      <w:r>
        <w:rPr>
          <w:rFonts w:ascii="Calibri" w:hAnsi="Calibri"/>
          <w:b/>
          <w:i w:val="0"/>
          <w:color w:val="111111"/>
          <w:sz w:val="18"/>
          <w:smallCaps/>
        </w:rPr>
        <w:t>8.  GOVERNING LAW</w:t>
      </w:r>
    </w:p>
    <w:p>
      <w:pPr>
        <w:jc w:val="left"/>
        <w:spacing w:before="0" w:after="160" w:line="300" w:lineRule="auto"/>
      </w:pPr>
      <w:r>
        <w:rPr>
          <w:rFonts w:ascii="Georgia" w:hAnsi="Georgia"/>
          <w:b w:val="0"/>
          <w:i w:val="0"/>
          <w:color w:val="444444"/>
          <w:sz w:val="22"/>
        </w:rPr>
        <w:t>This Agreement shall be governed by and construed in accordance with the laws of the State of California, without regard to its conflict of law principles. Any disputes arising under this Agreement shall be resolved exclusively in the courts of San Francisco County, California.</w:t>
      </w:r>
    </w:p>
    <w:p>
      <w:pPr>
        <w:spacing w:before="280" w:after="80"/>
        <w:pBdr>
          <w:bottom w:val="single" w:sz="4" w:space="2" w:color="D4C8B8"/>
        </w:pBdr>
      </w:pPr>
      <w:r>
        <w:rPr>
          <w:rFonts w:ascii="Calibri" w:hAnsi="Calibri"/>
          <w:b/>
          <w:i w:val="0"/>
          <w:color w:val="111111"/>
          <w:sz w:val="18"/>
          <w:smallCaps/>
        </w:rPr>
        <w:t>9.  ENTIRE AGREEMENT</w:t>
      </w:r>
    </w:p>
    <w:p>
      <w:pPr>
        <w:jc w:val="left"/>
        <w:spacing w:before="0" w:after="400" w:line="300" w:lineRule="auto"/>
      </w:pPr>
      <w:r>
        <w:rPr>
          <w:rFonts w:ascii="Georgia" w:hAnsi="Georgia"/>
          <w:b w:val="0"/>
          <w:i w:val="0"/>
          <w:color w:val="444444"/>
          <w:sz w:val="22"/>
        </w:rPr>
        <w:t>This Agreement constitutes the entire agreement between the parties with respect to its subject matter and supersedes all prior or contemporaneous understandings or agreements, whether written or oral. This Agreement may be amended only by a written instrument signed by both parties.</w:t>
      </w:r>
    </w:p>
    <w:p>
      <w:pPr>
        <w:spacing w:before="0" w:after="240"/>
      </w:pPr>
      <w:r>
        <w:rPr>
          <w:rFonts w:ascii="Georgia" w:hAnsi="Georgia"/>
          <w:b w:val="0"/>
          <w:i/>
          <w:color w:val="111111"/>
          <w:sz w:val="22"/>
        </w:rPr>
        <w:t>In Witness Whereof</w:t>
      </w:r>
      <w:r>
        <w:rPr>
          <w:rFonts w:ascii="Georgia" w:hAnsi="Georgia"/>
          <w:b w:val="0"/>
          <w:i w:val="0"/>
          <w:color w:val="444444"/>
          <w:sz w:val="22"/>
        </w:rPr>
        <w:t>, the parties have executed this Agreement as of the date first written above.</w:t>
      </w:r>
    </w:p>
    <w:tbl>
      <w:tblPr>
        <w:tblStyle w:val="TableGrid"/>
        <w:tblW w:type="auto" w:w="0"/>
        <w:jc w:val="left"/>
        <w:tblLook w:firstColumn="1" w:firstRow="1" w:lastColumn="0" w:lastRow="0" w:noHBand="0" w:noVBand="1" w:val="04A0"/>
      </w:tblPr>
      <w:tblGrid>
        <w:gridCol w:w="4464"/>
        <w:gridCol w:w="4464"/>
      </w:tblGrid>
      <w:tr>
        <w:tc>
          <w:tcPr>
            <w:tcW w:type="dxa" w:w="4680"/>
            <w:tcBorders>
              <w:top w:val="none" w:sz="0" w:space="0" w:color="auto"/>
              <w:left w:val="none" w:sz="0" w:space="0" w:color="auto"/>
              <w:bottom w:val="none" w:sz="0" w:space="0" w:color="auto"/>
              <w:right w:val="none" w:sz="0" w:space="0" w:color="auto"/>
            </w:tcBorders>
            <w:tcMar>
              <w:top w:w="120" w:type="dxa"/>
              <w:bottom w:w="100" w:type="dxa"/>
              <w:left w:w="140" w:type="dxa"/>
              <w:right w:w="140" w:type="dxa"/>
            </w:tcMar>
            <w:shd w:val="clear" w:color="auto" w:fill="F5F2EE"/>
          </w:tcPr>
          <w:p>
            <w:pPr>
              <w:spacing w:before="0" w:after="320"/>
            </w:pPr>
            <w:r>
              <w:rPr>
                <w:rFonts w:ascii="Calibri" w:hAnsi="Calibri"/>
                <w:b/>
                <w:i w:val="0"/>
                <w:color w:val="B8975A"/>
                <w:sz w:val="16"/>
                <w:smallCaps/>
              </w:rPr>
              <w:t>Grace Dougan Consulting</w:t>
            </w:r>
          </w:p>
          <w:p>
            <w:pPr>
              <w:spacing w:before="0" w:after="280"/>
            </w:pPr>
            <w:r>
              <w:rPr>
                <w:rFonts w:ascii="Georgia" w:hAnsi="Georgia"/>
                <w:b w:val="0"/>
                <w:i w:val="0"/>
                <w:color w:val="BBBBBB"/>
                <w:sz w:val="20"/>
              </w:rPr>
              <w:t>_______________________________</w:t>
            </w:r>
          </w:p>
          <w:p>
            <w:pPr>
              <w:spacing w:before="0" w:after="40"/>
            </w:pPr>
            <w:r>
              <w:rPr>
                <w:rFonts w:ascii="Calibri" w:hAnsi="Calibri"/>
                <w:b w:val="0"/>
                <w:i w:val="0"/>
                <w:color w:val="888888"/>
                <w:sz w:val="16"/>
              </w:rPr>
              <w:t>Signature</w:t>
            </w:r>
          </w:p>
          <w:p>
            <w:pPr>
              <w:spacing w:before="0" w:after="280"/>
            </w:pPr>
            <w:r>
              <w:rPr>
                <w:rFonts w:ascii="Georgia" w:hAnsi="Georgia"/>
                <w:b w:val="0"/>
                <w:i w:val="0"/>
                <w:color w:val="BBBBBB"/>
                <w:sz w:val="20"/>
              </w:rPr>
              <w:t>_______________________________</w:t>
            </w:r>
          </w:p>
          <w:p>
            <w:pPr>
              <w:spacing w:before="0" w:after="40"/>
            </w:pPr>
            <w:r>
              <w:rPr>
                <w:rFonts w:ascii="Calibri" w:hAnsi="Calibri"/>
                <w:b w:val="0"/>
                <w:i w:val="0"/>
                <w:color w:val="888888"/>
                <w:sz w:val="16"/>
              </w:rPr>
              <w:t>Name</w:t>
            </w:r>
          </w:p>
          <w:p>
            <w:pPr>
              <w:spacing w:before="0" w:after="280"/>
            </w:pPr>
            <w:r>
              <w:rPr>
                <w:rFonts w:ascii="Georgia" w:hAnsi="Georgia"/>
                <w:b w:val="0"/>
                <w:i w:val="0"/>
                <w:color w:val="BBBBBB"/>
                <w:sz w:val="20"/>
              </w:rPr>
              <w:t>_______________________________</w:t>
            </w:r>
          </w:p>
          <w:p>
            <w:pPr>
              <w:spacing w:before="0" w:after="40"/>
            </w:pPr>
            <w:r>
              <w:rPr>
                <w:rFonts w:ascii="Calibri" w:hAnsi="Calibri"/>
                <w:b w:val="0"/>
                <w:i w:val="0"/>
                <w:color w:val="888888"/>
                <w:sz w:val="16"/>
              </w:rPr>
              <w:t>Title</w:t>
            </w:r>
          </w:p>
          <w:p>
            <w:pPr>
              <w:spacing w:before="0" w:after="280"/>
            </w:pPr>
            <w:r>
              <w:rPr>
                <w:rFonts w:ascii="Georgia" w:hAnsi="Georgia"/>
                <w:b w:val="0"/>
                <w:i w:val="0"/>
                <w:color w:val="BBBBBB"/>
                <w:sz w:val="20"/>
              </w:rPr>
              <w:t>_______________________________</w:t>
            </w:r>
          </w:p>
          <w:p>
            <w:pPr>
              <w:spacing w:before="0" w:after="40"/>
            </w:pPr>
            <w:r>
              <w:rPr>
                <w:rFonts w:ascii="Calibri" w:hAnsi="Calibri"/>
                <w:b w:val="0"/>
                <w:i w:val="0"/>
                <w:color w:val="888888"/>
                <w:sz w:val="16"/>
              </w:rPr>
              <w:t>Date</w:t>
            </w:r>
          </w:p>
        </w:tc>
        <w:tc>
          <w:tcPr>
            <w:tcW w:type="dxa" w:w="4680"/>
            <w:tcBorders>
              <w:top w:val="none" w:sz="0" w:space="0" w:color="auto"/>
              <w:left w:val="none" w:sz="0" w:space="0" w:color="auto"/>
              <w:bottom w:val="none" w:sz="0" w:space="0" w:color="auto"/>
              <w:right w:val="none" w:sz="0" w:space="0" w:color="auto"/>
            </w:tcBorders>
            <w:tcMar>
              <w:top w:w="120" w:type="dxa"/>
              <w:bottom w:w="100" w:type="dxa"/>
              <w:left w:w="140" w:type="dxa"/>
              <w:right w:w="140" w:type="dxa"/>
            </w:tcMar>
            <w:shd w:val="clear" w:color="auto" w:fill="F5F2EE"/>
          </w:tcPr>
          <w:p>
            <w:pPr>
              <w:spacing w:before="0" w:after="320"/>
            </w:pPr>
            <w:r>
              <w:rPr>
                <w:rFonts w:ascii="Calibri" w:hAnsi="Calibri"/>
                <w:b/>
                <w:i w:val="0"/>
                <w:color w:val="B8975A"/>
                <w:sz w:val="16"/>
                <w:smallCaps/>
              </w:rPr>
              <w:t>Receiving Party</w:t>
            </w:r>
          </w:p>
          <w:p>
            <w:pPr>
              <w:spacing w:before="0" w:after="280"/>
            </w:pPr>
            <w:r>
              <w:rPr>
                <w:rFonts w:ascii="Georgia" w:hAnsi="Georgia"/>
                <w:b w:val="0"/>
                <w:i w:val="0"/>
                <w:color w:val="BBBBBB"/>
                <w:sz w:val="20"/>
              </w:rPr>
              <w:t>_______________________________</w:t>
            </w:r>
          </w:p>
          <w:p>
            <w:pPr>
              <w:spacing w:before="0" w:after="40"/>
            </w:pPr>
            <w:r>
              <w:rPr>
                <w:rFonts w:ascii="Calibri" w:hAnsi="Calibri"/>
                <w:b w:val="0"/>
                <w:i w:val="0"/>
                <w:color w:val="888888"/>
                <w:sz w:val="16"/>
              </w:rPr>
              <w:t>Signature</w:t>
            </w:r>
          </w:p>
          <w:p>
            <w:pPr>
              <w:spacing w:before="0" w:after="280"/>
            </w:pPr>
            <w:r>
              <w:rPr>
                <w:rFonts w:ascii="Georgia" w:hAnsi="Georgia"/>
                <w:b w:val="0"/>
                <w:i w:val="0"/>
                <w:color w:val="BBBBBB"/>
                <w:sz w:val="20"/>
              </w:rPr>
              <w:t>_______________________________</w:t>
            </w:r>
          </w:p>
          <w:p>
            <w:pPr>
              <w:spacing w:before="0" w:after="40"/>
            </w:pPr>
            <w:r>
              <w:rPr>
                <w:rFonts w:ascii="Calibri" w:hAnsi="Calibri"/>
                <w:b w:val="0"/>
                <w:i w:val="0"/>
                <w:color w:val="888888"/>
                <w:sz w:val="16"/>
              </w:rPr>
              <w:t>Name</w:t>
            </w:r>
          </w:p>
          <w:p>
            <w:pPr>
              <w:spacing w:before="0" w:after="280"/>
            </w:pPr>
            <w:r>
              <w:rPr>
                <w:rFonts w:ascii="Georgia" w:hAnsi="Georgia"/>
                <w:b w:val="0"/>
                <w:i w:val="0"/>
                <w:color w:val="BBBBBB"/>
                <w:sz w:val="20"/>
              </w:rPr>
              <w:t>_______________________________</w:t>
            </w:r>
          </w:p>
          <w:p>
            <w:pPr>
              <w:spacing w:before="0" w:after="40"/>
            </w:pPr>
            <w:r>
              <w:rPr>
                <w:rFonts w:ascii="Calibri" w:hAnsi="Calibri"/>
                <w:b w:val="0"/>
                <w:i w:val="0"/>
                <w:color w:val="888888"/>
                <w:sz w:val="16"/>
              </w:rPr>
              <w:t>Title</w:t>
            </w:r>
          </w:p>
          <w:p>
            <w:pPr>
              <w:spacing w:before="0" w:after="280"/>
            </w:pPr>
            <w:r>
              <w:rPr>
                <w:rFonts w:ascii="Georgia" w:hAnsi="Georgia"/>
                <w:b w:val="0"/>
                <w:i w:val="0"/>
                <w:color w:val="BBBBBB"/>
                <w:sz w:val="20"/>
              </w:rPr>
              <w:t>_______________________________</w:t>
            </w:r>
          </w:p>
          <w:p>
            <w:pPr>
              <w:spacing w:before="0" w:after="40"/>
            </w:pPr>
            <w:r>
              <w:rPr>
                <w:rFonts w:ascii="Calibri" w:hAnsi="Calibri"/>
                <w:b w:val="0"/>
                <w:i w:val="0"/>
                <w:color w:val="888888"/>
                <w:sz w:val="16"/>
              </w:rPr>
              <w:t>Date</w:t>
            </w:r>
          </w:p>
        </w:tc>
      </w:tr>
    </w:tbl>
    <w:sectPr w:rsidR="00FC693F" w:rsidRPr="0006063C" w:rsidSect="00034616">
      <w:footerReference w:type="default" r:id="rId10"/>
      <w:pgSz w:w="12240" w:h="15840"/>
      <w:pgMar w:top="1080" w:right="1440" w:bottom="1080"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80"/>
      <w:pBdr>
        <w:top w:val="single" w:sz="4" w:space="6" w:color="E8E4DE"/>
      </w:pBdr>
      <w:tabs>
        <w:tab w:val="right" w:pos="9360"/>
      </w:tabs>
    </w:pPr>
    <w:r>
      <w:rPr>
        <w:rFonts w:ascii="Georgia" w:hAnsi="Georgia"/>
        <w:b w:val="0"/>
        <w:i w:val="0"/>
        <w:color w:val="888888"/>
        <w:sz w:val="18"/>
      </w:rPr>
      <w:t>Grace Dougan</w:t>
    </w:r>
    <w:r>
      <w:rPr>
        <w:rFonts w:ascii="Georgia" w:hAnsi="Georgia"/>
        <w:b w:val="0"/>
        <w:i/>
        <w:color w:val="888888"/>
        <w:sz w:val="18"/>
      </w:rPr>
      <w:t xml:space="preserve"> Consulting</w:t>
    </w:r>
    <w:r>
      <w:rPr>
        <w:rFonts w:ascii="Georgia" w:hAnsi="Georgia"/>
        <w:b w:val="0"/>
        <w:i w:val="0"/>
        <w:sz w:val="18"/>
      </w:rPr>
      <w:tab/>
    </w:r>
    <w:r>
      <w:rPr>
        <w:rFonts w:ascii="Calibri" w:hAnsi="Calibri"/>
        <w:b w:val="0"/>
        <w:i w:val="0"/>
        <w:color w:val="BBBBBB"/>
        <w:sz w:val="15"/>
      </w:rPr>
      <w:t>415.827.9648  ·  grace@gracedouganconsulting.com  ·  gracedouganconsulting.com</w:t>
    </w:r>
  </w:p>
  <w:p>
    <w:pPr>
      <w:jc w:val="center"/>
      <w:spacing w:before="60" w:after="80"/>
    </w:pPr>
    <w:r>
      <w:rPr>
        <w:rFonts w:ascii="Calibri" w:hAnsi="Calibri"/>
        <w:b w:val="0"/>
        <w:i w:val="0"/>
        <w:color w:val="BBBBBB"/>
        <w:sz w:val="15"/>
        <w:smallCaps/>
      </w:rPr>
      <w:t>Non-Disclosure Agreement  ·  Confidential</w:t>
    </w:r>
  </w:p>
  <w:p>
    <w:pPr>
      <w:shd w:val="clear" w:color="auto" w:fill="B8975A"/>
      <w:spacing w:before="80" w:after="0" w:line="80" w:lineRule="exact"/>
    </w:pPr>
    <w: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