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702D1" w14:textId="77777777" w:rsidR="0064198B" w:rsidRDefault="00694B82" w:rsidP="00C10641">
      <w:pPr>
        <w:autoSpaceDE w:val="0"/>
        <w:autoSpaceDN w:val="0"/>
        <w:adjustRightInd w:val="0"/>
        <w:spacing w:after="0" w:line="240" w:lineRule="auto"/>
        <w:jc w:val="center"/>
        <w:rPr>
          <w:rFonts w:ascii="Times New Roman" w:hAnsi="Times New Roman" w:cs="Times New Roman"/>
          <w:sz w:val="24"/>
        </w:rPr>
      </w:pPr>
      <w:r w:rsidRPr="00694B82">
        <w:rPr>
          <w:rFonts w:ascii="Times New Roman" w:hAnsi="Times New Roman" w:cs="Times New Roman"/>
          <w:sz w:val="24"/>
        </w:rPr>
        <w:t>Why Is Everything in the Bookstore So Expensive?</w:t>
      </w:r>
      <w:r>
        <w:rPr>
          <w:rFonts w:ascii="Times New Roman" w:hAnsi="Times New Roman" w:cs="Times New Roman"/>
          <w:sz w:val="24"/>
        </w:rPr>
        <w:t xml:space="preserve"> </w:t>
      </w:r>
      <w:r w:rsidR="00C10641" w:rsidRPr="00C10641">
        <w:rPr>
          <w:rFonts w:ascii="Times New Roman" w:hAnsi="Times New Roman" w:cs="Times New Roman"/>
          <w:sz w:val="24"/>
        </w:rPr>
        <w:t>The Logo Tax Behind University Bookstore Luxury</w:t>
      </w:r>
    </w:p>
    <w:p w14:paraId="77067F53" w14:textId="7FF1B919" w:rsidR="00CA61CF" w:rsidRDefault="00CA61CF" w:rsidP="00C10641">
      <w:pPr>
        <w:autoSpaceDE w:val="0"/>
        <w:autoSpaceDN w:val="0"/>
        <w:adjustRightInd w:val="0"/>
        <w:spacing w:after="0" w:line="240" w:lineRule="auto"/>
        <w:jc w:val="center"/>
        <w:rPr>
          <w:rFonts w:ascii="Times New Roman" w:hAnsi="Times New Roman" w:cs="Times New Roman"/>
          <w:kern w:val="0"/>
          <w:sz w:val="24"/>
        </w:rPr>
      </w:pPr>
      <w:r>
        <w:rPr>
          <w:rFonts w:ascii="Times New Roman" w:hAnsi="Times New Roman" w:cs="Times New Roman"/>
          <w:noProof/>
          <w:kern w:val="0"/>
          <w:sz w:val="24"/>
        </w:rPr>
        <w:drawing>
          <wp:inline distT="0" distB="0" distL="0" distR="0" wp14:anchorId="70D1E227" wp14:editId="61A67E27">
            <wp:extent cx="3698507" cy="2776646"/>
            <wp:effectExtent l="0" t="0" r="0" b="5080"/>
            <wp:docPr id="1218310686" name="Picture 2" descr="A store with escalators and escal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0686" name="Picture 2" descr="A store with escalators and escalator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14224" cy="2788446"/>
                    </a:xfrm>
                    <a:prstGeom prst="rect">
                      <a:avLst/>
                    </a:prstGeom>
                  </pic:spPr>
                </pic:pic>
              </a:graphicData>
            </a:graphic>
          </wp:inline>
        </w:drawing>
      </w:r>
    </w:p>
    <w:p w14:paraId="1D4DB4BC" w14:textId="62B26E2C" w:rsidR="00CF7CC7" w:rsidRDefault="00742DB5" w:rsidP="00D224E9">
      <w:pPr>
        <w:pStyle w:val="NormalWeb"/>
      </w:pPr>
      <w:r w:rsidRPr="00742DB5">
        <w:t>Columbia University</w:t>
      </w:r>
      <w:r>
        <w:t>’</w:t>
      </w:r>
      <w:r w:rsidRPr="00742DB5">
        <w:t xml:space="preserve">s latest bookstore collaboration with Lululemon has </w:t>
      </w:r>
      <w:r>
        <w:t>drawn</w:t>
      </w:r>
      <w:r w:rsidRPr="00742DB5">
        <w:t xml:space="preserve"> student interest – and sticker shock.</w:t>
      </w:r>
      <w:r w:rsidR="00CF7CC7" w:rsidRPr="00CF7CC7">
        <w:t xml:space="preserve"> </w:t>
      </w:r>
      <w:r w:rsidR="00D224E9">
        <w:t>Students eagerly pulled Columbia-branded leggings and hoodies from gleaming racks. But the initial excitement died at the price tags – many walking away after a single glance at the cost.</w:t>
      </w:r>
    </w:p>
    <w:p w14:paraId="04236AAC" w14:textId="4F4F9BAC"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drawing>
          <wp:inline distT="0" distB="0" distL="0" distR="0" wp14:anchorId="69676CFB" wp14:editId="44E35E53">
            <wp:extent cx="3789401" cy="2844885"/>
            <wp:effectExtent l="0" t="0" r="0" b="0"/>
            <wp:docPr id="1293009102" name="Picture 3" descr="A store with many clothes on swi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9102" name="Picture 3" descr="A store with many clothes on swinge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26727" cy="2872907"/>
                    </a:xfrm>
                    <a:prstGeom prst="rect">
                      <a:avLst/>
                    </a:prstGeom>
                  </pic:spPr>
                </pic:pic>
              </a:graphicData>
            </a:graphic>
          </wp:inline>
        </w:drawing>
      </w:r>
    </w:p>
    <w:p w14:paraId="1218BCB1" w14:textId="77777777" w:rsidR="00EC6959" w:rsidRDefault="00EC6959" w:rsidP="00EC6959">
      <w:pPr>
        <w:autoSpaceDE w:val="0"/>
        <w:autoSpaceDN w:val="0"/>
        <w:adjustRightInd w:val="0"/>
        <w:spacing w:after="0" w:line="240" w:lineRule="auto"/>
        <w:rPr>
          <w:rFonts w:ascii="Times New Roman" w:hAnsi="Times New Roman" w:cs="Times New Roman"/>
          <w:sz w:val="24"/>
        </w:rPr>
      </w:pPr>
      <w:r w:rsidRPr="000D66C6">
        <w:rPr>
          <w:rFonts w:ascii="Times New Roman" w:hAnsi="Times New Roman" w:cs="Times New Roman"/>
          <w:sz w:val="24"/>
        </w:rPr>
        <w:t xml:space="preserve">The </w:t>
      </w:r>
      <w:r>
        <w:rPr>
          <w:rFonts w:ascii="Times New Roman" w:hAnsi="Times New Roman" w:cs="Times New Roman"/>
          <w:sz w:val="24"/>
        </w:rPr>
        <w:t>data</w:t>
      </w:r>
      <w:r w:rsidRPr="000D66C6">
        <w:rPr>
          <w:rFonts w:ascii="Times New Roman" w:hAnsi="Times New Roman" w:cs="Times New Roman"/>
          <w:sz w:val="24"/>
        </w:rPr>
        <w:t xml:space="preserve"> shows why: identical Lululemon items cost on average 36% more at the Columbia Bookstore than at regular Lululemon stores. The markup reaches extreme levels on certain items – the Everywhere Backpack, priced at $129.98, carries a striking 67% premium over Lululemon</w:t>
      </w:r>
      <w:r>
        <w:rPr>
          <w:rFonts w:ascii="Times New Roman" w:hAnsi="Times New Roman" w:cs="Times New Roman"/>
          <w:sz w:val="24"/>
        </w:rPr>
        <w:t>’</w:t>
      </w:r>
      <w:r w:rsidRPr="000D66C6">
        <w:rPr>
          <w:rFonts w:ascii="Times New Roman" w:hAnsi="Times New Roman" w:cs="Times New Roman"/>
          <w:sz w:val="24"/>
        </w:rPr>
        <w:t>s standard $78 price tag. Even a basic Cates Tee jumps from $48 to $74.98, a 56% increase.</w:t>
      </w:r>
    </w:p>
    <w:p w14:paraId="33F1FAE3" w14:textId="6F43B8D1"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lastRenderedPageBreak/>
        <w:drawing>
          <wp:inline distT="0" distB="0" distL="0" distR="0" wp14:anchorId="141618BF" wp14:editId="4E7A4CDB">
            <wp:extent cx="5943600" cy="4754880"/>
            <wp:effectExtent l="0" t="0" r="0" b="0"/>
            <wp:docPr id="594841434"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41434" name="Picture 7"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4B54BCF" w14:textId="7C260C74" w:rsidR="004D1380" w:rsidRDefault="00EC6959"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w:t>
      </w:r>
      <w:r w:rsidRPr="00EC6959">
        <w:rPr>
          <w:rFonts w:ascii="Times New Roman" w:hAnsi="Times New Roman" w:cs="Times New Roman"/>
          <w:sz w:val="24"/>
        </w:rPr>
        <w:t>The price is unreasonable,</w:t>
      </w:r>
      <w:r>
        <w:rPr>
          <w:rFonts w:ascii="Times New Roman" w:hAnsi="Times New Roman" w:cs="Times New Roman"/>
          <w:sz w:val="24"/>
        </w:rPr>
        <w:t>”</w:t>
      </w:r>
      <w:r w:rsidRPr="00EC6959">
        <w:rPr>
          <w:rFonts w:ascii="Times New Roman" w:hAnsi="Times New Roman" w:cs="Times New Roman"/>
          <w:sz w:val="24"/>
        </w:rPr>
        <w:t xml:space="preserve"> said Kiko Zhong, a first-year graduate student at Columbia</w:t>
      </w:r>
      <w:r>
        <w:rPr>
          <w:rFonts w:ascii="Times New Roman" w:hAnsi="Times New Roman" w:cs="Times New Roman"/>
          <w:sz w:val="24"/>
        </w:rPr>
        <w:t>’</w:t>
      </w:r>
      <w:r w:rsidRPr="00EC6959">
        <w:rPr>
          <w:rFonts w:ascii="Times New Roman" w:hAnsi="Times New Roman" w:cs="Times New Roman"/>
          <w:sz w:val="24"/>
        </w:rPr>
        <w:t xml:space="preserve">s Graduate School of Arts and Sciences and a self-proclaimed Lululemon enthusiast. </w:t>
      </w:r>
      <w:r>
        <w:rPr>
          <w:rFonts w:ascii="Times New Roman" w:hAnsi="Times New Roman" w:cs="Times New Roman"/>
          <w:sz w:val="24"/>
        </w:rPr>
        <w:t>“</w:t>
      </w:r>
      <w:r w:rsidRPr="00EC6959">
        <w:rPr>
          <w:rFonts w:ascii="Times New Roman" w:hAnsi="Times New Roman" w:cs="Times New Roman"/>
          <w:sz w:val="24"/>
        </w:rPr>
        <w:t>The jacket is identical to Lululemon</w:t>
      </w:r>
      <w:r>
        <w:rPr>
          <w:rFonts w:ascii="Times New Roman" w:hAnsi="Times New Roman" w:cs="Times New Roman"/>
          <w:sz w:val="24"/>
        </w:rPr>
        <w:t>’</w:t>
      </w:r>
      <w:r w:rsidRPr="00EC6959">
        <w:rPr>
          <w:rFonts w:ascii="Times New Roman" w:hAnsi="Times New Roman" w:cs="Times New Roman"/>
          <w:sz w:val="24"/>
        </w:rPr>
        <w:t>s Define jacket -- the only difference is the logo.</w:t>
      </w:r>
      <w:r>
        <w:rPr>
          <w:rFonts w:ascii="Times New Roman" w:hAnsi="Times New Roman" w:cs="Times New Roman"/>
          <w:sz w:val="24"/>
        </w:rPr>
        <w:t>”</w:t>
      </w:r>
      <w:r w:rsidR="00943299">
        <w:rPr>
          <w:rFonts w:ascii="Times New Roman" w:hAnsi="Times New Roman" w:cs="Times New Roman"/>
          <w:noProof/>
          <w:sz w:val="24"/>
        </w:rPr>
        <w:lastRenderedPageBreak/>
        <w:drawing>
          <wp:inline distT="0" distB="0" distL="0" distR="0" wp14:anchorId="1C836704" wp14:editId="0A2A3739">
            <wp:extent cx="5943600" cy="3341370"/>
            <wp:effectExtent l="0" t="0" r="0" b="0"/>
            <wp:docPr id="161959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0371" name="Picture 1619590371"/>
                    <pic:cNvPicPr/>
                  </pic:nvPicPr>
                  <pic:blipFill>
                    <a:blip r:embed="rId7"/>
                    <a:stretch>
                      <a:fillRect/>
                    </a:stretch>
                  </pic:blipFill>
                  <pic:spPr>
                    <a:xfrm>
                      <a:off x="0" y="0"/>
                      <a:ext cx="5943600" cy="3341370"/>
                    </a:xfrm>
                    <a:prstGeom prst="rect">
                      <a:avLst/>
                    </a:prstGeom>
                  </pic:spPr>
                </pic:pic>
              </a:graphicData>
            </a:graphic>
          </wp:inline>
        </w:drawing>
      </w:r>
    </w:p>
    <w:p w14:paraId="5F6A194D" w14:textId="0B2F055B" w:rsidR="004D1380" w:rsidRPr="004D1380" w:rsidRDefault="004D1380" w:rsidP="00FE0BA0">
      <w:pPr>
        <w:autoSpaceDE w:val="0"/>
        <w:autoSpaceDN w:val="0"/>
        <w:adjustRightInd w:val="0"/>
        <w:spacing w:after="0" w:line="240" w:lineRule="auto"/>
        <w:rPr>
          <w:rFonts w:ascii="Times New Roman" w:hAnsi="Times New Roman" w:cs="Times New Roman"/>
          <w:sz w:val="24"/>
        </w:rPr>
      </w:pPr>
      <w:r w:rsidRPr="004D1380">
        <w:rPr>
          <w:rFonts w:ascii="Times New Roman" w:hAnsi="Times New Roman" w:cs="Times New Roman"/>
          <w:sz w:val="24"/>
        </w:rPr>
        <w:t>This premium pricing extends beyond the Lululemon collaboration. A comparison of New York City</w:t>
      </w:r>
      <w:r>
        <w:rPr>
          <w:rFonts w:ascii="Times New Roman" w:hAnsi="Times New Roman" w:cs="Times New Roman"/>
          <w:sz w:val="24"/>
        </w:rPr>
        <w:t>’</w:t>
      </w:r>
      <w:r w:rsidRPr="004D1380">
        <w:rPr>
          <w:rFonts w:ascii="Times New Roman" w:hAnsi="Times New Roman" w:cs="Times New Roman"/>
          <w:sz w:val="24"/>
        </w:rPr>
        <w:t xml:space="preserve">s university bookstores shows Columbia leading the pack: </w:t>
      </w:r>
      <w:r>
        <w:rPr>
          <w:rFonts w:ascii="Times New Roman" w:hAnsi="Times New Roman" w:cs="Times New Roman"/>
          <w:sz w:val="24"/>
        </w:rPr>
        <w:t xml:space="preserve">the cheapest and </w:t>
      </w:r>
      <w:r w:rsidRPr="004D1380">
        <w:rPr>
          <w:rFonts w:ascii="Times New Roman" w:hAnsi="Times New Roman" w:cs="Times New Roman"/>
          <w:sz w:val="24"/>
        </w:rPr>
        <w:t>basic outfit combination (hat, top, and bottoms) costs $80.96 at Columbia, while similar items at New York University run about $55.</w:t>
      </w:r>
    </w:p>
    <w:p w14:paraId="241D93F4" w14:textId="77777777" w:rsidR="000D66C6" w:rsidRDefault="000D66C6" w:rsidP="00FE0BA0">
      <w:pPr>
        <w:autoSpaceDE w:val="0"/>
        <w:autoSpaceDN w:val="0"/>
        <w:adjustRightInd w:val="0"/>
        <w:spacing w:after="0" w:line="240" w:lineRule="auto"/>
        <w:rPr>
          <w:rFonts w:ascii="Times New Roman" w:hAnsi="Times New Roman" w:cs="Times New Roman"/>
          <w:sz w:val="24"/>
        </w:rPr>
      </w:pPr>
    </w:p>
    <w:p w14:paraId="7C374A0A" w14:textId="1CD9E709" w:rsidR="00EC6959" w:rsidRDefault="00EC6959" w:rsidP="00FE0BA0">
      <w:pPr>
        <w:autoSpaceDE w:val="0"/>
        <w:autoSpaceDN w:val="0"/>
        <w:adjustRightInd w:val="0"/>
        <w:spacing w:after="0" w:line="240" w:lineRule="auto"/>
        <w:rPr>
          <w:rFonts w:ascii="Times New Roman" w:hAnsi="Times New Roman" w:cs="Times New Roman"/>
          <w:sz w:val="24"/>
        </w:rPr>
      </w:pPr>
      <w:r w:rsidRPr="00EC6959">
        <w:rPr>
          <w:rFonts w:ascii="Times New Roman" w:hAnsi="Times New Roman" w:cs="Times New Roman"/>
          <w:sz w:val="24"/>
        </w:rPr>
        <w:t>In fact, this pattern repeats across the nation</w:t>
      </w:r>
      <w:r w:rsidR="00390DCB">
        <w:rPr>
          <w:rFonts w:ascii="Times New Roman" w:hAnsi="Times New Roman" w:cs="Times New Roman"/>
          <w:sz w:val="24"/>
        </w:rPr>
        <w:t>’</w:t>
      </w:r>
      <w:r w:rsidRPr="00EC6959">
        <w:rPr>
          <w:rFonts w:ascii="Times New Roman" w:hAnsi="Times New Roman" w:cs="Times New Roman"/>
          <w:sz w:val="24"/>
        </w:rPr>
        <w:t>s top universities</w:t>
      </w:r>
      <w:r w:rsidR="00390DCB">
        <w:rPr>
          <w:rFonts w:ascii="Times New Roman" w:hAnsi="Times New Roman" w:cs="Times New Roman"/>
          <w:sz w:val="24"/>
        </w:rPr>
        <w:t>.</w:t>
      </w:r>
    </w:p>
    <w:p w14:paraId="66371158" w14:textId="77777777" w:rsidR="00390DCB" w:rsidRDefault="00390DCB" w:rsidP="00FE0BA0">
      <w:pPr>
        <w:autoSpaceDE w:val="0"/>
        <w:autoSpaceDN w:val="0"/>
        <w:adjustRightInd w:val="0"/>
        <w:spacing w:after="0" w:line="240" w:lineRule="auto"/>
        <w:rPr>
          <w:rFonts w:ascii="Times New Roman" w:hAnsi="Times New Roman" w:cs="Times New Roman"/>
          <w:sz w:val="24"/>
        </w:rPr>
      </w:pPr>
    </w:p>
    <w:p w14:paraId="1FF3ACF0" w14:textId="2AF2BDAE" w:rsidR="00EC6959" w:rsidRDefault="00390DCB"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D6380EC" wp14:editId="5DEFB77F">
            <wp:extent cx="5943600" cy="4467225"/>
            <wp:effectExtent l="0" t="0" r="0" b="3175"/>
            <wp:docPr id="304925834" name="Picture 2" descr="A graph of blue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25834" name="Picture 2" descr="A graph of blue lines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68F4328B" w14:textId="40032422" w:rsidR="00390DCB" w:rsidRPr="00EC6959" w:rsidRDefault="00390DCB" w:rsidP="00390DCB">
      <w:pPr>
        <w:pStyle w:val="whitespace-pre-wrap"/>
      </w:pPr>
      <w:r>
        <w:t>The price of college pride comes with a significant markup at university bookstores, with Ivy League institutions averaging $75.38 for their most basic fan outfit combination. This pricing trend shows a broader pattern in collegiate merchandise, where brand prestige directly influences cost.</w:t>
      </w:r>
    </w:p>
    <w:p w14:paraId="1472112A" w14:textId="538E1134"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lastRenderedPageBreak/>
        <w:drawing>
          <wp:inline distT="0" distB="0" distL="0" distR="0" wp14:anchorId="4D382131" wp14:editId="0DF1A6EF">
            <wp:extent cx="3971499" cy="2981594"/>
            <wp:effectExtent l="0" t="0" r="3810" b="3175"/>
            <wp:docPr id="574381731" name="Picture 5" descr="A store with a few shelves of t-shi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1731" name="Picture 5" descr="A store with a few shelves of t-shir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6311" cy="3007729"/>
                    </a:xfrm>
                    <a:prstGeom prst="rect">
                      <a:avLst/>
                    </a:prstGeom>
                  </pic:spPr>
                </pic:pic>
              </a:graphicData>
            </a:graphic>
          </wp:inline>
        </w:drawing>
      </w:r>
    </w:p>
    <w:p w14:paraId="3735DC7D" w14:textId="4B6A4452" w:rsidR="00390DCB" w:rsidRDefault="00390DCB" w:rsidP="00390DCB">
      <w:pPr>
        <w:pStyle w:val="whitespace-pre-wrap"/>
      </w:pPr>
      <w:r>
        <w:t xml:space="preserve">For Kiana </w:t>
      </w:r>
      <w:proofErr w:type="spellStart"/>
      <w:r>
        <w:t>Mehanian</w:t>
      </w:r>
      <w:proofErr w:type="spellEnd"/>
      <w:r>
        <w:t xml:space="preserve">, a senior at Columbia College who regularly shops at the bookstore for school supplies, these prices have become a reluctant norm. Having lived in Los Angeles, San Francisco and New York </w:t>
      </w:r>
      <w:r>
        <w:t>–</w:t>
      </w:r>
      <w:r>
        <w:t xml:space="preserve"> America</w:t>
      </w:r>
      <w:r>
        <w:t>’</w:t>
      </w:r>
      <w:r>
        <w:t xml:space="preserve">s most expensive cities </w:t>
      </w:r>
      <w:r>
        <w:t>–</w:t>
      </w:r>
      <w:r>
        <w:t xml:space="preserve"> she</w:t>
      </w:r>
      <w:r>
        <w:t>’</w:t>
      </w:r>
      <w:r>
        <w:t>s grown accustomed to the premium pricing.</w:t>
      </w:r>
    </w:p>
    <w:p w14:paraId="285873D7" w14:textId="699580BA" w:rsidR="00390DCB" w:rsidRDefault="00390DCB" w:rsidP="00390DCB">
      <w:pPr>
        <w:pStyle w:val="whitespace-pre-wrap"/>
      </w:pPr>
      <w:r>
        <w:t>“</w:t>
      </w:r>
      <w:r>
        <w:t>Things wouldn</w:t>
      </w:r>
      <w:r>
        <w:t>’</w:t>
      </w:r>
      <w:r>
        <w:t>t cost as much if they didn</w:t>
      </w:r>
      <w:r>
        <w:t>’</w:t>
      </w:r>
      <w:r>
        <w:t>t have Columbia on it, but it</w:t>
      </w:r>
      <w:r>
        <w:t>’</w:t>
      </w:r>
      <w:r>
        <w:t>s pretty much every school I see,</w:t>
      </w:r>
      <w:r>
        <w:t>”</w:t>
      </w:r>
      <w:r>
        <w:t xml:space="preserve"> </w:t>
      </w:r>
      <w:proofErr w:type="spellStart"/>
      <w:r>
        <w:t>Mehanian</w:t>
      </w:r>
      <w:proofErr w:type="spellEnd"/>
      <w:r>
        <w:t xml:space="preserve"> said. </w:t>
      </w:r>
      <w:r>
        <w:t>“</w:t>
      </w:r>
      <w:r>
        <w:t>It</w:t>
      </w:r>
      <w:r>
        <w:t>’</w:t>
      </w:r>
      <w:r>
        <w:t>s a little higher than I think it should be, but I honestly haven</w:t>
      </w:r>
      <w:r>
        <w:t>’</w:t>
      </w:r>
      <w:r>
        <w:t>t seen a university where that</w:t>
      </w:r>
      <w:r>
        <w:t>’</w:t>
      </w:r>
      <w:r>
        <w:t>s not the case.</w:t>
      </w:r>
      <w:r>
        <w:t>”</w:t>
      </w:r>
    </w:p>
    <w:p w14:paraId="6460BD12" w14:textId="2C9A0F2C" w:rsidR="00390DCB" w:rsidRDefault="00390DCB" w:rsidP="00390DCB">
      <w:pPr>
        <w:pStyle w:val="whitespace-pre-wrap"/>
      </w:pPr>
      <w:r>
        <w:t xml:space="preserve">Maya Paul, a first-year medical student at Columbia, selected a sweater as birthday gift for herself. </w:t>
      </w:r>
      <w:r>
        <w:t>“</w:t>
      </w:r>
      <w:r>
        <w:t>I wish it (the price) was lower,</w:t>
      </w:r>
      <w:r>
        <w:t>”</w:t>
      </w:r>
      <w:r>
        <w:t xml:space="preserve"> Paul said. </w:t>
      </w:r>
      <w:r>
        <w:t>“</w:t>
      </w:r>
      <w:r>
        <w:t>I usually know it</w:t>
      </w:r>
      <w:r>
        <w:t>’</w:t>
      </w:r>
      <w:r>
        <w:t xml:space="preserve">s </w:t>
      </w:r>
      <w:proofErr w:type="spellStart"/>
      <w:r>
        <w:t>gonna</w:t>
      </w:r>
      <w:proofErr w:type="spellEnd"/>
      <w:r>
        <w:t xml:space="preserve"> hit my wallet when I</w:t>
      </w:r>
      <w:r>
        <w:t>’</w:t>
      </w:r>
      <w:r>
        <w:t>m here.</w:t>
      </w:r>
      <w:r>
        <w:t>”</w:t>
      </w:r>
    </w:p>
    <w:p w14:paraId="41BCD9DE" w14:textId="6E423DB1" w:rsidR="004029C7" w:rsidRDefault="004029C7" w:rsidP="00FE0BA0">
      <w:pPr>
        <w:autoSpaceDE w:val="0"/>
        <w:autoSpaceDN w:val="0"/>
        <w:adjustRightInd w:val="0"/>
        <w:spacing w:after="0" w:line="240" w:lineRule="auto"/>
        <w:rPr>
          <w:rFonts w:ascii="Times New Roman" w:hAnsi="Times New Roman" w:cs="Times New Roman"/>
          <w:kern w:val="0"/>
          <w:sz w:val="24"/>
        </w:rPr>
      </w:pPr>
    </w:p>
    <w:p w14:paraId="22DF311A" w14:textId="6B94EC02"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lastRenderedPageBreak/>
        <w:drawing>
          <wp:inline distT="0" distB="0" distL="0" distR="0" wp14:anchorId="4B2F0808" wp14:editId="2B9F00E2">
            <wp:extent cx="4626527" cy="3473355"/>
            <wp:effectExtent l="0" t="0" r="0" b="0"/>
            <wp:docPr id="1153811844" name="Picture 6" descr="A store with many shelves of t-shi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1844" name="Picture 6" descr="A store with many shelves of t-shir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5213" cy="3487383"/>
                    </a:xfrm>
                    <a:prstGeom prst="rect">
                      <a:avLst/>
                    </a:prstGeom>
                  </pic:spPr>
                </pic:pic>
              </a:graphicData>
            </a:graphic>
          </wp:inline>
        </w:drawing>
      </w:r>
    </w:p>
    <w:p w14:paraId="77F0224B" w14:textId="7F0431EA" w:rsidR="00943299" w:rsidRPr="00390DCB" w:rsidRDefault="00390DCB" w:rsidP="00FE0BA0">
      <w:pPr>
        <w:autoSpaceDE w:val="0"/>
        <w:autoSpaceDN w:val="0"/>
        <w:adjustRightInd w:val="0"/>
        <w:spacing w:after="0" w:line="240" w:lineRule="auto"/>
        <w:rPr>
          <w:rFonts w:ascii="Times New Roman" w:hAnsi="Times New Roman" w:cs="Times New Roman"/>
          <w:sz w:val="24"/>
        </w:rPr>
      </w:pPr>
      <w:r w:rsidRPr="00390DCB">
        <w:rPr>
          <w:rFonts w:ascii="Times New Roman" w:hAnsi="Times New Roman" w:cs="Times New Roman"/>
          <w:sz w:val="24"/>
        </w:rPr>
        <w:t>For many, a university bookstore represents more than just a retail space. It</w:t>
      </w:r>
      <w:r>
        <w:rPr>
          <w:rFonts w:ascii="Times New Roman" w:hAnsi="Times New Roman" w:cs="Times New Roman"/>
          <w:sz w:val="24"/>
        </w:rPr>
        <w:t>’</w:t>
      </w:r>
      <w:r w:rsidRPr="00390DCB">
        <w:rPr>
          <w:rFonts w:ascii="Times New Roman" w:hAnsi="Times New Roman" w:cs="Times New Roman"/>
          <w:sz w:val="24"/>
        </w:rPr>
        <w:t>s where dreams materialize into tangible symbols -- whether for hopeful high school students, proud parents or current students seeking to represent their school spirits.</w:t>
      </w:r>
    </w:p>
    <w:p w14:paraId="0ACC444F" w14:textId="2A56C02C" w:rsidR="00CA61CF" w:rsidRDefault="00CA61CF" w:rsidP="00FE0BA0">
      <w:pPr>
        <w:autoSpaceDE w:val="0"/>
        <w:autoSpaceDN w:val="0"/>
        <w:adjustRightInd w:val="0"/>
        <w:spacing w:after="0" w:line="240" w:lineRule="auto"/>
        <w:rPr>
          <w:rFonts w:ascii="Times New Roman" w:hAnsi="Times New Roman" w:cs="Times New Roman"/>
          <w:sz w:val="24"/>
        </w:rPr>
      </w:pPr>
    </w:p>
    <w:p w14:paraId="00FE3E8E" w14:textId="3032606A" w:rsidR="00390DCB" w:rsidRDefault="00390DCB" w:rsidP="00390DCB">
      <w:pPr>
        <w:autoSpaceDE w:val="0"/>
        <w:autoSpaceDN w:val="0"/>
        <w:adjustRightInd w:val="0"/>
        <w:spacing w:after="0" w:line="240" w:lineRule="auto"/>
        <w:rPr>
          <w:rFonts w:ascii="Times New Roman" w:hAnsi="Times New Roman" w:cs="Times New Roman"/>
          <w:sz w:val="24"/>
        </w:rPr>
      </w:pPr>
      <w:r w:rsidRPr="00390DCB">
        <w:rPr>
          <w:rFonts w:ascii="Times New Roman" w:hAnsi="Times New Roman" w:cs="Times New Roman"/>
          <w:sz w:val="24"/>
        </w:rPr>
        <w:t>Columbia is seen as a dream school by Grace Hyde, a high school student</w:t>
      </w:r>
      <w:r>
        <w:rPr>
          <w:rFonts w:ascii="Times New Roman" w:hAnsi="Times New Roman" w:cs="Times New Roman"/>
          <w:sz w:val="24"/>
        </w:rPr>
        <w:t xml:space="preserve"> </w:t>
      </w:r>
      <w:r w:rsidRPr="00390DCB">
        <w:rPr>
          <w:rFonts w:ascii="Times New Roman" w:hAnsi="Times New Roman" w:cs="Times New Roman"/>
          <w:sz w:val="24"/>
        </w:rPr>
        <w:t>from Italy. She visited New York City with her family during winter</w:t>
      </w:r>
      <w:r>
        <w:rPr>
          <w:rFonts w:ascii="Times New Roman" w:hAnsi="Times New Roman" w:cs="Times New Roman"/>
          <w:sz w:val="24"/>
        </w:rPr>
        <w:t xml:space="preserve"> </w:t>
      </w:r>
      <w:r w:rsidRPr="00390DCB">
        <w:rPr>
          <w:rFonts w:ascii="Times New Roman" w:hAnsi="Times New Roman" w:cs="Times New Roman"/>
          <w:sz w:val="24"/>
        </w:rPr>
        <w:t>break. Despite campus access being limited, a purchase from the</w:t>
      </w:r>
      <w:r>
        <w:rPr>
          <w:rFonts w:ascii="Times New Roman" w:hAnsi="Times New Roman" w:cs="Times New Roman"/>
          <w:sz w:val="24"/>
        </w:rPr>
        <w:t xml:space="preserve"> </w:t>
      </w:r>
      <w:r w:rsidRPr="00390DCB">
        <w:rPr>
          <w:rFonts w:ascii="Times New Roman" w:hAnsi="Times New Roman" w:cs="Times New Roman"/>
          <w:sz w:val="24"/>
        </w:rPr>
        <w:t xml:space="preserve">bookstore was still desired. </w:t>
      </w:r>
      <w:r>
        <w:rPr>
          <w:rFonts w:ascii="Times New Roman" w:hAnsi="Times New Roman" w:cs="Times New Roman"/>
          <w:sz w:val="24"/>
        </w:rPr>
        <w:t>“</w:t>
      </w:r>
      <w:r w:rsidRPr="00390DCB">
        <w:rPr>
          <w:rFonts w:ascii="Times New Roman" w:hAnsi="Times New Roman" w:cs="Times New Roman"/>
          <w:sz w:val="24"/>
        </w:rPr>
        <w:t>I probably want to buy a sweatshirt,</w:t>
      </w:r>
      <w:r>
        <w:rPr>
          <w:rFonts w:ascii="Times New Roman" w:hAnsi="Times New Roman" w:cs="Times New Roman"/>
          <w:sz w:val="24"/>
        </w:rPr>
        <w:t xml:space="preserve"> </w:t>
      </w:r>
      <w:r w:rsidRPr="00390DCB">
        <w:rPr>
          <w:rFonts w:ascii="Times New Roman" w:hAnsi="Times New Roman" w:cs="Times New Roman"/>
          <w:sz w:val="24"/>
        </w:rPr>
        <w:t>because I really like the prints, and I just want to have a memory that</w:t>
      </w:r>
      <w:r>
        <w:rPr>
          <w:rFonts w:ascii="Times New Roman" w:hAnsi="Times New Roman" w:cs="Times New Roman"/>
          <w:sz w:val="24"/>
        </w:rPr>
        <w:t xml:space="preserve"> </w:t>
      </w:r>
      <w:r w:rsidRPr="00390DCB">
        <w:rPr>
          <w:rFonts w:ascii="Times New Roman" w:hAnsi="Times New Roman" w:cs="Times New Roman"/>
          <w:sz w:val="24"/>
        </w:rPr>
        <w:t>I will be using hopefully in the next years,</w:t>
      </w:r>
      <w:r>
        <w:rPr>
          <w:rFonts w:ascii="Times New Roman" w:hAnsi="Times New Roman" w:cs="Times New Roman"/>
          <w:sz w:val="24"/>
        </w:rPr>
        <w:t>”</w:t>
      </w:r>
      <w:r w:rsidRPr="00390DCB">
        <w:rPr>
          <w:rFonts w:ascii="Times New Roman" w:hAnsi="Times New Roman" w:cs="Times New Roman"/>
          <w:sz w:val="24"/>
        </w:rPr>
        <w:t xml:space="preserve"> Hyde said.</w:t>
      </w:r>
    </w:p>
    <w:p w14:paraId="772A3809" w14:textId="77777777" w:rsidR="00CA61CF" w:rsidRDefault="00CA61CF" w:rsidP="00FE0BA0">
      <w:pPr>
        <w:autoSpaceDE w:val="0"/>
        <w:autoSpaceDN w:val="0"/>
        <w:adjustRightInd w:val="0"/>
        <w:spacing w:after="0" w:line="240" w:lineRule="auto"/>
        <w:rPr>
          <w:rFonts w:ascii="Times New Roman" w:hAnsi="Times New Roman" w:cs="Times New Roman"/>
          <w:sz w:val="24"/>
        </w:rPr>
      </w:pPr>
    </w:p>
    <w:p w14:paraId="18CD88E0" w14:textId="5BA1FB3F" w:rsidR="00CA61CF" w:rsidRDefault="00390DCB" w:rsidP="00FE0BA0">
      <w:pPr>
        <w:autoSpaceDE w:val="0"/>
        <w:autoSpaceDN w:val="0"/>
        <w:adjustRightInd w:val="0"/>
        <w:spacing w:after="0" w:line="240" w:lineRule="auto"/>
        <w:rPr>
          <w:rFonts w:ascii="Times New Roman" w:hAnsi="Times New Roman" w:cs="Times New Roman"/>
          <w:sz w:val="24"/>
        </w:rPr>
      </w:pPr>
      <w:r w:rsidRPr="00390DCB">
        <w:rPr>
          <w:rFonts w:ascii="Times New Roman" w:hAnsi="Times New Roman" w:cs="Times New Roman"/>
          <w:sz w:val="24"/>
        </w:rPr>
        <w:t>The high prices don</w:t>
      </w:r>
      <w:r>
        <w:rPr>
          <w:rFonts w:ascii="Times New Roman" w:hAnsi="Times New Roman" w:cs="Times New Roman"/>
          <w:sz w:val="24"/>
        </w:rPr>
        <w:t>’</w:t>
      </w:r>
      <w:r w:rsidRPr="00390DCB">
        <w:rPr>
          <w:rFonts w:ascii="Times New Roman" w:hAnsi="Times New Roman" w:cs="Times New Roman"/>
          <w:sz w:val="24"/>
        </w:rPr>
        <w:t xml:space="preserve">t always translate to superior quality. Louis </w:t>
      </w:r>
      <w:proofErr w:type="spellStart"/>
      <w:r w:rsidRPr="00390DCB">
        <w:rPr>
          <w:rFonts w:ascii="Times New Roman" w:hAnsi="Times New Roman" w:cs="Times New Roman"/>
          <w:sz w:val="24"/>
        </w:rPr>
        <w:t>Schmidbauer</w:t>
      </w:r>
      <w:proofErr w:type="spellEnd"/>
      <w:r w:rsidRPr="00390DCB">
        <w:rPr>
          <w:rFonts w:ascii="Times New Roman" w:hAnsi="Times New Roman" w:cs="Times New Roman"/>
          <w:sz w:val="24"/>
        </w:rPr>
        <w:t xml:space="preserve">, a visiting student from Germany, discovered this after purchasing several items. </w:t>
      </w:r>
      <w:r>
        <w:rPr>
          <w:rFonts w:ascii="Times New Roman" w:hAnsi="Times New Roman" w:cs="Times New Roman"/>
          <w:sz w:val="24"/>
        </w:rPr>
        <w:t>“</w:t>
      </w:r>
      <w:r w:rsidRPr="00390DCB">
        <w:rPr>
          <w:rFonts w:ascii="Times New Roman" w:hAnsi="Times New Roman" w:cs="Times New Roman"/>
          <w:sz w:val="24"/>
        </w:rPr>
        <w:t>I bought a jacket with loose strings and a sweater whose sleeves began unraveling,</w:t>
      </w:r>
      <w:r>
        <w:rPr>
          <w:rFonts w:ascii="Times New Roman" w:hAnsi="Times New Roman" w:cs="Times New Roman"/>
          <w:sz w:val="24"/>
        </w:rPr>
        <w:t>”</w:t>
      </w:r>
      <w:r w:rsidRPr="00390DCB">
        <w:rPr>
          <w:rFonts w:ascii="Times New Roman" w:hAnsi="Times New Roman" w:cs="Times New Roman"/>
          <w:sz w:val="24"/>
        </w:rPr>
        <w:t xml:space="preserve"> he said. </w:t>
      </w:r>
      <w:r>
        <w:rPr>
          <w:rFonts w:ascii="Times New Roman" w:hAnsi="Times New Roman" w:cs="Times New Roman"/>
          <w:sz w:val="24"/>
        </w:rPr>
        <w:t>“</w:t>
      </w:r>
      <w:r w:rsidRPr="00390DCB">
        <w:rPr>
          <w:rFonts w:ascii="Times New Roman" w:hAnsi="Times New Roman" w:cs="Times New Roman"/>
          <w:sz w:val="24"/>
        </w:rPr>
        <w:t>The pricing doesn</w:t>
      </w:r>
      <w:r>
        <w:rPr>
          <w:rFonts w:ascii="Times New Roman" w:hAnsi="Times New Roman" w:cs="Times New Roman"/>
          <w:sz w:val="24"/>
        </w:rPr>
        <w:t>’</w:t>
      </w:r>
      <w:r w:rsidRPr="00390DCB">
        <w:rPr>
          <w:rFonts w:ascii="Times New Roman" w:hAnsi="Times New Roman" w:cs="Times New Roman"/>
          <w:sz w:val="24"/>
        </w:rPr>
        <w:t>t really align with the quality.</w:t>
      </w:r>
      <w:r>
        <w:rPr>
          <w:rFonts w:ascii="Times New Roman" w:hAnsi="Times New Roman" w:cs="Times New Roman"/>
          <w:sz w:val="24"/>
        </w:rPr>
        <w:t>”</w:t>
      </w:r>
    </w:p>
    <w:p w14:paraId="697C871C" w14:textId="77777777" w:rsidR="00DF2810" w:rsidRDefault="00DF2810" w:rsidP="00FE0BA0">
      <w:pPr>
        <w:autoSpaceDE w:val="0"/>
        <w:autoSpaceDN w:val="0"/>
        <w:adjustRightInd w:val="0"/>
        <w:spacing w:after="0" w:line="240" w:lineRule="auto"/>
        <w:rPr>
          <w:rFonts w:ascii="Times New Roman" w:hAnsi="Times New Roman" w:cs="Times New Roman"/>
          <w:sz w:val="24"/>
        </w:rPr>
      </w:pPr>
    </w:p>
    <w:p w14:paraId="2BE3A340" w14:textId="77777777" w:rsidR="00DF2810" w:rsidRDefault="00DF2810" w:rsidP="00DF2810">
      <w:pPr>
        <w:autoSpaceDE w:val="0"/>
        <w:autoSpaceDN w:val="0"/>
        <w:adjustRightInd w:val="0"/>
        <w:spacing w:after="0" w:line="240" w:lineRule="auto"/>
        <w:rPr>
          <w:rFonts w:ascii="Times New Roman" w:hAnsi="Times New Roman" w:cs="Times New Roman"/>
          <w:sz w:val="24"/>
        </w:rPr>
      </w:pPr>
      <w:r w:rsidRPr="00AD4D58">
        <w:rPr>
          <w:rFonts w:ascii="Times New Roman" w:hAnsi="Times New Roman" w:cs="Times New Roman"/>
          <w:sz w:val="24"/>
        </w:rPr>
        <w:t xml:space="preserve">The pricing pattern becomes clearer when examining the role of Barnes &amp; Noble College, which operates many university bookstores. At 19 partner universities, identical adjustable hats with different logos are uniformly priced at $29.98. In contrast, universities operating independent bookstores, like Harvard, maintain lower prices, charging $18.89 for comparable hats. </w:t>
      </w:r>
      <w:r w:rsidRPr="00CF7CC7">
        <w:rPr>
          <w:rFonts w:ascii="Times New Roman" w:hAnsi="Times New Roman" w:cs="Times New Roman"/>
          <w:sz w:val="24"/>
        </w:rPr>
        <w:t xml:space="preserve">When contacted via email regarding their pricing strategy, Barnes &amp; Noble College management went unanswered. </w:t>
      </w:r>
    </w:p>
    <w:p w14:paraId="4ACCBFB7" w14:textId="77777777" w:rsidR="00DF2810" w:rsidRPr="00CF7CC7" w:rsidRDefault="00DF2810" w:rsidP="00FE0BA0">
      <w:pPr>
        <w:autoSpaceDE w:val="0"/>
        <w:autoSpaceDN w:val="0"/>
        <w:adjustRightInd w:val="0"/>
        <w:spacing w:after="0" w:line="240" w:lineRule="auto"/>
        <w:rPr>
          <w:rFonts w:ascii="Times New Roman" w:hAnsi="Times New Roman" w:cs="Times New Roman"/>
          <w:sz w:val="24"/>
        </w:rPr>
      </w:pPr>
    </w:p>
    <w:p w14:paraId="02181ADF" w14:textId="73E1BD48" w:rsidR="00CA61CF" w:rsidRDefault="00CA61CF"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6276FD6" wp14:editId="00E3A2DF">
            <wp:extent cx="5943600" cy="3341370"/>
            <wp:effectExtent l="0" t="0" r="0" b="0"/>
            <wp:docPr id="7079899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9968" name="Picture 707989968"/>
                    <pic:cNvPicPr/>
                  </pic:nvPicPr>
                  <pic:blipFill>
                    <a:blip r:embed="rId11"/>
                    <a:stretch>
                      <a:fillRect/>
                    </a:stretch>
                  </pic:blipFill>
                  <pic:spPr>
                    <a:xfrm>
                      <a:off x="0" y="0"/>
                      <a:ext cx="5943600" cy="3341370"/>
                    </a:xfrm>
                    <a:prstGeom prst="rect">
                      <a:avLst/>
                    </a:prstGeom>
                  </pic:spPr>
                </pic:pic>
              </a:graphicData>
            </a:graphic>
          </wp:inline>
        </w:drawing>
      </w:r>
    </w:p>
    <w:p w14:paraId="33E9CE60" w14:textId="634DCA57" w:rsidR="00943299" w:rsidRPr="00CF7CC7" w:rsidRDefault="00DF2810" w:rsidP="00FE0BA0">
      <w:pPr>
        <w:autoSpaceDE w:val="0"/>
        <w:autoSpaceDN w:val="0"/>
        <w:adjustRightInd w:val="0"/>
        <w:spacing w:after="0" w:line="240" w:lineRule="auto"/>
        <w:rPr>
          <w:rFonts w:ascii="Times New Roman" w:hAnsi="Times New Roman" w:cs="Times New Roman"/>
          <w:sz w:val="24"/>
        </w:rPr>
      </w:pPr>
      <w:r w:rsidRPr="00DF2810">
        <w:rPr>
          <w:rFonts w:ascii="Times New Roman" w:hAnsi="Times New Roman" w:cs="Times New Roman"/>
          <w:sz w:val="24"/>
        </w:rPr>
        <w:t>Take university pennants, a classic dorm room decoration: prices range from $26.99 at Stanford to just $6.99 at the University of Wisconsin-Madison -- a $20 difference for essentially identical items with different logos.</w:t>
      </w:r>
    </w:p>
    <w:p w14:paraId="25462DB1" w14:textId="6DEFCCB2" w:rsidR="00B87418" w:rsidRDefault="00DF2810"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14:anchorId="238CC32D" wp14:editId="6F73326A">
            <wp:extent cx="5943600" cy="3341370"/>
            <wp:effectExtent l="0" t="0" r="0" b="0"/>
            <wp:docPr id="1738202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02521" name="Picture 1738202521"/>
                    <pic:cNvPicPr/>
                  </pic:nvPicPr>
                  <pic:blipFill>
                    <a:blip r:embed="rId12"/>
                    <a:stretch>
                      <a:fillRect/>
                    </a:stretch>
                  </pic:blipFill>
                  <pic:spPr>
                    <a:xfrm>
                      <a:off x="0" y="0"/>
                      <a:ext cx="5943600" cy="3341370"/>
                    </a:xfrm>
                    <a:prstGeom prst="rect">
                      <a:avLst/>
                    </a:prstGeom>
                  </pic:spPr>
                </pic:pic>
              </a:graphicData>
            </a:graphic>
          </wp:inline>
        </w:drawing>
      </w:r>
    </w:p>
    <w:p w14:paraId="4A466ABE" w14:textId="77777777" w:rsidR="00DF2810" w:rsidRDefault="00DF2810" w:rsidP="00FE0BA0">
      <w:pPr>
        <w:autoSpaceDE w:val="0"/>
        <w:autoSpaceDN w:val="0"/>
        <w:adjustRightInd w:val="0"/>
        <w:spacing w:after="0" w:line="240" w:lineRule="auto"/>
        <w:rPr>
          <w:rFonts w:ascii="Times New Roman" w:hAnsi="Times New Roman" w:cs="Times New Roman"/>
          <w:sz w:val="24"/>
        </w:rPr>
      </w:pPr>
    </w:p>
    <w:p w14:paraId="65A48CF5" w14:textId="0A79C7E7" w:rsidR="00FE0BA0" w:rsidRDefault="00CF7CC7" w:rsidP="00FE0BA0">
      <w:pPr>
        <w:autoSpaceDE w:val="0"/>
        <w:autoSpaceDN w:val="0"/>
        <w:adjustRightInd w:val="0"/>
        <w:spacing w:after="0" w:line="240" w:lineRule="auto"/>
        <w:rPr>
          <w:rFonts w:ascii="Times New Roman" w:hAnsi="Times New Roman" w:cs="Times New Roman"/>
          <w:kern w:val="0"/>
          <w:sz w:val="24"/>
        </w:rPr>
      </w:pPr>
      <w:r w:rsidRPr="00CF7CC7">
        <w:rPr>
          <w:rFonts w:ascii="Times New Roman" w:hAnsi="Times New Roman" w:cs="Times New Roman"/>
          <w:sz w:val="24"/>
        </w:rPr>
        <w:t xml:space="preserve">In response to these high bookstore prices, alternative retailers have emerged near campus locations. A prime example is </w:t>
      </w:r>
      <w:r w:rsidR="00FE0BA0" w:rsidRPr="00CF7CC7">
        <w:rPr>
          <w:rFonts w:ascii="Times New Roman" w:hAnsi="Times New Roman" w:cs="Times New Roman"/>
          <w:kern w:val="0"/>
          <w:sz w:val="24"/>
        </w:rPr>
        <w:t>Ivy League Stationers</w:t>
      </w:r>
      <w:r w:rsidRPr="00CF7CC7">
        <w:rPr>
          <w:rFonts w:ascii="Times New Roman" w:hAnsi="Times New Roman" w:cs="Times New Roman"/>
          <w:sz w:val="24"/>
        </w:rPr>
        <w:t xml:space="preserve"> located across from Columbia University</w:t>
      </w:r>
      <w:r w:rsidR="00DF2810">
        <w:rPr>
          <w:rFonts w:ascii="Times New Roman" w:hAnsi="Times New Roman" w:cs="Times New Roman"/>
          <w:sz w:val="24"/>
        </w:rPr>
        <w:t>’</w:t>
      </w:r>
      <w:r w:rsidRPr="00CF7CC7">
        <w:rPr>
          <w:rFonts w:ascii="Times New Roman" w:hAnsi="Times New Roman" w:cs="Times New Roman"/>
          <w:sz w:val="24"/>
        </w:rPr>
        <w:t>s main gate on 116th Street and Broadway</w:t>
      </w:r>
      <w:r w:rsidR="00FE0BA0" w:rsidRPr="00CF7CC7">
        <w:rPr>
          <w:rFonts w:ascii="Times New Roman" w:hAnsi="Times New Roman" w:cs="Times New Roman"/>
          <w:kern w:val="0"/>
          <w:sz w:val="24"/>
        </w:rPr>
        <w:t xml:space="preserve">. </w:t>
      </w:r>
    </w:p>
    <w:p w14:paraId="7329B754" w14:textId="5465E190" w:rsidR="00B87418" w:rsidRPr="00CF7CC7" w:rsidRDefault="00B87418"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38B3C3C" wp14:editId="5DBF8CAB">
            <wp:extent cx="5943600" cy="4462145"/>
            <wp:effectExtent l="0" t="0" r="0" b="0"/>
            <wp:docPr id="1140290304" name="Picture 13" descr="A store with many clothes on the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0304" name="Picture 13" descr="A store with many clothes on the wall&#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14:paraId="06EA3D51" w14:textId="0F60EC73" w:rsidR="00DF2810" w:rsidRDefault="00DF2810" w:rsidP="00DF2810">
      <w:pPr>
        <w:pStyle w:val="whitespace-pre-wrap"/>
      </w:pPr>
      <w:r>
        <w:t>“</w:t>
      </w:r>
      <w:r>
        <w:t>We listen to customers. If they complain that the prices are high at the bookstore, we got to listen that they price sensitive,</w:t>
      </w:r>
      <w:r>
        <w:t>”</w:t>
      </w:r>
      <w:r>
        <w:t xml:space="preserve"> said Justin Faye, the manager of the store.</w:t>
      </w:r>
    </w:p>
    <w:p w14:paraId="633EF21D" w14:textId="77777777" w:rsidR="00DF2810" w:rsidRDefault="00DF2810" w:rsidP="00DF2810">
      <w:pPr>
        <w:pStyle w:val="whitespace-pre-wrap"/>
      </w:pPr>
      <w:r>
        <w:t>The store maintains product authenticity while intentionally keeping prices at least 30 percent lower than the bookstore. Faye found the same designated suppliers that the bookstore collaborates with and sells identical products at a discount.</w:t>
      </w:r>
    </w:p>
    <w:p w14:paraId="00DB2A64" w14:textId="73006B8D" w:rsidR="00DF2810" w:rsidRDefault="00DF2810" w:rsidP="00DF2810">
      <w:pPr>
        <w:pStyle w:val="whitespace-pre-wrap"/>
      </w:pPr>
      <w:r>
        <w:t>“</w:t>
      </w:r>
      <w:r>
        <w:t>Whenever Columbia puts their trademark logo on an item, it goes up because from the source, from the supplier, the price is bumped up,</w:t>
      </w:r>
      <w:r>
        <w:t>”</w:t>
      </w:r>
      <w:r>
        <w:t xml:space="preserve"> Faye </w:t>
      </w:r>
      <w:r>
        <w:t>said</w:t>
      </w:r>
      <w:r>
        <w:t>.</w:t>
      </w:r>
    </w:p>
    <w:p w14:paraId="72F5E85C" w14:textId="279A17B1" w:rsidR="00DF2810" w:rsidRDefault="00DF2810" w:rsidP="00DF2810">
      <w:pPr>
        <w:pStyle w:val="whitespace-pre-wrap"/>
      </w:pPr>
      <w:r>
        <w:t xml:space="preserve">His business strategy relies heavily on word-of-mouth: </w:t>
      </w:r>
      <w:r>
        <w:t>“</w:t>
      </w:r>
      <w:r>
        <w:t>If you were to buy something, you went to the bookstore, because it</w:t>
      </w:r>
      <w:r>
        <w:t>’</w:t>
      </w:r>
      <w:r>
        <w:t>s official, you see one price. You come in here, you see a little bit cheaper. You</w:t>
      </w:r>
      <w:r>
        <w:t>’</w:t>
      </w:r>
      <w:r>
        <w:t xml:space="preserve">re </w:t>
      </w:r>
      <w:proofErr w:type="spellStart"/>
      <w:r>
        <w:t>gonna</w:t>
      </w:r>
      <w:proofErr w:type="spellEnd"/>
      <w:r>
        <w:t xml:space="preserve"> go and tell all your friends, and that</w:t>
      </w:r>
      <w:r>
        <w:t>’</w:t>
      </w:r>
      <w:r>
        <w:t>s our marketing strategy.</w:t>
      </w:r>
      <w:r>
        <w:t>”</w:t>
      </w:r>
    </w:p>
    <w:p w14:paraId="5EE00DCD" w14:textId="2FF4CB53" w:rsidR="00DF2810" w:rsidRDefault="00DF2810" w:rsidP="00DF2810">
      <w:pPr>
        <w:pStyle w:val="whitespace-pre-wrap"/>
      </w:pPr>
      <w:r>
        <w:t>Faye acknowledges Columbia</w:t>
      </w:r>
      <w:r>
        <w:t>’</w:t>
      </w:r>
      <w:r>
        <w:t xml:space="preserve">s market positioning while emphasizing an often-overlooked reality: </w:t>
      </w:r>
      <w:r>
        <w:t>“</w:t>
      </w:r>
      <w:r>
        <w:t>Everybody at Columbia is not rich, I promise you. I know people come here and express that all the time.</w:t>
      </w:r>
      <w:r>
        <w:t>”</w:t>
      </w:r>
    </w:p>
    <w:p w14:paraId="5AFD1471" w14:textId="77777777" w:rsidR="00FE0BA0" w:rsidRPr="00FE0BA0" w:rsidRDefault="00FE0BA0" w:rsidP="00FE0BA0">
      <w:pPr>
        <w:autoSpaceDE w:val="0"/>
        <w:autoSpaceDN w:val="0"/>
        <w:adjustRightInd w:val="0"/>
        <w:spacing w:after="0" w:line="240" w:lineRule="auto"/>
        <w:rPr>
          <w:rFonts w:ascii="AppleSystemUIFont" w:hAnsi="AppleSystemUIFont" w:cs="AppleSystemUIFont"/>
          <w:kern w:val="0"/>
          <w:sz w:val="26"/>
          <w:szCs w:val="26"/>
        </w:rPr>
      </w:pPr>
    </w:p>
    <w:p w14:paraId="5F4C60A7" w14:textId="77777777" w:rsidR="00FE0BA0" w:rsidRPr="00FE0BA0" w:rsidRDefault="00FE0BA0"/>
    <w:sectPr w:rsidR="00FE0BA0" w:rsidRPr="00FE0BA0" w:rsidSect="00FE0BA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A0"/>
    <w:rsid w:val="000574BD"/>
    <w:rsid w:val="00062CA6"/>
    <w:rsid w:val="0009340F"/>
    <w:rsid w:val="000D66C6"/>
    <w:rsid w:val="00215764"/>
    <w:rsid w:val="00231FE6"/>
    <w:rsid w:val="00326801"/>
    <w:rsid w:val="00381263"/>
    <w:rsid w:val="00390DCB"/>
    <w:rsid w:val="003D0892"/>
    <w:rsid w:val="004029C7"/>
    <w:rsid w:val="00460254"/>
    <w:rsid w:val="004D1380"/>
    <w:rsid w:val="0064198B"/>
    <w:rsid w:val="00694B82"/>
    <w:rsid w:val="006C210D"/>
    <w:rsid w:val="006E1270"/>
    <w:rsid w:val="00742DB5"/>
    <w:rsid w:val="00943299"/>
    <w:rsid w:val="00A47D4E"/>
    <w:rsid w:val="00A626AE"/>
    <w:rsid w:val="00A71C32"/>
    <w:rsid w:val="00AD4D58"/>
    <w:rsid w:val="00B05041"/>
    <w:rsid w:val="00B83474"/>
    <w:rsid w:val="00B87418"/>
    <w:rsid w:val="00C10641"/>
    <w:rsid w:val="00C4058A"/>
    <w:rsid w:val="00C956C8"/>
    <w:rsid w:val="00CA61CF"/>
    <w:rsid w:val="00CC1ADB"/>
    <w:rsid w:val="00CF7CC7"/>
    <w:rsid w:val="00D224E9"/>
    <w:rsid w:val="00DF2810"/>
    <w:rsid w:val="00EC6959"/>
    <w:rsid w:val="00F40678"/>
    <w:rsid w:val="00FE0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D17E54"/>
  <w15:chartTrackingRefBased/>
  <w15:docId w15:val="{9BB012B0-E07E-2D46-82C9-1AD3DEF7C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E0BA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FE0BA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FE0BA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FE0BA0"/>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FE0BA0"/>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FE0BA0"/>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FE0BA0"/>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FE0BA0"/>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FE0BA0"/>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BA0"/>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FE0BA0"/>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FE0BA0"/>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FE0BA0"/>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FE0BA0"/>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FE0BA0"/>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FE0BA0"/>
    <w:rPr>
      <w:rFonts w:cstheme="majorBidi"/>
      <w:b/>
      <w:bCs/>
      <w:color w:val="595959" w:themeColor="text1" w:themeTint="A6"/>
    </w:rPr>
  </w:style>
  <w:style w:type="character" w:customStyle="1" w:styleId="Heading8Char">
    <w:name w:val="Heading 8 Char"/>
    <w:basedOn w:val="DefaultParagraphFont"/>
    <w:link w:val="Heading8"/>
    <w:uiPriority w:val="9"/>
    <w:semiHidden/>
    <w:rsid w:val="00FE0BA0"/>
    <w:rPr>
      <w:rFonts w:cstheme="majorBidi"/>
      <w:color w:val="595959" w:themeColor="text1" w:themeTint="A6"/>
    </w:rPr>
  </w:style>
  <w:style w:type="character" w:customStyle="1" w:styleId="Heading9Char">
    <w:name w:val="Heading 9 Char"/>
    <w:basedOn w:val="DefaultParagraphFont"/>
    <w:link w:val="Heading9"/>
    <w:uiPriority w:val="9"/>
    <w:semiHidden/>
    <w:rsid w:val="00FE0BA0"/>
    <w:rPr>
      <w:rFonts w:eastAsiaTheme="majorEastAsia" w:cstheme="majorBidi"/>
      <w:color w:val="595959" w:themeColor="text1" w:themeTint="A6"/>
    </w:rPr>
  </w:style>
  <w:style w:type="paragraph" w:styleId="Title">
    <w:name w:val="Title"/>
    <w:basedOn w:val="Normal"/>
    <w:next w:val="Normal"/>
    <w:link w:val="TitleChar"/>
    <w:uiPriority w:val="10"/>
    <w:qFormat/>
    <w:rsid w:val="00FE0BA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B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BA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BA0"/>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FE0BA0"/>
    <w:pPr>
      <w:spacing w:before="160"/>
      <w:jc w:val="center"/>
    </w:pPr>
    <w:rPr>
      <w:i/>
      <w:iCs/>
      <w:color w:val="404040" w:themeColor="text1" w:themeTint="BF"/>
    </w:rPr>
  </w:style>
  <w:style w:type="character" w:customStyle="1" w:styleId="QuoteChar">
    <w:name w:val="Quote Char"/>
    <w:basedOn w:val="DefaultParagraphFont"/>
    <w:link w:val="Quote"/>
    <w:uiPriority w:val="29"/>
    <w:rsid w:val="00FE0BA0"/>
    <w:rPr>
      <w:i/>
      <w:iCs/>
      <w:color w:val="404040" w:themeColor="text1" w:themeTint="BF"/>
    </w:rPr>
  </w:style>
  <w:style w:type="paragraph" w:styleId="ListParagraph">
    <w:name w:val="List Paragraph"/>
    <w:basedOn w:val="Normal"/>
    <w:uiPriority w:val="34"/>
    <w:qFormat/>
    <w:rsid w:val="00FE0BA0"/>
    <w:pPr>
      <w:ind w:left="720"/>
      <w:contextualSpacing/>
    </w:pPr>
  </w:style>
  <w:style w:type="character" w:styleId="IntenseEmphasis">
    <w:name w:val="Intense Emphasis"/>
    <w:basedOn w:val="DefaultParagraphFont"/>
    <w:uiPriority w:val="21"/>
    <w:qFormat/>
    <w:rsid w:val="00FE0BA0"/>
    <w:rPr>
      <w:i/>
      <w:iCs/>
      <w:color w:val="0F4761" w:themeColor="accent1" w:themeShade="BF"/>
    </w:rPr>
  </w:style>
  <w:style w:type="paragraph" w:styleId="IntenseQuote">
    <w:name w:val="Intense Quote"/>
    <w:basedOn w:val="Normal"/>
    <w:next w:val="Normal"/>
    <w:link w:val="IntenseQuoteChar"/>
    <w:uiPriority w:val="30"/>
    <w:qFormat/>
    <w:rsid w:val="00FE0B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BA0"/>
    <w:rPr>
      <w:i/>
      <w:iCs/>
      <w:color w:val="0F4761" w:themeColor="accent1" w:themeShade="BF"/>
    </w:rPr>
  </w:style>
  <w:style w:type="character" w:styleId="IntenseReference">
    <w:name w:val="Intense Reference"/>
    <w:basedOn w:val="DefaultParagraphFont"/>
    <w:uiPriority w:val="32"/>
    <w:qFormat/>
    <w:rsid w:val="00FE0BA0"/>
    <w:rPr>
      <w:b/>
      <w:bCs/>
      <w:smallCaps/>
      <w:color w:val="0F4761" w:themeColor="accent1" w:themeShade="BF"/>
      <w:spacing w:val="5"/>
    </w:rPr>
  </w:style>
  <w:style w:type="paragraph" w:styleId="NormalWeb">
    <w:name w:val="Normal (Web)"/>
    <w:basedOn w:val="Normal"/>
    <w:uiPriority w:val="99"/>
    <w:unhideWhenUsed/>
    <w:rsid w:val="006C210D"/>
    <w:pPr>
      <w:widowControl/>
      <w:spacing w:before="100" w:beforeAutospacing="1" w:after="100" w:afterAutospacing="1" w:line="240" w:lineRule="auto"/>
    </w:pPr>
    <w:rPr>
      <w:rFonts w:ascii="Times New Roman" w:eastAsia="Times New Roman" w:hAnsi="Times New Roman" w:cs="Times New Roman"/>
      <w:kern w:val="0"/>
      <w:sz w:val="24"/>
      <w14:ligatures w14:val="none"/>
    </w:rPr>
  </w:style>
  <w:style w:type="paragraph" w:customStyle="1" w:styleId="whitespace-pre-wrap">
    <w:name w:val="whitespace-pre-wrap"/>
    <w:basedOn w:val="Normal"/>
    <w:rsid w:val="00390DCB"/>
    <w:pPr>
      <w:widowControl/>
      <w:spacing w:before="100" w:beforeAutospacing="1" w:after="100" w:afterAutospacing="1" w:line="240" w:lineRule="auto"/>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3605">
      <w:bodyDiv w:val="1"/>
      <w:marLeft w:val="0"/>
      <w:marRight w:val="0"/>
      <w:marTop w:val="0"/>
      <w:marBottom w:val="0"/>
      <w:divBdr>
        <w:top w:val="none" w:sz="0" w:space="0" w:color="auto"/>
        <w:left w:val="none" w:sz="0" w:space="0" w:color="auto"/>
        <w:bottom w:val="none" w:sz="0" w:space="0" w:color="auto"/>
        <w:right w:val="none" w:sz="0" w:space="0" w:color="auto"/>
      </w:divBdr>
    </w:div>
    <w:div w:id="228922719">
      <w:bodyDiv w:val="1"/>
      <w:marLeft w:val="0"/>
      <w:marRight w:val="0"/>
      <w:marTop w:val="0"/>
      <w:marBottom w:val="0"/>
      <w:divBdr>
        <w:top w:val="none" w:sz="0" w:space="0" w:color="auto"/>
        <w:left w:val="none" w:sz="0" w:space="0" w:color="auto"/>
        <w:bottom w:val="none" w:sz="0" w:space="0" w:color="auto"/>
        <w:right w:val="none" w:sz="0" w:space="0" w:color="auto"/>
      </w:divBdr>
    </w:div>
    <w:div w:id="1065184082">
      <w:bodyDiv w:val="1"/>
      <w:marLeft w:val="0"/>
      <w:marRight w:val="0"/>
      <w:marTop w:val="0"/>
      <w:marBottom w:val="0"/>
      <w:divBdr>
        <w:top w:val="none" w:sz="0" w:space="0" w:color="auto"/>
        <w:left w:val="none" w:sz="0" w:space="0" w:color="auto"/>
        <w:bottom w:val="none" w:sz="0" w:space="0" w:color="auto"/>
        <w:right w:val="none" w:sz="0" w:space="0" w:color="auto"/>
      </w:divBdr>
    </w:div>
    <w:div w:id="1086340458">
      <w:bodyDiv w:val="1"/>
      <w:marLeft w:val="0"/>
      <w:marRight w:val="0"/>
      <w:marTop w:val="0"/>
      <w:marBottom w:val="0"/>
      <w:divBdr>
        <w:top w:val="none" w:sz="0" w:space="0" w:color="auto"/>
        <w:left w:val="none" w:sz="0" w:space="0" w:color="auto"/>
        <w:bottom w:val="none" w:sz="0" w:space="0" w:color="auto"/>
        <w:right w:val="none" w:sz="0" w:space="0" w:color="auto"/>
      </w:divBdr>
    </w:div>
    <w:div w:id="1282374110">
      <w:bodyDiv w:val="1"/>
      <w:marLeft w:val="0"/>
      <w:marRight w:val="0"/>
      <w:marTop w:val="0"/>
      <w:marBottom w:val="0"/>
      <w:divBdr>
        <w:top w:val="none" w:sz="0" w:space="0" w:color="auto"/>
        <w:left w:val="none" w:sz="0" w:space="0" w:color="auto"/>
        <w:bottom w:val="none" w:sz="0" w:space="0" w:color="auto"/>
        <w:right w:val="none" w:sz="0" w:space="0" w:color="auto"/>
      </w:divBdr>
    </w:div>
    <w:div w:id="1425766793">
      <w:bodyDiv w:val="1"/>
      <w:marLeft w:val="0"/>
      <w:marRight w:val="0"/>
      <w:marTop w:val="0"/>
      <w:marBottom w:val="0"/>
      <w:divBdr>
        <w:top w:val="none" w:sz="0" w:space="0" w:color="auto"/>
        <w:left w:val="none" w:sz="0" w:space="0" w:color="auto"/>
        <w:bottom w:val="none" w:sz="0" w:space="0" w:color="auto"/>
        <w:right w:val="none" w:sz="0" w:space="0" w:color="auto"/>
      </w:divBdr>
    </w:div>
    <w:div w:id="152131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83989D-19F8-0A45-A27E-3CC149351E70}">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188</TotalTime>
  <Pages>8</Pages>
  <Words>842</Words>
  <Characters>4549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xj2322</dc:creator>
  <cp:keywords/>
  <dc:description/>
  <cp:lastModifiedBy>xj2322</cp:lastModifiedBy>
  <cp:revision>17</cp:revision>
  <dcterms:created xsi:type="dcterms:W3CDTF">2025-02-23T17:58:00Z</dcterms:created>
  <dcterms:modified xsi:type="dcterms:W3CDTF">2025-02-24T05:53:00Z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documentId_7099</vt:lpwstr>
  </property>
  <property fmtid="{D5CDD505-2E9C-101B-9397-08002B2CF9AE}" pid="3" name="grammarly_documentContext">
    <vt:lpwstr>{"goals":[],"domain":"general","emotions":[],"dialect":"american"}</vt:lpwstr>
  </property>
</Properties>
</file>