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9761" w14:textId="090415A7" w:rsidR="008B07F3" w:rsidRDefault="008B07F3" w:rsidP="008B07F3">
      <w:pPr>
        <w:pStyle w:val="Title"/>
      </w:pPr>
      <w:r>
        <w:t>Consultant database instruction</w:t>
      </w:r>
    </w:p>
    <w:p w14:paraId="7CBF5E23" w14:textId="1FE99D24" w:rsidR="008B07F3" w:rsidRDefault="008F4B07" w:rsidP="008F4B07">
      <w:pPr>
        <w:pStyle w:val="Heading1"/>
      </w:pPr>
      <w:r>
        <w:t>Introduction</w:t>
      </w:r>
    </w:p>
    <w:p w14:paraId="603E30D6" w14:textId="3A006FA7" w:rsidR="005B03F3" w:rsidRPr="005B03F3" w:rsidRDefault="005B03F3" w:rsidP="005B03F3">
      <w:r>
        <w:t>Thanks Sophia, Nigel, Echo for sharing their valuable in helping this project.</w:t>
      </w:r>
    </w:p>
    <w:p w14:paraId="4DE7FB01" w14:textId="267447CF" w:rsidR="00D92EA7" w:rsidRDefault="00992659" w:rsidP="00992659">
      <w:pPr>
        <w:pStyle w:val="Heading1"/>
      </w:pPr>
      <w:r>
        <w:t>Dashboard</w:t>
      </w:r>
    </w:p>
    <w:p w14:paraId="38CE39A4" w14:textId="74FBC453" w:rsidR="00992659" w:rsidRDefault="00992659" w:rsidP="00992659">
      <w:pPr>
        <w:pStyle w:val="Heading1"/>
      </w:pPr>
      <w:r>
        <w:t>Workflow</w:t>
      </w:r>
    </w:p>
    <w:p w14:paraId="54EF6D0F" w14:textId="18C0745B" w:rsidR="00992659" w:rsidRDefault="00992659" w:rsidP="00992659">
      <w:pPr>
        <w:pStyle w:val="Heading2"/>
      </w:pPr>
      <w:r>
        <w:t>Import a new consultant</w:t>
      </w:r>
    </w:p>
    <w:p w14:paraId="2A3C8600" w14:textId="7124DE86" w:rsidR="00992659" w:rsidRDefault="00992659" w:rsidP="00992659">
      <w:pPr>
        <w:pStyle w:val="Heading2"/>
      </w:pPr>
      <w:r>
        <w:t>Update an existed consultant</w:t>
      </w:r>
      <w:r w:rsidR="008F4B07">
        <w:t>’s info</w:t>
      </w:r>
    </w:p>
    <w:p w14:paraId="2E79AC6C" w14:textId="545DB3BA" w:rsidR="006A45F4" w:rsidRDefault="006A45F4" w:rsidP="006A45F4">
      <w:pPr>
        <w:pStyle w:val="Heading1"/>
      </w:pPr>
      <w:r>
        <w:t>Appendix</w:t>
      </w:r>
    </w:p>
    <w:p w14:paraId="29C4C129" w14:textId="493B4B61" w:rsidR="008E7550" w:rsidRDefault="008E7550" w:rsidP="00FF41CD">
      <w:pPr>
        <w:pStyle w:val="Heading2"/>
      </w:pPr>
      <w:r>
        <w:t>Appendix A:</w:t>
      </w:r>
      <w:r w:rsidR="0047375E">
        <w:t xml:space="preserve"> </w:t>
      </w:r>
      <w:r w:rsidR="00E87DFA">
        <w:t>file</w:t>
      </w:r>
      <w:r w:rsidR="0047375E">
        <w:t>s summary</w:t>
      </w:r>
    </w:p>
    <w:p w14:paraId="784497FB" w14:textId="6960974A" w:rsidR="00475026" w:rsidRDefault="00475026" w:rsidP="002203B9">
      <w:pPr>
        <w:pStyle w:val="ListParagraph"/>
        <w:numPr>
          <w:ilvl w:val="0"/>
          <w:numId w:val="1"/>
        </w:numPr>
      </w:pPr>
      <w:r>
        <w:t>master roaster.xlsx</w:t>
      </w:r>
    </w:p>
    <w:p w14:paraId="5983E13B" w14:textId="6B3183F2" w:rsidR="00475026" w:rsidRDefault="00475026" w:rsidP="002203B9">
      <w:pPr>
        <w:pStyle w:val="ListParagraph"/>
        <w:numPr>
          <w:ilvl w:val="0"/>
          <w:numId w:val="1"/>
        </w:numPr>
      </w:pPr>
      <w:r>
        <w:t>Consultants Database.xlsx</w:t>
      </w:r>
    </w:p>
    <w:p w14:paraId="52849F14" w14:textId="527449F6" w:rsidR="00E129B4" w:rsidRDefault="00E129B4" w:rsidP="002203B9">
      <w:pPr>
        <w:pStyle w:val="ListParagraph"/>
        <w:numPr>
          <w:ilvl w:val="0"/>
          <w:numId w:val="1"/>
        </w:numPr>
      </w:pPr>
      <w:r w:rsidRPr="00E129B4">
        <w:t xml:space="preserve">Dashboard </w:t>
      </w:r>
      <w:r>
        <w:t>–</w:t>
      </w:r>
      <w:r w:rsidRPr="00E129B4">
        <w:t xml:space="preserve"> Desktop</w:t>
      </w:r>
      <w:r>
        <w:t>.twb</w:t>
      </w:r>
    </w:p>
    <w:p w14:paraId="15B6E3E8" w14:textId="07B229E9" w:rsidR="002203B9" w:rsidRDefault="002203B9" w:rsidP="002203B9">
      <w:pPr>
        <w:pStyle w:val="ListParagraph"/>
        <w:numPr>
          <w:ilvl w:val="0"/>
          <w:numId w:val="1"/>
        </w:numPr>
      </w:pPr>
      <w:r>
        <w:t>Import new resume to roaster.py (code)</w:t>
      </w:r>
    </w:p>
    <w:p w14:paraId="65A98BCB" w14:textId="18962176" w:rsidR="002203B9" w:rsidRPr="00475026" w:rsidRDefault="002203B9" w:rsidP="002203B9">
      <w:pPr>
        <w:pStyle w:val="ListParagraph"/>
        <w:numPr>
          <w:ilvl w:val="0"/>
          <w:numId w:val="1"/>
        </w:numPr>
      </w:pPr>
      <w:r>
        <w:t>Update database with roaster.py (code)</w:t>
      </w:r>
    </w:p>
    <w:p w14:paraId="7B705E79" w14:textId="213A89C4" w:rsidR="008E7550" w:rsidRDefault="008E7550" w:rsidP="00FF41CD">
      <w:pPr>
        <w:pStyle w:val="Heading2"/>
      </w:pPr>
      <w:r>
        <w:t>Appendix B: keyword dictionary</w:t>
      </w:r>
    </w:p>
    <w:p w14:paraId="5DC3D97A" w14:textId="6C3071C4" w:rsidR="00FF41CD" w:rsidRPr="00FF41CD" w:rsidRDefault="00FF41CD" w:rsidP="00FF41CD">
      <w:pPr>
        <w:pStyle w:val="Heading3"/>
      </w:pPr>
      <w:r>
        <w:t>B1: words of choice</w:t>
      </w:r>
    </w:p>
    <w:p w14:paraId="663E46DD" w14:textId="7A1FF203" w:rsidR="0047375E" w:rsidRDefault="0047375E" w:rsidP="0047375E">
      <w:r>
        <w:t xml:space="preserve">When manually modify consultants’ </w:t>
      </w:r>
      <w:r w:rsidR="003F11E0">
        <w:rPr>
          <w:b/>
          <w:bCs/>
          <w:i/>
          <w:iCs/>
        </w:rPr>
        <w:t>E</w:t>
      </w:r>
      <w:r w:rsidRPr="003F11E0">
        <w:rPr>
          <w:b/>
          <w:bCs/>
          <w:i/>
          <w:iCs/>
        </w:rPr>
        <w:t>xpertise</w:t>
      </w:r>
      <w:r w:rsidRPr="003F11E0">
        <w:t>,</w:t>
      </w:r>
      <w:r w:rsidRPr="003F11E0">
        <w:rPr>
          <w:b/>
          <w:bCs/>
        </w:rPr>
        <w:t xml:space="preserve"> </w:t>
      </w:r>
      <w:r w:rsidR="003F11E0">
        <w:rPr>
          <w:b/>
          <w:bCs/>
          <w:i/>
          <w:iCs/>
        </w:rPr>
        <w:t>C</w:t>
      </w:r>
      <w:r w:rsidR="00AC076E" w:rsidRPr="003F11E0">
        <w:rPr>
          <w:b/>
          <w:bCs/>
          <w:i/>
          <w:iCs/>
        </w:rPr>
        <w:t>ertificate</w:t>
      </w:r>
      <w:r w:rsidR="00AC076E" w:rsidRPr="003F11E0">
        <w:t>,</w:t>
      </w:r>
      <w:r w:rsidR="00AC076E" w:rsidRPr="003F11E0">
        <w:rPr>
          <w:b/>
          <w:bCs/>
        </w:rPr>
        <w:t xml:space="preserve"> </w:t>
      </w:r>
      <w:r w:rsidR="003F11E0">
        <w:rPr>
          <w:b/>
          <w:bCs/>
          <w:i/>
          <w:iCs/>
        </w:rPr>
        <w:t>F</w:t>
      </w:r>
      <w:r w:rsidR="00AC076E" w:rsidRPr="003F11E0">
        <w:rPr>
          <w:b/>
          <w:bCs/>
          <w:i/>
          <w:iCs/>
        </w:rPr>
        <w:t xml:space="preserve">ederal </w:t>
      </w:r>
      <w:r w:rsidR="003F11E0">
        <w:rPr>
          <w:b/>
          <w:bCs/>
          <w:i/>
          <w:iCs/>
        </w:rPr>
        <w:t>P</w:t>
      </w:r>
      <w:r w:rsidR="00AC076E" w:rsidRPr="003F11E0">
        <w:rPr>
          <w:b/>
          <w:bCs/>
          <w:i/>
          <w:iCs/>
        </w:rPr>
        <w:t>roject</w:t>
      </w:r>
      <w:r w:rsidR="00AC076E">
        <w:t xml:space="preserve">, and </w:t>
      </w:r>
      <w:r w:rsidR="003F11E0">
        <w:rPr>
          <w:b/>
          <w:bCs/>
          <w:i/>
          <w:iCs/>
        </w:rPr>
        <w:t>T</w:t>
      </w:r>
      <w:r w:rsidR="00AC076E" w:rsidRPr="003F11E0">
        <w:rPr>
          <w:b/>
          <w:bCs/>
          <w:i/>
          <w:iCs/>
        </w:rPr>
        <w:t xml:space="preserve">arget </w:t>
      </w:r>
      <w:r w:rsidR="003F11E0">
        <w:rPr>
          <w:b/>
          <w:bCs/>
          <w:i/>
          <w:iCs/>
        </w:rPr>
        <w:t>P</w:t>
      </w:r>
      <w:r w:rsidR="00AC076E" w:rsidRPr="003F11E0">
        <w:rPr>
          <w:b/>
          <w:bCs/>
          <w:i/>
          <w:iCs/>
        </w:rPr>
        <w:t>opulation</w:t>
      </w:r>
      <w:r w:rsidR="00AC076E">
        <w:t>, only certain words sh</w:t>
      </w:r>
      <w:r w:rsidR="00475026">
        <w:t>all</w:t>
      </w:r>
      <w:r w:rsidR="00AC076E">
        <w:t xml:space="preserve"> be used. </w:t>
      </w:r>
      <w:r w:rsidR="00475026">
        <w:t xml:space="preserve">It is possible to add new words into keyword dictionary when necessary. Please refer to </w:t>
      </w:r>
      <w:hyperlink w:anchor="_B2:_modify_keyword" w:history="1">
        <w:r w:rsidR="00475026" w:rsidRPr="00475026">
          <w:rPr>
            <w:rStyle w:val="Hyperlink"/>
          </w:rPr>
          <w:t>Appendix B2</w:t>
        </w:r>
      </w:hyperlink>
      <w:r w:rsidR="00475026">
        <w:t xml:space="preserve"> for further details.</w:t>
      </w:r>
    </w:p>
    <w:p w14:paraId="1ABB8D0A" w14:textId="09E190CB" w:rsidR="00366D7E" w:rsidRDefault="00475026" w:rsidP="0047375E">
      <w:r>
        <w:t xml:space="preserve">Below is the keyword dictionary for the limited range of </w:t>
      </w:r>
      <w:r w:rsidR="00366D7E">
        <w:t>words can use:</w:t>
      </w:r>
    </w:p>
    <w:p w14:paraId="2D7C83FA" w14:textId="75F1BB32" w:rsidR="00366D7E" w:rsidRPr="00366D7E" w:rsidRDefault="00366D7E" w:rsidP="0047375E">
      <w:pPr>
        <w:rPr>
          <w:b/>
          <w:bCs/>
          <w:i/>
          <w:iCs/>
        </w:rPr>
      </w:pPr>
      <w:r w:rsidRPr="00366D7E">
        <w:rPr>
          <w:b/>
          <w:bCs/>
          <w:i/>
          <w:iCs/>
        </w:rPr>
        <w:t>Expertise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4480"/>
        <w:gridCol w:w="4400"/>
      </w:tblGrid>
      <w:tr w:rsidR="00366D7E" w:rsidRPr="00366D7E" w14:paraId="1421EC10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FDE9D9"/>
            <w:noWrap/>
            <w:vAlign w:val="bottom"/>
            <w:hideMark/>
          </w:tcPr>
          <w:p w14:paraId="20EBCDD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expertise</w:t>
            </w:r>
          </w:p>
        </w:tc>
        <w:tc>
          <w:tcPr>
            <w:tcW w:w="4400" w:type="dxa"/>
            <w:tcBorders>
              <w:top w:val="dotted" w:sz="4" w:space="0" w:color="auto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000000" w:fill="FDE9D9"/>
            <w:noWrap/>
            <w:vAlign w:val="bottom"/>
            <w:hideMark/>
          </w:tcPr>
          <w:p w14:paraId="1144B6B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exp_area</w:t>
            </w:r>
          </w:p>
        </w:tc>
      </w:tr>
      <w:tr w:rsidR="00366D7E" w:rsidRPr="00366D7E" w14:paraId="735C6BC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469DF0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Coaching &amp; Training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1C9DF8B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Communication and Training</w:t>
            </w:r>
          </w:p>
        </w:tc>
      </w:tr>
      <w:tr w:rsidR="00366D7E" w:rsidRPr="00366D7E" w14:paraId="62387C17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3B9EF06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Federal government agency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B79943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Communication and Training</w:t>
            </w:r>
          </w:p>
        </w:tc>
      </w:tr>
      <w:tr w:rsidR="00366D7E" w:rsidRPr="00366D7E" w14:paraId="79B8B86A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2BFD645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Meeting Facilitation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2FEF2E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Communication and Training</w:t>
            </w:r>
          </w:p>
        </w:tc>
      </w:tr>
      <w:tr w:rsidR="00366D7E" w:rsidRPr="00366D7E" w14:paraId="186369E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3E87C56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Report Writing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9ADB77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Communication and Training</w:t>
            </w:r>
          </w:p>
        </w:tc>
      </w:tr>
      <w:tr w:rsidR="00366D7E" w:rsidRPr="00366D7E" w14:paraId="66C359A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8E1B21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Budget and fiscal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579A53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7D06FDB5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6F52A05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Epidemiology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FDD6F6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590BAB9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103FF34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Global health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065B63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0EB639C5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2FC2199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Healthcare policy and regulations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45BBED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03ED93B5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FD2FC5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Infectious Diseases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5C27F4F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3884A486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C48306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International Relations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08762C0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09C2F4E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53A86C3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Behavioral Science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F4B608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32D8FDE8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73953D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Mental Health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0D528C3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20A4D539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991796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Psychiatry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6CEB799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29D5D0C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6E94C23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Substance abuse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BECE33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6456C82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AB66E2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Human Trafficking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13ACB98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682722D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048BAD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Nutrition/Food security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3135631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34DF43FC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DE9D9" w:fill="FDE9D9"/>
            <w:noWrap/>
            <w:vAlign w:val="bottom"/>
            <w:hideMark/>
          </w:tcPr>
          <w:p w14:paraId="406FDEB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Hepatitis C Virus (HCV)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1EBF885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Domain Knowledge</w:t>
            </w:r>
          </w:p>
        </w:tc>
      </w:tr>
      <w:tr w:rsidR="00366D7E" w:rsidRPr="00366D7E" w14:paraId="4C36F58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43FD91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Program income reporting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078FAB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47856731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3770F7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State Compliance Monitoring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99941F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494110CA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63D4AC4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Capacity building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0E2D63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7FBADC0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602DE55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Clinic Operations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5BC3C07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6093C91F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3E9914F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Financial analysis &amp;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1C57E8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2EB0D1F6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2097A06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Fund development &amp; Sustainability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3F23A3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07958D9B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0738CD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Grants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BEE7F4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07ACC528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F66197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Human Capital Systems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5AEB15B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31ECF3B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0A14417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Human resources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61F181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304BF8D2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6A4F866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Humility and Organizational Leaders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7E3269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6765BF00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6D95703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Organizational Development&amp;Transformation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8FE1B3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79B4ED2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55D568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Quality improvement and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28CDC96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7F83B0D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2CFBD95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State Procurement System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54CE0AD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13DE0B9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A23881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Strategic planning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02984F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5703ABB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870356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Auditing Federally-funded Grants Program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3BD0F6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238F076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2E0780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Federal Acquisition Regulation (FAR)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868B25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4CBB18EE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411CCD8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Nurse/Administration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09062B6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Management</w:t>
            </w:r>
          </w:p>
        </w:tc>
      </w:tr>
      <w:tr w:rsidR="00366D7E" w:rsidRPr="00366D7E" w14:paraId="03DB73D7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40B8437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Data collection, analysis and reporting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78021B3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  <w:tr w:rsidR="00366D7E" w:rsidRPr="00366D7E" w14:paraId="3229D533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4F7A4A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Family Planning and Reproductive Health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7B7427D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  <w:tr w:rsidR="00366D7E" w:rsidRPr="00366D7E" w14:paraId="3811823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09E4DAE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Program evaluation &amp; analysis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2BAD729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  <w:tr w:rsidR="00366D7E" w:rsidRPr="00366D7E" w14:paraId="523418A4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12BE3C4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Programmatic Assessment &amp; Management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auto"/>
            <w:noWrap/>
            <w:vAlign w:val="bottom"/>
            <w:hideMark/>
          </w:tcPr>
          <w:p w14:paraId="271B024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  <w:tr w:rsidR="00366D7E" w:rsidRPr="00366D7E" w14:paraId="175AB2AD" w14:textId="77777777" w:rsidTr="00366D7E">
        <w:trPr>
          <w:trHeight w:val="300"/>
        </w:trPr>
        <w:tc>
          <w:tcPr>
            <w:tcW w:w="448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33A22F2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Time-constrainted Financial Analysis</w:t>
            </w:r>
          </w:p>
        </w:tc>
        <w:tc>
          <w:tcPr>
            <w:tcW w:w="440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FDE9D9" w:fill="FDE9D9"/>
            <w:noWrap/>
            <w:vAlign w:val="bottom"/>
            <w:hideMark/>
          </w:tcPr>
          <w:p w14:paraId="6FF7FAB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Research and Evaluation</w:t>
            </w:r>
          </w:p>
        </w:tc>
      </w:tr>
    </w:tbl>
    <w:p w14:paraId="7533D486" w14:textId="77777777" w:rsidR="00366D7E" w:rsidRDefault="00366D7E" w:rsidP="0047375E"/>
    <w:p w14:paraId="4D5325E5" w14:textId="430A177C" w:rsidR="00366D7E" w:rsidRPr="00366D7E" w:rsidRDefault="00366D7E" w:rsidP="0047375E">
      <w:pPr>
        <w:rPr>
          <w:b/>
          <w:bCs/>
          <w:i/>
          <w:iCs/>
        </w:rPr>
      </w:pPr>
      <w:r w:rsidRPr="00366D7E">
        <w:rPr>
          <w:b/>
          <w:bCs/>
          <w:i/>
          <w:iCs/>
        </w:rPr>
        <w:t>Certificate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6860"/>
      </w:tblGrid>
      <w:tr w:rsidR="00366D7E" w:rsidRPr="00366D7E" w14:paraId="21420C68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E32CF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Advanced Cardiovascular Life Support (ACLS)</w:t>
            </w:r>
          </w:p>
        </w:tc>
      </w:tr>
      <w:tr w:rsidR="00366D7E" w:rsidRPr="00366D7E" w14:paraId="7C187911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2AD1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American Academy of HIV Medicine Specialist (AAHIVS)</w:t>
            </w:r>
          </w:p>
        </w:tc>
      </w:tr>
      <w:tr w:rsidR="00366D7E" w:rsidRPr="00366D7E" w14:paraId="046BCB21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9764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Association of Chartered Certified Accountants (ACCA)</w:t>
            </w:r>
          </w:p>
        </w:tc>
      </w:tr>
      <w:tr w:rsidR="00366D7E" w:rsidRPr="00366D7E" w14:paraId="11EB9661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671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Basic Life Support (BLS)</w:t>
            </w:r>
          </w:p>
        </w:tc>
      </w:tr>
      <w:tr w:rsidR="00366D7E" w:rsidRPr="00366D7E" w14:paraId="69FC2105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4C37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Cardiopulmonary Resuscitation (CPR)</w:t>
            </w:r>
          </w:p>
        </w:tc>
      </w:tr>
      <w:tr w:rsidR="00366D7E" w:rsidRPr="00366D7E" w14:paraId="708980E5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BA6C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Coach, including BCC, PCC, MCC</w:t>
            </w:r>
          </w:p>
        </w:tc>
      </w:tr>
      <w:tr w:rsidR="00366D7E" w:rsidRPr="00366D7E" w14:paraId="6029C879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22CD4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Grants Management Analyst (CGMS)</w:t>
            </w:r>
          </w:p>
        </w:tc>
      </w:tr>
      <w:tr w:rsidR="00366D7E" w:rsidRPr="00366D7E" w14:paraId="254BFF6C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CC63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Professional in Healthcare Quality (CPHQ)</w:t>
            </w:r>
          </w:p>
        </w:tc>
      </w:tr>
      <w:tr w:rsidR="00366D7E" w:rsidRPr="00366D7E" w14:paraId="670B9BA7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929FD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Professional In-Patient Safety (CPPS)</w:t>
            </w:r>
          </w:p>
        </w:tc>
      </w:tr>
      <w:tr w:rsidR="00366D7E" w:rsidRPr="00366D7E" w14:paraId="388E3ECB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F42B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Public Accountant (CPA)</w:t>
            </w:r>
          </w:p>
        </w:tc>
      </w:tr>
      <w:tr w:rsidR="00366D7E" w:rsidRPr="00366D7E" w14:paraId="109CED0D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0BB7F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Certified Registered Nurse Practitioner (CRNP)</w:t>
            </w:r>
          </w:p>
        </w:tc>
      </w:tr>
      <w:tr w:rsidR="00366D7E" w:rsidRPr="00366D7E" w14:paraId="55FD5067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EC44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Valuation Analyst (CVA)</w:t>
            </w:r>
          </w:p>
        </w:tc>
      </w:tr>
      <w:tr w:rsidR="00366D7E" w:rsidRPr="00366D7E" w14:paraId="631ADD20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0273A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Chartered Global Management Accountant (CGMA)</w:t>
            </w:r>
          </w:p>
        </w:tc>
      </w:tr>
      <w:tr w:rsidR="00366D7E" w:rsidRPr="00366D7E" w14:paraId="184E9102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1F55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DEA Certificate</w:t>
            </w:r>
          </w:p>
        </w:tc>
      </w:tr>
      <w:tr w:rsidR="00366D7E" w:rsidRPr="00366D7E" w14:paraId="2325AE95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1DB14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Master Analyst in Financial Forensics (MAFF)</w:t>
            </w:r>
          </w:p>
        </w:tc>
      </w:tr>
      <w:tr w:rsidR="00366D7E" w:rsidRPr="00366D7E" w14:paraId="67072890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744C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Physician Assistant (PA) from NCCPA</w:t>
            </w:r>
          </w:p>
        </w:tc>
      </w:tr>
      <w:tr w:rsidR="00366D7E" w:rsidRPr="00366D7E" w14:paraId="1BF75AD6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AC103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Project Management Professional (PMP)</w:t>
            </w:r>
          </w:p>
        </w:tc>
      </w:tr>
      <w:tr w:rsidR="00366D7E" w:rsidRPr="00366D7E" w14:paraId="5BB988EC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48E7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Registered Nurse (RN)</w:t>
            </w:r>
          </w:p>
        </w:tc>
      </w:tr>
      <w:tr w:rsidR="00366D7E" w:rsidRPr="00366D7E" w14:paraId="1DD86E8E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C6B9F2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Certified Fraud Examiner (CFE)</w:t>
            </w:r>
          </w:p>
        </w:tc>
      </w:tr>
      <w:tr w:rsidR="00366D7E" w:rsidRPr="00366D7E" w14:paraId="4CD63896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5F7F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Licensed Physical Therapist</w:t>
            </w:r>
          </w:p>
        </w:tc>
      </w:tr>
    </w:tbl>
    <w:p w14:paraId="268D7FD2" w14:textId="798C4390" w:rsidR="00366D7E" w:rsidRDefault="00366D7E" w:rsidP="0047375E"/>
    <w:p w14:paraId="1508F2B6" w14:textId="159C80E4" w:rsidR="00366D7E" w:rsidRDefault="00366D7E" w:rsidP="0047375E">
      <w:pPr>
        <w:rPr>
          <w:b/>
          <w:bCs/>
          <w:i/>
          <w:iCs/>
        </w:rPr>
      </w:pPr>
      <w:r>
        <w:rPr>
          <w:b/>
          <w:bCs/>
          <w:i/>
          <w:iCs/>
        </w:rPr>
        <w:t>F</w:t>
      </w:r>
      <w:r w:rsidRPr="003F11E0">
        <w:rPr>
          <w:b/>
          <w:bCs/>
          <w:i/>
          <w:iCs/>
        </w:rPr>
        <w:t xml:space="preserve">ederal </w:t>
      </w:r>
      <w:r>
        <w:rPr>
          <w:b/>
          <w:bCs/>
          <w:i/>
          <w:iCs/>
        </w:rPr>
        <w:t>P</w:t>
      </w:r>
      <w:r w:rsidRPr="003F11E0">
        <w:rPr>
          <w:b/>
          <w:bCs/>
          <w:i/>
          <w:iCs/>
        </w:rPr>
        <w:t>roject</w:t>
      </w:r>
    </w:p>
    <w:tbl>
      <w:tblPr>
        <w:tblW w:w="6987" w:type="dxa"/>
        <w:tblLook w:val="04A0" w:firstRow="1" w:lastRow="0" w:firstColumn="1" w:lastColumn="0" w:noHBand="0" w:noVBand="1"/>
      </w:tblPr>
      <w:tblGrid>
        <w:gridCol w:w="6987"/>
      </w:tblGrid>
      <w:tr w:rsidR="00366D7E" w:rsidRPr="00366D7E" w14:paraId="61A72D42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6EAB1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Global Trade Analysis Project (GTAP)</w:t>
            </w:r>
          </w:p>
        </w:tc>
      </w:tr>
      <w:tr w:rsidR="00366D7E" w:rsidRPr="00366D7E" w14:paraId="7F53F1F2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01FE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Health Centers (BPHC)</w:t>
            </w:r>
          </w:p>
        </w:tc>
      </w:tr>
      <w:tr w:rsidR="00366D7E" w:rsidRPr="00366D7E" w14:paraId="0CD5DE5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5D0B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HIV/AIDS Domestic (HAB Ryan White)</w:t>
            </w:r>
          </w:p>
        </w:tc>
      </w:tr>
      <w:tr w:rsidR="00366D7E" w:rsidRPr="00366D7E" w14:paraId="0DA303F5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091B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HIV/AIDS International (HAB PEPFAR)</w:t>
            </w:r>
          </w:p>
        </w:tc>
      </w:tr>
      <w:tr w:rsidR="00366D7E" w:rsidRPr="00366D7E" w14:paraId="1DA6F5FC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DB85C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Maternal and Child Heath (MCHB, ACF)</w:t>
            </w:r>
          </w:p>
        </w:tc>
      </w:tr>
      <w:tr w:rsidR="00366D7E" w:rsidRPr="00366D7E" w14:paraId="54FDB68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7993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Maternal, Infant, and Early Childhood Home Visiting Program (MIECHV)</w:t>
            </w:r>
          </w:p>
        </w:tc>
      </w:tr>
      <w:tr w:rsidR="00366D7E" w:rsidRPr="00366D7E" w14:paraId="64080D8A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51752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Population Assessment of Tobacco and Health Study (PATH)</w:t>
            </w:r>
          </w:p>
        </w:tc>
      </w:tr>
      <w:tr w:rsidR="00366D7E" w:rsidRPr="00366D7E" w14:paraId="24E4421D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C661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Rural Health (FORHP)</w:t>
            </w:r>
          </w:p>
        </w:tc>
      </w:tr>
      <w:tr w:rsidR="00366D7E" w:rsidRPr="00366D7E" w14:paraId="36A71CD5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9254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The Joint United Nations Programme on HIV/AIDS (UNAIDS)</w:t>
            </w:r>
          </w:p>
        </w:tc>
      </w:tr>
      <w:tr w:rsidR="00366D7E" w:rsidRPr="00366D7E" w14:paraId="4D945636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9F8A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Nursing Education Partnership Initiative (NEPI)</w:t>
            </w:r>
          </w:p>
        </w:tc>
      </w:tr>
      <w:tr w:rsidR="00366D7E" w:rsidRPr="00366D7E" w14:paraId="267DB5C5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BC3D0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Head Start</w:t>
            </w:r>
          </w:p>
        </w:tc>
      </w:tr>
      <w:tr w:rsidR="00366D7E" w:rsidRPr="00366D7E" w14:paraId="53514596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30EF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Early Head Start (EHS)</w:t>
            </w:r>
          </w:p>
        </w:tc>
      </w:tr>
      <w:tr w:rsidR="00366D7E" w:rsidRPr="00366D7E" w14:paraId="1B411E64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7660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Community Services Block Grant (CSBG)</w:t>
            </w:r>
          </w:p>
        </w:tc>
      </w:tr>
      <w:tr w:rsidR="00366D7E" w:rsidRPr="00366D7E" w14:paraId="6B9D4FF4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796B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The HIV/AIDS Bureau (HAB)</w:t>
            </w:r>
          </w:p>
        </w:tc>
      </w:tr>
      <w:tr w:rsidR="00366D7E" w:rsidRPr="00366D7E" w14:paraId="68A9DB21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11384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Environmental Protection Agency (EPA)</w:t>
            </w:r>
          </w:p>
        </w:tc>
      </w:tr>
      <w:tr w:rsidR="00366D7E" w:rsidRPr="00366D7E" w14:paraId="11EA797D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8762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General Services Administration (GSA)</w:t>
            </w:r>
          </w:p>
        </w:tc>
      </w:tr>
      <w:tr w:rsidR="00366D7E" w:rsidRPr="00366D7E" w14:paraId="1216FBC1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35B6B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Department of Energy (DOE)</w:t>
            </w:r>
          </w:p>
        </w:tc>
      </w:tr>
      <w:tr w:rsidR="00366D7E" w:rsidRPr="00366D7E" w14:paraId="17F3FFF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4D38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Government Accountability Office (GAO)</w:t>
            </w:r>
          </w:p>
        </w:tc>
      </w:tr>
      <w:tr w:rsidR="00366D7E" w:rsidRPr="00366D7E" w14:paraId="3D8CE9E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B0893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Statement of Budgetary Resources (SBR)</w:t>
            </w:r>
          </w:p>
        </w:tc>
      </w:tr>
      <w:tr w:rsidR="00366D7E" w:rsidRPr="00366D7E" w14:paraId="65455A9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73F5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Enterprise Resource Programs (ERP)</w:t>
            </w:r>
          </w:p>
        </w:tc>
      </w:tr>
      <w:tr w:rsidR="00366D7E" w:rsidRPr="00366D7E" w14:paraId="48604DB8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B26F30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Strengthening Accountabilityin the Glocal Economy (SAGE) Fund</w:t>
            </w:r>
          </w:p>
        </w:tc>
      </w:tr>
      <w:tr w:rsidR="00366D7E" w:rsidRPr="00366D7E" w14:paraId="564893C8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2580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Head Start Enterprise System</w:t>
            </w:r>
          </w:p>
        </w:tc>
      </w:tr>
      <w:tr w:rsidR="00366D7E" w:rsidRPr="00366D7E" w14:paraId="5875EB1D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5A4E2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Temporary Assistance for Needy Families (TANF)</w:t>
            </w:r>
          </w:p>
        </w:tc>
      </w:tr>
      <w:tr w:rsidR="00366D7E" w:rsidRPr="00366D7E" w14:paraId="57CF0B0B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99E6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Community Health Center (CHC)</w:t>
            </w:r>
          </w:p>
        </w:tc>
      </w:tr>
      <w:tr w:rsidR="00366D7E" w:rsidRPr="00366D7E" w14:paraId="19AE95C2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E78A3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Federal Highway programs</w:t>
            </w:r>
          </w:p>
        </w:tc>
      </w:tr>
      <w:tr w:rsidR="00366D7E" w:rsidRPr="00366D7E" w14:paraId="697B8499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4004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Corporation for National and Community Service (CNCS)</w:t>
            </w:r>
          </w:p>
        </w:tc>
      </w:tr>
      <w:tr w:rsidR="00366D7E" w:rsidRPr="00366D7E" w14:paraId="48FD42E7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9AD57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Uniform Guidance (2 CFR Part 200)</w:t>
            </w:r>
          </w:p>
        </w:tc>
      </w:tr>
      <w:tr w:rsidR="00366D7E" w:rsidRPr="00366D7E" w14:paraId="0B604B47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C629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Uniform Guidance (45 CFR Part 75)</w:t>
            </w:r>
          </w:p>
        </w:tc>
      </w:tr>
      <w:tr w:rsidR="00366D7E" w:rsidRPr="00366D7E" w14:paraId="62A9BB6E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348A4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Deep Foundations Institute (DFI)</w:t>
            </w:r>
          </w:p>
        </w:tc>
      </w:tr>
      <w:tr w:rsidR="00366D7E" w:rsidRPr="00366D7E" w14:paraId="1BC6F282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84B8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OMB A-133 Compliance Supplement</w:t>
            </w:r>
          </w:p>
        </w:tc>
      </w:tr>
      <w:tr w:rsidR="00366D7E" w:rsidRPr="00366D7E" w14:paraId="7C61EDDA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5224F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Linking Actions for Unmet Needs in Children’s Health (LAUNCH)</w:t>
            </w:r>
          </w:p>
        </w:tc>
      </w:tr>
      <w:tr w:rsidR="00366D7E" w:rsidRPr="00366D7E" w14:paraId="0653B873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EAC4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Parents as Teachers (PAT)</w:t>
            </w:r>
          </w:p>
        </w:tc>
      </w:tr>
      <w:tr w:rsidR="00366D7E" w:rsidRPr="00366D7E" w14:paraId="73A24A30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D7BE0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Race to the Top</w:t>
            </w:r>
          </w:p>
        </w:tc>
      </w:tr>
      <w:tr w:rsidR="00366D7E" w:rsidRPr="00366D7E" w14:paraId="42F75F14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51B5C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Home Instruction for Parents of Preschool Youngsters (HIPPY)</w:t>
            </w:r>
          </w:p>
        </w:tc>
      </w:tr>
      <w:tr w:rsidR="00366D7E" w:rsidRPr="00366D7E" w14:paraId="620BD678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07671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Healthy Families America (HFA)</w:t>
            </w:r>
          </w:p>
        </w:tc>
      </w:tr>
      <w:tr w:rsidR="00366D7E" w:rsidRPr="00366D7E" w14:paraId="6C5A2DE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F9AF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Nurse-Family Partnership (NFP)</w:t>
            </w:r>
          </w:p>
        </w:tc>
      </w:tr>
      <w:tr w:rsidR="00366D7E" w:rsidRPr="00366D7E" w14:paraId="6EE55931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A1090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Evidence-based Early Childhood Home Visiting</w:t>
            </w:r>
          </w:p>
        </w:tc>
      </w:tr>
      <w:tr w:rsidR="00366D7E" w:rsidRPr="00366D7E" w14:paraId="3F0A168F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B9759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Center on the Social and Emotional Foundations for Early Learning (CSEFEL)</w:t>
            </w:r>
          </w:p>
        </w:tc>
      </w:tr>
      <w:tr w:rsidR="00366D7E" w:rsidRPr="00366D7E" w14:paraId="6A9C8DAB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10551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Healthy Start Initiative</w:t>
            </w:r>
          </w:p>
        </w:tc>
      </w:tr>
      <w:tr w:rsidR="00366D7E" w:rsidRPr="00366D7E" w14:paraId="30525D60" w14:textId="77777777" w:rsidTr="00366D7E">
        <w:trPr>
          <w:trHeight w:val="300"/>
        </w:trPr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3DC2D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Home Visiting Collaborative Improvement and Innovation Network (HV CoIIN)</w:t>
            </w:r>
          </w:p>
        </w:tc>
      </w:tr>
    </w:tbl>
    <w:p w14:paraId="30097289" w14:textId="62D4FA19" w:rsidR="00366D7E" w:rsidRDefault="00366D7E" w:rsidP="0047375E"/>
    <w:p w14:paraId="1F8B8333" w14:textId="3C8833E8" w:rsidR="00366D7E" w:rsidRDefault="00366D7E" w:rsidP="0047375E">
      <w:pPr>
        <w:rPr>
          <w:b/>
          <w:bCs/>
          <w:i/>
          <w:iCs/>
        </w:rPr>
      </w:pPr>
      <w:r>
        <w:rPr>
          <w:b/>
          <w:bCs/>
          <w:i/>
          <w:iCs/>
        </w:rPr>
        <w:t>T</w:t>
      </w:r>
      <w:r w:rsidRPr="003F11E0">
        <w:rPr>
          <w:b/>
          <w:bCs/>
          <w:i/>
          <w:iCs/>
        </w:rPr>
        <w:t xml:space="preserve">arget </w:t>
      </w:r>
      <w:r>
        <w:rPr>
          <w:b/>
          <w:bCs/>
          <w:i/>
          <w:iCs/>
        </w:rPr>
        <w:t>P</w:t>
      </w:r>
      <w:r w:rsidRPr="003F11E0">
        <w:rPr>
          <w:b/>
          <w:bCs/>
          <w:i/>
          <w:iCs/>
        </w:rPr>
        <w:t>opulation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6860"/>
      </w:tblGrid>
      <w:tr w:rsidR="00366D7E" w:rsidRPr="00366D7E" w14:paraId="3F976837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A7C75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Early Childhood</w:t>
            </w:r>
          </w:p>
        </w:tc>
      </w:tr>
      <w:tr w:rsidR="00366D7E" w:rsidRPr="00366D7E" w14:paraId="5FF1238C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5D961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Elderly population</w:t>
            </w:r>
          </w:p>
        </w:tc>
      </w:tr>
      <w:tr w:rsidR="00366D7E" w:rsidRPr="00366D7E" w14:paraId="742F0288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ED8C5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Orphans</w:t>
            </w:r>
          </w:p>
        </w:tc>
      </w:tr>
      <w:tr w:rsidR="00366D7E" w:rsidRPr="00366D7E" w14:paraId="562CA012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11C6F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Malaria</w:t>
            </w:r>
          </w:p>
        </w:tc>
      </w:tr>
      <w:tr w:rsidR="00366D7E" w:rsidRPr="00366D7E" w14:paraId="3AACEBA9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05B2E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Female population</w:t>
            </w:r>
          </w:p>
        </w:tc>
      </w:tr>
      <w:tr w:rsidR="00366D7E" w:rsidRPr="00366D7E" w14:paraId="30D7A323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97E86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HIV/AIDS population</w:t>
            </w:r>
          </w:p>
        </w:tc>
      </w:tr>
      <w:tr w:rsidR="00366D7E" w:rsidRPr="00366D7E" w14:paraId="47E283AA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9A41FE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Homeless population</w:t>
            </w:r>
          </w:p>
        </w:tc>
      </w:tr>
      <w:tr w:rsidR="00366D7E" w:rsidRPr="00366D7E" w14:paraId="136D04AD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1FB2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Infants</w:t>
            </w:r>
          </w:p>
        </w:tc>
      </w:tr>
      <w:tr w:rsidR="00366D7E" w:rsidRPr="00366D7E" w14:paraId="6DDA9566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591DD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LGBTQ</w:t>
            </w:r>
          </w:p>
        </w:tc>
      </w:tr>
      <w:tr w:rsidR="00366D7E" w:rsidRPr="00366D7E" w14:paraId="6F1042F8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25127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Low-income</w:t>
            </w:r>
          </w:p>
        </w:tc>
      </w:tr>
      <w:tr w:rsidR="00366D7E" w:rsidRPr="00366D7E" w14:paraId="60E8CAE8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E62365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Maternal and Children</w:t>
            </w:r>
          </w:p>
        </w:tc>
      </w:tr>
      <w:tr w:rsidR="00366D7E" w:rsidRPr="00366D7E" w14:paraId="395DF88B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D11BA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People with disability</w:t>
            </w:r>
          </w:p>
        </w:tc>
      </w:tr>
      <w:tr w:rsidR="00366D7E" w:rsidRPr="00366D7E" w14:paraId="679113DB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14BC84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Rural Health</w:t>
            </w:r>
          </w:p>
        </w:tc>
      </w:tr>
      <w:tr w:rsidR="00366D7E" w:rsidRPr="00366D7E" w14:paraId="5B5D40B7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394B8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Tribal Home Visiting</w:t>
            </w:r>
          </w:p>
        </w:tc>
      </w:tr>
      <w:tr w:rsidR="00366D7E" w:rsidRPr="00366D7E" w14:paraId="4B5E7DE1" w14:textId="77777777" w:rsidTr="00366D7E">
        <w:trPr>
          <w:trHeight w:val="300"/>
        </w:trPr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889F93" w14:textId="77777777" w:rsidR="00366D7E" w:rsidRPr="00366D7E" w:rsidRDefault="00366D7E" w:rsidP="0036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66D7E">
              <w:rPr>
                <w:rFonts w:ascii="Calibri" w:eastAsia="Times New Roman" w:hAnsi="Calibri" w:cs="Times New Roman"/>
                <w:color w:val="000000"/>
                <w:lang w:eastAsia="zh-CN"/>
              </w:rPr>
              <w:t>Youth</w:t>
            </w:r>
          </w:p>
        </w:tc>
      </w:tr>
    </w:tbl>
    <w:p w14:paraId="503C20EC" w14:textId="77777777" w:rsidR="00366D7E" w:rsidRDefault="00366D7E" w:rsidP="0047375E"/>
    <w:p w14:paraId="058B05DF" w14:textId="3BA832C1" w:rsidR="00FF41CD" w:rsidRDefault="00FF41CD" w:rsidP="00FF41CD">
      <w:pPr>
        <w:pStyle w:val="Heading3"/>
      </w:pPr>
      <w:bookmarkStart w:id="0" w:name="_B2:_modify_keyword"/>
      <w:bookmarkEnd w:id="0"/>
      <w:r>
        <w:t>B2: modify keyword dictionary</w:t>
      </w:r>
    </w:p>
    <w:p w14:paraId="3EAFDF78" w14:textId="2C878392" w:rsidR="00CF71BD" w:rsidRPr="00CF71BD" w:rsidRDefault="00CF71BD" w:rsidP="00CF71BD">
      <w:r>
        <w:t>If new word needs to be added to the keyword dictionary</w:t>
      </w:r>
      <w:bookmarkStart w:id="1" w:name="_GoBack"/>
      <w:bookmarkEnd w:id="1"/>
    </w:p>
    <w:p w14:paraId="20E55473" w14:textId="0C363F3A" w:rsidR="008E7550" w:rsidRDefault="008E7550" w:rsidP="00FF41CD">
      <w:pPr>
        <w:pStyle w:val="Heading2"/>
      </w:pPr>
      <w:r>
        <w:t>Appendix C</w:t>
      </w:r>
      <w:r w:rsidR="0047375E">
        <w:t>: database structure</w:t>
      </w:r>
    </w:p>
    <w:p w14:paraId="18244D05" w14:textId="43AB6E17" w:rsidR="0047375E" w:rsidRPr="0047375E" w:rsidRDefault="0047375E" w:rsidP="0047375E">
      <w:r>
        <w:t>s</w:t>
      </w:r>
    </w:p>
    <w:p w14:paraId="3726F660" w14:textId="77777777" w:rsidR="006A45F4" w:rsidRPr="006A45F4" w:rsidRDefault="006A45F4" w:rsidP="006A45F4"/>
    <w:sectPr w:rsidR="006A45F4" w:rsidRPr="006A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F710E"/>
    <w:multiLevelType w:val="hybridMultilevel"/>
    <w:tmpl w:val="251C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3A"/>
    <w:rsid w:val="00180883"/>
    <w:rsid w:val="002203B9"/>
    <w:rsid w:val="00366D7E"/>
    <w:rsid w:val="003F11E0"/>
    <w:rsid w:val="0047375E"/>
    <w:rsid w:val="00475026"/>
    <w:rsid w:val="005B03F3"/>
    <w:rsid w:val="006A45F4"/>
    <w:rsid w:val="008B07F3"/>
    <w:rsid w:val="008E7550"/>
    <w:rsid w:val="008F4B07"/>
    <w:rsid w:val="00992659"/>
    <w:rsid w:val="00AC076E"/>
    <w:rsid w:val="00AF533A"/>
    <w:rsid w:val="00C5457A"/>
    <w:rsid w:val="00CF71BD"/>
    <w:rsid w:val="00D92EA7"/>
    <w:rsid w:val="00E129B4"/>
    <w:rsid w:val="00E87DFA"/>
    <w:rsid w:val="00EB1171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2712"/>
  <w15:chartTrackingRefBased/>
  <w15:docId w15:val="{CB333041-8DCE-401D-B0C6-4E183DF2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0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75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4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75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0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33EA3C8BC654B9A098ED7EFA870B5" ma:contentTypeVersion="2" ma:contentTypeDescription="Create a new document." ma:contentTypeScope="" ma:versionID="0a0333b1a7a0c8a4ce05b02906daefc2">
  <xsd:schema xmlns:xsd="http://www.w3.org/2001/XMLSchema" xmlns:xs="http://www.w3.org/2001/XMLSchema" xmlns:p="http://schemas.microsoft.com/office/2006/metadata/properties" xmlns:ns3="62cc53b7-7872-42b4-8ce3-17b4c97d9367" targetNamespace="http://schemas.microsoft.com/office/2006/metadata/properties" ma:root="true" ma:fieldsID="5becea4430cd81cb3c31aa322daf2ba7" ns3:_="">
    <xsd:import namespace="62cc53b7-7872-42b4-8ce3-17b4c97d9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c53b7-7872-42b4-8ce3-17b4c97d9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29EA9-1B71-4520-8475-4D5B14234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99C87C-2C01-473F-929A-92DF37233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E536B-221B-467D-B8DA-62C9DAC8A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c53b7-7872-42b4-8ce3-17b4c97d9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29</cp:revision>
  <dcterms:created xsi:type="dcterms:W3CDTF">2019-08-14T15:58:00Z</dcterms:created>
  <dcterms:modified xsi:type="dcterms:W3CDTF">2019-08-14T21:29:00Z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0x0101008B933EA3C8BC654B9A098ED7EFA870B5</vt:lpwstr>
  </property>
</Properties>
</file>