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SOFTWARE CHECK — no model or human observations</w:t>
      </w:r>
    </w:p>
    <w:p>
      <w:r>
        <w:t>Run claude_offline_3b8cffe12a8ffa20. Protocol student-high-claude-revision-v4. Status: complete. Reason: Finished requested stage. Conservative API charges/reservations for this run: $0.000000.</w:t>
      </w:r>
    </w:p>
    <w:p>
      <w:pPr>
        <w:pStyle w:val="Heading1"/>
      </w:pPr>
      <w:r>
        <w:t>What this experiment tests</w:t>
      </w:r>
    </w:p>
    <w:p>
      <w:r>
        <w:t>A hypothetical second-year UB business student makes an initial current-week choice at fixed high effort. The short condition submits that choice. The adequate condition receives one additional high-effort revision opportunity. Initial generation has a 16,384-token ceiling; the extra opportunity has an 8,192-token ceiling. This is an additional-deliberation intervention, not a single-call total-budget intervention or a validated human deadline. Information quantity is held constant; information overload is not separately randomized. Four fictional personality profiles are matched across treatments and rotated across roles in four-pair blocks. Their equal weighting is a design choice, not a measured student population. No human data exist.</w:t>
      </w:r>
    </w:p>
    <w:p>
      <w:r>
        <w:t>Only valid same-week model submissions become orders. An unfinished token-limited revision leaves the initial submission in force. An initial failure or technical error stops the run. Zero and large orders remain outcomes; no interior-order target is imposed.</w:t>
      </w:r>
    </w:p>
    <w:p>
      <w:pPr>
        <w:pStyle w:val="Heading1"/>
      </w:pPr>
      <w:r>
        <w:t>Small feasibility test and spending limits</w:t>
      </w:r>
    </w:p>
    <w:p>
      <w:r>
        <w:t>The first four development states form a quick computation check across all roles. Failed completion/headroom or computation-separation checks stop before further purchases. The entire fresh calibration has a $0.18 cap. Only passing both full eight-case splits permits games. The new Claude run cap is $2.15; the shared $2.95 redesign guard includes earlier Mini and Luna spending. Synthetic positive, negative and null controls verify the analysis code, not the model persona.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cases</w:t>
            </w:r>
          </w:p>
        </w:tc>
        <w:tc>
          <w:tcPr>
            <w:tcW w:type="dxa" w:w="1234"/>
          </w:tcPr>
          <w:p>
            <w:r>
              <w:t>median_initial_tokens</w:t>
            </w:r>
          </w:p>
        </w:tc>
        <w:tc>
          <w:tcPr>
            <w:tcW w:type="dxa" w:w="1234"/>
          </w:tcPr>
          <w:p>
            <w:r>
              <w:t>median_combined_tokens</w:t>
            </w:r>
          </w:p>
        </w:tc>
        <w:tc>
          <w:tcPr>
            <w:tcW w:type="dxa" w:w="1234"/>
          </w:tcPr>
          <w:p>
            <w:r>
              <w:t>initial_to_combined_ratio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synthetic</w:t>
            </w:r>
          </w:p>
        </w:tc>
        <w:tc>
          <w:tcPr>
            <w:tcW w:type="dxa" w:w="1234"/>
          </w:tcPr>
          <w:p>
            <w:r>
              <w:t>note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First four development cases only; not independent validation or a hypothesis test.</w:t>
            </w:r>
          </w:p>
        </w:tc>
      </w:tr>
    </w:tbl>
    <w:p>
      <w:pPr>
        <w:pStyle w:val="Heading1"/>
      </w:pPr>
      <w:r>
        <w:t>Manipulation checks</w:t>
      </w:r>
    </w:p>
    <w:p>
      <w:r>
        <w:t>Held-out and development feasibility screen passed: False. Main-game median short/adequate total-token ratio: None; required ≤0.75. Main-game separation passed: False. These are small-sample computational checks, not population validation. Both phases count toward computation. No games are purchased after a failed live feasibility screen.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split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initial_valid</w:t>
            </w:r>
          </w:p>
        </w:tc>
        <w:tc>
          <w:tcPr>
            <w:tcW w:type="dxa" w:w="1440"/>
          </w:tcPr>
          <w:p>
            <w:r>
              <w:t>revision_valid</w:t>
            </w:r>
          </w:p>
        </w:tc>
        <w:tc>
          <w:tcPr>
            <w:tcW w:type="dxa" w:w="1440"/>
          </w:tcPr>
          <w:p>
            <w:r>
              <w:t>median_initial_to_total_ratio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holdout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</w:tbl>
    <w:p>
      <w:pPr>
        <w:pStyle w:val="Heading1"/>
      </w:pPr>
      <w:r>
        <w:t>Hypotheses and conclusions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hypothesis</w:t>
            </w:r>
          </w:p>
        </w:tc>
        <w:tc>
          <w:tcPr>
            <w:tcW w:type="dxa" w:w="960"/>
          </w:tcPr>
          <w:p>
            <w:r>
              <w:t>predicted_short_minus_adequate</w:t>
            </w:r>
          </w:p>
        </w:tc>
        <w:tc>
          <w:tcPr>
            <w:tcW w:type="dxa" w:w="960"/>
          </w:tcPr>
          <w:p>
            <w:r>
              <w:t>pairs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p_raw</w:t>
            </w:r>
          </w:p>
        </w:tc>
        <w:tc>
          <w:tcPr>
            <w:tcW w:type="dxa" w:w="960"/>
          </w:tcPr>
          <w:p>
            <w:r>
              <w:t>ci_lower</w:t>
            </w:r>
          </w:p>
        </w:tc>
        <w:tc>
          <w:tcPr>
            <w:tcW w:type="dxa" w:w="960"/>
          </w:tcPr>
          <w:p>
            <w:r>
              <w:t>ci_upper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p_holm</w:t>
            </w:r>
          </w:p>
        </w:tc>
      </w:tr>
      <w:tr>
        <w:tc>
          <w:tcPr>
            <w:tcW w:type="dxa" w:w="960"/>
          </w:tcPr>
          <w:p>
            <w:r>
              <w:t>H1_sensitivity</w:t>
            </w:r>
          </w:p>
        </w:tc>
        <w:tc>
          <w:tcPr>
            <w:tcW w:type="dxa" w:w="960"/>
          </w:tcPr>
          <w:p>
            <w:r>
              <w:t>&lt;0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H2_cost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H3_bullwhip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r>
        <w:t>H3 is the primary bullwhip outcome: mean over roles of sample order variance divided by customer-demand variance during model decision weeks only. H2 is total chain holding/backlog cost including the fixed practice and automatic continuation. H1 is a separate matched-state mechanism assay: negative order change divided by the 24-case pipeline increase, averaged across roles. H1 measures direct supply-line responsiveness; it does not identify the old dynamic beta. The historical beta hypothesis remains separate.</w:t>
      </w:r>
    </w:p>
    <w:p>
      <w:r>
        <w:t>All contrasts are short minus adequate. Independent replication is the paired four-role chain block, not a call or week. Initial draws are shared only within a pair when complete prompts match, a common-random-draw variance-reduction design. Different blocks always buy distinct draws. Paired t tests and 95% intervals require independent blocks and suitable difference distributions. The three tests form one Holm family. Fewer than eight pairs, failed manipulation, incomplete games or synthetic inputs withhold inference. Eight is a reporting floor, not evidence of adequate power. No sample size guarantees significance.</w:t>
      </w:r>
    </w:p>
    <w:p>
      <w:pPr>
        <w:pStyle w:val="Heading1"/>
      </w:pPr>
      <w:r>
        <w:t>Chain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complete</w:t>
            </w:r>
          </w:p>
        </w:tc>
        <w:tc>
          <w:tcPr>
            <w:tcW w:type="dxa" w:w="785"/>
          </w:tcPr>
          <w:p>
            <w:r>
              <w:t>scored_cost</w:t>
            </w:r>
          </w:p>
        </w:tc>
        <w:tc>
          <w:tcPr>
            <w:tcW w:type="dxa" w:w="785"/>
          </w:tcPr>
          <w:p>
            <w:r>
              <w:t>observed_cost</w:t>
            </w:r>
          </w:p>
        </w:tc>
        <w:tc>
          <w:tcPr>
            <w:tcW w:type="dxa" w:w="785"/>
          </w:tcPr>
          <w:p>
            <w:r>
              <w:t>decision_cost</w:t>
            </w:r>
          </w:p>
        </w:tc>
        <w:tc>
          <w:tcPr>
            <w:tcW w:type="dxa" w:w="785"/>
          </w:tcPr>
          <w:p>
            <w:r>
              <w:t>bullwhip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decisions</w:t>
            </w:r>
          </w:p>
        </w:tc>
        <w:tc>
          <w:tcPr>
            <w:tcW w:type="dxa" w:w="785"/>
          </w:tcPr>
          <w:p>
            <w:r>
              <w:t>mean_tokens</w:t>
            </w:r>
          </w:p>
        </w:tc>
        <w:tc>
          <w:tcPr>
            <w:tcW w:type="dxa" w:w="785"/>
          </w:tcPr>
          <w:p>
            <w:r>
              <w:t>median_tokens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1060</w:t>
            </w:r>
          </w:p>
        </w:tc>
        <w:tc>
          <w:tcPr>
            <w:tcW w:type="dxa" w:w="785"/>
          </w:tcPr>
          <w:p>
            <w:r>
              <w:t>1060</w:t>
            </w:r>
          </w:p>
        </w:tc>
        <w:tc>
          <w:tcPr>
            <w:tcW w:type="dxa" w:w="785"/>
          </w:tcPr>
          <w:p>
            <w:r>
              <w:t>471.5</w:t>
            </w:r>
          </w:p>
        </w:tc>
        <w:tc>
          <w:tcPr>
            <w:tcW w:type="dxa" w:w="785"/>
          </w:tcPr>
          <w:p>
            <w:r>
              <w:t>0.877295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1060</w:t>
            </w:r>
          </w:p>
        </w:tc>
        <w:tc>
          <w:tcPr>
            <w:tcW w:type="dxa" w:w="785"/>
          </w:tcPr>
          <w:p>
            <w:r>
              <w:t>1060</w:t>
            </w:r>
          </w:p>
        </w:tc>
        <w:tc>
          <w:tcPr>
            <w:tcW w:type="dxa" w:w="785"/>
          </w:tcPr>
          <w:p>
            <w:r>
              <w:t>471.5</w:t>
            </w:r>
          </w:p>
        </w:tc>
        <w:tc>
          <w:tcPr>
            <w:tcW w:type="dxa" w:w="785"/>
          </w:tcPr>
          <w:p>
            <w:r>
              <w:t>0.877295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950.5</w:t>
            </w:r>
          </w:p>
        </w:tc>
        <w:tc>
          <w:tcPr>
            <w:tcW w:type="dxa" w:w="785"/>
          </w:tcPr>
          <w:p>
            <w:r>
              <w:t>950.5</w:t>
            </w:r>
          </w:p>
        </w:tc>
        <w:tc>
          <w:tcPr>
            <w:tcW w:type="dxa" w:w="785"/>
          </w:tcPr>
          <w:p>
            <w:r>
              <w:t>401.5</w:t>
            </w:r>
          </w:p>
        </w:tc>
        <w:tc>
          <w:tcPr>
            <w:tcW w:type="dxa" w:w="785"/>
          </w:tcPr>
          <w:p>
            <w:r>
              <w:t>0.909231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950.5</w:t>
            </w:r>
          </w:p>
        </w:tc>
        <w:tc>
          <w:tcPr>
            <w:tcW w:type="dxa" w:w="785"/>
          </w:tcPr>
          <w:p>
            <w:r>
              <w:t>950.5</w:t>
            </w:r>
          </w:p>
        </w:tc>
        <w:tc>
          <w:tcPr>
            <w:tcW w:type="dxa" w:w="785"/>
          </w:tcPr>
          <w:p>
            <w:r>
              <w:t>401.5</w:t>
            </w:r>
          </w:p>
        </w:tc>
        <w:tc>
          <w:tcPr>
            <w:tcW w:type="dxa" w:w="785"/>
          </w:tcPr>
          <w:p>
            <w:r>
              <w:t>0.909231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1095.5</w:t>
            </w:r>
          </w:p>
        </w:tc>
        <w:tc>
          <w:tcPr>
            <w:tcW w:type="dxa" w:w="785"/>
          </w:tcPr>
          <w:p>
            <w:r>
              <w:t>1095.5</w:t>
            </w:r>
          </w:p>
        </w:tc>
        <w:tc>
          <w:tcPr>
            <w:tcW w:type="dxa" w:w="785"/>
          </w:tcPr>
          <w:p>
            <w:r>
              <w:t>427.5</w:t>
            </w:r>
          </w:p>
        </w:tc>
        <w:tc>
          <w:tcPr>
            <w:tcW w:type="dxa" w:w="785"/>
          </w:tcPr>
          <w:p>
            <w:r>
              <w:t>0.923675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1095.5</w:t>
            </w:r>
          </w:p>
        </w:tc>
        <w:tc>
          <w:tcPr>
            <w:tcW w:type="dxa" w:w="785"/>
          </w:tcPr>
          <w:p>
            <w:r>
              <w:t>1095.5</w:t>
            </w:r>
          </w:p>
        </w:tc>
        <w:tc>
          <w:tcPr>
            <w:tcW w:type="dxa" w:w="785"/>
          </w:tcPr>
          <w:p>
            <w:r>
              <w:t>427.5</w:t>
            </w:r>
          </w:p>
        </w:tc>
        <w:tc>
          <w:tcPr>
            <w:tcW w:type="dxa" w:w="785"/>
          </w:tcPr>
          <w:p>
            <w:r>
              <w:t>0.923675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885</w:t>
            </w:r>
          </w:p>
        </w:tc>
        <w:tc>
          <w:tcPr>
            <w:tcW w:type="dxa" w:w="785"/>
          </w:tcPr>
          <w:p>
            <w:r>
              <w:t>885</w:t>
            </w:r>
          </w:p>
        </w:tc>
        <w:tc>
          <w:tcPr>
            <w:tcW w:type="dxa" w:w="785"/>
          </w:tcPr>
          <w:p>
            <w:r>
              <w:t>428</w:t>
            </w:r>
          </w:p>
        </w:tc>
        <w:tc>
          <w:tcPr>
            <w:tcW w:type="dxa" w:w="785"/>
          </w:tcPr>
          <w:p>
            <w:r>
              <w:t>0.973717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885</w:t>
            </w:r>
          </w:p>
        </w:tc>
        <w:tc>
          <w:tcPr>
            <w:tcW w:type="dxa" w:w="785"/>
          </w:tcPr>
          <w:p>
            <w:r>
              <w:t>885</w:t>
            </w:r>
          </w:p>
        </w:tc>
        <w:tc>
          <w:tcPr>
            <w:tcW w:type="dxa" w:w="785"/>
          </w:tcPr>
          <w:p>
            <w:r>
              <w:t>428</w:t>
            </w:r>
          </w:p>
        </w:tc>
        <w:tc>
          <w:tcPr>
            <w:tcW w:type="dxa" w:w="785"/>
          </w:tcPr>
          <w:p>
            <w:r>
              <w:t>0.973717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892.5</w:t>
            </w:r>
          </w:p>
        </w:tc>
        <w:tc>
          <w:tcPr>
            <w:tcW w:type="dxa" w:w="785"/>
          </w:tcPr>
          <w:p>
            <w:r>
              <w:t>892.5</w:t>
            </w:r>
          </w:p>
        </w:tc>
        <w:tc>
          <w:tcPr>
            <w:tcW w:type="dxa" w:w="785"/>
          </w:tcPr>
          <w:p>
            <w:r>
              <w:t>429.5</w:t>
            </w:r>
          </w:p>
        </w:tc>
        <w:tc>
          <w:tcPr>
            <w:tcW w:type="dxa" w:w="785"/>
          </w:tcPr>
          <w:p>
            <w:r>
              <w:t>0.964371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892.5</w:t>
            </w:r>
          </w:p>
        </w:tc>
        <w:tc>
          <w:tcPr>
            <w:tcW w:type="dxa" w:w="785"/>
          </w:tcPr>
          <w:p>
            <w:r>
              <w:t>892.5</w:t>
            </w:r>
          </w:p>
        </w:tc>
        <w:tc>
          <w:tcPr>
            <w:tcW w:type="dxa" w:w="785"/>
          </w:tcPr>
          <w:p>
            <w:r>
              <w:t>429.5</w:t>
            </w:r>
          </w:p>
        </w:tc>
        <w:tc>
          <w:tcPr>
            <w:tcW w:type="dxa" w:w="785"/>
          </w:tcPr>
          <w:p>
            <w:r>
              <w:t>0.964371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1208.5</w:t>
            </w:r>
          </w:p>
        </w:tc>
        <w:tc>
          <w:tcPr>
            <w:tcW w:type="dxa" w:w="785"/>
          </w:tcPr>
          <w:p>
            <w:r>
              <w:t>1208.5</w:t>
            </w:r>
          </w:p>
        </w:tc>
        <w:tc>
          <w:tcPr>
            <w:tcW w:type="dxa" w:w="785"/>
          </w:tcPr>
          <w:p>
            <w:r>
              <w:t>586.5</w:t>
            </w:r>
          </w:p>
        </w:tc>
        <w:tc>
          <w:tcPr>
            <w:tcW w:type="dxa" w:w="785"/>
          </w:tcPr>
          <w:p>
            <w:r>
              <w:t>0.961344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1208.5</w:t>
            </w:r>
          </w:p>
        </w:tc>
        <w:tc>
          <w:tcPr>
            <w:tcW w:type="dxa" w:w="785"/>
          </w:tcPr>
          <w:p>
            <w:r>
              <w:t>1208.5</w:t>
            </w:r>
          </w:p>
        </w:tc>
        <w:tc>
          <w:tcPr>
            <w:tcW w:type="dxa" w:w="785"/>
          </w:tcPr>
          <w:p>
            <w:r>
              <w:t>586.5</w:t>
            </w:r>
          </w:p>
        </w:tc>
        <w:tc>
          <w:tcPr>
            <w:tcW w:type="dxa" w:w="785"/>
          </w:tcPr>
          <w:p>
            <w:r>
              <w:t>0.961344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1001.5</w:t>
            </w:r>
          </w:p>
        </w:tc>
        <w:tc>
          <w:tcPr>
            <w:tcW w:type="dxa" w:w="785"/>
          </w:tcPr>
          <w:p>
            <w:r>
              <w:t>1001.5</w:t>
            </w:r>
          </w:p>
        </w:tc>
        <w:tc>
          <w:tcPr>
            <w:tcW w:type="dxa" w:w="785"/>
          </w:tcPr>
          <w:p>
            <w:r>
              <w:t>434</w:t>
            </w:r>
          </w:p>
        </w:tc>
        <w:tc>
          <w:tcPr>
            <w:tcW w:type="dxa" w:w="785"/>
          </w:tcPr>
          <w:p>
            <w:r>
              <w:t>0.979009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1001.5</w:t>
            </w:r>
          </w:p>
        </w:tc>
        <w:tc>
          <w:tcPr>
            <w:tcW w:type="dxa" w:w="785"/>
          </w:tcPr>
          <w:p>
            <w:r>
              <w:t>1001.5</w:t>
            </w:r>
          </w:p>
        </w:tc>
        <w:tc>
          <w:tcPr>
            <w:tcW w:type="dxa" w:w="785"/>
          </w:tcPr>
          <w:p>
            <w:r>
              <w:t>434</w:t>
            </w:r>
          </w:p>
        </w:tc>
        <w:tc>
          <w:tcPr>
            <w:tcW w:type="dxa" w:w="785"/>
          </w:tcPr>
          <w:p>
            <w:r>
              <w:t>0.979009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Bullwhip and behavior by 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role</w:t>
            </w:r>
          </w:p>
        </w:tc>
        <w:tc>
          <w:tcPr>
            <w:tcW w:type="dxa" w:w="785"/>
          </w:tcPr>
          <w:p>
            <w:r>
              <w:t>profile_id</w:t>
            </w:r>
          </w:p>
        </w:tc>
        <w:tc>
          <w:tcPr>
            <w:tcW w:type="dxa" w:w="785"/>
          </w:tcPr>
          <w:p>
            <w:r>
              <w:t>bullwhip_customer</w:t>
            </w:r>
          </w:p>
        </w:tc>
        <w:tc>
          <w:tcPr>
            <w:tcW w:type="dxa" w:w="785"/>
          </w:tcPr>
          <w:p>
            <w:r>
              <w:t>bullwhip_local</w:t>
            </w:r>
          </w:p>
        </w:tc>
        <w:tc>
          <w:tcPr>
            <w:tcW w:type="dxa" w:w="785"/>
          </w:tcPr>
          <w:p>
            <w:r>
              <w:t>demand_variance</w:t>
            </w:r>
          </w:p>
        </w:tc>
        <w:tc>
          <w:tcPr>
            <w:tcW w:type="dxa" w:w="785"/>
          </w:tcPr>
          <w:p>
            <w:r>
              <w:t>order_variance</w:t>
            </w:r>
          </w:p>
        </w:tc>
        <w:tc>
          <w:tcPr>
            <w:tcW w:type="dxa" w:w="785"/>
          </w:tcPr>
          <w:p>
            <w:r>
              <w:t>zero_orders</w:t>
            </w:r>
          </w:p>
        </w:tc>
        <w:tc>
          <w:tcPr>
            <w:tcW w:type="dxa" w:w="785"/>
          </w:tcPr>
          <w:p>
            <w:r>
              <w:t>max_order</w:t>
            </w:r>
          </w:p>
        </w:tc>
        <w:tc>
          <w:tcPr>
            <w:tcW w:type="dxa" w:w="785"/>
          </w:tcPr>
          <w:p>
            <w:r>
              <w:t>backlog_max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0.815993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5.26316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0.807426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5.20789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0.885761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5.71316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0.815993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5.26316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0.807426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5.20789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0.885761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6.45</w:t>
            </w:r>
          </w:p>
        </w:tc>
        <w:tc>
          <w:tcPr>
            <w:tcW w:type="dxa" w:w="785"/>
          </w:tcPr>
          <w:p>
            <w:r>
              <w:t>5.71316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0.852308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5.83158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0.852308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5.83158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0.932308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6.37895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0.852308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5.83158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0.852308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5.83158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0.932308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6.84211</w:t>
            </w:r>
          </w:p>
        </w:tc>
        <w:tc>
          <w:tcPr>
            <w:tcW w:type="dxa" w:w="785"/>
          </w:tcPr>
          <w:p>
            <w:r>
              <w:t>6.37895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0.913594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6.26053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0.867512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5.94474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0.913594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6.26053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0.913594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6.26053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0.867512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5.94474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0.913594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6.85263</w:t>
            </w:r>
          </w:p>
        </w:tc>
        <w:tc>
          <w:tcPr>
            <w:tcW w:type="dxa" w:w="785"/>
          </w:tcPr>
          <w:p>
            <w:r>
              <w:t>6.26053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0.995033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6.32632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0.901904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5.73421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0.99793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6.34474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0.995033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6.32632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0.901904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5.73421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0.99793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6.35789</w:t>
            </w:r>
          </w:p>
        </w:tc>
        <w:tc>
          <w:tcPr>
            <w:tcW w:type="dxa" w:w="785"/>
          </w:tcPr>
          <w:p>
            <w:r>
              <w:t>6.34474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0.984165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5.39737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0.873321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4.78947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0.984165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5.39737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0.873321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4.78947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5.48421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0.936416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5.11579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0.936416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5.11579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0.972543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5.31316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0.936416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5.11579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0.936416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5.11579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0.972543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5.46316</w:t>
            </w:r>
          </w:p>
        </w:tc>
        <w:tc>
          <w:tcPr>
            <w:tcW w:type="dxa" w:w="785"/>
          </w:tcPr>
          <w:p>
            <w:r>
              <w:t>5.31316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0.999686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8.36579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0.916667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7.67105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0.999686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8.36579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0.999686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8.36579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0.916667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7.67105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0.999686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8.36842</w:t>
            </w:r>
          </w:p>
        </w:tc>
        <w:tc>
          <w:tcPr>
            <w:tcW w:type="dxa" w:w="785"/>
          </w:tcPr>
          <w:p>
            <w:r>
              <w:t>8.36579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r>
        <w:t>Customer demand is prospectively generated as independent uniform integers 0 through 8 after four practice weeks. Participants know the distribution; this reduces a demand-learning confound. Each paired block receives the same exogenous sequence, hidden from participants. This preserves variation in the measurement window. A local ratio with constant local demand remains undefined. Twelve automatic weeks repeat each role's final submitted quantity and the final customer demand; this differs from the historical demand-following tail and is not behavioral data.</w:t>
      </w:r>
    </w:p>
    <w:p>
      <w:pPr>
        <w:pStyle w:val="Heading1"/>
      </w:pPr>
      <w:r>
        <w:t>Cost controls and reproducibility</w:t>
      </w:r>
    </w:p>
    <w:p>
      <w:r>
        <w:t>Anthropic standard/global USD per million: ordinary input .10, five-minute writes .125, one-hour writes .20, cache reads .01, output .50. Normalized input totals include all input categories; raw usage is preserved. No tools or premium routing. Reservations assume no cache hits and cover one-hour writes. The 32,768 input accounting bound stays below the 100,000-token long-context price threshold.</w:t>
      </w:r>
    </w:p>
    <w:p>
      <w:r>
        <w:t>Official API ID claude-haiku-5-5 is a pinned release under Anthropic versioning. Requested and returned IDs must match. Serving infrastructure can still change.</w:t>
      </w:r>
    </w:p>
    <w:p>
      <w:r>
        <w:t>This v4 run fixes Claude Haiku 5.5 and high effort across conditions. The model and eight-pair target were chosen before Claude outcomes. GPT evidence is kept separate; a Claude replication is not additional within-GPT replication.</w:t>
      </w:r>
    </w:p>
    <w:p>
      <w:r>
        <w:t>Claude output_tokens is the inclusive billed total. output_tokens_details.thinking_tokens is provider-reported retokenized reasoning, not an exact cross-provider computation scale. No thinking text is requested or used as an outcome.</w:t>
      </w:r>
    </w:p>
    <w:p>
      <w:r>
        <w:t>Identical paired initial prompts share one paid draw; repeated independent replications never share draws. Exact completed request checkpoints are reused on resume. Stable instructions occur first for provider prompt caching; actual cached-input usage is recorded and output/reasoning charges remain payable. Temperature is omitted in all calls. No correctness retry or automatic switch to a more expensive model is used. The $10 campaign includes the previous $5.19360675, and all v2/v3/v4 redesign work together is capped at $2.95; new campaign identifiers require new explicit budget authorization.</w:t>
      </w:r>
    </w:p>
    <w:p>
      <w:r>
        <w:t>Saved-evidence audit: {'passed': True, 'physical_states_replayed': 2304, 'request_records': 1472, 'selected_orders_verified': 1408}. Exact requests, responses, chosen-source request IDs, code snapshots, demand paths and configuration are retained under the source data directory. Analysis makes no API calls.</w:t>
      </w:r>
    </w:p>
    <w:p>
      <w:pPr>
        <w:pStyle w:val="Heading1"/>
      </w:pPr>
      <w:r>
        <w:t>Limitations and next decision</w:t>
      </w:r>
    </w:p>
    <w:p>
      <w:r>
        <w:t>A completed pilot establishes operation and, if the checks pass, a measured extra-computation contrast. It does not establish that an LLM is a real UB student, that information overload was manipulated, or that extra computation must improve decisions. Keep null or opposite-direction outcomes. Determine a meaningful chain-level effect and power before a larger study. Human comparison materials are available in docs/STUDENT_VALIDATION_20261011.md.</w:t>
      </w:r>
    </w:p>
    <w:p>
      <w:pPr>
        <w:pStyle w:val="Heading1"/>
      </w:pPr>
      <w:r>
        <w:t>Calibration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case_id</w:t>
            </w:r>
          </w:p>
        </w:tc>
        <w:tc>
          <w:tcPr>
            <w:tcW w:type="dxa" w:w="785"/>
          </w:tcPr>
          <w:p>
            <w:r>
              <w:t>split</w:t>
            </w:r>
          </w:p>
        </w:tc>
        <w:tc>
          <w:tcPr>
            <w:tcW w:type="dxa" w:w="785"/>
          </w:tcPr>
          <w:p>
            <w:r>
              <w:t>history_length</w:t>
            </w:r>
          </w:p>
        </w:tc>
        <w:tc>
          <w:tcPr>
            <w:tcW w:type="dxa" w:w="785"/>
          </w:tcPr>
          <w:p>
            <w:r>
              <w:t>initial_valid</w:t>
            </w:r>
          </w:p>
        </w:tc>
        <w:tc>
          <w:tcPr>
            <w:tcW w:type="dxa" w:w="785"/>
          </w:tcPr>
          <w:p>
            <w:r>
              <w:t>revision_valid</w:t>
            </w:r>
          </w:p>
        </w:tc>
        <w:tc>
          <w:tcPr>
            <w:tcW w:type="dxa" w:w="785"/>
          </w:tcPr>
          <w:p>
            <w:r>
              <w:t>initial_output_tokens</w:t>
            </w:r>
          </w:p>
        </w:tc>
        <w:tc>
          <w:tcPr>
            <w:tcW w:type="dxa" w:w="785"/>
          </w:tcPr>
          <w:p>
            <w:r>
              <w:t>initial_reasoning_tokens</w:t>
            </w:r>
          </w:p>
        </w:tc>
        <w:tc>
          <w:tcPr>
            <w:tcW w:type="dxa" w:w="785"/>
          </w:tcPr>
          <w:p>
            <w:r>
              <w:t>revision_output_tokens</w:t>
            </w:r>
          </w:p>
        </w:tc>
        <w:tc>
          <w:tcPr>
            <w:tcW w:type="dxa" w:w="785"/>
          </w:tcPr>
          <w:p>
            <w:r>
              <w:t>revision_reasoning_tokens</w:t>
            </w:r>
          </w:p>
        </w:tc>
        <w:tc>
          <w:tcPr>
            <w:tcW w:type="dxa" w:w="785"/>
          </w:tcPr>
          <w:p>
            <w:r>
              <w:t>initial_charge_usd</w:t>
            </w:r>
          </w:p>
        </w:tc>
        <w:tc>
          <w:tcPr>
            <w:tcW w:type="dxa" w:w="785"/>
          </w:tcPr>
          <w:p>
            <w:r>
              <w:t>revision_charge_usd</w:t>
            </w:r>
          </w:p>
        </w:tc>
      </w:tr>
      <w:tr>
        <w:tc>
          <w:tcPr>
            <w:tcW w:type="dxa" w:w="785"/>
          </w:tcPr>
          <w:p>
            <w:r>
              <w:t>development-0-retailer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Student 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methodical_calm</w:t>
            </w:r>
          </w:p>
        </w:tc>
        <w:tc>
          <w:tcPr>
            <w:tcW w:type="dxa" w:w="1728"/>
          </w:tcPr>
          <w:p>
            <w:r>
              <w:t>Methodical,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methodical_concerned</w:t>
            </w:r>
          </w:p>
        </w:tc>
        <w:tc>
          <w:tcPr>
            <w:tcW w:type="dxa" w:w="1728"/>
          </w:tcPr>
          <w:p>
            <w:r>
              <w:t>Methodical,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tend to feel concerned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flexible_calm</w:t>
            </w:r>
          </w:p>
        </w:tc>
        <w:tc>
          <w:tcPr>
            <w:tcW w:type="dxa" w:w="1728"/>
          </w:tcPr>
          <w:p>
            <w:r>
              <w:t>Flexible,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flexible_concerned</w:t>
            </w:r>
          </w:p>
        </w:tc>
        <w:tc>
          <w:tcPr>
            <w:tcW w:type="dxa" w:w="1728"/>
          </w:tcPr>
          <w:p>
            <w:r>
              <w:t>Flexible,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tend to feel concerned when a classroom task is uncertain. These preferences describe your personality; they do not prescribe any particular ordering strategy or decision.</w:t>
            </w:r>
          </w:p>
        </w:tc>
      </w:tr>
    </w:tbl>
    <w:p>
      <w:r>
        <w:t>Profiles cross an organized/methodical versus flexible/informal tendency with emotionally steady versus uncertainty-sensitive framing. These are explicit fictional personality prompts, not psychometric scores or instructions to exhibit a bias. See reports/revised_design_20261011/REPORT.md for the primary literature and the limits of this adaptation.</w:t>
      </w:r>
    </w:p>
    <w:p>
      <w:pPr>
        <w:pStyle w:val="Heading1"/>
      </w:pPr>
      <w:r>
        <w:t>Original structural beta: exploratory identification check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block</w:t>
            </w:r>
          </w:p>
        </w:tc>
        <w:tc>
          <w:tcPr>
            <w:tcW w:type="dxa" w:w="576"/>
          </w:tcPr>
          <w:p>
            <w:r>
              <w:t>condition</w:t>
            </w:r>
          </w:p>
        </w:tc>
        <w:tc>
          <w:tcPr>
            <w:tcW w:type="dxa" w:w="576"/>
          </w:tcPr>
          <w:p>
            <w:r>
              <w:t>role</w:t>
            </w:r>
          </w:p>
        </w:tc>
        <w:tc>
          <w:tcPr>
            <w:tcW w:type="dxa" w:w="576"/>
          </w:tcPr>
          <w:p>
            <w:r>
              <w:t>theta</w:t>
            </w:r>
          </w:p>
        </w:tc>
        <w:tc>
          <w:tcPr>
            <w:tcW w:type="dxa" w:w="576"/>
          </w:tcPr>
          <w:p>
            <w:r>
              <w:t>alpha</w:t>
            </w:r>
          </w:p>
        </w:tc>
        <w:tc>
          <w:tcPr>
            <w:tcW w:type="dxa" w:w="576"/>
          </w:tcPr>
          <w:p>
            <w:r>
              <w:t>beta</w:t>
            </w:r>
          </w:p>
        </w:tc>
        <w:tc>
          <w:tcPr>
            <w:tcW w:type="dxa" w:w="576"/>
          </w:tcPr>
          <w:p>
            <w:r>
              <w:t>target</w:t>
            </w:r>
          </w:p>
        </w:tc>
        <w:tc>
          <w:tcPr>
            <w:tcW w:type="dxa" w:w="576"/>
          </w:tcPr>
          <w:p>
            <w:r>
              <w:t>rmse</w:t>
            </w:r>
          </w:p>
        </w:tc>
        <w:tc>
          <w:tcPr>
            <w:tcW w:type="dxa" w:w="576"/>
          </w:tcPr>
          <w:p>
            <w:r>
              <w:t>r2</w:t>
            </w:r>
          </w:p>
        </w:tc>
        <w:tc>
          <w:tcPr>
            <w:tcW w:type="dxa" w:w="576"/>
          </w:tcPr>
          <w:p>
            <w:r>
              <w:t>jac_condition</w:t>
            </w:r>
          </w:p>
        </w:tc>
        <w:tc>
          <w:tcPr>
            <w:tcW w:type="dxa" w:w="576"/>
          </w:tcPr>
          <w:p>
            <w:r>
              <w:t>usable</w:t>
            </w:r>
          </w:p>
        </w:tc>
        <w:tc>
          <w:tcPr>
            <w:tcW w:type="dxa" w:w="576"/>
          </w:tcPr>
          <w:p>
            <w:r>
              <w:t>fit_flag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order_limit</w:t>
            </w:r>
          </w:p>
        </w:tc>
        <w:tc>
          <w:tcPr>
            <w:tcW w:type="dxa" w:w="576"/>
          </w:tcPr>
          <w:p>
            <w:r>
              <w:t>cap_hit_rate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4.38097e-06</w:t>
            </w:r>
          </w:p>
        </w:tc>
        <w:tc>
          <w:tcPr>
            <w:tcW w:type="dxa" w:w="576"/>
          </w:tcPr>
          <w:p>
            <w:r>
              <w:t>1.47753</w:t>
            </w:r>
          </w:p>
        </w:tc>
        <w:tc>
          <w:tcPr>
            <w:tcW w:type="dxa" w:w="576"/>
          </w:tcPr>
          <w:p>
            <w:r>
              <w:t>23.8819</w:t>
            </w:r>
          </w:p>
        </w:tc>
        <w:tc>
          <w:tcPr>
            <w:tcW w:type="dxa" w:w="576"/>
          </w:tcPr>
          <w:p>
            <w:r>
              <w:t>5.36277e-06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6.28329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4.03819e-06</w:t>
            </w:r>
          </w:p>
        </w:tc>
        <w:tc>
          <w:tcPr>
            <w:tcW w:type="dxa" w:w="576"/>
          </w:tcPr>
          <w:p>
            <w:r>
              <w:t>1.46026</w:t>
            </w:r>
          </w:p>
        </w:tc>
        <w:tc>
          <w:tcPr>
            <w:tcW w:type="dxa" w:w="576"/>
          </w:tcPr>
          <w:p>
            <w:r>
              <w:t>23.6211</w:t>
            </w:r>
          </w:p>
        </w:tc>
        <w:tc>
          <w:tcPr>
            <w:tcW w:type="dxa" w:w="576"/>
          </w:tcPr>
          <w:p>
            <w:r>
              <w:t>4.62585e-06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6.44629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1.67597e-06</w:t>
            </w:r>
          </w:p>
        </w:tc>
        <w:tc>
          <w:tcPr>
            <w:tcW w:type="dxa" w:w="576"/>
          </w:tcPr>
          <w:p>
            <w:r>
              <w:t>1.50378</w:t>
            </w:r>
          </w:p>
        </w:tc>
        <w:tc>
          <w:tcPr>
            <w:tcW w:type="dxa" w:w="576"/>
          </w:tcPr>
          <w:p>
            <w:r>
              <w:t>23.9339</w:t>
            </w:r>
          </w:p>
        </w:tc>
        <w:tc>
          <w:tcPr>
            <w:tcW w:type="dxa" w:w="576"/>
          </w:tcPr>
          <w:p>
            <w:r>
              <w:t>2.5957e-06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6.1099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3.32137e-06</w:t>
            </w:r>
          </w:p>
        </w:tc>
        <w:tc>
          <w:tcPr>
            <w:tcW w:type="dxa" w:w="576"/>
          </w:tcPr>
          <w:p>
            <w:r>
              <w:t>1.47006</w:t>
            </w:r>
          </w:p>
        </w:tc>
        <w:tc>
          <w:tcPr>
            <w:tcW w:type="dxa" w:w="576"/>
          </w:tcPr>
          <w:p>
            <w:r>
              <w:t>23.7083</w:t>
            </w:r>
          </w:p>
        </w:tc>
        <w:tc>
          <w:tcPr>
            <w:tcW w:type="dxa" w:w="576"/>
          </w:tcPr>
          <w:p>
            <w:r>
              <w:t>4.91566e-06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6.2424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4.38097e-06</w:t>
            </w:r>
          </w:p>
        </w:tc>
        <w:tc>
          <w:tcPr>
            <w:tcW w:type="dxa" w:w="576"/>
          </w:tcPr>
          <w:p>
            <w:r>
              <w:t>1.47753</w:t>
            </w:r>
          </w:p>
        </w:tc>
        <w:tc>
          <w:tcPr>
            <w:tcW w:type="dxa" w:w="576"/>
          </w:tcPr>
          <w:p>
            <w:r>
              <w:t>23.8819</w:t>
            </w:r>
          </w:p>
        </w:tc>
        <w:tc>
          <w:tcPr>
            <w:tcW w:type="dxa" w:w="576"/>
          </w:tcPr>
          <w:p>
            <w:r>
              <w:t>5.36277e-06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6.28329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4.03819e-06</w:t>
            </w:r>
          </w:p>
        </w:tc>
        <w:tc>
          <w:tcPr>
            <w:tcW w:type="dxa" w:w="576"/>
          </w:tcPr>
          <w:p>
            <w:r>
              <w:t>1.46026</w:t>
            </w:r>
          </w:p>
        </w:tc>
        <w:tc>
          <w:tcPr>
            <w:tcW w:type="dxa" w:w="576"/>
          </w:tcPr>
          <w:p>
            <w:r>
              <w:t>23.6211</w:t>
            </w:r>
          </w:p>
        </w:tc>
        <w:tc>
          <w:tcPr>
            <w:tcW w:type="dxa" w:w="576"/>
          </w:tcPr>
          <w:p>
            <w:r>
              <w:t>4.62585e-06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6.44629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1.67597e-06</w:t>
            </w:r>
          </w:p>
        </w:tc>
        <w:tc>
          <w:tcPr>
            <w:tcW w:type="dxa" w:w="576"/>
          </w:tcPr>
          <w:p>
            <w:r>
              <w:t>1.50378</w:t>
            </w:r>
          </w:p>
        </w:tc>
        <w:tc>
          <w:tcPr>
            <w:tcW w:type="dxa" w:w="576"/>
          </w:tcPr>
          <w:p>
            <w:r>
              <w:t>23.9339</w:t>
            </w:r>
          </w:p>
        </w:tc>
        <w:tc>
          <w:tcPr>
            <w:tcW w:type="dxa" w:w="576"/>
          </w:tcPr>
          <w:p>
            <w:r>
              <w:t>2.5957e-06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6.1099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3.32137e-06</w:t>
            </w:r>
          </w:p>
        </w:tc>
        <w:tc>
          <w:tcPr>
            <w:tcW w:type="dxa" w:w="576"/>
          </w:tcPr>
          <w:p>
            <w:r>
              <w:t>1.47006</w:t>
            </w:r>
          </w:p>
        </w:tc>
        <w:tc>
          <w:tcPr>
            <w:tcW w:type="dxa" w:w="576"/>
          </w:tcPr>
          <w:p>
            <w:r>
              <w:t>23.7083</w:t>
            </w:r>
          </w:p>
        </w:tc>
        <w:tc>
          <w:tcPr>
            <w:tcW w:type="dxa" w:w="576"/>
          </w:tcPr>
          <w:p>
            <w:r>
              <w:t>4.91566e-06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6.2424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1.89917e-06</w:t>
            </w:r>
          </w:p>
        </w:tc>
        <w:tc>
          <w:tcPr>
            <w:tcW w:type="dxa" w:w="576"/>
          </w:tcPr>
          <w:p>
            <w:r>
              <w:t>1.52192</w:t>
            </w:r>
          </w:p>
        </w:tc>
        <w:tc>
          <w:tcPr>
            <w:tcW w:type="dxa" w:w="576"/>
          </w:tcPr>
          <w:p>
            <w:r>
              <w:t>24.1339</w:t>
            </w:r>
          </w:p>
        </w:tc>
        <w:tc>
          <w:tcPr>
            <w:tcW w:type="dxa" w:w="576"/>
          </w:tcPr>
          <w:p>
            <w:r>
              <w:t>2.61197e-06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6.50823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1.90542e-06</w:t>
            </w:r>
          </w:p>
        </w:tc>
        <w:tc>
          <w:tcPr>
            <w:tcW w:type="dxa" w:w="576"/>
          </w:tcPr>
          <w:p>
            <w:r>
              <w:t>1.52503</w:t>
            </w:r>
          </w:p>
        </w:tc>
        <w:tc>
          <w:tcPr>
            <w:tcW w:type="dxa" w:w="576"/>
          </w:tcPr>
          <w:p>
            <w:r>
              <w:t>24.1955</w:t>
            </w:r>
          </w:p>
        </w:tc>
        <w:tc>
          <w:tcPr>
            <w:tcW w:type="dxa" w:w="576"/>
          </w:tcPr>
          <w:p>
            <w:r>
              <w:t>2.62403e-06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6.43639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7.24793e-08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3.23977e-07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7.13643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5.18974e-06</w:t>
            </w:r>
          </w:p>
        </w:tc>
        <w:tc>
          <w:tcPr>
            <w:tcW w:type="dxa" w:w="576"/>
          </w:tcPr>
          <w:p>
            <w:r>
              <w:t>1.51021</w:t>
            </w:r>
          </w:p>
        </w:tc>
        <w:tc>
          <w:tcPr>
            <w:tcW w:type="dxa" w:w="576"/>
          </w:tcPr>
          <w:p>
            <w:r>
              <w:t>24.0663</w:t>
            </w:r>
          </w:p>
        </w:tc>
        <w:tc>
          <w:tcPr>
            <w:tcW w:type="dxa" w:w="576"/>
          </w:tcPr>
          <w:p>
            <w:r>
              <w:t>6.98195e-06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6.25117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1.89917e-06</w:t>
            </w:r>
          </w:p>
        </w:tc>
        <w:tc>
          <w:tcPr>
            <w:tcW w:type="dxa" w:w="576"/>
          </w:tcPr>
          <w:p>
            <w:r>
              <w:t>1.52192</w:t>
            </w:r>
          </w:p>
        </w:tc>
        <w:tc>
          <w:tcPr>
            <w:tcW w:type="dxa" w:w="576"/>
          </w:tcPr>
          <w:p>
            <w:r>
              <w:t>24.1339</w:t>
            </w:r>
          </w:p>
        </w:tc>
        <w:tc>
          <w:tcPr>
            <w:tcW w:type="dxa" w:w="576"/>
          </w:tcPr>
          <w:p>
            <w:r>
              <w:t>2.61197e-06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6.50823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1.90542e-06</w:t>
            </w:r>
          </w:p>
        </w:tc>
        <w:tc>
          <w:tcPr>
            <w:tcW w:type="dxa" w:w="576"/>
          </w:tcPr>
          <w:p>
            <w:r>
              <w:t>1.52503</w:t>
            </w:r>
          </w:p>
        </w:tc>
        <w:tc>
          <w:tcPr>
            <w:tcW w:type="dxa" w:w="576"/>
          </w:tcPr>
          <w:p>
            <w:r>
              <w:t>24.1955</w:t>
            </w:r>
          </w:p>
        </w:tc>
        <w:tc>
          <w:tcPr>
            <w:tcW w:type="dxa" w:w="576"/>
          </w:tcPr>
          <w:p>
            <w:r>
              <w:t>2.62403e-06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6.43639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7.24793e-08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3.23977e-07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7.13643</w:t>
            </w:r>
          </w:p>
        </w:tc>
        <w:tc>
          <w:tcPr>
            <w:tcW w:type="dxa" w:w="576"/>
          </w:tcPr>
          <w:p>
            <w:r>
              <w:t>True</w:t>
            </w:r>
          </w:p>
        </w:tc>
        <w:tc>
          <w:tcPr>
            <w:tcW w:type="dxa" w:w="576"/>
          </w:tcPr>
          <w:p>
            <w:r>
              <w:t>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5.18974e-06</w:t>
            </w:r>
          </w:p>
        </w:tc>
        <w:tc>
          <w:tcPr>
            <w:tcW w:type="dxa" w:w="576"/>
          </w:tcPr>
          <w:p>
            <w:r>
              <w:t>1.51021</w:t>
            </w:r>
          </w:p>
        </w:tc>
        <w:tc>
          <w:tcPr>
            <w:tcW w:type="dxa" w:w="576"/>
          </w:tcPr>
          <w:p>
            <w:r>
              <w:t>24.0663</w:t>
            </w:r>
          </w:p>
        </w:tc>
        <w:tc>
          <w:tcPr>
            <w:tcW w:type="dxa" w:w="576"/>
          </w:tcPr>
          <w:p>
            <w:r>
              <w:t>6.98195e-06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6.25117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0.999999</w:t>
            </w:r>
          </w:p>
        </w:tc>
        <w:tc>
          <w:tcPr>
            <w:tcW w:type="dxa" w:w="576"/>
          </w:tcPr>
          <w:p>
            <w:r>
              <w:t>1.14049e-06</w:t>
            </w:r>
          </w:p>
        </w:tc>
        <w:tc>
          <w:tcPr>
            <w:tcW w:type="dxa" w:w="576"/>
          </w:tcPr>
          <w:p>
            <w:r>
              <w:t>1.51427</w:t>
            </w:r>
          </w:p>
        </w:tc>
        <w:tc>
          <w:tcPr>
            <w:tcW w:type="dxa" w:w="576"/>
          </w:tcPr>
          <w:p>
            <w:r>
              <w:t>24.0519</w:t>
            </w:r>
          </w:p>
        </w:tc>
        <w:tc>
          <w:tcPr>
            <w:tcW w:type="dxa" w:w="576"/>
          </w:tcPr>
          <w:p>
            <w:r>
              <w:t>1.65782e-06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6.23329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1.62502e-06</w:t>
            </w:r>
          </w:p>
        </w:tc>
        <w:tc>
          <w:tcPr>
            <w:tcW w:type="dxa" w:w="576"/>
          </w:tcPr>
          <w:p>
            <w:r>
              <w:t>1.51569</w:t>
            </w:r>
          </w:p>
        </w:tc>
        <w:tc>
          <w:tcPr>
            <w:tcW w:type="dxa" w:w="576"/>
          </w:tcPr>
          <w:p>
            <w:r>
              <w:t>24.0614</w:t>
            </w:r>
          </w:p>
        </w:tc>
        <w:tc>
          <w:tcPr>
            <w:tcW w:type="dxa" w:w="576"/>
          </w:tcPr>
          <w:p>
            <w:r>
              <w:t>2.35364e-06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5.78353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2.01527e-06</w:t>
            </w:r>
          </w:p>
        </w:tc>
        <w:tc>
          <w:tcPr>
            <w:tcW w:type="dxa" w:w="576"/>
          </w:tcPr>
          <w:p>
            <w:r>
              <w:t>1.49735</w:t>
            </w:r>
          </w:p>
        </w:tc>
        <w:tc>
          <w:tcPr>
            <w:tcW w:type="dxa" w:w="576"/>
          </w:tcPr>
          <w:p>
            <w:r>
              <w:t>23.9777</w:t>
            </w:r>
          </w:p>
        </w:tc>
        <w:tc>
          <w:tcPr>
            <w:tcW w:type="dxa" w:w="576"/>
          </w:tcPr>
          <w:p>
            <w:r>
              <w:t>3.12876e-06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5.89362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1.78987e-06</w:t>
            </w:r>
          </w:p>
        </w:tc>
        <w:tc>
          <w:tcPr>
            <w:tcW w:type="dxa" w:w="576"/>
          </w:tcPr>
          <w:p>
            <w:r>
              <w:t>1.51778</w:t>
            </w:r>
          </w:p>
        </w:tc>
        <w:tc>
          <w:tcPr>
            <w:tcW w:type="dxa" w:w="576"/>
          </w:tcPr>
          <w:p>
            <w:r>
              <w:t>24.2101</w:t>
            </w:r>
          </w:p>
        </w:tc>
        <w:tc>
          <w:tcPr>
            <w:tcW w:type="dxa" w:w="576"/>
          </w:tcPr>
          <w:p>
            <w:r>
              <w:t>2.81971e-06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6.18822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0.999999</w:t>
            </w:r>
          </w:p>
        </w:tc>
        <w:tc>
          <w:tcPr>
            <w:tcW w:type="dxa" w:w="576"/>
          </w:tcPr>
          <w:p>
            <w:r>
              <w:t>1.14049e-06</w:t>
            </w:r>
          </w:p>
        </w:tc>
        <w:tc>
          <w:tcPr>
            <w:tcW w:type="dxa" w:w="576"/>
          </w:tcPr>
          <w:p>
            <w:r>
              <w:t>1.51427</w:t>
            </w:r>
          </w:p>
        </w:tc>
        <w:tc>
          <w:tcPr>
            <w:tcW w:type="dxa" w:w="576"/>
          </w:tcPr>
          <w:p>
            <w:r>
              <w:t>24.0519</w:t>
            </w:r>
          </w:p>
        </w:tc>
        <w:tc>
          <w:tcPr>
            <w:tcW w:type="dxa" w:w="576"/>
          </w:tcPr>
          <w:p>
            <w:r>
              <w:t>1.65782e-06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6.23329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1.62502e-06</w:t>
            </w:r>
          </w:p>
        </w:tc>
        <w:tc>
          <w:tcPr>
            <w:tcW w:type="dxa" w:w="576"/>
          </w:tcPr>
          <w:p>
            <w:r>
              <w:t>1.51569</w:t>
            </w:r>
          </w:p>
        </w:tc>
        <w:tc>
          <w:tcPr>
            <w:tcW w:type="dxa" w:w="576"/>
          </w:tcPr>
          <w:p>
            <w:r>
              <w:t>24.0614</w:t>
            </w:r>
          </w:p>
        </w:tc>
        <w:tc>
          <w:tcPr>
            <w:tcW w:type="dxa" w:w="576"/>
          </w:tcPr>
          <w:p>
            <w:r>
              <w:t>2.35364e-06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5.78353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2.01527e-06</w:t>
            </w:r>
          </w:p>
        </w:tc>
        <w:tc>
          <w:tcPr>
            <w:tcW w:type="dxa" w:w="576"/>
          </w:tcPr>
          <w:p>
            <w:r>
              <w:t>1.49735</w:t>
            </w:r>
          </w:p>
        </w:tc>
        <w:tc>
          <w:tcPr>
            <w:tcW w:type="dxa" w:w="576"/>
          </w:tcPr>
          <w:p>
            <w:r>
              <w:t>23.9777</w:t>
            </w:r>
          </w:p>
        </w:tc>
        <w:tc>
          <w:tcPr>
            <w:tcW w:type="dxa" w:w="576"/>
          </w:tcPr>
          <w:p>
            <w:r>
              <w:t>3.12876e-06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5.89362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1.78987e-06</w:t>
            </w:r>
          </w:p>
        </w:tc>
        <w:tc>
          <w:tcPr>
            <w:tcW w:type="dxa" w:w="576"/>
          </w:tcPr>
          <w:p>
            <w:r>
              <w:t>1.51778</w:t>
            </w:r>
          </w:p>
        </w:tc>
        <w:tc>
          <w:tcPr>
            <w:tcW w:type="dxa" w:w="576"/>
          </w:tcPr>
          <w:p>
            <w:r>
              <w:t>24.2101</w:t>
            </w:r>
          </w:p>
        </w:tc>
        <w:tc>
          <w:tcPr>
            <w:tcW w:type="dxa" w:w="576"/>
          </w:tcPr>
          <w:p>
            <w:r>
              <w:t>2.81971e-06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6.18822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3.66657e-06</w:t>
            </w:r>
          </w:p>
        </w:tc>
        <w:tc>
          <w:tcPr>
            <w:tcW w:type="dxa" w:w="576"/>
          </w:tcPr>
          <w:p>
            <w:r>
              <w:t>1.54832</w:t>
            </w:r>
          </w:p>
        </w:tc>
        <w:tc>
          <w:tcPr>
            <w:tcW w:type="dxa" w:w="576"/>
          </w:tcPr>
          <w:p>
            <w:r>
              <w:t>24.5068</w:t>
            </w:r>
          </w:p>
        </w:tc>
        <w:tc>
          <w:tcPr>
            <w:tcW w:type="dxa" w:w="576"/>
          </w:tcPr>
          <w:p>
            <w:r>
              <w:t>6.17401e-06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7.48482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0.999999</w:t>
            </w:r>
          </w:p>
        </w:tc>
        <w:tc>
          <w:tcPr>
            <w:tcW w:type="dxa" w:w="576"/>
          </w:tcPr>
          <w:p>
            <w:r>
              <w:t>1.45453e-06</w:t>
            </w:r>
          </w:p>
        </w:tc>
        <w:tc>
          <w:tcPr>
            <w:tcW w:type="dxa" w:w="576"/>
          </w:tcPr>
          <w:p>
            <w:r>
              <w:t>1.5131</w:t>
            </w:r>
          </w:p>
        </w:tc>
        <w:tc>
          <w:tcPr>
            <w:tcW w:type="dxa" w:w="576"/>
          </w:tcPr>
          <w:p>
            <w:r>
              <w:t>24.1444</w:t>
            </w:r>
          </w:p>
        </w:tc>
        <w:tc>
          <w:tcPr>
            <w:tcW w:type="dxa" w:w="576"/>
          </w:tcPr>
          <w:p>
            <w:r>
              <w:t>2.37794e-06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8.36615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0.999993</w:t>
            </w:r>
          </w:p>
        </w:tc>
        <w:tc>
          <w:tcPr>
            <w:tcW w:type="dxa" w:w="576"/>
          </w:tcPr>
          <w:p>
            <w:r>
              <w:t>6.4803e-06</w:t>
            </w:r>
          </w:p>
        </w:tc>
        <w:tc>
          <w:tcPr>
            <w:tcW w:type="dxa" w:w="576"/>
          </w:tcPr>
          <w:p>
            <w:r>
              <w:t>1.52573</w:t>
            </w:r>
          </w:p>
        </w:tc>
        <w:tc>
          <w:tcPr>
            <w:tcW w:type="dxa" w:w="576"/>
          </w:tcPr>
          <w:p>
            <w:r>
              <w:t>24.2001</w:t>
            </w:r>
          </w:p>
        </w:tc>
        <w:tc>
          <w:tcPr>
            <w:tcW w:type="dxa" w:w="576"/>
          </w:tcPr>
          <w:p>
            <w:r>
              <w:t>1.14868e-05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6.69927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0.999999</w:t>
            </w:r>
          </w:p>
        </w:tc>
        <w:tc>
          <w:tcPr>
            <w:tcW w:type="dxa" w:w="576"/>
          </w:tcPr>
          <w:p>
            <w:r>
              <w:t>8.43391e-07</w:t>
            </w:r>
          </w:p>
        </w:tc>
        <w:tc>
          <w:tcPr>
            <w:tcW w:type="dxa" w:w="576"/>
          </w:tcPr>
          <w:p>
            <w:r>
              <w:t>1.54219</w:t>
            </w:r>
          </w:p>
        </w:tc>
        <w:tc>
          <w:tcPr>
            <w:tcW w:type="dxa" w:w="576"/>
          </w:tcPr>
          <w:p>
            <w:r>
              <w:t>24.446</w:t>
            </w:r>
          </w:p>
        </w:tc>
        <w:tc>
          <w:tcPr>
            <w:tcW w:type="dxa" w:w="576"/>
          </w:tcPr>
          <w:p>
            <w:r>
              <w:t>1.42259e-06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6.86668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3.66657e-06</w:t>
            </w:r>
          </w:p>
        </w:tc>
        <w:tc>
          <w:tcPr>
            <w:tcW w:type="dxa" w:w="576"/>
          </w:tcPr>
          <w:p>
            <w:r>
              <w:t>1.54832</w:t>
            </w:r>
          </w:p>
        </w:tc>
        <w:tc>
          <w:tcPr>
            <w:tcW w:type="dxa" w:w="576"/>
          </w:tcPr>
          <w:p>
            <w:r>
              <w:t>24.5068</w:t>
            </w:r>
          </w:p>
        </w:tc>
        <w:tc>
          <w:tcPr>
            <w:tcW w:type="dxa" w:w="576"/>
          </w:tcPr>
          <w:p>
            <w:r>
              <w:t>6.17401e-06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7.48482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0.999999</w:t>
            </w:r>
          </w:p>
        </w:tc>
        <w:tc>
          <w:tcPr>
            <w:tcW w:type="dxa" w:w="576"/>
          </w:tcPr>
          <w:p>
            <w:r>
              <w:t>1.45453e-06</w:t>
            </w:r>
          </w:p>
        </w:tc>
        <w:tc>
          <w:tcPr>
            <w:tcW w:type="dxa" w:w="576"/>
          </w:tcPr>
          <w:p>
            <w:r>
              <w:t>1.5131</w:t>
            </w:r>
          </w:p>
        </w:tc>
        <w:tc>
          <w:tcPr>
            <w:tcW w:type="dxa" w:w="576"/>
          </w:tcPr>
          <w:p>
            <w:r>
              <w:t>24.1444</w:t>
            </w:r>
          </w:p>
        </w:tc>
        <w:tc>
          <w:tcPr>
            <w:tcW w:type="dxa" w:w="576"/>
          </w:tcPr>
          <w:p>
            <w:r>
              <w:t>2.37794e-06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8.36615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0.999993</w:t>
            </w:r>
          </w:p>
        </w:tc>
        <w:tc>
          <w:tcPr>
            <w:tcW w:type="dxa" w:w="576"/>
          </w:tcPr>
          <w:p>
            <w:r>
              <w:t>6.4803e-06</w:t>
            </w:r>
          </w:p>
        </w:tc>
        <w:tc>
          <w:tcPr>
            <w:tcW w:type="dxa" w:w="576"/>
          </w:tcPr>
          <w:p>
            <w:r>
              <w:t>1.52573</w:t>
            </w:r>
          </w:p>
        </w:tc>
        <w:tc>
          <w:tcPr>
            <w:tcW w:type="dxa" w:w="576"/>
          </w:tcPr>
          <w:p>
            <w:r>
              <w:t>24.2001</w:t>
            </w:r>
          </w:p>
        </w:tc>
        <w:tc>
          <w:tcPr>
            <w:tcW w:type="dxa" w:w="576"/>
          </w:tcPr>
          <w:p>
            <w:r>
              <w:t>1.14868e-05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6.69927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0.999999</w:t>
            </w:r>
          </w:p>
        </w:tc>
        <w:tc>
          <w:tcPr>
            <w:tcW w:type="dxa" w:w="576"/>
          </w:tcPr>
          <w:p>
            <w:r>
              <w:t>8.43391e-07</w:t>
            </w:r>
          </w:p>
        </w:tc>
        <w:tc>
          <w:tcPr>
            <w:tcW w:type="dxa" w:w="576"/>
          </w:tcPr>
          <w:p>
            <w:r>
              <w:t>1.54219</w:t>
            </w:r>
          </w:p>
        </w:tc>
        <w:tc>
          <w:tcPr>
            <w:tcW w:type="dxa" w:w="576"/>
          </w:tcPr>
          <w:p>
            <w:r>
              <w:t>24.446</w:t>
            </w:r>
          </w:p>
        </w:tc>
        <w:tc>
          <w:tcPr>
            <w:tcW w:type="dxa" w:w="576"/>
          </w:tcPr>
          <w:p>
            <w:r>
              <w:t>1.42259e-06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6.86668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1.79479e-06</w:t>
            </w:r>
          </w:p>
        </w:tc>
        <w:tc>
          <w:tcPr>
            <w:tcW w:type="dxa" w:w="576"/>
          </w:tcPr>
          <w:p>
            <w:r>
              <w:t>1.55695</w:t>
            </w:r>
          </w:p>
        </w:tc>
        <w:tc>
          <w:tcPr>
            <w:tcW w:type="dxa" w:w="576"/>
          </w:tcPr>
          <w:p>
            <w:r>
              <w:t>24.4955</w:t>
            </w:r>
          </w:p>
        </w:tc>
        <w:tc>
          <w:tcPr>
            <w:tcW w:type="dxa" w:w="576"/>
          </w:tcPr>
          <w:p>
            <w:r>
              <w:t>2.82465e-06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7.9473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1.91542e-06</w:t>
            </w:r>
          </w:p>
        </w:tc>
        <w:tc>
          <w:tcPr>
            <w:tcW w:type="dxa" w:w="576"/>
          </w:tcPr>
          <w:p>
            <w:r>
              <w:t>1.6215</w:t>
            </w:r>
          </w:p>
        </w:tc>
        <w:tc>
          <w:tcPr>
            <w:tcW w:type="dxa" w:w="576"/>
          </w:tcPr>
          <w:p>
            <w:r>
              <w:t>25.1556</w:t>
            </w:r>
          </w:p>
        </w:tc>
        <w:tc>
          <w:tcPr>
            <w:tcW w:type="dxa" w:w="576"/>
          </w:tcPr>
          <w:p>
            <w:r>
              <w:t>3.11655e-06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8.94547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0.999999</w:t>
            </w:r>
          </w:p>
        </w:tc>
        <w:tc>
          <w:tcPr>
            <w:tcW w:type="dxa" w:w="576"/>
          </w:tcPr>
          <w:p>
            <w:r>
              <w:t>8.87124e-07</w:t>
            </w:r>
          </w:p>
        </w:tc>
        <w:tc>
          <w:tcPr>
            <w:tcW w:type="dxa" w:w="576"/>
          </w:tcPr>
          <w:p>
            <w:r>
              <w:t>1.56639</w:t>
            </w:r>
          </w:p>
        </w:tc>
        <w:tc>
          <w:tcPr>
            <w:tcW w:type="dxa" w:w="576"/>
          </w:tcPr>
          <w:p>
            <w:r>
              <w:t>24.5993</w:t>
            </w:r>
          </w:p>
        </w:tc>
        <w:tc>
          <w:tcPr>
            <w:tcW w:type="dxa" w:w="576"/>
          </w:tcPr>
          <w:p>
            <w:r>
              <w:t>1.46896e-06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7.14326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2.18053e-06</w:t>
            </w:r>
          </w:p>
        </w:tc>
        <w:tc>
          <w:tcPr>
            <w:tcW w:type="dxa" w:w="576"/>
          </w:tcPr>
          <w:p>
            <w:r>
              <w:t>1.59457</w:t>
            </w:r>
          </w:p>
        </w:tc>
        <w:tc>
          <w:tcPr>
            <w:tcW w:type="dxa" w:w="576"/>
          </w:tcPr>
          <w:p>
            <w:r>
              <w:t>24.9052</w:t>
            </w:r>
          </w:p>
        </w:tc>
        <w:tc>
          <w:tcPr>
            <w:tcW w:type="dxa" w:w="576"/>
          </w:tcPr>
          <w:p>
            <w:r>
              <w:t>3.56359e-06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7.67641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1.79479e-06</w:t>
            </w:r>
          </w:p>
        </w:tc>
        <w:tc>
          <w:tcPr>
            <w:tcW w:type="dxa" w:w="576"/>
          </w:tcPr>
          <w:p>
            <w:r>
              <w:t>1.55695</w:t>
            </w:r>
          </w:p>
        </w:tc>
        <w:tc>
          <w:tcPr>
            <w:tcW w:type="dxa" w:w="576"/>
          </w:tcPr>
          <w:p>
            <w:r>
              <w:t>24.4955</w:t>
            </w:r>
          </w:p>
        </w:tc>
        <w:tc>
          <w:tcPr>
            <w:tcW w:type="dxa" w:w="576"/>
          </w:tcPr>
          <w:p>
            <w:r>
              <w:t>2.82465e-06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7.9473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1.91542e-06</w:t>
            </w:r>
          </w:p>
        </w:tc>
        <w:tc>
          <w:tcPr>
            <w:tcW w:type="dxa" w:w="576"/>
          </w:tcPr>
          <w:p>
            <w:r>
              <w:t>1.6215</w:t>
            </w:r>
          </w:p>
        </w:tc>
        <w:tc>
          <w:tcPr>
            <w:tcW w:type="dxa" w:w="576"/>
          </w:tcPr>
          <w:p>
            <w:r>
              <w:t>25.1556</w:t>
            </w:r>
          </w:p>
        </w:tc>
        <w:tc>
          <w:tcPr>
            <w:tcW w:type="dxa" w:w="576"/>
          </w:tcPr>
          <w:p>
            <w:r>
              <w:t>3.11655e-06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8.94547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0.999999</w:t>
            </w:r>
          </w:p>
        </w:tc>
        <w:tc>
          <w:tcPr>
            <w:tcW w:type="dxa" w:w="576"/>
          </w:tcPr>
          <w:p>
            <w:r>
              <w:t>8.87124e-07</w:t>
            </w:r>
          </w:p>
        </w:tc>
        <w:tc>
          <w:tcPr>
            <w:tcW w:type="dxa" w:w="576"/>
          </w:tcPr>
          <w:p>
            <w:r>
              <w:t>1.56639</w:t>
            </w:r>
          </w:p>
        </w:tc>
        <w:tc>
          <w:tcPr>
            <w:tcW w:type="dxa" w:w="576"/>
          </w:tcPr>
          <w:p>
            <w:r>
              <w:t>24.5993</w:t>
            </w:r>
          </w:p>
        </w:tc>
        <w:tc>
          <w:tcPr>
            <w:tcW w:type="dxa" w:w="576"/>
          </w:tcPr>
          <w:p>
            <w:r>
              <w:t>1.46896e-06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7.14326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2.18053e-06</w:t>
            </w:r>
          </w:p>
        </w:tc>
        <w:tc>
          <w:tcPr>
            <w:tcW w:type="dxa" w:w="576"/>
          </w:tcPr>
          <w:p>
            <w:r>
              <w:t>1.59457</w:t>
            </w:r>
          </w:p>
        </w:tc>
        <w:tc>
          <w:tcPr>
            <w:tcW w:type="dxa" w:w="576"/>
          </w:tcPr>
          <w:p>
            <w:r>
              <w:t>24.9052</w:t>
            </w:r>
          </w:p>
        </w:tc>
        <w:tc>
          <w:tcPr>
            <w:tcW w:type="dxa" w:w="576"/>
          </w:tcPr>
          <w:p>
            <w:r>
              <w:t>3.56359e-06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7.67641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1.91585e-06</w:t>
            </w:r>
          </w:p>
        </w:tc>
        <w:tc>
          <w:tcPr>
            <w:tcW w:type="dxa" w:w="576"/>
          </w:tcPr>
          <w:p>
            <w:r>
              <w:t>1.53185</w:t>
            </w:r>
          </w:p>
        </w:tc>
        <w:tc>
          <w:tcPr>
            <w:tcW w:type="dxa" w:w="576"/>
          </w:tcPr>
          <w:p>
            <w:r>
              <w:t>23.9883</w:t>
            </w:r>
          </w:p>
        </w:tc>
        <w:tc>
          <w:tcPr>
            <w:tcW w:type="dxa" w:w="576"/>
          </w:tcPr>
          <w:p>
            <w:r>
              <w:t>2.54577e-06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6.30102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3.05171e-06</w:t>
            </w:r>
          </w:p>
        </w:tc>
        <w:tc>
          <w:tcPr>
            <w:tcW w:type="dxa" w:w="576"/>
          </w:tcPr>
          <w:p>
            <w:r>
              <w:t>1.47034</w:t>
            </w:r>
          </w:p>
        </w:tc>
        <w:tc>
          <w:tcPr>
            <w:tcW w:type="dxa" w:w="576"/>
          </w:tcPr>
          <w:p>
            <w:r>
              <w:t>23.6706</w:t>
            </w:r>
          </w:p>
        </w:tc>
        <w:tc>
          <w:tcPr>
            <w:tcW w:type="dxa" w:w="576"/>
          </w:tcPr>
          <w:p>
            <w:r>
              <w:t>3.94716e-06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6.4645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3.70023e-06</w:t>
            </w:r>
          </w:p>
        </w:tc>
        <w:tc>
          <w:tcPr>
            <w:tcW w:type="dxa" w:w="576"/>
          </w:tcPr>
          <w:p>
            <w:r>
              <w:t>1.48769</w:t>
            </w:r>
          </w:p>
        </w:tc>
        <w:tc>
          <w:tcPr>
            <w:tcW w:type="dxa" w:w="576"/>
          </w:tcPr>
          <w:p>
            <w:r>
              <w:t>23.91</w:t>
            </w:r>
          </w:p>
        </w:tc>
        <w:tc>
          <w:tcPr>
            <w:tcW w:type="dxa" w:w="576"/>
          </w:tcPr>
          <w:p>
            <w:r>
              <w:t>5.5849e-06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6.3188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0.999999</w:t>
            </w:r>
          </w:p>
        </w:tc>
        <w:tc>
          <w:tcPr>
            <w:tcW w:type="dxa" w:w="576"/>
          </w:tcPr>
          <w:p>
            <w:r>
              <w:t>1.07432e-06</w:t>
            </w:r>
          </w:p>
        </w:tc>
        <w:tc>
          <w:tcPr>
            <w:tcW w:type="dxa" w:w="576"/>
          </w:tcPr>
          <w:p>
            <w:r>
              <w:t>1.49204</w:t>
            </w:r>
          </w:p>
        </w:tc>
        <w:tc>
          <w:tcPr>
            <w:tcW w:type="dxa" w:w="576"/>
          </w:tcPr>
          <w:p>
            <w:r>
              <w:t>23.8638</w:t>
            </w:r>
          </w:p>
        </w:tc>
        <w:tc>
          <w:tcPr>
            <w:tcW w:type="dxa" w:w="576"/>
          </w:tcPr>
          <w:p>
            <w:r>
              <w:t>1.62553e-06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6.50211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1.91585e-06</w:t>
            </w:r>
          </w:p>
        </w:tc>
        <w:tc>
          <w:tcPr>
            <w:tcW w:type="dxa" w:w="576"/>
          </w:tcPr>
          <w:p>
            <w:r>
              <w:t>1.53185</w:t>
            </w:r>
          </w:p>
        </w:tc>
        <w:tc>
          <w:tcPr>
            <w:tcW w:type="dxa" w:w="576"/>
          </w:tcPr>
          <w:p>
            <w:r>
              <w:t>23.9883</w:t>
            </w:r>
          </w:p>
        </w:tc>
        <w:tc>
          <w:tcPr>
            <w:tcW w:type="dxa" w:w="576"/>
          </w:tcPr>
          <w:p>
            <w:r>
              <w:t>2.54577e-06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6.30102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3.05171e-06</w:t>
            </w:r>
          </w:p>
        </w:tc>
        <w:tc>
          <w:tcPr>
            <w:tcW w:type="dxa" w:w="576"/>
          </w:tcPr>
          <w:p>
            <w:r>
              <w:t>1.47034</w:t>
            </w:r>
          </w:p>
        </w:tc>
        <w:tc>
          <w:tcPr>
            <w:tcW w:type="dxa" w:w="576"/>
          </w:tcPr>
          <w:p>
            <w:r>
              <w:t>23.6706</w:t>
            </w:r>
          </w:p>
        </w:tc>
        <w:tc>
          <w:tcPr>
            <w:tcW w:type="dxa" w:w="576"/>
          </w:tcPr>
          <w:p>
            <w:r>
              <w:t>3.94716e-06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6.4645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3.70023e-06</w:t>
            </w:r>
          </w:p>
        </w:tc>
        <w:tc>
          <w:tcPr>
            <w:tcW w:type="dxa" w:w="576"/>
          </w:tcPr>
          <w:p>
            <w:r>
              <w:t>1.48769</w:t>
            </w:r>
          </w:p>
        </w:tc>
        <w:tc>
          <w:tcPr>
            <w:tcW w:type="dxa" w:w="576"/>
          </w:tcPr>
          <w:p>
            <w:r>
              <w:t>23.91</w:t>
            </w:r>
          </w:p>
        </w:tc>
        <w:tc>
          <w:tcPr>
            <w:tcW w:type="dxa" w:w="576"/>
          </w:tcPr>
          <w:p>
            <w:r>
              <w:t>5.5849e-06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6.3188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0.999999</w:t>
            </w:r>
          </w:p>
        </w:tc>
        <w:tc>
          <w:tcPr>
            <w:tcW w:type="dxa" w:w="576"/>
          </w:tcPr>
          <w:p>
            <w:r>
              <w:t>1.07432e-06</w:t>
            </w:r>
          </w:p>
        </w:tc>
        <w:tc>
          <w:tcPr>
            <w:tcW w:type="dxa" w:w="576"/>
          </w:tcPr>
          <w:p>
            <w:r>
              <w:t>1.49204</w:t>
            </w:r>
          </w:p>
        </w:tc>
        <w:tc>
          <w:tcPr>
            <w:tcW w:type="dxa" w:w="576"/>
          </w:tcPr>
          <w:p>
            <w:r>
              <w:t>23.8638</w:t>
            </w:r>
          </w:p>
        </w:tc>
        <w:tc>
          <w:tcPr>
            <w:tcW w:type="dxa" w:w="576"/>
          </w:tcPr>
          <w:p>
            <w:r>
              <w:t>1.62553e-06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6.50211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1.4371e-06</w:t>
            </w:r>
          </w:p>
        </w:tc>
        <w:tc>
          <w:tcPr>
            <w:tcW w:type="dxa" w:w="576"/>
          </w:tcPr>
          <w:p>
            <w:r>
              <w:t>1.53443</w:t>
            </w:r>
          </w:p>
        </w:tc>
        <w:tc>
          <w:tcPr>
            <w:tcW w:type="dxa" w:w="576"/>
          </w:tcPr>
          <w:p>
            <w:r>
              <w:t>24.3491</w:t>
            </w:r>
          </w:p>
        </w:tc>
        <w:tc>
          <w:tcPr>
            <w:tcW w:type="dxa" w:w="576"/>
          </w:tcPr>
          <w:p>
            <w:r>
              <w:t>2.28615e-06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5.57092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3.79328e-07</w:t>
            </w:r>
          </w:p>
        </w:tc>
        <w:tc>
          <w:tcPr>
            <w:tcW w:type="dxa" w:w="576"/>
          </w:tcPr>
          <w:p>
            <w:r>
              <w:t>1.55851</w:t>
            </w:r>
          </w:p>
        </w:tc>
        <w:tc>
          <w:tcPr>
            <w:tcW w:type="dxa" w:w="576"/>
          </w:tcPr>
          <w:p>
            <w:r>
              <w:t>24.4033</w:t>
            </w:r>
          </w:p>
        </w:tc>
        <w:tc>
          <w:tcPr>
            <w:tcW w:type="dxa" w:w="576"/>
          </w:tcPr>
          <w:p>
            <w:r>
              <w:t>5.95022e-07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5.92956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1.86977e-06</w:t>
            </w:r>
          </w:p>
        </w:tc>
        <w:tc>
          <w:tcPr>
            <w:tcW w:type="dxa" w:w="576"/>
          </w:tcPr>
          <w:p>
            <w:r>
              <w:t>1.50918</w:t>
            </w:r>
          </w:p>
        </w:tc>
        <w:tc>
          <w:tcPr>
            <w:tcW w:type="dxa" w:w="576"/>
          </w:tcPr>
          <w:p>
            <w:r>
              <w:t>24.0372</w:t>
            </w:r>
          </w:p>
        </w:tc>
        <w:tc>
          <w:tcPr>
            <w:tcW w:type="dxa" w:w="576"/>
          </w:tcPr>
          <w:p>
            <w:r>
              <w:t>3.41058e-06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5.58586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1.99516e-06</w:t>
            </w:r>
          </w:p>
        </w:tc>
        <w:tc>
          <w:tcPr>
            <w:tcW w:type="dxa" w:w="576"/>
          </w:tcPr>
          <w:p>
            <w:r>
              <w:t>1.5276</w:t>
            </w:r>
          </w:p>
        </w:tc>
        <w:tc>
          <w:tcPr>
            <w:tcW w:type="dxa" w:w="576"/>
          </w:tcPr>
          <w:p>
            <w:r>
              <w:t>24.0906</w:t>
            </w:r>
          </w:p>
        </w:tc>
        <w:tc>
          <w:tcPr>
            <w:tcW w:type="dxa" w:w="576"/>
          </w:tcPr>
          <w:p>
            <w:r>
              <w:t>3.50681e-06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5.63365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1.4371e-06</w:t>
            </w:r>
          </w:p>
        </w:tc>
        <w:tc>
          <w:tcPr>
            <w:tcW w:type="dxa" w:w="576"/>
          </w:tcPr>
          <w:p>
            <w:r>
              <w:t>1.53443</w:t>
            </w:r>
          </w:p>
        </w:tc>
        <w:tc>
          <w:tcPr>
            <w:tcW w:type="dxa" w:w="576"/>
          </w:tcPr>
          <w:p>
            <w:r>
              <w:t>24.3491</w:t>
            </w:r>
          </w:p>
        </w:tc>
        <w:tc>
          <w:tcPr>
            <w:tcW w:type="dxa" w:w="576"/>
          </w:tcPr>
          <w:p>
            <w:r>
              <w:t>2.28615e-06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5.57092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3.79328e-07</w:t>
            </w:r>
          </w:p>
        </w:tc>
        <w:tc>
          <w:tcPr>
            <w:tcW w:type="dxa" w:w="576"/>
          </w:tcPr>
          <w:p>
            <w:r>
              <w:t>1.55851</w:t>
            </w:r>
          </w:p>
        </w:tc>
        <w:tc>
          <w:tcPr>
            <w:tcW w:type="dxa" w:w="576"/>
          </w:tcPr>
          <w:p>
            <w:r>
              <w:t>24.4033</w:t>
            </w:r>
          </w:p>
        </w:tc>
        <w:tc>
          <w:tcPr>
            <w:tcW w:type="dxa" w:w="576"/>
          </w:tcPr>
          <w:p>
            <w:r>
              <w:t>5.95022e-07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5.92956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1.86977e-06</w:t>
            </w:r>
          </w:p>
        </w:tc>
        <w:tc>
          <w:tcPr>
            <w:tcW w:type="dxa" w:w="576"/>
          </w:tcPr>
          <w:p>
            <w:r>
              <w:t>1.50918</w:t>
            </w:r>
          </w:p>
        </w:tc>
        <w:tc>
          <w:tcPr>
            <w:tcW w:type="dxa" w:w="576"/>
          </w:tcPr>
          <w:p>
            <w:r>
              <w:t>24.0372</w:t>
            </w:r>
          </w:p>
        </w:tc>
        <w:tc>
          <w:tcPr>
            <w:tcW w:type="dxa" w:w="576"/>
          </w:tcPr>
          <w:p>
            <w:r>
              <w:t>3.41058e-06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5.58586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0.999998</w:t>
            </w:r>
          </w:p>
        </w:tc>
        <w:tc>
          <w:tcPr>
            <w:tcW w:type="dxa" w:w="576"/>
          </w:tcPr>
          <w:p>
            <w:r>
              <w:t>1.99516e-06</w:t>
            </w:r>
          </w:p>
        </w:tc>
        <w:tc>
          <w:tcPr>
            <w:tcW w:type="dxa" w:w="576"/>
          </w:tcPr>
          <w:p>
            <w:r>
              <w:t>1.5276</w:t>
            </w:r>
          </w:p>
        </w:tc>
        <w:tc>
          <w:tcPr>
            <w:tcW w:type="dxa" w:w="576"/>
          </w:tcPr>
          <w:p>
            <w:r>
              <w:t>24.0906</w:t>
            </w:r>
          </w:p>
        </w:tc>
        <w:tc>
          <w:tcPr>
            <w:tcW w:type="dxa" w:w="576"/>
          </w:tcPr>
          <w:p>
            <w:r>
              <w:t>3.50681e-06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5.63365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t>The original dynamic beta fit is retained with its original identification checks. Unusable numerical values do not measure supply-line neglect. The H1_sensitivity assay above is a revised operationalization of the mechanism, not a relabeling of these coefficients.</w:t>
      </w:r>
    </w:p>
    <w:p>
      <w:pPr>
        <w:pStyle w:val="Heading1"/>
      </w:pPr>
      <w:r>
        <w:t>Primary API documentation</w:t>
      </w:r>
    </w:p>
    <w:p>
      <w:r>
        <w:t>[Thinking](https://platform.claude.com/docs/en/build-with-claude/thinking), [model](https://platform.claude.com/docs/en/models/haiku-5-5/overview), [pricing](https://platform.claude.com/docs/en/about-claude/pricing), [model versioning](https://platform.claude.com/docs/en/about-claude/models/model-ids-and-versions).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