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13316" w:rsidR="00877ECB" w:rsidP="00813316" w:rsidRDefault="31FABFBF" w14:paraId="045BBCAF" w14:textId="47AFD4FA">
      <w:pPr>
        <w:pStyle w:val="Heading1"/>
        <w:jc w:val="center"/>
        <w:rPr>
          <w:rFonts w:ascii="Times New Roman" w:hAnsi="Times New Roman"/>
          <w:sz w:val="44"/>
          <w:szCs w:val="44"/>
        </w:rPr>
      </w:pPr>
      <w:r w:rsidRPr="3ADECB94" w:rsidR="3ADECB94">
        <w:rPr>
          <w:rFonts w:ascii="Times New Roman" w:hAnsi="Times New Roman"/>
          <w:sz w:val="44"/>
          <w:szCs w:val="44"/>
        </w:rPr>
        <w:t>Secure Wearable Apps for Remote Healthcare Through Modern Cryptography</w:t>
      </w:r>
    </w:p>
    <w:p w:rsidRPr="00712E69" w:rsidR="00712E69" w:rsidP="00712E69" w:rsidRDefault="00A84F57" w14:paraId="63FC96E0" w14:textId="681C4129">
      <w:pPr>
        <w:pStyle w:val="Heading5"/>
        <w:ind w:left="0" w:firstLine="0"/>
        <w:jc w:val="center"/>
        <w:rPr>
          <w:b/>
          <w:bCs/>
          <w:sz w:val="22"/>
          <w:szCs w:val="22"/>
          <w:vertAlign w:val="superscript"/>
        </w:rPr>
      </w:pPr>
      <w:r>
        <w:rPr>
          <w:b/>
          <w:bCs/>
          <w:sz w:val="22"/>
          <w:szCs w:val="22"/>
        </w:rPr>
        <w:t>Andric Li</w:t>
      </w:r>
      <w:r w:rsidRPr="00813316" w:rsidR="004F6E27">
        <w:rPr>
          <w:b/>
          <w:bCs/>
          <w:sz w:val="22"/>
          <w:szCs w:val="22"/>
          <w:vertAlign w:val="superscript"/>
        </w:rPr>
        <w:t>*</w:t>
      </w:r>
      <w:r w:rsidRPr="00813316" w:rsidR="00F323B2">
        <w:rPr>
          <w:b/>
          <w:bCs/>
          <w:sz w:val="22"/>
          <w:szCs w:val="22"/>
        </w:rPr>
        <w:t xml:space="preserve">, </w:t>
      </w:r>
      <w:r>
        <w:rPr>
          <w:b/>
          <w:bCs/>
          <w:sz w:val="22"/>
          <w:szCs w:val="22"/>
        </w:rPr>
        <w:t>Grace Luo</w:t>
      </w:r>
      <w:r w:rsidRPr="00813316" w:rsidR="004F6E27">
        <w:rPr>
          <w:b/>
          <w:bCs/>
          <w:sz w:val="22"/>
          <w:szCs w:val="22"/>
          <w:vertAlign w:val="superscript"/>
        </w:rPr>
        <w:t>**</w:t>
      </w:r>
      <w:r w:rsidRPr="00813316" w:rsidR="00F323B2">
        <w:rPr>
          <w:b/>
          <w:bCs/>
          <w:sz w:val="22"/>
          <w:szCs w:val="22"/>
        </w:rPr>
        <w:t xml:space="preserve">, </w:t>
      </w:r>
      <w:r>
        <w:rPr>
          <w:b/>
          <w:bCs/>
          <w:sz w:val="22"/>
          <w:szCs w:val="22"/>
        </w:rPr>
        <w:t>Christopher Tao</w:t>
      </w:r>
      <w:r w:rsidRPr="00813316" w:rsidR="004F6E27">
        <w:rPr>
          <w:b/>
          <w:bCs/>
          <w:sz w:val="22"/>
          <w:szCs w:val="22"/>
          <w:vertAlign w:val="superscript"/>
        </w:rPr>
        <w:t>**</w:t>
      </w:r>
      <w:r>
        <w:rPr>
          <w:b/>
          <w:bCs/>
          <w:sz w:val="22"/>
          <w:szCs w:val="22"/>
          <w:vertAlign w:val="superscript"/>
        </w:rPr>
        <w:t>*</w:t>
      </w:r>
      <w:r w:rsidR="00712E69">
        <w:rPr>
          <w:b/>
          <w:bCs/>
          <w:sz w:val="22"/>
          <w:szCs w:val="22"/>
          <w:vertAlign w:val="superscript"/>
        </w:rPr>
        <w:t xml:space="preserve"> </w:t>
      </w:r>
      <w:r w:rsidRPr="00AA05CA" w:rsidR="00712E69">
        <w:rPr>
          <w:b/>
          <w:bCs/>
          <w:sz w:val="22"/>
          <w:szCs w:val="22"/>
        </w:rPr>
        <w:t>,</w:t>
      </w:r>
      <w:r w:rsidR="00AA05CA">
        <w:rPr>
          <w:b/>
          <w:bCs/>
          <w:sz w:val="22"/>
          <w:szCs w:val="22"/>
          <w:vertAlign w:val="superscript"/>
        </w:rPr>
        <w:t xml:space="preserve"> </w:t>
      </w:r>
      <w:r w:rsidRPr="00AA05CA" w:rsidR="00AA05CA">
        <w:rPr>
          <w:b/>
          <w:bCs/>
          <w:sz w:val="22"/>
          <w:szCs w:val="22"/>
        </w:rPr>
        <w:t>Preston</w:t>
      </w:r>
      <w:r w:rsidR="00F74D4A">
        <w:rPr>
          <w:b/>
          <w:bCs/>
          <w:sz w:val="22"/>
          <w:szCs w:val="22"/>
        </w:rPr>
        <w:t xml:space="preserve"> Lau</w:t>
      </w:r>
      <w:r w:rsidRPr="00AA05CA" w:rsidR="00712E69">
        <w:rPr>
          <w:b/>
          <w:bCs/>
          <w:sz w:val="22"/>
          <w:szCs w:val="22"/>
          <w:vertAlign w:val="superscript"/>
        </w:rPr>
        <w:t xml:space="preserve"> </w:t>
      </w:r>
      <w:r w:rsidR="00AA05CA">
        <w:rPr>
          <w:b/>
          <w:bCs/>
          <w:sz w:val="22"/>
          <w:szCs w:val="22"/>
          <w:vertAlign w:val="superscript"/>
        </w:rPr>
        <w:t>****</w:t>
      </w:r>
    </w:p>
    <w:p w:rsidRPr="00A55468" w:rsidR="00171E47" w:rsidP="00F323B2" w:rsidRDefault="00171E47" w14:paraId="2B21E327" w14:textId="77777777">
      <w:pPr>
        <w:jc w:val="center"/>
        <w:rPr>
          <w:sz w:val="20"/>
          <w:szCs w:val="20"/>
        </w:rPr>
      </w:pPr>
    </w:p>
    <w:p w:rsidRPr="00FD434A" w:rsidR="0003247D" w:rsidP="004A362E" w:rsidRDefault="004F6E27" w14:paraId="4E141646" w14:textId="14F72BFC">
      <w:pPr>
        <w:tabs>
          <w:tab w:val="left" w:pos="5387"/>
        </w:tabs>
        <w:jc w:val="center"/>
        <w:rPr>
          <w:sz w:val="18"/>
          <w:szCs w:val="18"/>
        </w:rPr>
      </w:pPr>
      <w:r w:rsidRPr="00FD434A">
        <w:rPr>
          <w:sz w:val="18"/>
          <w:szCs w:val="18"/>
          <w:vertAlign w:val="superscript"/>
        </w:rPr>
        <w:t xml:space="preserve">* </w:t>
      </w:r>
      <w:r w:rsidRPr="00FD434A" w:rsidR="0003247D">
        <w:rPr>
          <w:sz w:val="18"/>
          <w:szCs w:val="18"/>
        </w:rPr>
        <w:t>De</w:t>
      </w:r>
      <w:r w:rsidRPr="00FD434A">
        <w:rPr>
          <w:sz w:val="18"/>
          <w:szCs w:val="18"/>
        </w:rPr>
        <w:t>partment</w:t>
      </w:r>
      <w:r w:rsidR="00302447">
        <w:rPr>
          <w:sz w:val="18"/>
          <w:szCs w:val="18"/>
        </w:rPr>
        <w:t xml:space="preserve"> of Computer Science, UCSD</w:t>
      </w:r>
    </w:p>
    <w:p w:rsidR="004F6E27" w:rsidP="0003247D" w:rsidRDefault="004F6E27" w14:paraId="73A763BA" w14:textId="20383C78">
      <w:pPr>
        <w:jc w:val="center"/>
        <w:rPr>
          <w:sz w:val="18"/>
          <w:szCs w:val="18"/>
        </w:rPr>
      </w:pPr>
      <w:r w:rsidRPr="00FD434A">
        <w:rPr>
          <w:sz w:val="18"/>
          <w:szCs w:val="18"/>
          <w:vertAlign w:val="superscript"/>
        </w:rPr>
        <w:t>**</w:t>
      </w:r>
      <w:r w:rsidRPr="00FD434A">
        <w:rPr>
          <w:sz w:val="18"/>
          <w:szCs w:val="18"/>
        </w:rPr>
        <w:t xml:space="preserve"> Department</w:t>
      </w:r>
      <w:r w:rsidR="00302447">
        <w:rPr>
          <w:sz w:val="18"/>
          <w:szCs w:val="18"/>
        </w:rPr>
        <w:t xml:space="preserve"> of Computer Science</w:t>
      </w:r>
      <w:r w:rsidRPr="00FD434A">
        <w:rPr>
          <w:sz w:val="18"/>
          <w:szCs w:val="18"/>
        </w:rPr>
        <w:t xml:space="preserve">, </w:t>
      </w:r>
      <w:r w:rsidR="00302447">
        <w:rPr>
          <w:sz w:val="18"/>
          <w:szCs w:val="18"/>
        </w:rPr>
        <w:t>U-Wisconsin-Madison</w:t>
      </w:r>
    </w:p>
    <w:p w:rsidR="0042315A" w:rsidP="0042315A" w:rsidRDefault="0042315A" w14:paraId="09997C89" w14:textId="4146DC70">
      <w:pPr>
        <w:jc w:val="center"/>
        <w:rPr>
          <w:sz w:val="18"/>
          <w:szCs w:val="18"/>
        </w:rPr>
      </w:pPr>
      <w:r w:rsidRPr="00FD434A">
        <w:rPr>
          <w:sz w:val="18"/>
          <w:szCs w:val="18"/>
          <w:vertAlign w:val="superscript"/>
        </w:rPr>
        <w:t>**</w:t>
      </w:r>
      <w:r>
        <w:rPr>
          <w:sz w:val="18"/>
          <w:szCs w:val="18"/>
          <w:vertAlign w:val="superscript"/>
        </w:rPr>
        <w:t>*</w:t>
      </w:r>
      <w:r w:rsidRPr="00FD434A">
        <w:rPr>
          <w:sz w:val="18"/>
          <w:szCs w:val="18"/>
        </w:rPr>
        <w:t xml:space="preserve"> </w:t>
      </w:r>
      <w:r>
        <w:rPr>
          <w:sz w:val="18"/>
          <w:szCs w:val="18"/>
        </w:rPr>
        <w:t>The Bishop’s School</w:t>
      </w:r>
    </w:p>
    <w:p w:rsidR="00AA05CA" w:rsidP="0042315A" w:rsidRDefault="00AA05CA" w14:paraId="130104FE" w14:textId="65C202AB">
      <w:pPr>
        <w:jc w:val="center"/>
        <w:rPr>
          <w:sz w:val="18"/>
          <w:szCs w:val="18"/>
        </w:rPr>
      </w:pPr>
      <w:r w:rsidRPr="003358ED">
        <w:rPr>
          <w:sz w:val="18"/>
          <w:szCs w:val="18"/>
          <w:vertAlign w:val="superscript"/>
        </w:rPr>
        <w:t>****</w:t>
      </w:r>
      <w:r>
        <w:rPr>
          <w:sz w:val="18"/>
          <w:szCs w:val="18"/>
        </w:rPr>
        <w:t>Huawei</w:t>
      </w:r>
    </w:p>
    <w:p w:rsidR="0042315A" w:rsidP="0003247D" w:rsidRDefault="0042315A" w14:paraId="608D92FE" w14:textId="30BC6D31">
      <w:pPr>
        <w:jc w:val="center"/>
        <w:rPr>
          <w:sz w:val="18"/>
          <w:szCs w:val="18"/>
        </w:rPr>
      </w:pPr>
    </w:p>
    <w:p w:rsidR="00222E0B" w:rsidP="0003247D" w:rsidRDefault="00222E0B" w14:paraId="77A9D0C6" w14:textId="77777777">
      <w:pPr>
        <w:jc w:val="center"/>
        <w:rPr>
          <w:sz w:val="18"/>
          <w:szCs w:val="18"/>
        </w:rPr>
      </w:pPr>
    </w:p>
    <w:p w:rsidR="004C5E7F" w:rsidP="00222E0B" w:rsidRDefault="00222E0B" w14:paraId="48BB4606" w14:textId="77777777">
      <w:pPr>
        <w:tabs>
          <w:tab w:val="left" w:pos="5387"/>
        </w:tabs>
        <w:jc w:val="center"/>
        <w:rPr>
          <w:sz w:val="18"/>
          <w:szCs w:val="18"/>
        </w:rPr>
      </w:pPr>
      <w:r>
        <w:rPr>
          <w:sz w:val="18"/>
          <w:szCs w:val="18"/>
        </w:rPr>
        <w:t xml:space="preserve">DOI: </w:t>
      </w:r>
      <w:r w:rsidR="00FB546C">
        <w:rPr>
          <w:sz w:val="18"/>
          <w:szCs w:val="18"/>
        </w:rPr>
        <w:t>10.29322/IJSRP.X.X.2018.pXX</w:t>
      </w:r>
      <w:r w:rsidRPr="004C5E7F" w:rsidR="004C5E7F">
        <w:rPr>
          <w:sz w:val="18"/>
          <w:szCs w:val="18"/>
        </w:rPr>
        <w:t xml:space="preserve">XX </w:t>
      </w:r>
    </w:p>
    <w:p w:rsidR="00222E0B" w:rsidP="00222E0B" w:rsidRDefault="00E517E7" w14:paraId="537A2507" w14:textId="3511E259">
      <w:pPr>
        <w:tabs>
          <w:tab w:val="left" w:pos="5387"/>
        </w:tabs>
        <w:jc w:val="center"/>
        <w:rPr>
          <w:sz w:val="18"/>
          <w:szCs w:val="18"/>
        </w:rPr>
      </w:pPr>
      <w:hyperlink w:history="1" r:id="rId7">
        <w:r w:rsidRPr="00F93566" w:rsidR="000E02BD">
          <w:rPr>
            <w:rStyle w:val="Hyperlink"/>
            <w:sz w:val="18"/>
            <w:szCs w:val="18"/>
          </w:rPr>
          <w:t>http://dx.doi.org/10.29322/IJSRP.X.X.2018.pXXXX</w:t>
        </w:r>
      </w:hyperlink>
    </w:p>
    <w:p w:rsidR="00171E47" w:rsidP="007813E5" w:rsidRDefault="00171E47" w14:paraId="0FEB5703" w14:textId="77777777">
      <w:pPr>
        <w:jc w:val="both"/>
        <w:rPr>
          <w:rFonts w:ascii="Book Antiqua" w:hAnsi="Book Antiqua"/>
          <w:b/>
          <w:bCs/>
        </w:rPr>
      </w:pPr>
    </w:p>
    <w:p w:rsidRPr="00171E47" w:rsidR="0003247D" w:rsidP="007813E5" w:rsidRDefault="0003247D" w14:paraId="5275BCEB" w14:textId="77777777">
      <w:pPr>
        <w:jc w:val="both"/>
        <w:rPr>
          <w:rFonts w:ascii="Book Antiqua" w:hAnsi="Book Antiqua"/>
          <w:b/>
          <w:bCs/>
        </w:rPr>
        <w:sectPr w:rsidRPr="00171E47" w:rsidR="0003247D" w:rsidSect="00CF4A25">
          <w:headerReference w:type="default" r:id="rId8"/>
          <w:footerReference w:type="default" r:id="rId9"/>
          <w:pgSz w:w="12240" w:h="15840" w:orient="portrait" w:code="1"/>
          <w:pgMar w:top="1008" w:right="720" w:bottom="1008" w:left="720" w:header="446" w:footer="446" w:gutter="0"/>
          <w:cols w:space="720"/>
          <w:docGrid w:linePitch="360"/>
        </w:sectPr>
      </w:pPr>
    </w:p>
    <w:p w:rsidR="00F323B2" w:rsidP="007813E5" w:rsidRDefault="00F323B2" w14:paraId="09DD715F" w14:textId="6592A99C">
      <w:pPr>
        <w:jc w:val="both"/>
        <w:rPr>
          <w:sz w:val="20"/>
          <w:szCs w:val="20"/>
        </w:rPr>
      </w:pPr>
      <w:r w:rsidRPr="7ACF837B" w:rsidR="7ACF837B">
        <w:rPr>
          <w:b w:val="1"/>
          <w:bCs w:val="1"/>
          <w:i w:val="1"/>
          <w:iCs w:val="1"/>
          <w:sz w:val="20"/>
          <w:szCs w:val="20"/>
        </w:rPr>
        <w:t>Abstract</w:t>
      </w:r>
      <w:r w:rsidRPr="7ACF837B" w:rsidR="7ACF837B">
        <w:rPr>
          <w:b w:val="1"/>
          <w:bCs w:val="1"/>
          <w:sz w:val="20"/>
          <w:szCs w:val="20"/>
        </w:rPr>
        <w:t xml:space="preserve">- </w:t>
      </w:r>
      <w:r w:rsidRPr="7ACF837B" w:rsidR="7ACF837B">
        <w:rPr>
          <w:sz w:val="20"/>
          <w:szCs w:val="20"/>
        </w:rPr>
        <w:t>Wearable devices like smartwatch, wrist band, fitnessins tracker, are designed to be light weight and comfortably worn close to human body</w:t>
      </w:r>
      <w:r w:rsidRPr="7ACF837B" w:rsidR="7ACF837B">
        <w:rPr>
          <w:sz w:val="20"/>
          <w:szCs w:val="20"/>
        </w:rPr>
        <w:t xml:space="preserve">.  </w:t>
      </w:r>
      <w:r w:rsidRPr="7ACF837B" w:rsidR="7ACF837B">
        <w:rPr>
          <w:sz w:val="20"/>
          <w:szCs w:val="20"/>
        </w:rPr>
        <w:t xml:space="preserve">With the increased connectivity of wearable devices, they </w:t>
      </w:r>
      <w:r w:rsidRPr="7ACF837B" w:rsidR="7ACF837B">
        <w:rPr>
          <w:sz w:val="20"/>
          <w:szCs w:val="20"/>
        </w:rPr>
        <w:t>become</w:t>
      </w:r>
      <w:r w:rsidRPr="7ACF837B" w:rsidR="7ACF837B">
        <w:rPr>
          <w:sz w:val="20"/>
          <w:szCs w:val="20"/>
        </w:rPr>
        <w:t xml:space="preserve"> part of </w:t>
      </w:r>
      <w:r w:rsidRPr="7ACF837B" w:rsidR="7ACF837B">
        <w:rPr>
          <w:sz w:val="20"/>
          <w:szCs w:val="20"/>
        </w:rPr>
        <w:t>solution</w:t>
      </w:r>
      <w:r w:rsidRPr="7ACF837B" w:rsidR="7ACF837B">
        <w:rPr>
          <w:sz w:val="20"/>
          <w:szCs w:val="20"/>
        </w:rPr>
        <w:t xml:space="preserve"> for remote health care</w:t>
      </w:r>
      <w:r w:rsidRPr="7ACF837B" w:rsidR="7ACF837B">
        <w:rPr>
          <w:sz w:val="20"/>
          <w:szCs w:val="20"/>
        </w:rPr>
        <w:t xml:space="preserve">.  </w:t>
      </w:r>
      <w:r w:rsidRPr="7ACF837B" w:rsidR="7ACF837B">
        <w:rPr>
          <w:sz w:val="20"/>
          <w:szCs w:val="20"/>
        </w:rPr>
        <w:t xml:space="preserve">For example, a smart watch measures and uploads patient’s vital signs to the cloud through network which is </w:t>
      </w:r>
      <w:r w:rsidRPr="7ACF837B" w:rsidR="7ACF837B">
        <w:rPr>
          <w:sz w:val="20"/>
          <w:szCs w:val="20"/>
        </w:rPr>
        <w:t>monitored</w:t>
      </w:r>
      <w:r w:rsidRPr="7ACF837B" w:rsidR="7ACF837B">
        <w:rPr>
          <w:sz w:val="20"/>
          <w:szCs w:val="20"/>
        </w:rPr>
        <w:t xml:space="preserve"> by software backed with Artificial Intelligence</w:t>
      </w:r>
      <w:r w:rsidRPr="7ACF837B" w:rsidR="7ACF837B">
        <w:rPr>
          <w:sz w:val="20"/>
          <w:szCs w:val="20"/>
        </w:rPr>
        <w:t xml:space="preserve">.  </w:t>
      </w:r>
      <w:r w:rsidRPr="7ACF837B" w:rsidR="7ACF837B">
        <w:rPr>
          <w:sz w:val="20"/>
          <w:szCs w:val="20"/>
        </w:rPr>
        <w:t>Any anomaly of a patient will be detected and alerted to healthcare professionals for proper disposal</w:t>
      </w:r>
      <w:r w:rsidRPr="7ACF837B" w:rsidR="7ACF837B">
        <w:rPr>
          <w:sz w:val="20"/>
          <w:szCs w:val="20"/>
        </w:rPr>
        <w:t xml:space="preserve">.  </w:t>
      </w:r>
      <w:r w:rsidRPr="7ACF837B" w:rsidR="7ACF837B">
        <w:rPr>
          <w:sz w:val="20"/>
          <w:szCs w:val="20"/>
        </w:rPr>
        <w:t xml:space="preserve">Remote health benefits both </w:t>
      </w:r>
      <w:r w:rsidRPr="7ACF837B" w:rsidR="7ACF837B">
        <w:rPr>
          <w:sz w:val="20"/>
          <w:szCs w:val="20"/>
        </w:rPr>
        <w:t>patient</w:t>
      </w:r>
      <w:r w:rsidRPr="7ACF837B" w:rsidR="7ACF837B">
        <w:rPr>
          <w:sz w:val="20"/>
          <w:szCs w:val="20"/>
        </w:rPr>
        <w:t xml:space="preserve"> and healthcare providers</w:t>
      </w:r>
      <w:r w:rsidRPr="7ACF837B" w:rsidR="7ACF837B">
        <w:rPr>
          <w:sz w:val="20"/>
          <w:szCs w:val="20"/>
        </w:rPr>
        <w:t xml:space="preserve">.  </w:t>
      </w:r>
      <w:r w:rsidRPr="7ACF837B" w:rsidR="7ACF837B">
        <w:rPr>
          <w:sz w:val="20"/>
          <w:szCs w:val="20"/>
        </w:rPr>
        <w:t>Patient</w:t>
      </w:r>
      <w:r w:rsidRPr="7ACF837B" w:rsidR="7ACF837B">
        <w:rPr>
          <w:sz w:val="20"/>
          <w:szCs w:val="20"/>
        </w:rPr>
        <w:t xml:space="preserve"> may avoid expensive in-patient care by choosing </w:t>
      </w:r>
      <w:r w:rsidRPr="7ACF837B" w:rsidR="7ACF837B">
        <w:rPr>
          <w:sz w:val="20"/>
          <w:szCs w:val="20"/>
        </w:rPr>
        <w:t>comfort</w:t>
      </w:r>
      <w:r w:rsidRPr="7ACF837B" w:rsidR="7ACF837B">
        <w:rPr>
          <w:sz w:val="20"/>
          <w:szCs w:val="20"/>
        </w:rPr>
        <w:t xml:space="preserve"> of staying at home while being </w:t>
      </w:r>
      <w:r w:rsidRPr="7ACF837B" w:rsidR="7ACF837B">
        <w:rPr>
          <w:sz w:val="20"/>
          <w:szCs w:val="20"/>
        </w:rPr>
        <w:t>monitored</w:t>
      </w:r>
      <w:r w:rsidRPr="7ACF837B" w:rsidR="7ACF837B">
        <w:rPr>
          <w:sz w:val="20"/>
          <w:szCs w:val="20"/>
        </w:rPr>
        <w:t xml:space="preserve"> after </w:t>
      </w:r>
      <w:r w:rsidRPr="7ACF837B" w:rsidR="7ACF837B">
        <w:rPr>
          <w:sz w:val="20"/>
          <w:szCs w:val="20"/>
        </w:rPr>
        <w:t>a surgery</w:t>
      </w:r>
      <w:r w:rsidRPr="7ACF837B" w:rsidR="7ACF837B">
        <w:rPr>
          <w:sz w:val="20"/>
          <w:szCs w:val="20"/>
        </w:rPr>
        <w:t xml:space="preserve">.  </w:t>
      </w:r>
      <w:r w:rsidRPr="7ACF837B" w:rsidR="7ACF837B">
        <w:rPr>
          <w:sz w:val="20"/>
          <w:szCs w:val="20"/>
        </w:rPr>
        <w:t>Meantime, healthcare providers find remote healthcare effective to resolve challenges between limited resources and increasing population</w:t>
      </w:r>
      <w:r w:rsidRPr="7ACF837B" w:rsidR="7ACF837B">
        <w:rPr>
          <w:sz w:val="20"/>
          <w:szCs w:val="20"/>
        </w:rPr>
        <w:t xml:space="preserve">.  </w:t>
      </w:r>
    </w:p>
    <w:p w:rsidR="00940C02" w:rsidP="007813E5" w:rsidRDefault="00940C02" w14:paraId="77E67ED9" w14:textId="609D3DD8">
      <w:pPr>
        <w:jc w:val="both"/>
        <w:rPr>
          <w:sz w:val="20"/>
          <w:szCs w:val="20"/>
        </w:rPr>
      </w:pPr>
    </w:p>
    <w:p w:rsidRPr="00AD775A" w:rsidR="00940C02" w:rsidP="007813E5" w:rsidRDefault="00940C02" w14:paraId="0B5A80C8" w14:textId="18931C61">
      <w:pPr>
        <w:jc w:val="both"/>
        <w:rPr>
          <w:b/>
          <w:bCs/>
          <w:sz w:val="20"/>
          <w:szCs w:val="20"/>
        </w:rPr>
      </w:pPr>
      <w:r>
        <w:rPr>
          <w:sz w:val="20"/>
          <w:szCs w:val="20"/>
        </w:rPr>
        <w:t xml:space="preserve">While </w:t>
      </w:r>
      <w:r w:rsidR="00D95CF4">
        <w:rPr>
          <w:sz w:val="20"/>
          <w:szCs w:val="20"/>
        </w:rPr>
        <w:t>remote health care through wearable devices are ubiquitous and affordable, patient privacy becomes a challenge.  Patient should be concern about his or her privacy.  Is my data stored in the cloud safe?  Can an adversary accesses and manipulates my data for blackmailing?</w:t>
      </w:r>
      <w:r w:rsidR="00A60626">
        <w:rPr>
          <w:sz w:val="20"/>
          <w:szCs w:val="20"/>
        </w:rPr>
        <w:t xml:space="preserve">  Hence, securing patient private information end-2-end becomes crucial.  This paper explores solutions of applying mode</w:t>
      </w:r>
      <w:r w:rsidR="00C23998">
        <w:rPr>
          <w:sz w:val="20"/>
          <w:szCs w:val="20"/>
        </w:rPr>
        <w:t>rn</w:t>
      </w:r>
      <w:r w:rsidR="00A60626">
        <w:rPr>
          <w:sz w:val="20"/>
          <w:szCs w:val="20"/>
        </w:rPr>
        <w:t xml:space="preserve"> cryptography to secure wearable apps and ensure patient private data is protected with confidentiality, integrity, and authenticity from wearable edge to cloud.   </w:t>
      </w:r>
      <w:r w:rsidR="00D95CF4">
        <w:rPr>
          <w:sz w:val="20"/>
          <w:szCs w:val="20"/>
        </w:rPr>
        <w:t xml:space="preserve">      </w:t>
      </w:r>
    </w:p>
    <w:p w:rsidRPr="00AD775A" w:rsidR="007813E5" w:rsidP="007813E5" w:rsidRDefault="007813E5" w14:paraId="0F52EF81" w14:textId="77777777">
      <w:pPr>
        <w:jc w:val="both"/>
        <w:rPr>
          <w:sz w:val="20"/>
          <w:szCs w:val="20"/>
        </w:rPr>
      </w:pPr>
    </w:p>
    <w:p w:rsidR="00427691" w:rsidP="00427691" w:rsidRDefault="00427691" w14:paraId="7BBADEDB" w14:textId="741F2356">
      <w:pPr>
        <w:jc w:val="both"/>
        <w:rPr>
          <w:sz w:val="20"/>
          <w:szCs w:val="20"/>
        </w:rPr>
      </w:pPr>
      <w:r>
        <w:rPr>
          <w:b/>
          <w:bCs/>
          <w:i/>
          <w:iCs/>
          <w:sz w:val="20"/>
          <w:szCs w:val="20"/>
        </w:rPr>
        <w:t>Index Terms</w:t>
      </w:r>
      <w:r>
        <w:rPr>
          <w:sz w:val="20"/>
          <w:szCs w:val="20"/>
        </w:rPr>
        <w:t xml:space="preserve">- </w:t>
      </w:r>
      <w:r w:rsidR="006F2C30">
        <w:rPr>
          <w:sz w:val="20"/>
          <w:szCs w:val="20"/>
        </w:rPr>
        <w:t>wearable apps, remote healthcare, cryptography, security</w:t>
      </w:r>
    </w:p>
    <w:p w:rsidRPr="00427691" w:rsidR="00E63190" w:rsidP="00427691" w:rsidRDefault="00E63190" w14:paraId="4B048433" w14:textId="77777777">
      <w:pPr>
        <w:jc w:val="both"/>
        <w:rPr>
          <w:sz w:val="20"/>
          <w:szCs w:val="20"/>
        </w:rPr>
      </w:pPr>
    </w:p>
    <w:p w:rsidRPr="00F007E8" w:rsidR="00427691" w:rsidP="00427691" w:rsidRDefault="00427691" w14:paraId="0750701F" w14:textId="77777777">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rsidRPr="005178D2" w:rsidR="005178D2" w:rsidP="005178D2" w:rsidRDefault="00775AFB" w14:paraId="7BDFE9BC" w14:textId="4656153A">
      <w:pPr>
        <w:keepNext w:val="1"/>
        <w:framePr w:dropCap="drop" w:lines="2" w:wrap="around" w:hAnchor="text" w:vAnchor="text"/>
        <w:spacing w:line="459" w:lineRule="exact"/>
        <w:jc w:val="both"/>
        <w:textAlignment w:val="baseline"/>
        <w:rPr>
          <w:sz w:val="20"/>
          <w:szCs w:val="20"/>
        </w:rPr>
      </w:pPr>
      <w:r>
        <w:rPr>
          <w:position w:val="-5"/>
          <w:sz w:val="58"/>
          <w:szCs w:val="58"/>
        </w:rPr>
        <w:t>W</w:t>
      </w:r>
      <w:r w:rsidRPr="3ADECB94" w:rsidR="3ADECB94">
        <w:rPr>
          <w:sz w:val="20"/>
          <w:szCs w:val="20"/>
        </w:rPr>
        <w:t xml:space="preserve">hile remote healthcare has become a compelling solution with the advent wearable devices, patient’s privacy must be properly addressed to ensure patient’s data are protected from any adversaries from the point when data are collected through a wearable or IOT device at the cloud edge to the point where data stored and retrieved by health care provider in a public cloud platform.  Cloud service providers (CSPs) like Microsoft Azure or Google provide tools and capabilities to healthcare providers to secure user data after data have been uploaded. User privacy at the cloud Edge however, is out of protection scope of CSPs.  The protection at the wearable devices where data are collected become the responsibility of the smart wearable apps.  The good news is that modern cryptography adopted by cloud service providers can be leveraged to protect user data collection by smart wearable apps.  The US National Institute of Standards and Technology (NIST) has published a set of cryptographic algorithms such as Advanced Encryption Algorithm (AES) for data encryption and Diffie-Hellman Key Exchange (DH) for pair-wise key establishment.  These cryptographic algorithms facilitate smart wearable apps to establish a unique secure channel between the edge device and cloud healthcare database.  Secure channel mutually authenticates a patient to the target healthcare database in the cloud and vice versa.  In addition, secure channel derives a session key for subsequent data transfer, hence, patient data will be encrypted by a dedicated and unique key at the point data are collected and decrypted only at the target cloud database.  </w:t>
      </w:r>
    </w:p>
    <w:p w:rsidR="009D01AA" w:rsidP="0098240F" w:rsidRDefault="009D01AA" w14:paraId="5EF0485B" w14:textId="77777777">
      <w:pPr>
        <w:jc w:val="both"/>
        <w:rPr>
          <w:sz w:val="20"/>
          <w:szCs w:val="20"/>
        </w:rPr>
      </w:pPr>
    </w:p>
    <w:p w:rsidRPr="00AD775A" w:rsidR="0098240F" w:rsidP="0098240F" w:rsidRDefault="009100EA" w14:paraId="364F55F6" w14:textId="42A77317">
      <w:pPr>
        <w:jc w:val="both"/>
        <w:rPr>
          <w:sz w:val="20"/>
          <w:szCs w:val="20"/>
        </w:rPr>
      </w:pPr>
      <w:r>
        <w:rPr>
          <w:sz w:val="20"/>
          <w:szCs w:val="20"/>
        </w:rPr>
        <w:t xml:space="preserve">This research </w:t>
      </w:r>
      <w:r w:rsidR="00640515">
        <w:rPr>
          <w:sz w:val="20"/>
          <w:szCs w:val="20"/>
        </w:rPr>
        <w:t>prototyp</w:t>
      </w:r>
      <w:r w:rsidR="009D01AA">
        <w:rPr>
          <w:sz w:val="20"/>
          <w:szCs w:val="20"/>
        </w:rPr>
        <w:t>es</w:t>
      </w:r>
      <w:r w:rsidR="00640515">
        <w:rPr>
          <w:sz w:val="20"/>
          <w:szCs w:val="20"/>
        </w:rPr>
        <w:t xml:space="preserve"> a</w:t>
      </w:r>
      <w:r w:rsidR="00631607">
        <w:rPr>
          <w:sz w:val="20"/>
          <w:szCs w:val="20"/>
        </w:rPr>
        <w:t xml:space="preserve"> secure</w:t>
      </w:r>
      <w:r w:rsidR="00640515">
        <w:rPr>
          <w:sz w:val="20"/>
          <w:szCs w:val="20"/>
        </w:rPr>
        <w:t xml:space="preserve"> smart watch app for health monitoring for remote </w:t>
      </w:r>
      <w:r w:rsidR="00631607">
        <w:rPr>
          <w:sz w:val="20"/>
          <w:szCs w:val="20"/>
        </w:rPr>
        <w:t xml:space="preserve">patient care.  </w:t>
      </w:r>
      <w:r w:rsidR="006B71D7">
        <w:rPr>
          <w:sz w:val="20"/>
          <w:szCs w:val="20"/>
        </w:rPr>
        <w:t>This app illustrates how a</w:t>
      </w:r>
      <w:r w:rsidR="00753DCE">
        <w:rPr>
          <w:sz w:val="20"/>
          <w:szCs w:val="20"/>
        </w:rPr>
        <w:t xml:space="preserve"> secure channel is constructed using crypto APIs provided by </w:t>
      </w:r>
      <w:r w:rsidR="00C172D5">
        <w:rPr>
          <w:sz w:val="20"/>
          <w:szCs w:val="20"/>
        </w:rPr>
        <w:t>Android Studio</w:t>
      </w:r>
      <w:r w:rsidR="00FC4AC5">
        <w:rPr>
          <w:sz w:val="20"/>
          <w:szCs w:val="20"/>
        </w:rPr>
        <w:t>.  This app</w:t>
      </w:r>
      <w:r w:rsidR="00C172D5">
        <w:rPr>
          <w:sz w:val="20"/>
          <w:szCs w:val="20"/>
        </w:rPr>
        <w:t xml:space="preserve"> </w:t>
      </w:r>
      <w:r w:rsidR="00B06D33">
        <w:rPr>
          <w:sz w:val="20"/>
          <w:szCs w:val="20"/>
        </w:rPr>
        <w:t>demonstrates</w:t>
      </w:r>
      <w:r w:rsidR="00DF3363">
        <w:rPr>
          <w:sz w:val="20"/>
          <w:szCs w:val="20"/>
        </w:rPr>
        <w:t xml:space="preserve"> how</w:t>
      </w:r>
      <w:r w:rsidR="007F0EFD">
        <w:rPr>
          <w:sz w:val="20"/>
          <w:szCs w:val="20"/>
        </w:rPr>
        <w:t xml:space="preserve"> </w:t>
      </w:r>
      <w:r w:rsidR="00975183">
        <w:rPr>
          <w:sz w:val="20"/>
          <w:szCs w:val="20"/>
        </w:rPr>
        <w:t xml:space="preserve">patient data </w:t>
      </w:r>
      <w:r w:rsidR="007F0EFD">
        <w:rPr>
          <w:sz w:val="20"/>
          <w:szCs w:val="20"/>
        </w:rPr>
        <w:t xml:space="preserve">encrypted </w:t>
      </w:r>
      <w:r w:rsidR="00B06D33">
        <w:rPr>
          <w:sz w:val="20"/>
          <w:szCs w:val="20"/>
        </w:rPr>
        <w:t xml:space="preserve">at the time data is collected </w:t>
      </w:r>
      <w:r w:rsidR="00866B61">
        <w:rPr>
          <w:sz w:val="20"/>
          <w:szCs w:val="20"/>
        </w:rPr>
        <w:t xml:space="preserve">from the sensor before sending the data to the remote server through an open </w:t>
      </w:r>
      <w:r w:rsidR="006F6D8F">
        <w:rPr>
          <w:sz w:val="20"/>
          <w:szCs w:val="20"/>
        </w:rPr>
        <w:t>network, and</w:t>
      </w:r>
      <w:r w:rsidR="006A7F5E">
        <w:rPr>
          <w:sz w:val="20"/>
          <w:szCs w:val="20"/>
        </w:rPr>
        <w:t xml:space="preserve"> how the remote server decrypts the </w:t>
      </w:r>
      <w:r w:rsidR="009D01AA">
        <w:rPr>
          <w:sz w:val="20"/>
          <w:szCs w:val="20"/>
        </w:rPr>
        <w:t>patent data</w:t>
      </w:r>
      <w:r w:rsidR="00F85D1C">
        <w:rPr>
          <w:sz w:val="20"/>
          <w:szCs w:val="20"/>
        </w:rPr>
        <w:t xml:space="preserve"> </w:t>
      </w:r>
      <w:r w:rsidR="006F6D8F">
        <w:rPr>
          <w:sz w:val="20"/>
          <w:szCs w:val="20"/>
        </w:rPr>
        <w:t>with the assurance of data confidentiality, authenticity and integrity</w:t>
      </w:r>
      <w:r w:rsidR="001A735B">
        <w:rPr>
          <w:sz w:val="20"/>
          <w:szCs w:val="20"/>
        </w:rPr>
        <w:t xml:space="preserve">. </w:t>
      </w:r>
      <w:r w:rsidR="009D01AA">
        <w:rPr>
          <w:sz w:val="20"/>
          <w:szCs w:val="20"/>
        </w:rPr>
        <w:t xml:space="preserve">  </w:t>
      </w:r>
    </w:p>
    <w:p w:rsidRPr="00AD775A" w:rsidR="0098240F" w:rsidP="0098240F" w:rsidRDefault="0098240F" w14:paraId="1CA1815B" w14:textId="77777777">
      <w:pPr>
        <w:jc w:val="both"/>
        <w:rPr>
          <w:sz w:val="20"/>
          <w:szCs w:val="20"/>
        </w:rPr>
      </w:pPr>
    </w:p>
    <w:p w:rsidRPr="00AD775A" w:rsidR="0098240F" w:rsidP="0098240F" w:rsidRDefault="00182E3A" w14:paraId="7AEC425E" w14:textId="1BA998BD">
      <w:pPr>
        <w:jc w:val="both"/>
        <w:rPr>
          <w:sz w:val="20"/>
          <w:szCs w:val="20"/>
        </w:rPr>
      </w:pPr>
      <w:r>
        <w:rPr>
          <w:sz w:val="20"/>
          <w:szCs w:val="20"/>
        </w:rPr>
        <w:t>This paper consists of five sections as following</w:t>
      </w:r>
      <w:r w:rsidRPr="00AD775A" w:rsidR="0098240F">
        <w:rPr>
          <w:sz w:val="20"/>
          <w:szCs w:val="20"/>
        </w:rPr>
        <w:t>:</w:t>
      </w:r>
    </w:p>
    <w:p w:rsidRPr="00AD775A" w:rsidR="0099582D" w:rsidP="00E918F0" w:rsidRDefault="0099582D" w14:paraId="54BB06D5" w14:textId="77777777">
      <w:pPr>
        <w:numPr>
          <w:ilvl w:val="0"/>
          <w:numId w:val="5"/>
        </w:numPr>
        <w:jc w:val="both"/>
        <w:rPr>
          <w:sz w:val="20"/>
          <w:szCs w:val="20"/>
        </w:rPr>
      </w:pPr>
      <w:r w:rsidRPr="00AD775A">
        <w:rPr>
          <w:sz w:val="20"/>
          <w:szCs w:val="20"/>
        </w:rPr>
        <w:t xml:space="preserve">Abstract </w:t>
      </w:r>
    </w:p>
    <w:p w:rsidRPr="00AD775A" w:rsidR="0099582D" w:rsidP="00E918F0" w:rsidRDefault="0099582D" w14:paraId="26020ECB" w14:textId="77777777">
      <w:pPr>
        <w:numPr>
          <w:ilvl w:val="0"/>
          <w:numId w:val="5"/>
        </w:numPr>
        <w:jc w:val="both"/>
        <w:rPr>
          <w:sz w:val="20"/>
          <w:szCs w:val="20"/>
        </w:rPr>
      </w:pPr>
      <w:r w:rsidRPr="00AD775A">
        <w:rPr>
          <w:sz w:val="20"/>
          <w:szCs w:val="20"/>
        </w:rPr>
        <w:t xml:space="preserve">Introduction </w:t>
      </w:r>
    </w:p>
    <w:p w:rsidR="11B2B0C1" w:rsidP="769812A8" w:rsidRDefault="769812A8" w14:paraId="787C7A85" w14:textId="61CAEE48">
      <w:pPr>
        <w:numPr>
          <w:ilvl w:val="0"/>
          <w:numId w:val="5"/>
        </w:numPr>
        <w:jc w:val="both"/>
        <w:rPr>
          <w:sz w:val="20"/>
          <w:szCs w:val="20"/>
        </w:rPr>
      </w:pPr>
      <w:r w:rsidRPr="4D61D7EB">
        <w:rPr>
          <w:sz w:val="20"/>
          <w:szCs w:val="20"/>
        </w:rPr>
        <w:t xml:space="preserve">Standards </w:t>
      </w:r>
      <w:r w:rsidRPr="4D61D7EB" w:rsidR="5345FCA1">
        <w:rPr>
          <w:sz w:val="20"/>
          <w:szCs w:val="20"/>
        </w:rPr>
        <w:t xml:space="preserve">And </w:t>
      </w:r>
      <w:r w:rsidRPr="357E431D" w:rsidR="357E431D">
        <w:rPr>
          <w:sz w:val="20"/>
          <w:szCs w:val="20"/>
        </w:rPr>
        <w:t xml:space="preserve">Government </w:t>
      </w:r>
      <w:r w:rsidRPr="6EDA170E" w:rsidR="6EDA170E">
        <w:rPr>
          <w:sz w:val="20"/>
          <w:szCs w:val="20"/>
        </w:rPr>
        <w:t>Regulations</w:t>
      </w:r>
    </w:p>
    <w:p w:rsidRPr="00AD775A" w:rsidR="0099582D" w:rsidP="00E918F0" w:rsidRDefault="00D81CD2" w14:paraId="37FE4D6D" w14:textId="29B847F9">
      <w:pPr>
        <w:numPr>
          <w:ilvl w:val="0"/>
          <w:numId w:val="5"/>
        </w:numPr>
        <w:jc w:val="both"/>
        <w:rPr>
          <w:sz w:val="20"/>
          <w:szCs w:val="20"/>
        </w:rPr>
      </w:pPr>
      <w:r>
        <w:rPr>
          <w:sz w:val="20"/>
          <w:szCs w:val="20"/>
        </w:rPr>
        <w:t xml:space="preserve">Cryptography </w:t>
      </w:r>
      <w:r w:rsidR="00673DB6">
        <w:rPr>
          <w:sz w:val="20"/>
          <w:szCs w:val="20"/>
        </w:rPr>
        <w:t>for</w:t>
      </w:r>
      <w:r>
        <w:rPr>
          <w:sz w:val="20"/>
          <w:szCs w:val="20"/>
        </w:rPr>
        <w:t xml:space="preserve"> </w:t>
      </w:r>
      <w:r w:rsidR="00C9487B">
        <w:rPr>
          <w:sz w:val="20"/>
          <w:szCs w:val="20"/>
        </w:rPr>
        <w:t>Remote Healthcare App</w:t>
      </w:r>
    </w:p>
    <w:p w:rsidRPr="00AD775A" w:rsidR="0099582D" w:rsidP="00E918F0" w:rsidRDefault="00035E4C" w14:paraId="31ED139C" w14:textId="6D3D7284">
      <w:pPr>
        <w:numPr>
          <w:ilvl w:val="0"/>
          <w:numId w:val="5"/>
        </w:numPr>
        <w:jc w:val="both"/>
        <w:rPr>
          <w:sz w:val="20"/>
          <w:szCs w:val="20"/>
        </w:rPr>
      </w:pPr>
      <w:r>
        <w:rPr>
          <w:sz w:val="20"/>
          <w:szCs w:val="20"/>
        </w:rPr>
        <w:t>Demo</w:t>
      </w:r>
      <w:r w:rsidR="002923A1">
        <w:rPr>
          <w:sz w:val="20"/>
          <w:szCs w:val="20"/>
        </w:rPr>
        <w:t>nstration</w:t>
      </w:r>
      <w:r>
        <w:rPr>
          <w:sz w:val="20"/>
          <w:szCs w:val="20"/>
        </w:rPr>
        <w:t xml:space="preserve"> of a Secure Smartwatch App</w:t>
      </w:r>
      <w:r w:rsidRPr="00AD775A" w:rsidR="0099582D">
        <w:rPr>
          <w:sz w:val="20"/>
          <w:szCs w:val="20"/>
        </w:rPr>
        <w:t xml:space="preserve"> </w:t>
      </w:r>
    </w:p>
    <w:p w:rsidRPr="00AD775A" w:rsidR="007813E5" w:rsidP="00E918F0" w:rsidRDefault="0099582D" w14:paraId="6F16064F" w14:textId="76B0CE5F">
      <w:pPr>
        <w:numPr>
          <w:ilvl w:val="0"/>
          <w:numId w:val="5"/>
        </w:numPr>
        <w:jc w:val="both"/>
        <w:rPr>
          <w:sz w:val="20"/>
          <w:szCs w:val="20"/>
        </w:rPr>
      </w:pPr>
      <w:r w:rsidRPr="00AD775A">
        <w:rPr>
          <w:sz w:val="20"/>
          <w:szCs w:val="20"/>
        </w:rPr>
        <w:t>Conclusions</w:t>
      </w:r>
      <w:r w:rsidR="002923A1">
        <w:rPr>
          <w:sz w:val="20"/>
          <w:szCs w:val="20"/>
        </w:rPr>
        <w:t xml:space="preserve"> and Future Research</w:t>
      </w:r>
    </w:p>
    <w:p w:rsidR="48763A8A" w:rsidP="48763A8A" w:rsidRDefault="48763A8A" w14:paraId="2EF327AB" w14:textId="6102962D">
      <w:pPr>
        <w:jc w:val="both"/>
        <w:rPr>
          <w:b/>
          <w:bCs/>
        </w:rPr>
      </w:pPr>
    </w:p>
    <w:p w:rsidR="48763A8A" w:rsidP="48763A8A" w:rsidRDefault="48763A8A" w14:paraId="7806E35D" w14:textId="4CCC01B7">
      <w:pPr>
        <w:keepNext/>
        <w:numPr>
          <w:ilvl w:val="0"/>
          <w:numId w:val="1"/>
        </w:numPr>
        <w:spacing w:before="240" w:after="80" w:line="259" w:lineRule="auto"/>
        <w:jc w:val="center"/>
        <w:rPr>
          <w:smallCaps/>
        </w:rPr>
      </w:pPr>
      <w:r w:rsidRPr="48763A8A">
        <w:rPr>
          <w:smallCaps/>
          <w:sz w:val="20"/>
          <w:szCs w:val="20"/>
        </w:rPr>
        <w:t xml:space="preserve">Standards And Government </w:t>
      </w:r>
      <w:r w:rsidRPr="1801A52F" w:rsidR="1801A52F">
        <w:rPr>
          <w:smallCaps/>
          <w:sz w:val="20"/>
          <w:szCs w:val="20"/>
        </w:rPr>
        <w:t xml:space="preserve">Regulations </w:t>
      </w:r>
    </w:p>
    <w:p w:rsidR="009A1D91" w:rsidP="3ADECB94" w:rsidRDefault="49C8BDCA" w14:paraId="0663FA87" w14:textId="5D4FA592">
      <w:pPr>
        <w:pStyle w:val="Normal"/>
        <w:jc w:val="both"/>
        <w:rPr>
          <w:sz w:val="20"/>
          <w:szCs w:val="20"/>
        </w:rPr>
      </w:pPr>
      <w:r w:rsidRPr="3ADECB94" w:rsidR="3ADECB94">
        <w:rPr>
          <w:sz w:val="20"/>
          <w:szCs w:val="20"/>
        </w:rPr>
        <w:t xml:space="preserve">The US Health Insurance Portability and Accountability Act (HIPAA) is </w:t>
      </w:r>
      <w:r w:rsidRPr="3ADECB94" w:rsidR="3ADECB94">
        <w:rPr>
          <w:sz w:val="20"/>
          <w:szCs w:val="20"/>
        </w:rPr>
        <w:t>very strong</w:t>
      </w:r>
      <w:r w:rsidRPr="3ADECB94" w:rsidR="3ADECB94">
        <w:rPr>
          <w:sz w:val="20"/>
          <w:szCs w:val="20"/>
        </w:rPr>
        <w:t xml:space="preserve"> about technical safeguards, as the standards developed for these </w:t>
      </w:r>
      <w:r w:rsidRPr="3ADECB94" w:rsidR="3ADECB94">
        <w:rPr>
          <w:sz w:val="20"/>
          <w:szCs w:val="20"/>
        </w:rPr>
        <w:t>represent</w:t>
      </w:r>
      <w:r w:rsidRPr="3ADECB94" w:rsidR="3ADECB94">
        <w:rPr>
          <w:sz w:val="20"/>
          <w:szCs w:val="20"/>
        </w:rPr>
        <w:t xml:space="preserve"> healthy business practices for technology and related procedures and policies</w:t>
      </w:r>
      <w:r w:rsidRPr="3ADECB94" w:rsidR="3ADECB94">
        <w:rPr>
          <w:sz w:val="20"/>
          <w:szCs w:val="20"/>
        </w:rPr>
        <w:t xml:space="preserve">. </w:t>
      </w:r>
      <w:r w:rsidRPr="3ADECB94" w:rsidR="3ADECB94">
        <w:rPr>
          <w:sz w:val="20"/>
          <w:szCs w:val="20"/>
        </w:rPr>
        <w:t>As specified in the HIPAA § 164.312(e)(2)(ii):</w:t>
      </w:r>
    </w:p>
    <w:p w:rsidR="009A1D91" w:rsidP="49C8BDCA" w:rsidRDefault="009A1D91" w14:paraId="47DD8BD0" w14:textId="72FFB974">
      <w:pPr>
        <w:jc w:val="both"/>
      </w:pPr>
    </w:p>
    <w:p w:rsidR="009A1D91" w:rsidP="49C8BDCA" w:rsidRDefault="49C8BDCA" w14:paraId="16700AA7" w14:textId="76035D42">
      <w:pPr>
        <w:jc w:val="both"/>
      </w:pPr>
      <w:r w:rsidRPr="49C8BDCA">
        <w:rPr>
          <w:sz w:val="20"/>
          <w:szCs w:val="20"/>
        </w:rPr>
        <w:t>Where this implementation specification is a reasonable and appropriate safeguard for a covered entity, the covered entity must: “Implement a mechanism to encrypt electronic protected health information whenever deemed appropriate.”</w:t>
      </w:r>
    </w:p>
    <w:p w:rsidR="49C8BDCA" w:rsidP="3ADECB94" w:rsidRDefault="49C8BDCA" w14:paraId="7C4AD55B" w14:textId="374472B6">
      <w:pPr>
        <w:pStyle w:val="Normal"/>
        <w:spacing w:line="259" w:lineRule="auto"/>
        <w:jc w:val="both"/>
        <w:rPr>
          <w:sz w:val="24"/>
          <w:szCs w:val="24"/>
        </w:rPr>
      </w:pPr>
    </w:p>
    <w:p w:rsidR="3ADECB94" w:rsidP="3ADECB94" w:rsidRDefault="3ADECB94" w14:paraId="553AB9A4" w14:textId="69C639C2">
      <w:pPr>
        <w:pStyle w:val="Normal"/>
        <w:jc w:val="both"/>
        <w:rPr>
          <w:rFonts w:ascii="Arial" w:hAnsi="Arial" w:eastAsia="Arial" w:cs="Arial"/>
          <w:b w:val="0"/>
          <w:bCs w:val="0"/>
          <w:i w:val="0"/>
          <w:iCs w:val="0"/>
          <w:caps w:val="0"/>
          <w:smallCaps w:val="0"/>
          <w:noProof w:val="0"/>
          <w:color w:val="4F4F4F"/>
          <w:sz w:val="24"/>
          <w:szCs w:val="24"/>
          <w:lang w:val="en-US"/>
        </w:rPr>
      </w:pPr>
      <w:r w:rsidRPr="3ADECB94" w:rsidR="3ADECB94">
        <w:rPr>
          <w:sz w:val="20"/>
          <w:szCs w:val="20"/>
        </w:rPr>
        <w:t xml:space="preserve">This instruction from HIPAA seems vague and leaves quite some space for interpretation, because the RHIPAA </w:t>
      </w:r>
      <w:r w:rsidRPr="3ADECB94" w:rsidR="3ADECB94">
        <w:rPr>
          <w:sz w:val="20"/>
          <w:szCs w:val="20"/>
        </w:rPr>
        <w:t>rule</w:t>
      </w:r>
      <w:r w:rsidRPr="3ADECB94" w:rsidR="3ADECB94">
        <w:rPr>
          <w:sz w:val="20"/>
          <w:szCs w:val="20"/>
        </w:rPr>
        <w:t xml:space="preserve"> allows companies to use any security measures that allow it to apply the standards reasonably and appropriately, to safeguard the electronic protected health information (EPHI). Meanwhile the European Union’s General Data Protection Regulation (GDPR) is more specific. In</w:t>
      </w:r>
      <w:r w:rsidRPr="3ADECB94" w:rsidR="3ADECB94">
        <w:rPr>
          <w:rFonts w:ascii="Arial" w:hAnsi="Arial" w:eastAsia="Arial" w:cs="Arial"/>
          <w:b w:val="0"/>
          <w:bCs w:val="0"/>
          <w:i w:val="0"/>
          <w:iCs w:val="0"/>
          <w:caps w:val="0"/>
          <w:smallCaps w:val="0"/>
          <w:strike w:val="0"/>
          <w:dstrike w:val="0"/>
          <w:noProof w:val="0"/>
          <w:sz w:val="22"/>
          <w:szCs w:val="22"/>
          <w:lang w:val="en-US"/>
        </w:rPr>
        <w:t xml:space="preserve"> </w:t>
      </w:r>
      <w:hyperlink w:anchor="d1e3383-1-1" r:id="Rfcde6706936e4b90">
        <w:r w:rsidRPr="3ADECB94" w:rsidR="3ADECB94">
          <w:rPr>
            <w:rStyle w:val="Hyperlink"/>
            <w:rFonts w:ascii="Arial" w:hAnsi="Arial" w:eastAsia="Arial" w:cs="Arial"/>
            <w:b w:val="0"/>
            <w:bCs w:val="0"/>
            <w:i w:val="0"/>
            <w:iCs w:val="0"/>
            <w:caps w:val="0"/>
            <w:smallCaps w:val="0"/>
            <w:strike w:val="0"/>
            <w:dstrike w:val="0"/>
            <w:noProof w:val="0"/>
            <w:sz w:val="22"/>
            <w:szCs w:val="22"/>
            <w:lang w:val="en-US"/>
          </w:rPr>
          <w:t>article 32,</w:t>
        </w:r>
      </w:hyperlink>
      <w:r w:rsidRPr="3ADECB94" w:rsidR="3ADECB94">
        <w:rPr>
          <w:rFonts w:ascii="Arial" w:hAnsi="Arial" w:eastAsia="Arial" w:cs="Arial"/>
          <w:b w:val="0"/>
          <w:bCs w:val="0"/>
          <w:i w:val="0"/>
          <w:iCs w:val="0"/>
          <w:caps w:val="0"/>
          <w:smallCaps w:val="0"/>
          <w:noProof w:val="0"/>
          <w:color w:val="4F4F4F"/>
          <w:sz w:val="22"/>
          <w:szCs w:val="22"/>
          <w:lang w:val="en-US"/>
        </w:rPr>
        <w:t xml:space="preserve"> the GDPR specifies:</w:t>
      </w:r>
    </w:p>
    <w:p w:rsidR="3ADECB94" w:rsidP="3ADECB94" w:rsidRDefault="3ADECB94" w14:paraId="5F757C58" w14:textId="0AE02DBE">
      <w:pPr>
        <w:jc w:val="both"/>
      </w:pPr>
      <w:r w:rsidRPr="3ADECB94" w:rsidR="3ADECB94">
        <w:rPr>
          <w:rFonts w:ascii="Arial" w:hAnsi="Arial" w:eastAsia="Arial" w:cs="Arial"/>
          <w:b w:val="0"/>
          <w:bCs w:val="0"/>
          <w:i w:val="1"/>
          <w:iCs w:val="1"/>
          <w:caps w:val="0"/>
          <w:smallCaps w:val="0"/>
          <w:noProof w:val="0"/>
          <w:color w:val="4F4F4F"/>
          <w:sz w:val="22"/>
          <w:szCs w:val="22"/>
          <w:lang w:val="en-US"/>
        </w:rPr>
        <w:t xml:space="preserve">“... the controller and the processor </w:t>
      </w:r>
      <w:r w:rsidRPr="3ADECB94" w:rsidR="3ADECB94">
        <w:rPr>
          <w:rFonts w:ascii="Arial" w:hAnsi="Arial" w:eastAsia="Arial" w:cs="Arial"/>
          <w:b w:val="1"/>
          <w:bCs w:val="1"/>
          <w:i w:val="1"/>
          <w:iCs w:val="1"/>
          <w:caps w:val="0"/>
          <w:smallCaps w:val="0"/>
          <w:noProof w:val="0"/>
          <w:color w:val="4F4F4F"/>
          <w:sz w:val="22"/>
          <w:szCs w:val="22"/>
          <w:lang w:val="en-US"/>
        </w:rPr>
        <w:t xml:space="preserve">shall implement </w:t>
      </w:r>
      <w:r w:rsidRPr="3ADECB94" w:rsidR="3ADECB94">
        <w:rPr>
          <w:rFonts w:ascii="Arial" w:hAnsi="Arial" w:eastAsia="Arial" w:cs="Arial"/>
          <w:b w:val="1"/>
          <w:bCs w:val="1"/>
          <w:i w:val="1"/>
          <w:iCs w:val="1"/>
          <w:caps w:val="0"/>
          <w:smallCaps w:val="0"/>
          <w:noProof w:val="0"/>
          <w:color w:val="4F4F4F"/>
          <w:sz w:val="22"/>
          <w:szCs w:val="22"/>
          <w:lang w:val="en-US"/>
        </w:rPr>
        <w:t>appropriate technical</w:t>
      </w:r>
      <w:r w:rsidRPr="3ADECB94" w:rsidR="3ADECB94">
        <w:rPr>
          <w:rFonts w:ascii="Arial" w:hAnsi="Arial" w:eastAsia="Arial" w:cs="Arial"/>
          <w:b w:val="1"/>
          <w:bCs w:val="1"/>
          <w:i w:val="1"/>
          <w:iCs w:val="1"/>
          <w:caps w:val="0"/>
          <w:smallCaps w:val="0"/>
          <w:noProof w:val="0"/>
          <w:color w:val="4F4F4F"/>
          <w:sz w:val="22"/>
          <w:szCs w:val="22"/>
          <w:lang w:val="en-US"/>
        </w:rPr>
        <w:t xml:space="preserve"> and </w:t>
      </w:r>
      <w:proofErr w:type="spellStart"/>
      <w:r w:rsidRPr="3ADECB94" w:rsidR="3ADECB94">
        <w:rPr>
          <w:rFonts w:ascii="Arial" w:hAnsi="Arial" w:eastAsia="Arial" w:cs="Arial"/>
          <w:b w:val="1"/>
          <w:bCs w:val="1"/>
          <w:i w:val="1"/>
          <w:iCs w:val="1"/>
          <w:caps w:val="0"/>
          <w:smallCaps w:val="0"/>
          <w:noProof w:val="0"/>
          <w:color w:val="4F4F4F"/>
          <w:sz w:val="22"/>
          <w:szCs w:val="22"/>
          <w:lang w:val="en-US"/>
        </w:rPr>
        <w:t>organisational</w:t>
      </w:r>
      <w:proofErr w:type="spellEnd"/>
      <w:r w:rsidRPr="3ADECB94" w:rsidR="3ADECB94">
        <w:rPr>
          <w:rFonts w:ascii="Arial" w:hAnsi="Arial" w:eastAsia="Arial" w:cs="Arial"/>
          <w:b w:val="1"/>
          <w:bCs w:val="1"/>
          <w:i w:val="1"/>
          <w:iCs w:val="1"/>
          <w:caps w:val="0"/>
          <w:smallCaps w:val="0"/>
          <w:noProof w:val="0"/>
          <w:color w:val="4F4F4F"/>
          <w:sz w:val="22"/>
          <w:szCs w:val="22"/>
          <w:lang w:val="en-US"/>
        </w:rPr>
        <w:t xml:space="preserve"> measures</w:t>
      </w:r>
      <w:r w:rsidRPr="3ADECB94" w:rsidR="3ADECB94">
        <w:rPr>
          <w:rFonts w:ascii="Arial" w:hAnsi="Arial" w:eastAsia="Arial" w:cs="Arial"/>
          <w:b w:val="0"/>
          <w:bCs w:val="0"/>
          <w:i w:val="1"/>
          <w:iCs w:val="1"/>
          <w:caps w:val="0"/>
          <w:smallCaps w:val="0"/>
          <w:noProof w:val="0"/>
          <w:color w:val="4F4F4F"/>
          <w:sz w:val="22"/>
          <w:szCs w:val="22"/>
          <w:lang w:val="en-US"/>
        </w:rPr>
        <w:t xml:space="preserve"> to ensure a level of security </w:t>
      </w:r>
      <w:r w:rsidRPr="3ADECB94" w:rsidR="3ADECB94">
        <w:rPr>
          <w:rFonts w:ascii="Arial" w:hAnsi="Arial" w:eastAsia="Arial" w:cs="Arial"/>
          <w:b w:val="0"/>
          <w:bCs w:val="0"/>
          <w:i w:val="1"/>
          <w:iCs w:val="1"/>
          <w:caps w:val="0"/>
          <w:smallCaps w:val="0"/>
          <w:noProof w:val="0"/>
          <w:color w:val="4F4F4F"/>
          <w:sz w:val="22"/>
          <w:szCs w:val="22"/>
          <w:lang w:val="en-US"/>
        </w:rPr>
        <w:t>appropriate to</w:t>
      </w:r>
      <w:r w:rsidRPr="3ADECB94" w:rsidR="3ADECB94">
        <w:rPr>
          <w:rFonts w:ascii="Arial" w:hAnsi="Arial" w:eastAsia="Arial" w:cs="Arial"/>
          <w:b w:val="0"/>
          <w:bCs w:val="0"/>
          <w:i w:val="1"/>
          <w:iCs w:val="1"/>
          <w:caps w:val="0"/>
          <w:smallCaps w:val="0"/>
          <w:noProof w:val="0"/>
          <w:color w:val="4F4F4F"/>
          <w:sz w:val="22"/>
          <w:szCs w:val="22"/>
          <w:lang w:val="en-US"/>
        </w:rPr>
        <w:t xml:space="preserve"> the risk, including </w:t>
      </w:r>
      <w:r w:rsidRPr="3ADECB94" w:rsidR="3ADECB94">
        <w:rPr>
          <w:rFonts w:ascii="Arial" w:hAnsi="Arial" w:eastAsia="Arial" w:cs="Arial"/>
          <w:b w:val="0"/>
          <w:bCs w:val="0"/>
          <w:i w:val="1"/>
          <w:iCs w:val="1"/>
          <w:caps w:val="0"/>
          <w:smallCaps w:val="0"/>
          <w:noProof w:val="0"/>
          <w:color w:val="4F4F4F"/>
          <w:sz w:val="22"/>
          <w:szCs w:val="22"/>
          <w:lang w:val="en-US"/>
        </w:rPr>
        <w:t>inter alia as</w:t>
      </w:r>
      <w:r w:rsidRPr="3ADECB94" w:rsidR="3ADECB94">
        <w:rPr>
          <w:rFonts w:ascii="Arial" w:hAnsi="Arial" w:eastAsia="Arial" w:cs="Arial"/>
          <w:b w:val="0"/>
          <w:bCs w:val="0"/>
          <w:i w:val="1"/>
          <w:iCs w:val="1"/>
          <w:caps w:val="0"/>
          <w:smallCaps w:val="0"/>
          <w:noProof w:val="0"/>
          <w:color w:val="4F4F4F"/>
          <w:sz w:val="22"/>
          <w:szCs w:val="22"/>
          <w:lang w:val="en-US"/>
        </w:rPr>
        <w:t xml:space="preserve"> </w:t>
      </w:r>
      <w:r w:rsidRPr="3ADECB94" w:rsidR="3ADECB94">
        <w:rPr>
          <w:rFonts w:ascii="Arial" w:hAnsi="Arial" w:eastAsia="Arial" w:cs="Arial"/>
          <w:b w:val="0"/>
          <w:bCs w:val="0"/>
          <w:i w:val="1"/>
          <w:iCs w:val="1"/>
          <w:caps w:val="0"/>
          <w:smallCaps w:val="0"/>
          <w:noProof w:val="0"/>
          <w:color w:val="4F4F4F"/>
          <w:sz w:val="22"/>
          <w:szCs w:val="22"/>
          <w:lang w:val="en-US"/>
        </w:rPr>
        <w:t>appropriate</w:t>
      </w:r>
      <w:r w:rsidRPr="3ADECB94" w:rsidR="3ADECB94">
        <w:rPr>
          <w:rFonts w:ascii="Arial" w:hAnsi="Arial" w:eastAsia="Arial" w:cs="Arial"/>
          <w:b w:val="0"/>
          <w:bCs w:val="0"/>
          <w:i w:val="1"/>
          <w:iCs w:val="1"/>
          <w:caps w:val="0"/>
          <w:smallCaps w:val="0"/>
          <w:noProof w:val="0"/>
          <w:color w:val="4F4F4F"/>
          <w:sz w:val="22"/>
          <w:szCs w:val="22"/>
          <w:lang w:val="en-US"/>
        </w:rPr>
        <w:t>:</w:t>
      </w:r>
    </w:p>
    <w:p w:rsidR="3ADECB94" w:rsidP="3ADECB94" w:rsidRDefault="3ADECB94" w14:paraId="341F738F" w14:textId="515968B0">
      <w:pPr>
        <w:pStyle w:val="Normal"/>
        <w:ind w:left="0"/>
        <w:jc w:val="both"/>
        <w:rPr>
          <w:rFonts w:ascii="Calibri" w:hAnsi="Calibri" w:eastAsia="Calibri" w:cs="Calibri"/>
          <w:b w:val="0"/>
          <w:bCs w:val="0"/>
          <w:i w:val="1"/>
          <w:iCs w:val="1"/>
          <w:color w:val="4F4F4F"/>
          <w:sz w:val="24"/>
          <w:szCs w:val="24"/>
        </w:rPr>
      </w:pPr>
      <w:r w:rsidRPr="3ADECB94" w:rsidR="3ADECB94">
        <w:rPr>
          <w:sz w:val="20"/>
          <w:szCs w:val="20"/>
        </w:rPr>
        <w:t>a.) pseudonyms and encryption of personal data</w:t>
      </w:r>
    </w:p>
    <w:p w:rsidR="3ADECB94" w:rsidP="3ADECB94" w:rsidRDefault="3ADECB94" w14:paraId="6DAC5D44" w14:textId="3026341C">
      <w:pPr>
        <w:pStyle w:val="Normal"/>
        <w:ind w:left="0"/>
        <w:jc w:val="both"/>
        <w:rPr>
          <w:rFonts w:ascii="Calibri" w:hAnsi="Calibri" w:eastAsia="Calibri" w:cs="Calibri"/>
          <w:sz w:val="24"/>
          <w:szCs w:val="24"/>
        </w:rPr>
      </w:pPr>
      <w:r w:rsidRPr="3ADECB94" w:rsidR="3ADECB94">
        <w:rPr>
          <w:sz w:val="20"/>
          <w:szCs w:val="20"/>
        </w:rPr>
        <w:t>b.) the ability to ensure the ongoing confidentiality, integrity, availability and resilience of processing systems and services</w:t>
      </w:r>
    </w:p>
    <w:p w:rsidR="3ADECB94" w:rsidP="3ADECB94" w:rsidRDefault="3ADECB94" w14:paraId="28700DA8" w14:textId="7FAF9F2B">
      <w:pPr>
        <w:pStyle w:val="Normal"/>
        <w:ind w:left="0"/>
        <w:jc w:val="both"/>
        <w:rPr>
          <w:rFonts w:ascii="Calibri" w:hAnsi="Calibri" w:eastAsia="Calibri" w:cs="Calibri"/>
          <w:sz w:val="24"/>
          <w:szCs w:val="24"/>
        </w:rPr>
      </w:pPr>
      <w:r w:rsidRPr="3ADECB94" w:rsidR="3ADECB94">
        <w:rPr>
          <w:sz w:val="20"/>
          <w:szCs w:val="20"/>
        </w:rPr>
        <w:t xml:space="preserve">c.) the ability to restore the availability and access to personal data </w:t>
      </w:r>
      <w:r w:rsidRPr="3ADECB94" w:rsidR="3ADECB94">
        <w:rPr>
          <w:sz w:val="20"/>
          <w:szCs w:val="20"/>
        </w:rPr>
        <w:t>in a timely manner</w:t>
      </w:r>
      <w:r w:rsidRPr="3ADECB94" w:rsidR="3ADECB94">
        <w:rPr>
          <w:sz w:val="20"/>
          <w:szCs w:val="20"/>
        </w:rPr>
        <w:t xml:space="preserve"> </w:t>
      </w:r>
      <w:r w:rsidRPr="3ADECB94" w:rsidR="3ADECB94">
        <w:rPr>
          <w:sz w:val="20"/>
          <w:szCs w:val="20"/>
        </w:rPr>
        <w:t>in the event of</w:t>
      </w:r>
      <w:r w:rsidRPr="3ADECB94" w:rsidR="3ADECB94">
        <w:rPr>
          <w:sz w:val="20"/>
          <w:szCs w:val="20"/>
        </w:rPr>
        <w:t xml:space="preserve"> a physical or technical incident</w:t>
      </w:r>
    </w:p>
    <w:p w:rsidR="3ADECB94" w:rsidP="3ADECB94" w:rsidRDefault="3ADECB94" w14:paraId="75C0E73A" w14:textId="77102AE1">
      <w:pPr>
        <w:pStyle w:val="Normal"/>
        <w:ind w:left="0"/>
        <w:jc w:val="both"/>
        <w:rPr>
          <w:rFonts w:ascii="Arial" w:hAnsi="Arial" w:eastAsia="Arial" w:cs="Arial"/>
          <w:b w:val="0"/>
          <w:bCs w:val="0"/>
          <w:i w:val="1"/>
          <w:iCs w:val="1"/>
          <w:caps w:val="0"/>
          <w:smallCaps w:val="0"/>
          <w:noProof w:val="0"/>
          <w:color w:val="4F4F4F"/>
          <w:sz w:val="27"/>
          <w:szCs w:val="27"/>
          <w:lang w:val="en-US"/>
        </w:rPr>
      </w:pPr>
      <w:r w:rsidRPr="3ADECB94" w:rsidR="3ADECB94">
        <w:rPr>
          <w:sz w:val="20"/>
          <w:szCs w:val="20"/>
        </w:rPr>
        <w:t xml:space="preserve">d.) a process for regularly testing, </w:t>
      </w:r>
      <w:r w:rsidRPr="3ADECB94" w:rsidR="3ADECB94">
        <w:rPr>
          <w:sz w:val="20"/>
          <w:szCs w:val="20"/>
        </w:rPr>
        <w:t>assessing</w:t>
      </w:r>
      <w:r w:rsidRPr="3ADECB94" w:rsidR="3ADECB94">
        <w:rPr>
          <w:sz w:val="20"/>
          <w:szCs w:val="20"/>
        </w:rPr>
        <w:t xml:space="preserve"> and evaluating the effectiveness of technical and organizational measures for ensuring the security of the processing. “</w:t>
      </w:r>
    </w:p>
    <w:p w:rsidR="3ADECB94" w:rsidP="3ADECB94" w:rsidRDefault="3ADECB94" w14:paraId="27AA8115" w14:textId="3F6EDC49">
      <w:pPr>
        <w:pStyle w:val="Normal"/>
        <w:jc w:val="both"/>
        <w:rPr>
          <w:sz w:val="24"/>
          <w:szCs w:val="24"/>
        </w:rPr>
      </w:pPr>
    </w:p>
    <w:p w:rsidR="3ADECB94" w:rsidP="3ADECB94" w:rsidRDefault="3ADECB94" w14:paraId="35FD4478" w14:textId="3DDC1D7A">
      <w:pPr>
        <w:pStyle w:val="Normal"/>
        <w:jc w:val="both"/>
        <w:rPr>
          <w:rFonts w:ascii="Arial" w:hAnsi="Arial" w:eastAsia="Arial" w:cs="Arial"/>
          <w:b w:val="0"/>
          <w:bCs w:val="0"/>
          <w:i w:val="0"/>
          <w:iCs w:val="0"/>
          <w:caps w:val="0"/>
          <w:smallCaps w:val="0"/>
          <w:noProof w:val="0"/>
          <w:color w:val="4F4F4F"/>
          <w:sz w:val="22"/>
          <w:szCs w:val="22"/>
          <w:lang w:val="en-US"/>
        </w:rPr>
      </w:pPr>
      <w:r w:rsidRPr="3ADECB94" w:rsidR="3ADECB94">
        <w:rPr>
          <w:sz w:val="20"/>
          <w:szCs w:val="20"/>
        </w:rPr>
        <w:t xml:space="preserve">And in </w:t>
      </w:r>
      <w:hyperlink r:id="R9ac143ebf85143fc">
        <w:r w:rsidRPr="3ADECB94" w:rsidR="3ADECB94">
          <w:rPr>
            <w:rStyle w:val="Hyperlink"/>
            <w:rFonts w:ascii="Arial" w:hAnsi="Arial" w:eastAsia="Arial" w:cs="Arial"/>
            <w:b w:val="0"/>
            <w:bCs w:val="0"/>
            <w:i w:val="0"/>
            <w:iCs w:val="0"/>
            <w:caps w:val="0"/>
            <w:smallCaps w:val="0"/>
            <w:strike w:val="0"/>
            <w:dstrike w:val="0"/>
            <w:noProof w:val="0"/>
            <w:sz w:val="22"/>
            <w:szCs w:val="22"/>
            <w:lang w:val="en-US"/>
          </w:rPr>
          <w:t>recital 83</w:t>
        </w:r>
      </w:hyperlink>
      <w:r w:rsidRPr="3ADECB94" w:rsidR="3ADECB94">
        <w:rPr>
          <w:rFonts w:ascii="Arial" w:hAnsi="Arial" w:eastAsia="Arial" w:cs="Arial"/>
          <w:b w:val="0"/>
          <w:bCs w:val="0"/>
          <w:i w:val="0"/>
          <w:iCs w:val="0"/>
          <w:caps w:val="0"/>
          <w:smallCaps w:val="0"/>
          <w:noProof w:val="0"/>
          <w:color w:val="4F4F4F"/>
          <w:sz w:val="22"/>
          <w:szCs w:val="22"/>
          <w:lang w:val="en-US"/>
        </w:rPr>
        <w:t xml:space="preserve"> it further specified:</w:t>
      </w:r>
      <w:r>
        <w:br/>
      </w:r>
      <w:r w:rsidRPr="3ADECB94" w:rsidR="3ADECB94">
        <w:rPr>
          <w:rFonts w:ascii="Arial" w:hAnsi="Arial" w:eastAsia="Arial" w:cs="Arial"/>
          <w:b w:val="0"/>
          <w:bCs w:val="0"/>
          <w:i w:val="1"/>
          <w:iCs w:val="1"/>
          <w:caps w:val="0"/>
          <w:smallCaps w:val="0"/>
          <w:noProof w:val="0"/>
          <w:color w:val="4F4F4F"/>
          <w:sz w:val="22"/>
          <w:szCs w:val="22"/>
          <w:lang w:val="en-US"/>
        </w:rPr>
        <w:t>In order to</w:t>
      </w:r>
      <w:r w:rsidRPr="3ADECB94" w:rsidR="3ADECB94">
        <w:rPr>
          <w:rFonts w:ascii="Arial" w:hAnsi="Arial" w:eastAsia="Arial" w:cs="Arial"/>
          <w:b w:val="0"/>
          <w:bCs w:val="0"/>
          <w:i w:val="1"/>
          <w:iCs w:val="1"/>
          <w:caps w:val="0"/>
          <w:smallCaps w:val="0"/>
          <w:noProof w:val="0"/>
          <w:color w:val="4F4F4F"/>
          <w:sz w:val="22"/>
          <w:szCs w:val="22"/>
          <w:lang w:val="en-US"/>
        </w:rPr>
        <w:t xml:space="preserve"> </w:t>
      </w:r>
      <w:r w:rsidRPr="3ADECB94" w:rsidR="3ADECB94">
        <w:rPr>
          <w:rFonts w:ascii="Arial" w:hAnsi="Arial" w:eastAsia="Arial" w:cs="Arial"/>
          <w:b w:val="0"/>
          <w:bCs w:val="0"/>
          <w:i w:val="1"/>
          <w:iCs w:val="1"/>
          <w:caps w:val="0"/>
          <w:smallCaps w:val="0"/>
          <w:noProof w:val="0"/>
          <w:color w:val="4F4F4F"/>
          <w:sz w:val="22"/>
          <w:szCs w:val="22"/>
          <w:lang w:val="en-US"/>
        </w:rPr>
        <w:t>maintain</w:t>
      </w:r>
      <w:r w:rsidRPr="3ADECB94" w:rsidR="3ADECB94">
        <w:rPr>
          <w:rFonts w:ascii="Arial" w:hAnsi="Arial" w:eastAsia="Arial" w:cs="Arial"/>
          <w:b w:val="0"/>
          <w:bCs w:val="0"/>
          <w:i w:val="1"/>
          <w:iCs w:val="1"/>
          <w:caps w:val="0"/>
          <w:smallCaps w:val="0"/>
          <w:noProof w:val="0"/>
          <w:color w:val="4F4F4F"/>
          <w:sz w:val="22"/>
          <w:szCs w:val="22"/>
          <w:lang w:val="en-US"/>
        </w:rPr>
        <w:t xml:space="preserve"> security and to prevent processing in infringement of this Regulation, the controller or processor should evaluate the risks inherent in the processing and </w:t>
      </w:r>
      <w:r w:rsidRPr="3ADECB94" w:rsidR="3ADECB94">
        <w:rPr>
          <w:rFonts w:ascii="Arial" w:hAnsi="Arial" w:eastAsia="Arial" w:cs="Arial"/>
          <w:b w:val="1"/>
          <w:bCs w:val="1"/>
          <w:i w:val="1"/>
          <w:iCs w:val="1"/>
          <w:caps w:val="0"/>
          <w:smallCaps w:val="0"/>
          <w:noProof w:val="0"/>
          <w:color w:val="4F4F4F"/>
          <w:sz w:val="22"/>
          <w:szCs w:val="22"/>
          <w:lang w:val="en-US"/>
        </w:rPr>
        <w:t>implement measures to mitigate those risks, such as encryption</w:t>
      </w:r>
      <w:r w:rsidRPr="3ADECB94" w:rsidR="3ADECB94">
        <w:rPr>
          <w:rFonts w:ascii="Arial" w:hAnsi="Arial" w:eastAsia="Arial" w:cs="Arial"/>
          <w:b w:val="0"/>
          <w:bCs w:val="0"/>
          <w:i w:val="1"/>
          <w:iCs w:val="1"/>
          <w:caps w:val="0"/>
          <w:smallCaps w:val="0"/>
          <w:noProof w:val="0"/>
          <w:color w:val="4F4F4F"/>
          <w:sz w:val="22"/>
          <w:szCs w:val="22"/>
          <w:lang w:val="en-US"/>
        </w:rPr>
        <w:t xml:space="preserve">. Those measures should ensure </w:t>
      </w:r>
      <w:r w:rsidRPr="3ADECB94" w:rsidR="3ADECB94">
        <w:rPr>
          <w:rFonts w:ascii="Arial" w:hAnsi="Arial" w:eastAsia="Arial" w:cs="Arial"/>
          <w:b w:val="0"/>
          <w:bCs w:val="0"/>
          <w:i w:val="1"/>
          <w:iCs w:val="1"/>
          <w:caps w:val="0"/>
          <w:smallCaps w:val="0"/>
          <w:noProof w:val="0"/>
          <w:color w:val="4F4F4F"/>
          <w:sz w:val="22"/>
          <w:szCs w:val="22"/>
          <w:lang w:val="en-US"/>
        </w:rPr>
        <w:t>an appropriate level</w:t>
      </w:r>
      <w:r w:rsidRPr="3ADECB94" w:rsidR="3ADECB94">
        <w:rPr>
          <w:rFonts w:ascii="Arial" w:hAnsi="Arial" w:eastAsia="Arial" w:cs="Arial"/>
          <w:b w:val="0"/>
          <w:bCs w:val="0"/>
          <w:i w:val="1"/>
          <w:iCs w:val="1"/>
          <w:caps w:val="0"/>
          <w:smallCaps w:val="0"/>
          <w:noProof w:val="0"/>
          <w:color w:val="4F4F4F"/>
          <w:sz w:val="22"/>
          <w:szCs w:val="22"/>
          <w:lang w:val="en-US"/>
        </w:rPr>
        <w:t xml:space="preserve"> of security, including confidentiality, </w:t>
      </w:r>
      <w:r w:rsidRPr="3ADECB94" w:rsidR="3ADECB94">
        <w:rPr>
          <w:rFonts w:ascii="Arial" w:hAnsi="Arial" w:eastAsia="Arial" w:cs="Arial"/>
          <w:b w:val="0"/>
          <w:bCs w:val="0"/>
          <w:i w:val="1"/>
          <w:iCs w:val="1"/>
          <w:caps w:val="0"/>
          <w:smallCaps w:val="0"/>
          <w:noProof w:val="0"/>
          <w:color w:val="4F4F4F"/>
          <w:sz w:val="22"/>
          <w:szCs w:val="22"/>
          <w:lang w:val="en-US"/>
        </w:rPr>
        <w:t>taking into account</w:t>
      </w:r>
      <w:r w:rsidRPr="3ADECB94" w:rsidR="3ADECB94">
        <w:rPr>
          <w:rFonts w:ascii="Arial" w:hAnsi="Arial" w:eastAsia="Arial" w:cs="Arial"/>
          <w:b w:val="0"/>
          <w:bCs w:val="0"/>
          <w:i w:val="1"/>
          <w:iCs w:val="1"/>
          <w:caps w:val="0"/>
          <w:smallCaps w:val="0"/>
          <w:noProof w:val="0"/>
          <w:color w:val="4F4F4F"/>
          <w:sz w:val="22"/>
          <w:szCs w:val="22"/>
          <w:lang w:val="en-US"/>
        </w:rPr>
        <w:t xml:space="preserve"> the </w:t>
      </w:r>
      <w:r w:rsidRPr="3ADECB94" w:rsidR="3ADECB94">
        <w:rPr>
          <w:rFonts w:ascii="Arial" w:hAnsi="Arial" w:eastAsia="Arial" w:cs="Arial"/>
          <w:b w:val="0"/>
          <w:bCs w:val="0"/>
          <w:i w:val="1"/>
          <w:iCs w:val="1"/>
          <w:caps w:val="0"/>
          <w:smallCaps w:val="0"/>
          <w:noProof w:val="0"/>
          <w:color w:val="4F4F4F"/>
          <w:sz w:val="22"/>
          <w:szCs w:val="22"/>
          <w:lang w:val="en-US"/>
        </w:rPr>
        <w:t>state of the art</w:t>
      </w:r>
      <w:r w:rsidRPr="3ADECB94" w:rsidR="3ADECB94">
        <w:rPr>
          <w:rFonts w:ascii="Arial" w:hAnsi="Arial" w:eastAsia="Arial" w:cs="Arial"/>
          <w:b w:val="0"/>
          <w:bCs w:val="0"/>
          <w:i w:val="1"/>
          <w:iCs w:val="1"/>
          <w:caps w:val="0"/>
          <w:smallCaps w:val="0"/>
          <w:noProof w:val="0"/>
          <w:color w:val="4F4F4F"/>
          <w:sz w:val="22"/>
          <w:szCs w:val="22"/>
          <w:lang w:val="en-US"/>
        </w:rPr>
        <w:t xml:space="preserve"> and the costs of implementation in relation to the risks and the nature of the personal data to be protected. ...</w:t>
      </w:r>
      <w:r w:rsidRPr="3ADECB94" w:rsidR="3ADECB94">
        <w:rPr>
          <w:rFonts w:ascii="Arial" w:hAnsi="Arial" w:eastAsia="Arial" w:cs="Arial"/>
          <w:b w:val="1"/>
          <w:bCs w:val="1"/>
          <w:i w:val="1"/>
          <w:iCs w:val="1"/>
          <w:caps w:val="0"/>
          <w:smallCaps w:val="0"/>
          <w:noProof w:val="0"/>
          <w:color w:val="4F4F4F"/>
          <w:sz w:val="22"/>
          <w:szCs w:val="22"/>
          <w:lang w:val="en-US"/>
        </w:rPr>
        <w:t>”</w:t>
      </w:r>
    </w:p>
    <w:p w:rsidR="3ADECB94" w:rsidP="3ADECB94" w:rsidRDefault="3ADECB94" w14:paraId="436FF7B7" w14:textId="0F4AF2FB">
      <w:pPr>
        <w:pStyle w:val="Normal"/>
        <w:jc w:val="both"/>
        <w:rPr>
          <w:sz w:val="20"/>
          <w:szCs w:val="20"/>
        </w:rPr>
      </w:pPr>
    </w:p>
    <w:p w:rsidR="3ADECB94" w:rsidP="3ADECB94" w:rsidRDefault="3ADECB94" w14:paraId="12BCEDDF" w14:textId="3A431E7E">
      <w:pPr>
        <w:pStyle w:val="Normal"/>
        <w:jc w:val="both"/>
        <w:rPr>
          <w:sz w:val="24"/>
          <w:szCs w:val="24"/>
        </w:rPr>
      </w:pPr>
      <w:r w:rsidRPr="3ADECB94" w:rsidR="3ADECB94">
        <w:rPr>
          <w:sz w:val="20"/>
          <w:szCs w:val="20"/>
        </w:rPr>
        <w:t xml:space="preserve">Although the GDPR aimed at protecting data privacy in the EU nations, the regulation applies to the entities wants to </w:t>
      </w:r>
      <w:r w:rsidRPr="3ADECB94" w:rsidR="3ADECB94">
        <w:rPr>
          <w:sz w:val="20"/>
          <w:szCs w:val="20"/>
        </w:rPr>
        <w:t>operates</w:t>
      </w:r>
      <w:r w:rsidRPr="3ADECB94" w:rsidR="3ADECB94">
        <w:rPr>
          <w:sz w:val="20"/>
          <w:szCs w:val="20"/>
        </w:rPr>
        <w:t xml:space="preserve"> with EU, and hence has broader impact beyond EU.</w:t>
      </w:r>
    </w:p>
    <w:p w:rsidRPr="009E7F78" w:rsidR="0099582D" w:rsidP="009E7F78" w:rsidRDefault="00887617" w14:paraId="7AF66697" w14:textId="5034DD7D">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 xml:space="preserve">Cryptography for Securing </w:t>
      </w:r>
      <w:r w:rsidR="00E77426">
        <w:rPr>
          <w:smallCaps/>
          <w:kern w:val="28"/>
          <w:sz w:val="20"/>
          <w:szCs w:val="20"/>
        </w:rPr>
        <w:t>remote hea</w:t>
      </w:r>
      <w:r w:rsidR="00C9487B">
        <w:rPr>
          <w:smallCaps/>
          <w:kern w:val="28"/>
          <w:sz w:val="20"/>
          <w:szCs w:val="20"/>
        </w:rPr>
        <w:t>l</w:t>
      </w:r>
      <w:r w:rsidR="00E77426">
        <w:rPr>
          <w:smallCaps/>
          <w:kern w:val="28"/>
          <w:sz w:val="20"/>
          <w:szCs w:val="20"/>
        </w:rPr>
        <w:t>thcare applications</w:t>
      </w:r>
    </w:p>
    <w:p w:rsidRPr="00AD775A" w:rsidR="0099582D" w:rsidP="0099582D" w:rsidRDefault="0099582D" w14:paraId="59CAA072" w14:textId="77777777">
      <w:pPr>
        <w:jc w:val="both"/>
        <w:rPr>
          <w:sz w:val="20"/>
          <w:szCs w:val="20"/>
        </w:rPr>
      </w:pPr>
      <w:r w:rsidRPr="00AD775A">
        <w:rPr>
          <w:sz w:val="20"/>
          <w:szCs w:val="20"/>
        </w:rPr>
        <w:t>It's the foremost preliminary step for proceeding with any research work writing. While doing this go through a complete thought process of your Journal subject and research for it's viability by following means:</w:t>
      </w:r>
    </w:p>
    <w:p w:rsidRPr="00AD775A" w:rsidR="0099582D" w:rsidP="002E312D" w:rsidRDefault="0099582D" w14:paraId="4D7A1D57" w14:textId="77777777">
      <w:pPr>
        <w:numPr>
          <w:ilvl w:val="0"/>
          <w:numId w:val="8"/>
        </w:numPr>
        <w:jc w:val="both"/>
        <w:rPr>
          <w:sz w:val="20"/>
          <w:szCs w:val="20"/>
        </w:rPr>
      </w:pPr>
      <w:r w:rsidRPr="00AD775A">
        <w:rPr>
          <w:sz w:val="20"/>
          <w:szCs w:val="20"/>
        </w:rPr>
        <w:t xml:space="preserve">Read already published work in the same field. </w:t>
      </w:r>
    </w:p>
    <w:p w:rsidRPr="00AD775A" w:rsidR="0099582D" w:rsidP="0099582D" w:rsidRDefault="0099582D" w14:paraId="60C469F8" w14:textId="77777777">
      <w:pPr>
        <w:numPr>
          <w:ilvl w:val="0"/>
          <w:numId w:val="8"/>
        </w:numPr>
        <w:jc w:val="both"/>
        <w:rPr>
          <w:sz w:val="20"/>
          <w:szCs w:val="20"/>
        </w:rPr>
      </w:pPr>
      <w:r w:rsidRPr="00AD775A">
        <w:rPr>
          <w:sz w:val="20"/>
          <w:szCs w:val="20"/>
        </w:rPr>
        <w:t xml:space="preserve">Goggling on the topic of your research work. </w:t>
      </w:r>
    </w:p>
    <w:p w:rsidRPr="00AD775A" w:rsidR="0099582D" w:rsidP="0099582D" w:rsidRDefault="0099582D" w14:paraId="6A22475A" w14:textId="77777777">
      <w:pPr>
        <w:numPr>
          <w:ilvl w:val="0"/>
          <w:numId w:val="8"/>
        </w:numPr>
        <w:jc w:val="both"/>
        <w:rPr>
          <w:sz w:val="20"/>
          <w:szCs w:val="20"/>
        </w:rPr>
      </w:pPr>
      <w:r w:rsidRPr="00AD775A">
        <w:rPr>
          <w:sz w:val="20"/>
          <w:szCs w:val="20"/>
        </w:rPr>
        <w:t xml:space="preserve">Attend conferences, workshops and symposiums on the same fields or on related counterparts. </w:t>
      </w:r>
    </w:p>
    <w:p w:rsidR="00E54395" w:rsidP="7BB552AB" w:rsidRDefault="0099582D" w14:paraId="7BDC1322" w14:textId="47D35F97">
      <w:pPr>
        <w:keepNext/>
        <w:numPr>
          <w:ilvl w:val="0"/>
          <w:numId w:val="8"/>
        </w:numPr>
        <w:autoSpaceDE w:val="0"/>
        <w:autoSpaceDN w:val="0"/>
        <w:spacing w:before="240" w:after="80"/>
        <w:jc w:val="both"/>
        <w:rPr>
          <w:kern w:val="28"/>
          <w:sz w:val="20"/>
          <w:szCs w:val="20"/>
        </w:rPr>
        <w:sectPr w:rsidR="00E54395" w:rsidSect="00EC2D9E">
          <w:type w:val="continuous"/>
          <w:pgSz w:w="12240" w:h="15840" w:orient="portrait" w:code="1"/>
          <w:pgMar w:top="1152" w:right="720" w:bottom="1008" w:left="720" w:header="547" w:footer="446" w:gutter="0"/>
          <w:cols w:space="288" w:num="2"/>
          <w:docGrid w:linePitch="360"/>
        </w:sectPr>
      </w:pPr>
      <w:r w:rsidRPr="00AD775A">
        <w:rPr>
          <w:sz w:val="20"/>
          <w:szCs w:val="20"/>
        </w:rPr>
        <w:t xml:space="preserve">Understand the scientific terms and jargon related to your research work. </w:t>
      </w:r>
    </w:p>
    <w:p w:rsidRPr="009E7F78" w:rsidR="0099582D" w:rsidP="00C4625C" w:rsidRDefault="001A6272" w14:paraId="44D6F297" w14:textId="269DD40D">
      <w:pPr>
        <w:keepNext w:val="1"/>
        <w:numPr>
          <w:ilvl w:val="0"/>
          <w:numId w:val="1"/>
        </w:numPr>
        <w:autoSpaceDE w:val="0"/>
        <w:autoSpaceDN w:val="0"/>
        <w:spacing w:before="240" w:after="80"/>
        <w:jc w:val="center"/>
        <w:outlineLvl w:val="0"/>
        <w:rPr>
          <w:smallCaps w:val="1"/>
          <w:kern w:val="28"/>
          <w:sz w:val="20"/>
          <w:szCs w:val="20"/>
        </w:rPr>
      </w:pPr>
      <w:r>
        <w:rPr>
          <w:smallCaps w:val="1"/>
          <w:kern w:val="28"/>
          <w:sz w:val="20"/>
          <w:szCs w:val="20"/>
        </w:rPr>
        <w:t>Cryptography</w:t>
      </w:r>
      <w:r w:rsidR="004A7E5F">
        <w:rPr>
          <w:smallCaps w:val="1"/>
          <w:kern w:val="28"/>
          <w:sz w:val="20"/>
          <w:szCs w:val="20"/>
        </w:rPr>
        <w:t xml:space="preserve"> for securing </w:t>
      </w:r>
      <w:r w:rsidR="00A73B33">
        <w:rPr>
          <w:smallCaps w:val="1"/>
          <w:kern w:val="28"/>
          <w:sz w:val="20"/>
          <w:szCs w:val="20"/>
        </w:rPr>
        <w:t>remote healthcare</w:t>
      </w:r>
      <w:r w:rsidR="006919AD">
        <w:rPr>
          <w:smallCaps w:val="1"/>
          <w:kern w:val="28"/>
          <w:sz w:val="20"/>
          <w:szCs w:val="20"/>
        </w:rPr>
        <w:t xml:space="preserve"> applications</w:t>
      </w:r>
    </w:p>
    <w:p w:rsidR="00E54395" w:rsidP="0099582D" w:rsidRDefault="00E54395" w14:paraId="052572C9" w14:textId="77777777">
      <w:pPr>
        <w:jc w:val="both"/>
        <w:rPr>
          <w:sz w:val="20"/>
          <w:szCs w:val="20"/>
        </w:rPr>
        <w:sectPr w:rsidR="00E54395" w:rsidSect="00E54395">
          <w:type w:val="continuous"/>
          <w:pgSz w:w="12240" w:h="15840" w:orient="portrait" w:code="1"/>
          <w:pgMar w:top="1152" w:right="720" w:bottom="1008" w:left="720" w:header="547" w:footer="446" w:gutter="0"/>
          <w:cols w:space="288" w:num="2"/>
          <w:docGrid w:linePitch="360"/>
        </w:sectPr>
      </w:pPr>
    </w:p>
    <w:p w:rsidR="00910D9D" w:rsidP="0099582D" w:rsidRDefault="006919AD" w14:paraId="37F2496C" w14:textId="4531167E">
      <w:pPr>
        <w:jc w:val="both"/>
        <w:rPr>
          <w:sz w:val="20"/>
          <w:szCs w:val="20"/>
        </w:rPr>
      </w:pPr>
      <w:r>
        <w:rPr>
          <w:sz w:val="20"/>
          <w:szCs w:val="20"/>
        </w:rPr>
        <w:t>Modem</w:t>
      </w:r>
      <w:r w:rsidR="00A73B33">
        <w:rPr>
          <w:sz w:val="20"/>
          <w:szCs w:val="20"/>
        </w:rPr>
        <w:t xml:space="preserve"> </w:t>
      </w:r>
      <w:r w:rsidR="00DC1FE8">
        <w:rPr>
          <w:sz w:val="20"/>
          <w:szCs w:val="20"/>
        </w:rPr>
        <w:t xml:space="preserve">cryptography </w:t>
      </w:r>
      <w:r w:rsidR="00E052F7">
        <w:rPr>
          <w:sz w:val="20"/>
          <w:szCs w:val="20"/>
        </w:rPr>
        <w:t xml:space="preserve">can be leveraged to </w:t>
      </w:r>
      <w:r w:rsidR="00E6492A">
        <w:rPr>
          <w:sz w:val="20"/>
          <w:szCs w:val="20"/>
        </w:rPr>
        <w:t>achieve</w:t>
      </w:r>
      <w:r w:rsidR="00E052F7">
        <w:rPr>
          <w:sz w:val="20"/>
          <w:szCs w:val="20"/>
        </w:rPr>
        <w:t xml:space="preserve"> the </w:t>
      </w:r>
      <w:r w:rsidR="00E6492A">
        <w:rPr>
          <w:sz w:val="20"/>
          <w:szCs w:val="20"/>
        </w:rPr>
        <w:t xml:space="preserve">pseudonyms and encryption of personal </w:t>
      </w:r>
      <w:r w:rsidR="00FC0FDA">
        <w:rPr>
          <w:sz w:val="20"/>
          <w:szCs w:val="20"/>
        </w:rPr>
        <w:t xml:space="preserve">data </w:t>
      </w:r>
      <w:r w:rsidR="00E052F7">
        <w:rPr>
          <w:sz w:val="20"/>
          <w:szCs w:val="20"/>
        </w:rPr>
        <w:t>goal s</w:t>
      </w:r>
      <w:r w:rsidR="0055390D">
        <w:rPr>
          <w:sz w:val="20"/>
          <w:szCs w:val="20"/>
        </w:rPr>
        <w:t>et forth</w:t>
      </w:r>
      <w:r w:rsidR="00E052F7">
        <w:rPr>
          <w:sz w:val="20"/>
          <w:szCs w:val="20"/>
        </w:rPr>
        <w:t xml:space="preserve"> </w:t>
      </w:r>
      <w:r w:rsidR="006C21A5">
        <w:rPr>
          <w:sz w:val="20"/>
          <w:szCs w:val="20"/>
        </w:rPr>
        <w:t>by HIPPA and GDPR</w:t>
      </w:r>
      <w:r w:rsidR="002C6767">
        <w:rPr>
          <w:sz w:val="20"/>
          <w:szCs w:val="20"/>
        </w:rPr>
        <w:t>.</w:t>
      </w:r>
      <w:r w:rsidR="00D37883">
        <w:rPr>
          <w:sz w:val="20"/>
          <w:szCs w:val="20"/>
        </w:rPr>
        <w:t xml:space="preserve">  T</w:t>
      </w:r>
      <w:r w:rsidR="00DC2D3D">
        <w:rPr>
          <w:sz w:val="20"/>
          <w:szCs w:val="20"/>
        </w:rPr>
        <w:t xml:space="preserve">hree </w:t>
      </w:r>
      <w:r w:rsidR="00D37883">
        <w:rPr>
          <w:sz w:val="20"/>
          <w:szCs w:val="20"/>
        </w:rPr>
        <w:t>class</w:t>
      </w:r>
      <w:r w:rsidR="00261472">
        <w:rPr>
          <w:sz w:val="20"/>
          <w:szCs w:val="20"/>
        </w:rPr>
        <w:t>es of cryptograph</w:t>
      </w:r>
      <w:r w:rsidR="00051304">
        <w:rPr>
          <w:sz w:val="20"/>
          <w:szCs w:val="20"/>
        </w:rPr>
        <w:t>ic algorithms</w:t>
      </w:r>
      <w:r w:rsidR="00910D9D">
        <w:rPr>
          <w:sz w:val="20"/>
          <w:szCs w:val="20"/>
        </w:rPr>
        <w:t xml:space="preserve"> and protocol</w:t>
      </w:r>
      <w:r w:rsidR="00051304">
        <w:rPr>
          <w:sz w:val="20"/>
          <w:szCs w:val="20"/>
        </w:rPr>
        <w:t xml:space="preserve"> </w:t>
      </w:r>
      <w:r w:rsidR="00C15446">
        <w:rPr>
          <w:sz w:val="20"/>
          <w:szCs w:val="20"/>
        </w:rPr>
        <w:t xml:space="preserve">are suitable for </w:t>
      </w:r>
      <w:r w:rsidR="00051304">
        <w:rPr>
          <w:sz w:val="20"/>
          <w:szCs w:val="20"/>
        </w:rPr>
        <w:t xml:space="preserve">remote healthcare </w:t>
      </w:r>
      <w:r w:rsidR="00BD4DA3">
        <w:rPr>
          <w:sz w:val="20"/>
          <w:szCs w:val="20"/>
        </w:rPr>
        <w:t>apps</w:t>
      </w:r>
      <w:r w:rsidR="00DC2D3D">
        <w:rPr>
          <w:sz w:val="20"/>
          <w:szCs w:val="20"/>
        </w:rPr>
        <w:t xml:space="preserve"> in</w:t>
      </w:r>
      <w:r w:rsidR="003A2C6B">
        <w:rPr>
          <w:sz w:val="20"/>
          <w:szCs w:val="20"/>
        </w:rPr>
        <w:t>cluding Secure Hash Algorithm (SHA)</w:t>
      </w:r>
      <w:r w:rsidR="00C15446">
        <w:rPr>
          <w:sz w:val="20"/>
          <w:szCs w:val="20"/>
        </w:rPr>
        <w:t xml:space="preserve"> for pseudonyms of personal data</w:t>
      </w:r>
      <w:r w:rsidR="003A2C6B">
        <w:rPr>
          <w:sz w:val="20"/>
          <w:szCs w:val="20"/>
        </w:rPr>
        <w:t>,</w:t>
      </w:r>
      <w:r w:rsidR="00BD4DA3">
        <w:rPr>
          <w:sz w:val="20"/>
          <w:szCs w:val="20"/>
        </w:rPr>
        <w:t xml:space="preserve">  </w:t>
      </w:r>
      <w:r w:rsidR="007E167B">
        <w:rPr>
          <w:sz w:val="20"/>
          <w:szCs w:val="20"/>
        </w:rPr>
        <w:t xml:space="preserve">Advance </w:t>
      </w:r>
      <w:r w:rsidR="00CD3A0A">
        <w:rPr>
          <w:sz w:val="20"/>
          <w:szCs w:val="20"/>
        </w:rPr>
        <w:t>E</w:t>
      </w:r>
      <w:r w:rsidR="007E167B">
        <w:rPr>
          <w:sz w:val="20"/>
          <w:szCs w:val="20"/>
        </w:rPr>
        <w:t xml:space="preserve">ncryption </w:t>
      </w:r>
      <w:r w:rsidR="00CD3A0A">
        <w:rPr>
          <w:sz w:val="20"/>
          <w:szCs w:val="20"/>
        </w:rPr>
        <w:t>Standard in Galois/Counter Mode (</w:t>
      </w:r>
      <w:r w:rsidR="003A2C6B">
        <w:rPr>
          <w:sz w:val="20"/>
          <w:szCs w:val="20"/>
        </w:rPr>
        <w:t>AES-</w:t>
      </w:r>
      <w:r w:rsidR="00CD3A0A">
        <w:rPr>
          <w:sz w:val="20"/>
          <w:szCs w:val="20"/>
        </w:rPr>
        <w:t>GCM)</w:t>
      </w:r>
      <w:r w:rsidR="00C15446">
        <w:rPr>
          <w:sz w:val="20"/>
          <w:szCs w:val="20"/>
        </w:rPr>
        <w:t xml:space="preserve"> for </w:t>
      </w:r>
      <w:r w:rsidR="00E72F61">
        <w:rPr>
          <w:sz w:val="20"/>
          <w:szCs w:val="20"/>
        </w:rPr>
        <w:t>data encryption</w:t>
      </w:r>
      <w:r w:rsidR="003A2C6B">
        <w:rPr>
          <w:sz w:val="20"/>
          <w:szCs w:val="20"/>
        </w:rPr>
        <w:t>,</w:t>
      </w:r>
      <w:r w:rsidR="00C15446">
        <w:rPr>
          <w:sz w:val="20"/>
          <w:szCs w:val="20"/>
        </w:rPr>
        <w:t xml:space="preserve"> and </w:t>
      </w:r>
      <w:r w:rsidR="00AC00C7">
        <w:rPr>
          <w:sz w:val="20"/>
          <w:szCs w:val="20"/>
        </w:rPr>
        <w:t xml:space="preserve">Elliptic Curve </w:t>
      </w:r>
      <w:r w:rsidR="003A2C6B">
        <w:rPr>
          <w:sz w:val="20"/>
          <w:szCs w:val="20"/>
        </w:rPr>
        <w:t>Diffie-Hellman Key Exchange (ECDH)</w:t>
      </w:r>
      <w:r w:rsidR="00E72F61">
        <w:rPr>
          <w:sz w:val="20"/>
          <w:szCs w:val="20"/>
        </w:rPr>
        <w:t xml:space="preserve"> for establishing remote key pair. </w:t>
      </w:r>
      <w:r w:rsidR="00910D9D">
        <w:rPr>
          <w:sz w:val="20"/>
          <w:szCs w:val="20"/>
        </w:rPr>
        <w:t xml:space="preserve">  </w:t>
      </w:r>
    </w:p>
    <w:p w:rsidR="00910D9D" w:rsidP="0099582D" w:rsidRDefault="00910D9D" w14:paraId="08A7B9DA" w14:textId="64B81012">
      <w:pPr>
        <w:jc w:val="both"/>
        <w:rPr>
          <w:sz w:val="20"/>
          <w:szCs w:val="20"/>
        </w:rPr>
      </w:pPr>
    </w:p>
    <w:p w:rsidR="00C334F3" w:rsidP="00D57B47" w:rsidRDefault="00CF0189" w14:paraId="6AD0DAFF" w14:textId="7043CE4C">
      <w:pPr>
        <w:jc w:val="both"/>
        <w:rPr>
          <w:sz w:val="20"/>
          <w:szCs w:val="20"/>
        </w:rPr>
      </w:pPr>
      <w:r>
        <w:rPr>
          <w:noProof/>
        </w:rPr>
        <w:drawing>
          <wp:anchor distT="0" distB="0" distL="114300" distR="114300" simplePos="0" relativeHeight="251658254" behindDoc="0" locked="0" layoutInCell="1" allowOverlap="1" wp14:anchorId="2D048F69" wp14:editId="55020B86">
            <wp:simplePos x="0" y="0"/>
            <wp:positionH relativeFrom="column">
              <wp:posOffset>553499</wp:posOffset>
            </wp:positionH>
            <wp:positionV relativeFrom="paragraph">
              <wp:posOffset>1252376</wp:posOffset>
            </wp:positionV>
            <wp:extent cx="2221992" cy="1161288"/>
            <wp:effectExtent l="0" t="0" r="0" b="0"/>
            <wp:wrapTopAndBottom/>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1992" cy="1161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382">
        <w:rPr>
          <w:sz w:val="20"/>
          <w:szCs w:val="20"/>
        </w:rPr>
        <w:t xml:space="preserve">SHA is </w:t>
      </w:r>
      <w:r w:rsidRPr="00C334F3" w:rsidR="00C334F3">
        <w:rPr>
          <w:sz w:val="20"/>
          <w:szCs w:val="20"/>
        </w:rPr>
        <w:t>a one-way compression function</w:t>
      </w:r>
      <w:r w:rsidR="00D57B47">
        <w:rPr>
          <w:sz w:val="20"/>
          <w:szCs w:val="20"/>
        </w:rPr>
        <w:t>.  SHA is known to be i</w:t>
      </w:r>
      <w:r w:rsidRPr="00C334F3" w:rsidR="00C334F3">
        <w:rPr>
          <w:sz w:val="20"/>
          <w:szCs w:val="20"/>
        </w:rPr>
        <w:t>nfeasible to modify a message without changing its digest</w:t>
      </w:r>
      <w:r w:rsidR="00D57B47">
        <w:rPr>
          <w:sz w:val="20"/>
          <w:szCs w:val="20"/>
        </w:rPr>
        <w:t>.  In addition, SHA is i</w:t>
      </w:r>
      <w:r w:rsidRPr="00C334F3" w:rsidR="00C334F3">
        <w:rPr>
          <w:sz w:val="20"/>
          <w:szCs w:val="20"/>
        </w:rPr>
        <w:t>nfeasible to generate another message matching a digest</w:t>
      </w:r>
      <w:r w:rsidR="00D57B47">
        <w:rPr>
          <w:sz w:val="20"/>
          <w:szCs w:val="20"/>
        </w:rPr>
        <w:t>. Thirdly, SHA is i</w:t>
      </w:r>
      <w:r w:rsidRPr="00C334F3" w:rsidR="00C334F3">
        <w:rPr>
          <w:sz w:val="20"/>
          <w:szCs w:val="20"/>
        </w:rPr>
        <w:t>nfeasible to find two messages with an identical digest</w:t>
      </w:r>
      <w:r w:rsidR="00D57B47">
        <w:rPr>
          <w:sz w:val="20"/>
          <w:szCs w:val="20"/>
        </w:rPr>
        <w:t xml:space="preserve">.  These prominent features make SHA ideal to </w:t>
      </w:r>
      <w:r w:rsidR="00F60345">
        <w:rPr>
          <w:sz w:val="20"/>
          <w:szCs w:val="20"/>
        </w:rPr>
        <w:t>obfuscate patient IDs</w:t>
      </w:r>
      <w:r w:rsidR="001B275B">
        <w:rPr>
          <w:sz w:val="20"/>
          <w:szCs w:val="20"/>
        </w:rPr>
        <w:t xml:space="preserve"> to form pseudonym</w:t>
      </w:r>
      <w:r w:rsidR="003828BC">
        <w:rPr>
          <w:sz w:val="20"/>
          <w:szCs w:val="20"/>
        </w:rPr>
        <w:t xml:space="preserve"> which is unique to the patient and </w:t>
      </w:r>
      <w:r w:rsidR="008E3D45">
        <w:rPr>
          <w:sz w:val="20"/>
          <w:szCs w:val="20"/>
        </w:rPr>
        <w:t xml:space="preserve">impossible to retrieve.  </w:t>
      </w:r>
      <w:r w:rsidR="003828BC">
        <w:rPr>
          <w:sz w:val="20"/>
          <w:szCs w:val="20"/>
        </w:rPr>
        <w:t xml:space="preserve"> </w:t>
      </w:r>
      <w:r w:rsidR="00657E4D">
        <w:rPr>
          <w:sz w:val="20"/>
          <w:szCs w:val="20"/>
        </w:rPr>
        <w:t xml:space="preserve">The following </w:t>
      </w:r>
      <w:r w:rsidR="00A73B33">
        <w:rPr>
          <w:sz w:val="20"/>
          <w:szCs w:val="20"/>
        </w:rPr>
        <w:t>example</w:t>
      </w:r>
      <w:r w:rsidR="00E871A1">
        <w:rPr>
          <w:sz w:val="20"/>
          <w:szCs w:val="20"/>
        </w:rPr>
        <w:t xml:space="preserve"> shows how</w:t>
      </w:r>
      <w:r w:rsidR="00657E4D">
        <w:rPr>
          <w:sz w:val="20"/>
          <w:szCs w:val="20"/>
        </w:rPr>
        <w:t xml:space="preserve"> a SHA </w:t>
      </w:r>
      <w:r w:rsidR="003E6737">
        <w:rPr>
          <w:sz w:val="20"/>
          <w:szCs w:val="20"/>
        </w:rPr>
        <w:t>produces pseudonyms</w:t>
      </w:r>
      <w:r w:rsidR="00657E4D">
        <w:rPr>
          <w:sz w:val="20"/>
          <w:szCs w:val="20"/>
        </w:rPr>
        <w:t xml:space="preserve">.  </w:t>
      </w:r>
      <w:r w:rsidR="003828BC">
        <w:rPr>
          <w:sz w:val="20"/>
          <w:szCs w:val="20"/>
        </w:rPr>
        <w:t xml:space="preserve">  </w:t>
      </w:r>
      <w:r w:rsidR="00D57B47">
        <w:rPr>
          <w:sz w:val="20"/>
          <w:szCs w:val="20"/>
        </w:rPr>
        <w:t xml:space="preserve"> </w:t>
      </w:r>
      <w:r w:rsidRPr="00C334F3" w:rsidR="00C334F3">
        <w:rPr>
          <w:sz w:val="20"/>
          <w:szCs w:val="20"/>
        </w:rPr>
        <w:t xml:space="preserve">  </w:t>
      </w:r>
    </w:p>
    <w:p w:rsidR="00FA1382" w:rsidP="0099582D" w:rsidRDefault="00FA1382" w14:paraId="280A859D" w14:textId="696E4911">
      <w:pPr>
        <w:jc w:val="both"/>
        <w:rPr>
          <w:sz w:val="20"/>
          <w:szCs w:val="20"/>
        </w:rPr>
      </w:pPr>
    </w:p>
    <w:p w:rsidR="00617B33" w:rsidP="0099582D" w:rsidRDefault="00910D9D" w14:paraId="1E2F1289" w14:textId="36E91719">
      <w:pPr>
        <w:jc w:val="both"/>
        <w:rPr>
          <w:sz w:val="20"/>
          <w:szCs w:val="20"/>
        </w:rPr>
      </w:pPr>
      <w:r>
        <w:rPr>
          <w:sz w:val="20"/>
          <w:szCs w:val="20"/>
        </w:rPr>
        <w:t>AES-GCM</w:t>
      </w:r>
      <w:r w:rsidR="00CD3A0A">
        <w:rPr>
          <w:sz w:val="20"/>
          <w:szCs w:val="20"/>
        </w:rPr>
        <w:t xml:space="preserve"> </w:t>
      </w:r>
      <w:r w:rsidR="00EB5CD6">
        <w:rPr>
          <w:sz w:val="20"/>
          <w:szCs w:val="20"/>
        </w:rPr>
        <w:t>is a</w:t>
      </w:r>
      <w:r w:rsidR="001E7084">
        <w:rPr>
          <w:sz w:val="20"/>
          <w:szCs w:val="20"/>
        </w:rPr>
        <w:t xml:space="preserve">n authenticated encryption algorithm developed </w:t>
      </w:r>
      <w:r w:rsidR="00F86F5A">
        <w:rPr>
          <w:sz w:val="20"/>
          <w:szCs w:val="20"/>
        </w:rPr>
        <w:t xml:space="preserve">to protect data in transit.  </w:t>
      </w:r>
      <w:r w:rsidR="0074335C">
        <w:rPr>
          <w:sz w:val="20"/>
          <w:szCs w:val="20"/>
        </w:rPr>
        <w:t xml:space="preserve">AES-GCM </w:t>
      </w:r>
      <w:r w:rsidR="003C74D0">
        <w:rPr>
          <w:sz w:val="20"/>
          <w:szCs w:val="20"/>
        </w:rPr>
        <w:t>encryption pro</w:t>
      </w:r>
      <w:r w:rsidR="00B1275B">
        <w:rPr>
          <w:sz w:val="20"/>
          <w:szCs w:val="20"/>
        </w:rPr>
        <w:t>duces</w:t>
      </w:r>
      <w:r w:rsidR="0074335C">
        <w:rPr>
          <w:sz w:val="20"/>
          <w:szCs w:val="20"/>
        </w:rPr>
        <w:t xml:space="preserve"> </w:t>
      </w:r>
      <w:r w:rsidR="00A73B33">
        <w:rPr>
          <w:sz w:val="20"/>
          <w:szCs w:val="20"/>
        </w:rPr>
        <w:t xml:space="preserve">cipher text through </w:t>
      </w:r>
      <w:r w:rsidR="00B1275B">
        <w:rPr>
          <w:sz w:val="20"/>
          <w:szCs w:val="20"/>
        </w:rPr>
        <w:t>counter mode</w:t>
      </w:r>
      <w:r w:rsidR="00A73B33">
        <w:rPr>
          <w:sz w:val="20"/>
          <w:szCs w:val="20"/>
        </w:rPr>
        <w:t xml:space="preserve"> </w:t>
      </w:r>
      <w:r w:rsidR="00FC627E">
        <w:rPr>
          <w:sz w:val="20"/>
          <w:szCs w:val="20"/>
        </w:rPr>
        <w:t xml:space="preserve">AES and a </w:t>
      </w:r>
      <w:r w:rsidR="008053AA">
        <w:rPr>
          <w:sz w:val="20"/>
          <w:szCs w:val="20"/>
        </w:rPr>
        <w:t xml:space="preserve">tag produced by a Galois </w:t>
      </w:r>
      <w:r w:rsidR="00B81EAE">
        <w:rPr>
          <w:sz w:val="20"/>
          <w:szCs w:val="20"/>
        </w:rPr>
        <w:t xml:space="preserve">field multiplier. </w:t>
      </w:r>
      <w:r w:rsidR="00614548">
        <w:rPr>
          <w:sz w:val="20"/>
          <w:szCs w:val="20"/>
        </w:rPr>
        <w:t xml:space="preserve"> Both the cipher text and the tag will be transmitted </w:t>
      </w:r>
      <w:r w:rsidR="00502BB0">
        <w:rPr>
          <w:sz w:val="20"/>
          <w:szCs w:val="20"/>
        </w:rPr>
        <w:t xml:space="preserve">through open network.  Upon arrival, the receiver </w:t>
      </w:r>
      <w:r w:rsidR="00094A7D">
        <w:rPr>
          <w:sz w:val="20"/>
          <w:szCs w:val="20"/>
        </w:rPr>
        <w:t>decrypts the data</w:t>
      </w:r>
      <w:r w:rsidR="00B136D4">
        <w:rPr>
          <w:sz w:val="20"/>
          <w:szCs w:val="20"/>
        </w:rPr>
        <w:t xml:space="preserve">gram cipher text, produces a </w:t>
      </w:r>
      <w:r w:rsidR="002826A4">
        <w:rPr>
          <w:sz w:val="20"/>
          <w:szCs w:val="20"/>
        </w:rPr>
        <w:t xml:space="preserve">fresh tag, and compares the local produced tag to the tag received.  If there is any </w:t>
      </w:r>
      <w:r w:rsidR="007A2F5C">
        <w:rPr>
          <w:sz w:val="20"/>
          <w:szCs w:val="20"/>
        </w:rPr>
        <w:t xml:space="preserve">data </w:t>
      </w:r>
      <w:r w:rsidR="002826A4">
        <w:rPr>
          <w:sz w:val="20"/>
          <w:szCs w:val="20"/>
        </w:rPr>
        <w:t>tampering,</w:t>
      </w:r>
      <w:r w:rsidR="00EF5DBD">
        <w:rPr>
          <w:sz w:val="20"/>
          <w:szCs w:val="20"/>
        </w:rPr>
        <w:t xml:space="preserve"> </w:t>
      </w:r>
      <w:r w:rsidR="007A2F5C">
        <w:rPr>
          <w:sz w:val="20"/>
          <w:szCs w:val="20"/>
        </w:rPr>
        <w:t xml:space="preserve">a tag mismatch shall </w:t>
      </w:r>
      <w:r w:rsidR="00DB35AC">
        <w:rPr>
          <w:sz w:val="20"/>
          <w:szCs w:val="20"/>
        </w:rPr>
        <w:t>detect</w:t>
      </w:r>
      <w:r w:rsidR="007A2F5C">
        <w:rPr>
          <w:sz w:val="20"/>
          <w:szCs w:val="20"/>
        </w:rPr>
        <w:t xml:space="preserve"> the anomaly.  </w:t>
      </w:r>
      <w:r w:rsidR="00DB35AC">
        <w:rPr>
          <w:sz w:val="20"/>
          <w:szCs w:val="20"/>
        </w:rPr>
        <w:t>Subsequently, t</w:t>
      </w:r>
      <w:r w:rsidR="007A2F5C">
        <w:rPr>
          <w:sz w:val="20"/>
          <w:szCs w:val="20"/>
        </w:rPr>
        <w:t xml:space="preserve">he driver </w:t>
      </w:r>
      <w:r w:rsidR="003256A3">
        <w:rPr>
          <w:sz w:val="20"/>
          <w:szCs w:val="20"/>
        </w:rPr>
        <w:t>erase</w:t>
      </w:r>
      <w:r w:rsidR="00DB35AC">
        <w:rPr>
          <w:sz w:val="20"/>
          <w:szCs w:val="20"/>
        </w:rPr>
        <w:t>s</w:t>
      </w:r>
      <w:r w:rsidR="003256A3">
        <w:rPr>
          <w:sz w:val="20"/>
          <w:szCs w:val="20"/>
        </w:rPr>
        <w:t xml:space="preserve"> the decrypted content</w:t>
      </w:r>
      <w:r w:rsidR="007E7324">
        <w:rPr>
          <w:sz w:val="20"/>
          <w:szCs w:val="20"/>
        </w:rPr>
        <w:t xml:space="preserve"> </w:t>
      </w:r>
      <w:r w:rsidR="00DB35AC">
        <w:rPr>
          <w:sz w:val="20"/>
          <w:szCs w:val="20"/>
        </w:rPr>
        <w:t>and</w:t>
      </w:r>
      <w:r w:rsidR="007E7324">
        <w:rPr>
          <w:sz w:val="20"/>
          <w:szCs w:val="20"/>
        </w:rPr>
        <w:t xml:space="preserve"> re</w:t>
      </w:r>
      <w:r w:rsidR="00FF6A7F">
        <w:rPr>
          <w:sz w:val="20"/>
          <w:szCs w:val="20"/>
        </w:rPr>
        <w:t>turn</w:t>
      </w:r>
      <w:r w:rsidR="00547E86">
        <w:rPr>
          <w:sz w:val="20"/>
          <w:szCs w:val="20"/>
        </w:rPr>
        <w:t>s</w:t>
      </w:r>
      <w:r w:rsidR="00FF6A7F">
        <w:rPr>
          <w:sz w:val="20"/>
          <w:szCs w:val="20"/>
        </w:rPr>
        <w:t xml:space="preserve"> </w:t>
      </w:r>
      <w:r w:rsidR="005B6F68">
        <w:rPr>
          <w:sz w:val="20"/>
          <w:szCs w:val="20"/>
        </w:rPr>
        <w:t>error status.</w:t>
      </w:r>
      <w:r w:rsidR="00547E86">
        <w:rPr>
          <w:sz w:val="20"/>
          <w:szCs w:val="20"/>
        </w:rPr>
        <w:t xml:space="preserve">  Of course, in a normal case, tags match, hence, driver will render the plaintext</w:t>
      </w:r>
      <w:r w:rsidR="009464F3">
        <w:rPr>
          <w:sz w:val="20"/>
          <w:szCs w:val="20"/>
        </w:rPr>
        <w:t xml:space="preserve">.  </w:t>
      </w:r>
      <w:r w:rsidR="00404E68">
        <w:rPr>
          <w:sz w:val="20"/>
          <w:szCs w:val="20"/>
        </w:rPr>
        <w:t xml:space="preserve">The following </w:t>
      </w:r>
      <w:r w:rsidR="00617B33">
        <w:rPr>
          <w:sz w:val="20"/>
          <w:szCs w:val="20"/>
        </w:rPr>
        <w:t>is</w:t>
      </w:r>
      <w:r w:rsidR="00404E68">
        <w:rPr>
          <w:sz w:val="20"/>
          <w:szCs w:val="20"/>
        </w:rPr>
        <w:t xml:space="preserve"> </w:t>
      </w:r>
      <w:r w:rsidR="00617B33">
        <w:rPr>
          <w:sz w:val="20"/>
          <w:szCs w:val="20"/>
        </w:rPr>
        <w:t>an</w:t>
      </w:r>
      <w:r w:rsidR="00404E68">
        <w:rPr>
          <w:sz w:val="20"/>
          <w:szCs w:val="20"/>
        </w:rPr>
        <w:t xml:space="preserve"> AES-GCM</w:t>
      </w:r>
      <w:r w:rsidR="00617B33">
        <w:rPr>
          <w:sz w:val="20"/>
          <w:szCs w:val="20"/>
        </w:rPr>
        <w:t xml:space="preserve"> block diagram.  </w:t>
      </w:r>
    </w:p>
    <w:p w:rsidR="00617B33" w:rsidP="0099582D" w:rsidRDefault="00E517E7" w14:paraId="48EFD39D" w14:textId="5DF8C3F7">
      <w:pPr>
        <w:jc w:val="both"/>
        <w:rPr>
          <w:sz w:val="20"/>
          <w:szCs w:val="20"/>
        </w:rPr>
      </w:pPr>
      <w:r>
        <w:rPr>
          <w:noProof/>
          <w:sz w:val="20"/>
          <w:szCs w:val="20"/>
        </w:rPr>
        <w:pict w14:anchorId="1C3326C7">
          <v:shapetype id="_x0000_t202" coordsize="21600,21600" o:spt="202" path="m,l,21600r21600,l21600,xe">
            <v:stroke joinstyle="miter"/>
            <v:path gradientshapeok="t" o:connecttype="rect"/>
          </v:shapetype>
          <v:shape id="_x0000_s2062" style="position:absolute;left:0;text-align:left;margin-left:22.1pt;margin-top:11.55pt;width:32.7pt;height:15pt;z-index:251658250" filled="f" stroked="f" type="#_x0000_t202">
            <v:textbox>
              <w:txbxContent>
                <w:p w:rsidRPr="003778C7" w:rsidR="003778C7" w:rsidRDefault="000F70E4" w14:paraId="0A71DFAA" w14:textId="098BC894">
                  <w:pPr>
                    <w:rPr>
                      <w:color w:val="1F497D" w:themeColor="text2"/>
                      <w:sz w:val="16"/>
                      <w:szCs w:val="16"/>
                    </w:rPr>
                  </w:pPr>
                  <w:r>
                    <w:rPr>
                      <w:color w:val="1F497D" w:themeColor="text2"/>
                      <w:sz w:val="16"/>
                      <w:szCs w:val="16"/>
                    </w:rPr>
                    <w:t>I</w:t>
                  </w:r>
                  <w:r w:rsidRPr="003778C7" w:rsidR="003778C7">
                    <w:rPr>
                      <w:color w:val="1F497D" w:themeColor="text2"/>
                      <w:sz w:val="16"/>
                      <w:szCs w:val="16"/>
                    </w:rPr>
                    <w:t>nput</w:t>
                  </w:r>
                </w:p>
              </w:txbxContent>
            </v:textbox>
          </v:shape>
        </w:pict>
      </w:r>
      <w:r>
        <w:rPr>
          <w:noProof/>
          <w:sz w:val="20"/>
          <w:szCs w:val="20"/>
        </w:rPr>
        <w:pict w14:anchorId="4E642234">
          <v:rect id="_x0000_s2066" style="position:absolute;left:0;text-align:left;margin-left:51.05pt;margin-top:8.2pt;width:122.95pt;height:91.85pt;z-index:-251658240"/>
        </w:pict>
      </w:r>
    </w:p>
    <w:p w:rsidR="00617B33" w:rsidP="0099582D" w:rsidRDefault="00E517E7" w14:paraId="0C576239" w14:textId="36A884FE">
      <w:pPr>
        <w:jc w:val="both"/>
        <w:rPr>
          <w:sz w:val="20"/>
          <w:szCs w:val="20"/>
        </w:rPr>
      </w:pPr>
      <w:r>
        <w:rPr>
          <w:noProof/>
          <w:sz w:val="20"/>
          <w:szCs w:val="20"/>
        </w:rPr>
        <w:pict w14:anchorId="7B5FB2EE">
          <v:shape id="_x0000_s2064" style="position:absolute;left:0;text-align:left;margin-left:175.2pt;margin-top:10.45pt;width:42.65pt;height:17.3pt;z-index:251658252" filled="f" stroked="f" type="#_x0000_t202">
            <v:textbox>
              <w:txbxContent>
                <w:p w:rsidRPr="000F70E4" w:rsidR="000F70E4" w:rsidRDefault="000F70E4" w14:paraId="0906FF37" w14:textId="2385DA50">
                  <w:pPr>
                    <w:rPr>
                      <w:color w:val="1F497D" w:themeColor="text2"/>
                      <w:sz w:val="16"/>
                      <w:szCs w:val="16"/>
                    </w:rPr>
                  </w:pPr>
                  <w:r>
                    <w:rPr>
                      <w:color w:val="1F497D" w:themeColor="text2"/>
                      <w:sz w:val="16"/>
                      <w:szCs w:val="16"/>
                    </w:rPr>
                    <w:t>O</w:t>
                  </w:r>
                  <w:r w:rsidRPr="000F70E4">
                    <w:rPr>
                      <w:color w:val="1F497D" w:themeColor="text2"/>
                      <w:sz w:val="16"/>
                      <w:szCs w:val="16"/>
                    </w:rPr>
                    <w:t>utput</w:t>
                  </w:r>
                </w:p>
              </w:txbxContent>
            </v:textbox>
          </v:shape>
        </w:pict>
      </w:r>
      <w:r>
        <w:rPr>
          <w:noProof/>
          <w:sz w:val="20"/>
          <w:szCs w:val="20"/>
        </w:rPr>
        <w:pict w14:anchorId="2C7471E0">
          <v:rect id="_x0000_s2067" style="position:absolute;left:0;text-align:left;margin-left:82.85pt;margin-top:4.45pt;width:62.25pt;height:32.25pt;z-index:-251658239" alt="AES-CTR" fillcolor="#1f497d [3215]" stroked="f"/>
        </w:pict>
      </w:r>
    </w:p>
    <w:p w:rsidR="00617B33" w:rsidP="0099582D" w:rsidRDefault="00E517E7" w14:paraId="2056AFEB" w14:textId="7D656A36">
      <w:pPr>
        <w:jc w:val="both"/>
        <w:rPr>
          <w:sz w:val="20"/>
          <w:szCs w:val="20"/>
        </w:rPr>
      </w:pPr>
      <w:r>
        <w:rPr>
          <w:noProof/>
          <w:sz w:val="20"/>
          <w:szCs w:val="20"/>
        </w:rPr>
        <w:pict w14:anchorId="7B4C3842">
          <v:shape id="_x0000_s2063" style="position:absolute;left:0;text-align:left;margin-left:15.8pt;margin-top:10.15pt;width:40.05pt;height:15.05pt;z-index:251658251" filled="f" stroked="f" type="#_x0000_t202">
            <v:textbox>
              <w:txbxContent>
                <w:p w:rsidRPr="000F70E4" w:rsidR="000F70E4" w:rsidRDefault="000F70E4" w14:paraId="30D1CC0C" w14:textId="45384B60">
                  <w:pPr>
                    <w:rPr>
                      <w:color w:val="1F497D" w:themeColor="text2"/>
                      <w:sz w:val="16"/>
                      <w:szCs w:val="16"/>
                    </w:rPr>
                  </w:pPr>
                  <w:r w:rsidRPr="000F70E4">
                    <w:rPr>
                      <w:color w:val="1F497D" w:themeColor="text2"/>
                      <w:sz w:val="16"/>
                      <w:szCs w:val="16"/>
                    </w:rPr>
                    <w:t>Key/IV</w:t>
                  </w:r>
                </w:p>
              </w:txbxContent>
            </v:textbox>
          </v:shape>
        </w:pict>
      </w:r>
      <w:r>
        <w:rPr>
          <w:noProof/>
          <w:sz w:val="20"/>
          <w:szCs w:val="20"/>
        </w:rPr>
        <w:pict w14:anchorId="2BA4984A">
          <v:shape id="_x0000_s2058" style="position:absolute;left:0;text-align:left;margin-left:88.5pt;margin-top:.3pt;width:51.8pt;height:18.35pt;z-index:251658248" filled="f" stroked="f" type="#_x0000_t202">
            <v:textbox>
              <w:txbxContent>
                <w:p w:rsidRPr="001D6290" w:rsidR="001D6290" w:rsidRDefault="001D6290" w14:paraId="77A1E34E" w14:textId="2342FAB6">
                  <w:pPr>
                    <w:rPr>
                      <w:color w:val="FFFFFF" w:themeColor="background1"/>
                      <w:sz w:val="16"/>
                      <w:szCs w:val="16"/>
                    </w:rPr>
                  </w:pPr>
                  <w:r w:rsidRPr="001D6290">
                    <w:rPr>
                      <w:color w:val="FFFFFF" w:themeColor="background1"/>
                      <w:sz w:val="16"/>
                      <w:szCs w:val="16"/>
                    </w:rPr>
                    <w:t>AES-CTR</w:t>
                  </w:r>
                </w:p>
              </w:txbxContent>
            </v:textbox>
          </v:shape>
        </w:pict>
      </w:r>
      <w:r>
        <w:rPr>
          <w:noProof/>
          <w:sz w:val="20"/>
          <w:szCs w:val="20"/>
        </w:rPr>
        <w:pict w14:anchorId="260703B7">
          <v:shapetype id="_x0000_t32" coordsize="21600,21600" o:oned="t" filled="f" o:spt="32" path="m,l21600,21600e">
            <v:path fillok="f" arrowok="t" o:connecttype="none"/>
            <o:lock v:ext="edit" shapetype="t"/>
          </v:shapetype>
          <v:shape id="_x0000_s2054" style="position:absolute;left:0;text-align:left;margin-left:145.1pt;margin-top:7.65pt;width:27.9pt;height:0;z-index:251658244" o:connectortype="straight" type="#_x0000_t32">
            <v:stroke endarrow="block"/>
          </v:shape>
        </w:pict>
      </w:r>
      <w:r>
        <w:rPr>
          <w:noProof/>
          <w:sz w:val="20"/>
          <w:szCs w:val="20"/>
        </w:rPr>
        <w:pict w14:anchorId="11DCEAEE">
          <v:shape id="_x0000_s2052" style="position:absolute;left:0;text-align:left;margin-left:51.75pt;margin-top:2.35pt;width:31.5pt;height:0;z-index:251658242" o:connectortype="straight" type="#_x0000_t32">
            <v:stroke endarrow="block"/>
          </v:shape>
        </w:pict>
      </w:r>
    </w:p>
    <w:p w:rsidR="00F444E7" w:rsidP="0099582D" w:rsidRDefault="00E517E7" w14:paraId="2AF411BE" w14:textId="2559B248">
      <w:pPr>
        <w:jc w:val="both"/>
        <w:rPr>
          <w:sz w:val="20"/>
          <w:szCs w:val="20"/>
        </w:rPr>
      </w:pPr>
      <w:r>
        <w:rPr>
          <w:noProof/>
          <w:sz w:val="20"/>
          <w:szCs w:val="20"/>
        </w:rPr>
        <w:pict w14:anchorId="6DBB0049">
          <v:shape id="_x0000_s2053" style="position:absolute;left:0;text-align:left;margin-left:52.15pt;margin-top:2.9pt;width:30.35pt;height:0;z-index:251658243" o:connectortype="straight" type="#_x0000_t32">
            <v:stroke endarrow="block"/>
          </v:shape>
        </w:pict>
      </w:r>
    </w:p>
    <w:p w:rsidR="00F444E7" w:rsidP="0099582D" w:rsidRDefault="00E517E7" w14:paraId="345D1507" w14:textId="7E91F8EE">
      <w:pPr>
        <w:jc w:val="both"/>
        <w:rPr>
          <w:sz w:val="20"/>
          <w:szCs w:val="20"/>
        </w:rPr>
      </w:pPr>
      <w:r>
        <w:rPr>
          <w:noProof/>
          <w:sz w:val="20"/>
          <w:szCs w:val="20"/>
        </w:rPr>
        <w:pict w14:anchorId="78014F02">
          <v:shape id="_x0000_s2057" style="position:absolute;left:0;text-align:left;margin-left:113.8pt;margin-top:3pt;width:0;height:13.9pt;z-index:251658247" o:connectortype="straight" type="#_x0000_t32">
            <v:stroke endarrow="block"/>
          </v:shape>
        </w:pict>
      </w:r>
    </w:p>
    <w:p w:rsidR="00F444E7" w:rsidP="0099582D" w:rsidRDefault="00E517E7" w14:paraId="7E391F69" w14:textId="196447CA">
      <w:pPr>
        <w:jc w:val="both"/>
        <w:rPr>
          <w:sz w:val="20"/>
          <w:szCs w:val="20"/>
        </w:rPr>
      </w:pPr>
      <w:r>
        <w:rPr>
          <w:noProof/>
          <w:sz w:val="20"/>
          <w:szCs w:val="20"/>
        </w:rPr>
        <w:pict w14:anchorId="713ADF14">
          <v:shape id="_x0000_s2060" style="position:absolute;left:0;text-align:left;margin-left:83.3pt;margin-top:11.35pt;width:62.8pt;height:20.95pt;z-index:251658249" filled="f" stroked="f" type="#_x0000_t202">
            <v:textbox>
              <w:txbxContent>
                <w:p w:rsidRPr="00270F44" w:rsidR="008E3F14" w:rsidRDefault="008E3F14" w14:paraId="0C995EE2" w14:textId="5ABDE21B">
                  <w:pPr>
                    <w:rPr>
                      <w:color w:val="FFFFFF" w:themeColor="background1"/>
                      <w:sz w:val="16"/>
                      <w:szCs w:val="16"/>
                    </w:rPr>
                  </w:pPr>
                  <w:r w:rsidRPr="00270F44">
                    <w:rPr>
                      <w:color w:val="FFFFFF" w:themeColor="background1"/>
                      <w:sz w:val="16"/>
                      <w:szCs w:val="16"/>
                    </w:rPr>
                    <w:t>GF Multi</w:t>
                  </w:r>
                  <w:r w:rsidRPr="00270F44" w:rsidR="00270F44">
                    <w:rPr>
                      <w:color w:val="FFFFFF" w:themeColor="background1"/>
                      <w:sz w:val="16"/>
                      <w:szCs w:val="16"/>
                    </w:rPr>
                    <w:t>plier</w:t>
                  </w:r>
                </w:p>
              </w:txbxContent>
            </v:textbox>
          </v:shape>
        </w:pict>
      </w:r>
      <w:r>
        <w:rPr>
          <w:noProof/>
          <w:sz w:val="20"/>
          <w:szCs w:val="20"/>
        </w:rPr>
        <w:pict w14:anchorId="12BC3F74">
          <v:rect id="_x0000_s2068" style="position:absolute;left:0;text-align:left;margin-left:83.85pt;margin-top:5.4pt;width:62.25pt;height:32.25pt;z-index:251658245" alt="AES-CTR" fillcolor="#1f497d [3215]" stroked="f"/>
        </w:pict>
      </w:r>
    </w:p>
    <w:p w:rsidR="003E389D" w:rsidP="0099582D" w:rsidRDefault="00E517E7" w14:paraId="3644A214" w14:textId="653DEA55">
      <w:pPr>
        <w:jc w:val="both"/>
        <w:rPr>
          <w:sz w:val="20"/>
          <w:szCs w:val="20"/>
        </w:rPr>
      </w:pPr>
      <w:r>
        <w:rPr>
          <w:noProof/>
          <w:sz w:val="20"/>
          <w:szCs w:val="20"/>
        </w:rPr>
        <w:pict w14:anchorId="205517BE">
          <v:shape id="_x0000_s2065" style="position:absolute;left:0;text-align:left;margin-left:181.85pt;margin-top:4.15pt;width:28.3pt;height:17.25pt;z-index:251658253" filled="f" stroked="f" type="#_x0000_t202">
            <v:textbox>
              <w:txbxContent>
                <w:p w:rsidRPr="00051489" w:rsidR="00096660" w:rsidRDefault="00096660" w14:paraId="731C4E88" w14:textId="0F306E7A">
                  <w:pPr>
                    <w:rPr>
                      <w:color w:val="1F497D" w:themeColor="text2"/>
                      <w:sz w:val="16"/>
                      <w:szCs w:val="16"/>
                    </w:rPr>
                  </w:pPr>
                  <w:r w:rsidRPr="00051489">
                    <w:rPr>
                      <w:color w:val="1F497D" w:themeColor="text2"/>
                      <w:sz w:val="16"/>
                      <w:szCs w:val="16"/>
                    </w:rPr>
                    <w:t>Tag</w:t>
                  </w:r>
                </w:p>
              </w:txbxContent>
            </v:textbox>
          </v:shape>
        </w:pict>
      </w:r>
    </w:p>
    <w:p w:rsidR="003E389D" w:rsidP="0099582D" w:rsidRDefault="00E517E7" w14:paraId="6D2A3FA3" w14:textId="768EF445">
      <w:pPr>
        <w:jc w:val="both"/>
        <w:rPr>
          <w:sz w:val="20"/>
          <w:szCs w:val="20"/>
        </w:rPr>
      </w:pPr>
      <w:r>
        <w:rPr>
          <w:noProof/>
          <w:sz w:val="20"/>
          <w:szCs w:val="20"/>
        </w:rPr>
        <w:pict w14:anchorId="2EDDF78D">
          <v:shape id="_x0000_s2069" style="position:absolute;left:0;text-align:left;margin-left:146.1pt;margin-top:.35pt;width:27.9pt;height:0;z-index:251658246" o:connectortype="straight" type="#_x0000_t32">
            <v:stroke endarrow="block"/>
          </v:shape>
        </w:pict>
      </w:r>
    </w:p>
    <w:p w:rsidR="00F444E7" w:rsidP="0099582D" w:rsidRDefault="00F444E7" w14:paraId="1F8DD253" w14:textId="77777777">
      <w:pPr>
        <w:jc w:val="both"/>
        <w:rPr>
          <w:sz w:val="20"/>
          <w:szCs w:val="20"/>
        </w:rPr>
      </w:pPr>
    </w:p>
    <w:p w:rsidR="00903514" w:rsidP="0099582D" w:rsidRDefault="00903514" w14:paraId="7BB79138" w14:textId="77777777">
      <w:pPr>
        <w:jc w:val="both"/>
        <w:rPr>
          <w:sz w:val="20"/>
          <w:szCs w:val="20"/>
        </w:rPr>
      </w:pPr>
    </w:p>
    <w:p w:rsidR="002129AE" w:rsidP="009445EE" w:rsidRDefault="00903514" w14:paraId="7607A4E9" w14:textId="5A41E909">
      <w:pPr>
        <w:jc w:val="both"/>
        <w:rPr>
          <w:sz w:val="20"/>
          <w:szCs w:val="20"/>
        </w:rPr>
      </w:pPr>
      <w:r>
        <w:rPr>
          <w:sz w:val="20"/>
          <w:szCs w:val="20"/>
        </w:rPr>
        <w:t xml:space="preserve">AES-GCM </w:t>
      </w:r>
      <w:r w:rsidR="00C76955">
        <w:rPr>
          <w:sz w:val="20"/>
          <w:szCs w:val="20"/>
        </w:rPr>
        <w:t>requires</w:t>
      </w:r>
      <w:r w:rsidR="00CD6B5A">
        <w:rPr>
          <w:sz w:val="20"/>
          <w:szCs w:val="20"/>
        </w:rPr>
        <w:t xml:space="preserve"> a session key</w:t>
      </w:r>
      <w:r w:rsidR="00C76955">
        <w:rPr>
          <w:sz w:val="20"/>
          <w:szCs w:val="20"/>
        </w:rPr>
        <w:t xml:space="preserve"> for data encryption.  Session key can be</w:t>
      </w:r>
      <w:r w:rsidR="00CD6B5A">
        <w:rPr>
          <w:sz w:val="20"/>
          <w:szCs w:val="20"/>
        </w:rPr>
        <w:t xml:space="preserve"> established </w:t>
      </w:r>
      <w:r w:rsidR="000F7D0F">
        <w:rPr>
          <w:sz w:val="20"/>
          <w:szCs w:val="20"/>
        </w:rPr>
        <w:t>by</w:t>
      </w:r>
      <w:r w:rsidR="00CD6B5A">
        <w:rPr>
          <w:sz w:val="20"/>
          <w:szCs w:val="20"/>
        </w:rPr>
        <w:t xml:space="preserve"> </w:t>
      </w:r>
      <w:r w:rsidR="005554FC">
        <w:rPr>
          <w:sz w:val="20"/>
          <w:szCs w:val="20"/>
        </w:rPr>
        <w:t xml:space="preserve">ECDH </w:t>
      </w:r>
      <w:r w:rsidR="000F7D0F">
        <w:rPr>
          <w:sz w:val="20"/>
          <w:szCs w:val="20"/>
        </w:rPr>
        <w:t xml:space="preserve">protocol.  ECDH </w:t>
      </w:r>
      <w:r w:rsidR="00113766">
        <w:rPr>
          <w:sz w:val="20"/>
          <w:szCs w:val="20"/>
        </w:rPr>
        <w:t xml:space="preserve">is a key exchange </w:t>
      </w:r>
      <w:r w:rsidR="000F7D0F">
        <w:rPr>
          <w:sz w:val="20"/>
          <w:szCs w:val="20"/>
        </w:rPr>
        <w:t>protocol and</w:t>
      </w:r>
      <w:r w:rsidR="00113766">
        <w:rPr>
          <w:sz w:val="20"/>
          <w:szCs w:val="20"/>
        </w:rPr>
        <w:t xml:space="preserve"> developed to derive a </w:t>
      </w:r>
      <w:r w:rsidR="00F64B73">
        <w:rPr>
          <w:sz w:val="20"/>
          <w:szCs w:val="20"/>
        </w:rPr>
        <w:t xml:space="preserve">common </w:t>
      </w:r>
      <w:r w:rsidR="00765B0A">
        <w:rPr>
          <w:sz w:val="20"/>
          <w:szCs w:val="20"/>
        </w:rPr>
        <w:t>session key based on public/private key pair</w:t>
      </w:r>
      <w:r w:rsidR="000C6F80">
        <w:rPr>
          <w:sz w:val="20"/>
          <w:szCs w:val="20"/>
        </w:rPr>
        <w:t xml:space="preserve"> for two remote entities</w:t>
      </w:r>
      <w:r w:rsidR="005554FC">
        <w:rPr>
          <w:sz w:val="20"/>
          <w:szCs w:val="20"/>
        </w:rPr>
        <w:t>.</w:t>
      </w:r>
      <w:r w:rsidR="00A52B4E">
        <w:rPr>
          <w:sz w:val="20"/>
          <w:szCs w:val="20"/>
        </w:rPr>
        <w:t xml:space="preserve">  </w:t>
      </w:r>
      <w:r w:rsidR="000C6F80">
        <w:rPr>
          <w:sz w:val="20"/>
          <w:szCs w:val="20"/>
        </w:rPr>
        <w:t>Here is one example to illustrate how ECDH works</w:t>
      </w:r>
      <w:r w:rsidR="00CC4B8F">
        <w:rPr>
          <w:sz w:val="20"/>
          <w:szCs w:val="20"/>
        </w:rPr>
        <w:t xml:space="preserve">. </w:t>
      </w:r>
      <w:r w:rsidR="000C6F80">
        <w:rPr>
          <w:sz w:val="20"/>
          <w:szCs w:val="20"/>
        </w:rPr>
        <w:t xml:space="preserve"> </w:t>
      </w:r>
      <w:r w:rsidR="00CC4B8F">
        <w:rPr>
          <w:sz w:val="20"/>
          <w:szCs w:val="20"/>
        </w:rPr>
        <w:t>A</w:t>
      </w:r>
      <w:r w:rsidR="00A52B4E">
        <w:rPr>
          <w:sz w:val="20"/>
          <w:szCs w:val="20"/>
        </w:rPr>
        <w:t xml:space="preserve">ssume Alice and Bob want to establish a session key, </w:t>
      </w:r>
      <w:r w:rsidR="00331DBF">
        <w:rPr>
          <w:sz w:val="20"/>
          <w:szCs w:val="20"/>
        </w:rPr>
        <w:t>Alice and Bob a</w:t>
      </w:r>
      <w:r w:rsidR="00CC4B8F">
        <w:rPr>
          <w:sz w:val="20"/>
          <w:szCs w:val="20"/>
        </w:rPr>
        <w:t>gree on</w:t>
      </w:r>
      <w:r w:rsidR="00331DBF">
        <w:rPr>
          <w:sz w:val="20"/>
          <w:szCs w:val="20"/>
        </w:rPr>
        <w:t xml:space="preserve"> </w:t>
      </w:r>
      <w:r w:rsidR="00CC4B8F">
        <w:rPr>
          <w:sz w:val="20"/>
          <w:szCs w:val="20"/>
        </w:rPr>
        <w:t>a</w:t>
      </w:r>
      <w:r w:rsidR="00331DBF">
        <w:rPr>
          <w:sz w:val="20"/>
          <w:szCs w:val="20"/>
        </w:rPr>
        <w:t xml:space="preserve"> set of </w:t>
      </w:r>
      <w:r w:rsidR="00CC4B8F">
        <w:rPr>
          <w:sz w:val="20"/>
          <w:szCs w:val="20"/>
        </w:rPr>
        <w:t xml:space="preserve">predefined </w:t>
      </w:r>
      <w:r w:rsidR="00D73701">
        <w:rPr>
          <w:sz w:val="20"/>
          <w:szCs w:val="20"/>
        </w:rPr>
        <w:t xml:space="preserve">domain parameters including </w:t>
      </w:r>
      <w:r w:rsidR="00CC4B8F">
        <w:rPr>
          <w:sz w:val="20"/>
          <w:szCs w:val="20"/>
        </w:rPr>
        <w:t xml:space="preserve">a generator called </w:t>
      </w:r>
      <w:r w:rsidR="00D73701">
        <w:rPr>
          <w:sz w:val="20"/>
          <w:szCs w:val="20"/>
        </w:rPr>
        <w:t xml:space="preserve">G. </w:t>
      </w:r>
      <w:r w:rsidR="001C4B36">
        <w:rPr>
          <w:sz w:val="20"/>
          <w:szCs w:val="20"/>
        </w:rPr>
        <w:t xml:space="preserve">  </w:t>
      </w:r>
    </w:p>
    <w:p w:rsidR="002129AE" w:rsidP="009445EE" w:rsidRDefault="002129AE" w14:paraId="41AA9BEE" w14:textId="77777777">
      <w:pPr>
        <w:jc w:val="both"/>
        <w:rPr>
          <w:sz w:val="20"/>
          <w:szCs w:val="20"/>
        </w:rPr>
      </w:pPr>
    </w:p>
    <w:p w:rsidR="006F1DC0" w:rsidP="009445EE" w:rsidRDefault="001C4B36" w14:paraId="05CB8C87" w14:textId="1335B0EF">
      <w:pPr>
        <w:jc w:val="both"/>
        <w:rPr>
          <w:sz w:val="20"/>
          <w:szCs w:val="20"/>
        </w:rPr>
      </w:pPr>
      <w:r>
        <w:rPr>
          <w:sz w:val="20"/>
          <w:szCs w:val="20"/>
        </w:rPr>
        <w:t>Alice generates a private key d</w:t>
      </w:r>
      <w:r w:rsidR="00246ED8">
        <w:rPr>
          <w:sz w:val="20"/>
          <w:szCs w:val="20"/>
        </w:rPr>
        <w:t>A</w:t>
      </w:r>
      <w:r w:rsidR="00CC4B8F">
        <w:rPr>
          <w:sz w:val="20"/>
          <w:szCs w:val="20"/>
        </w:rPr>
        <w:t xml:space="preserve"> through random number generator</w:t>
      </w:r>
      <w:r w:rsidR="00246ED8">
        <w:rPr>
          <w:sz w:val="20"/>
          <w:szCs w:val="20"/>
        </w:rPr>
        <w:t>, and its corresponding</w:t>
      </w:r>
      <w:r>
        <w:rPr>
          <w:sz w:val="20"/>
          <w:szCs w:val="20"/>
        </w:rPr>
        <w:t xml:space="preserve"> </w:t>
      </w:r>
      <w:r w:rsidR="00246ED8">
        <w:rPr>
          <w:sz w:val="20"/>
          <w:szCs w:val="20"/>
        </w:rPr>
        <w:t xml:space="preserve">QA </w:t>
      </w:r>
    </w:p>
    <w:p w:rsidR="009445EE" w:rsidP="005E418D" w:rsidRDefault="000D13F9" w14:paraId="69BA1E39" w14:textId="43E05B3C">
      <w:pPr>
        <w:jc w:val="center"/>
        <w:rPr>
          <w:sz w:val="20"/>
          <w:szCs w:val="20"/>
        </w:rPr>
      </w:pPr>
      <m:oMathPara>
        <m:oMath>
          <m:r>
            <w:rPr>
              <w:rFonts w:ascii="Cambria Math" w:hAnsi="Cambria Math"/>
              <w:sz w:val="20"/>
              <w:szCs w:val="20"/>
            </w:rPr>
            <m:t>QA=dA*G</m:t>
          </m:r>
        </m:oMath>
      </m:oMathPara>
    </w:p>
    <w:p w:rsidR="006F1DC0" w:rsidP="009445EE" w:rsidRDefault="002129AE" w14:paraId="17726A7A" w14:textId="2C9D7214">
      <w:pPr>
        <w:jc w:val="both"/>
        <w:rPr>
          <w:sz w:val="20"/>
          <w:szCs w:val="20"/>
        </w:rPr>
      </w:pPr>
      <w:r>
        <w:rPr>
          <w:sz w:val="20"/>
          <w:szCs w:val="20"/>
        </w:rPr>
        <w:t>Bob generates a private key dB</w:t>
      </w:r>
      <w:r w:rsidR="005E418D">
        <w:rPr>
          <w:sz w:val="20"/>
          <w:szCs w:val="20"/>
        </w:rPr>
        <w:t xml:space="preserve"> through its random number generator</w:t>
      </w:r>
      <w:r>
        <w:rPr>
          <w:sz w:val="20"/>
          <w:szCs w:val="20"/>
        </w:rPr>
        <w:t>, and its corresponding QB</w:t>
      </w:r>
    </w:p>
    <w:p w:rsidR="002129AE" w:rsidP="005E418D" w:rsidRDefault="002129AE" w14:paraId="583A1C91" w14:textId="1118DD20">
      <w:pPr>
        <w:jc w:val="center"/>
        <w:rPr>
          <w:sz w:val="20"/>
          <w:szCs w:val="20"/>
        </w:rPr>
      </w:pPr>
      <m:oMathPara>
        <m:oMath>
          <m:r>
            <w:rPr>
              <w:rFonts w:ascii="Cambria Math" w:hAnsi="Cambria Math"/>
              <w:sz w:val="20"/>
              <w:szCs w:val="20"/>
            </w:rPr>
            <m:t>QB=dB*G</m:t>
          </m:r>
        </m:oMath>
      </m:oMathPara>
    </w:p>
    <w:p w:rsidR="002129AE" w:rsidP="009445EE" w:rsidRDefault="002129AE" w14:paraId="1CB2734D" w14:textId="77777777">
      <w:pPr>
        <w:jc w:val="both"/>
        <w:rPr>
          <w:sz w:val="20"/>
          <w:szCs w:val="20"/>
        </w:rPr>
      </w:pPr>
    </w:p>
    <w:p w:rsidR="006F1DC0" w:rsidP="009445EE" w:rsidRDefault="002129AE" w14:paraId="591AFD5D" w14:textId="7B4E820C">
      <w:pPr>
        <w:jc w:val="both"/>
        <w:rPr>
          <w:sz w:val="20"/>
          <w:szCs w:val="20"/>
        </w:rPr>
      </w:pPr>
      <w:r>
        <w:rPr>
          <w:sz w:val="20"/>
          <w:szCs w:val="20"/>
        </w:rPr>
        <w:t xml:space="preserve">Alice and Bob exchange public key </w:t>
      </w:r>
      <w:r w:rsidR="005E418D">
        <w:rPr>
          <w:sz w:val="20"/>
          <w:szCs w:val="20"/>
        </w:rPr>
        <w:t xml:space="preserve">QA and QB </w:t>
      </w:r>
      <w:r>
        <w:rPr>
          <w:sz w:val="20"/>
          <w:szCs w:val="20"/>
        </w:rPr>
        <w:t>through open network</w:t>
      </w:r>
      <w:r w:rsidR="006F1DC0">
        <w:rPr>
          <w:sz w:val="20"/>
          <w:szCs w:val="20"/>
        </w:rPr>
        <w:t xml:space="preserve">.  Alice </w:t>
      </w:r>
      <w:r w:rsidR="006E4284">
        <w:rPr>
          <w:sz w:val="20"/>
          <w:szCs w:val="20"/>
        </w:rPr>
        <w:t>perform</w:t>
      </w:r>
      <w:r w:rsidR="006F1DC0">
        <w:rPr>
          <w:sz w:val="20"/>
          <w:szCs w:val="20"/>
        </w:rPr>
        <w:t>s</w:t>
      </w:r>
      <w:r w:rsidR="006E4284">
        <w:rPr>
          <w:sz w:val="20"/>
          <w:szCs w:val="20"/>
        </w:rPr>
        <w:t xml:space="preserve"> the following operation subsequently</w:t>
      </w:r>
    </w:p>
    <w:p w:rsidR="002129AE" w:rsidP="009445EE" w:rsidRDefault="001603A2" w14:paraId="2419921E" w14:textId="3FB68BB9">
      <w:pPr>
        <w:jc w:val="both"/>
        <w:rPr>
          <w:sz w:val="20"/>
          <w:szCs w:val="20"/>
        </w:rPr>
      </w:pPr>
      <m:oMathPara>
        <m:oMath>
          <m:r>
            <w:rPr>
              <w:rFonts w:ascii="Cambria Math" w:hAnsi="Cambria Math"/>
              <w:sz w:val="20"/>
              <w:szCs w:val="20"/>
            </w:rPr>
            <m:t>CA= dA*QB=dA*dB*G</m:t>
          </m:r>
        </m:oMath>
      </m:oMathPara>
    </w:p>
    <w:p w:rsidR="001603A2" w:rsidP="009445EE" w:rsidRDefault="001603A2" w14:paraId="4931EAF9" w14:textId="77777777">
      <w:pPr>
        <w:jc w:val="both"/>
        <w:rPr>
          <w:sz w:val="20"/>
          <w:szCs w:val="20"/>
        </w:rPr>
      </w:pPr>
    </w:p>
    <w:p w:rsidR="001D3F80" w:rsidP="009445EE" w:rsidRDefault="001D3F80" w14:paraId="7A632B2E" w14:textId="1F414F71">
      <w:pPr>
        <w:jc w:val="both"/>
        <w:rPr>
          <w:sz w:val="20"/>
          <w:szCs w:val="20"/>
        </w:rPr>
      </w:pPr>
      <w:r>
        <w:rPr>
          <w:sz w:val="20"/>
          <w:szCs w:val="20"/>
        </w:rPr>
        <w:t xml:space="preserve">Bob performs the following </w:t>
      </w:r>
      <w:r w:rsidR="00C316BC">
        <w:rPr>
          <w:sz w:val="20"/>
          <w:szCs w:val="20"/>
        </w:rPr>
        <w:t>operation</w:t>
      </w:r>
      <w:r>
        <w:rPr>
          <w:sz w:val="20"/>
          <w:szCs w:val="20"/>
        </w:rPr>
        <w:t xml:space="preserve"> likewise</w:t>
      </w:r>
    </w:p>
    <w:p w:rsidR="001D3F80" w:rsidP="009445EE" w:rsidRDefault="001D3F80" w14:paraId="3AE05606" w14:textId="2FA2107B">
      <w:pPr>
        <w:jc w:val="both"/>
        <w:rPr>
          <w:sz w:val="20"/>
          <w:szCs w:val="20"/>
        </w:rPr>
      </w:pPr>
      <m:oMathPara>
        <m:oMath>
          <m:r>
            <w:rPr>
              <w:rFonts w:ascii="Cambria Math" w:hAnsi="Cambria Math"/>
              <w:sz w:val="20"/>
              <w:szCs w:val="20"/>
            </w:rPr>
            <m:t>CB=dB*QA=dB*dA*G</m:t>
          </m:r>
        </m:oMath>
      </m:oMathPara>
    </w:p>
    <w:p w:rsidR="00903514" w:rsidP="0099582D" w:rsidRDefault="001D3F80" w14:paraId="4BF4040B" w14:textId="70BFCB69">
      <w:pPr>
        <w:jc w:val="both"/>
        <w:rPr>
          <w:sz w:val="20"/>
          <w:szCs w:val="20"/>
        </w:rPr>
      </w:pPr>
      <w:r>
        <w:rPr>
          <w:sz w:val="20"/>
          <w:szCs w:val="20"/>
        </w:rPr>
        <w:t xml:space="preserve">Note that </w:t>
      </w:r>
      <w:r w:rsidR="00C04A4E">
        <w:rPr>
          <w:sz w:val="20"/>
          <w:szCs w:val="20"/>
        </w:rPr>
        <w:t xml:space="preserve">CA and CB are identical, hence, CA and CB </w:t>
      </w:r>
      <w:r w:rsidR="00AA6CFE">
        <w:rPr>
          <w:sz w:val="20"/>
          <w:szCs w:val="20"/>
        </w:rPr>
        <w:t>become</w:t>
      </w:r>
      <w:r w:rsidR="00C04A4E">
        <w:rPr>
          <w:sz w:val="20"/>
          <w:szCs w:val="20"/>
        </w:rPr>
        <w:t xml:space="preserve"> the session key</w:t>
      </w:r>
      <w:r w:rsidR="00C316BC">
        <w:rPr>
          <w:sz w:val="20"/>
          <w:szCs w:val="20"/>
        </w:rPr>
        <w:t xml:space="preserve"> for Alice and Bob to encrypt and decrypt subsequent message</w:t>
      </w:r>
      <w:r w:rsidR="00AA6CFE">
        <w:rPr>
          <w:sz w:val="20"/>
          <w:szCs w:val="20"/>
        </w:rPr>
        <w:t>s</w:t>
      </w:r>
      <w:r w:rsidR="00C316BC">
        <w:rPr>
          <w:sz w:val="20"/>
          <w:szCs w:val="20"/>
        </w:rPr>
        <w:t xml:space="preserve">. </w:t>
      </w:r>
    </w:p>
    <w:p w:rsidR="00903514" w:rsidP="0099582D" w:rsidRDefault="00903514" w14:paraId="73C25E13" w14:textId="77777777">
      <w:pPr>
        <w:jc w:val="both"/>
        <w:rPr>
          <w:sz w:val="20"/>
          <w:szCs w:val="20"/>
        </w:rPr>
      </w:pPr>
    </w:p>
    <w:p w:rsidR="0099582D" w:rsidP="0099582D" w:rsidRDefault="0099582D" w14:paraId="08B13A07" w14:textId="137B494B">
      <w:pPr>
        <w:jc w:val="both"/>
        <w:rPr>
          <w:sz w:val="20"/>
          <w:szCs w:val="20"/>
        </w:rPr>
      </w:pPr>
      <w:r w:rsidRPr="00AD775A">
        <w:rPr>
          <w:sz w:val="20"/>
          <w:szCs w:val="20"/>
        </w:rPr>
        <w:t>Now it is the time to articulate the research work with ideas gathered in above steps by adopting any of below suitable approaches:</w:t>
      </w:r>
    </w:p>
    <w:p w:rsidRPr="00AD775A" w:rsidR="00D23936" w:rsidP="008F2981" w:rsidRDefault="008F2981" w14:paraId="120BCA14" w14:textId="61275185">
      <w:pPr>
        <w:pStyle w:val="Heading2"/>
        <w:numPr>
          <w:ilvl w:val="1"/>
          <w:numId w:val="0"/>
        </w:numPr>
        <w:ind w:left="144"/>
      </w:pPr>
      <w:r>
        <w:t xml:space="preserve">A. </w:t>
      </w:r>
      <w:r w:rsidRPr="00AD775A">
        <w:t>Bits and Pieces together</w:t>
      </w:r>
      <w:r w:rsidR="00AA6CFE">
        <w:t xml:space="preserve"> ( Describe </w:t>
      </w:r>
      <w:r w:rsidR="00D5358C">
        <w:t>Android SDK and Crypto APIs)</w:t>
      </w:r>
    </w:p>
    <w:p w:rsidRPr="00AD775A" w:rsidR="0099582D" w:rsidP="0099582D" w:rsidRDefault="0099582D" w14:paraId="69542932" w14:textId="77777777">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rsidRPr="00AD775A" w:rsidR="00D23936" w:rsidP="0099582D" w:rsidRDefault="00D23936" w14:paraId="5CBD4B63" w14:textId="77777777">
      <w:pPr>
        <w:jc w:val="both"/>
        <w:rPr>
          <w:sz w:val="20"/>
          <w:szCs w:val="20"/>
        </w:rPr>
      </w:pPr>
      <w:r w:rsidRPr="00AD775A">
        <w:rPr>
          <w:sz w:val="20"/>
          <w:szCs w:val="20"/>
        </w:rPr>
        <w:t>Jump Start</w:t>
      </w:r>
    </w:p>
    <w:p w:rsidRPr="00AD775A" w:rsidR="0099582D" w:rsidP="0099582D" w:rsidRDefault="0099582D" w14:paraId="65020834" w14:textId="77777777">
      <w:pPr>
        <w:jc w:val="both"/>
        <w:rPr>
          <w:sz w:val="20"/>
          <w:szCs w:val="20"/>
        </w:rPr>
      </w:pPr>
      <w:r w:rsidRPr="00AD775A">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rsidRPr="00AD775A" w:rsidR="00D23936" w:rsidP="008F2981" w:rsidRDefault="008F2981" w14:paraId="1A019AAB" w14:textId="77777777">
      <w:pPr>
        <w:pStyle w:val="Heading2"/>
        <w:numPr>
          <w:ilvl w:val="1"/>
          <w:numId w:val="0"/>
        </w:numPr>
        <w:ind w:left="144"/>
      </w:pPr>
      <w:r>
        <w:t xml:space="preserve">B. </w:t>
      </w:r>
      <w:r w:rsidRPr="00AD775A" w:rsidR="00D23936">
        <w:t>Use of Simulation software</w:t>
      </w:r>
    </w:p>
    <w:p w:rsidRPr="00AD775A" w:rsidR="0099582D" w:rsidP="0099582D" w:rsidRDefault="0099582D" w14:paraId="4A975B8D" w14:textId="77777777">
      <w:pPr>
        <w:jc w:val="both"/>
        <w:rPr>
          <w:sz w:val="20"/>
          <w:szCs w:val="20"/>
        </w:rPr>
      </w:pPr>
      <w:r w:rsidRPr="00AD775A">
        <w:rPr>
          <w:sz w:val="20"/>
          <w:szCs w:val="20"/>
        </w:rPr>
        <w:t xml:space="preserve">There are </w:t>
      </w:r>
      <w:r w:rsidRPr="00AD775A" w:rsidR="00AB1E10">
        <w:rPr>
          <w:sz w:val="20"/>
          <w:szCs w:val="20"/>
        </w:rPr>
        <w:t>numbers</w:t>
      </w:r>
      <w:r w:rsidRPr="00AD775A">
        <w:rPr>
          <w:sz w:val="20"/>
          <w:szCs w:val="20"/>
        </w:rPr>
        <w:t xml:space="preserve"> of software available which can mimic the process involved in your research work and can produce the possible result. One of such type of software is Matlab. You can readily find Mfiles related to your research work on internet or in some cases these can require few modifications. Once these Mfiles are uploaded in software, you can get the simulated results of your paper and it easies the process of paper writing.</w:t>
      </w:r>
    </w:p>
    <w:p w:rsidR="009E7F78" w:rsidP="009A1D91" w:rsidRDefault="0099582D" w14:paraId="2BA00A5D" w14:textId="77777777">
      <w:pPr>
        <w:jc w:val="both"/>
        <w:rPr>
          <w:sz w:val="20"/>
          <w:szCs w:val="20"/>
        </w:rPr>
      </w:pPr>
      <w:r w:rsidRPr="00AD775A">
        <w:rPr>
          <w:sz w:val="20"/>
          <w:szCs w:val="20"/>
        </w:rPr>
        <w:t xml:space="preserve">As by adopting the above practices all major constructs of a </w:t>
      </w:r>
      <w:r w:rsidRPr="00AD775A" w:rsidR="00EC2D9E">
        <w:rPr>
          <w:sz w:val="20"/>
          <w:szCs w:val="20"/>
        </w:rPr>
        <w:t>research paper</w:t>
      </w:r>
      <w:r w:rsidRPr="00AD775A">
        <w:rPr>
          <w:sz w:val="20"/>
          <w:szCs w:val="20"/>
        </w:rPr>
        <w:t xml:space="preserve"> can be written and together compiled to form a </w:t>
      </w:r>
      <w:r w:rsidRPr="00BA1BE9">
        <w:rPr>
          <w:sz w:val="20"/>
          <w:szCs w:val="20"/>
        </w:rPr>
        <w:t>complete</w:t>
      </w:r>
      <w:r w:rsidR="00D87158">
        <w:rPr>
          <w:sz w:val="20"/>
          <w:szCs w:val="20"/>
        </w:rPr>
        <w:t xml:space="preserve"> </w:t>
      </w:r>
      <w:r w:rsidRPr="00AD775A" w:rsidR="00EC2D9E">
        <w:rPr>
          <w:sz w:val="20"/>
          <w:szCs w:val="20"/>
        </w:rPr>
        <w:t>research</w:t>
      </w:r>
      <w:r w:rsidRPr="00AD775A">
        <w:rPr>
          <w:sz w:val="20"/>
          <w:szCs w:val="20"/>
        </w:rPr>
        <w:t xml:space="preserve"> ready for Peer review.</w:t>
      </w:r>
    </w:p>
    <w:p w:rsidRPr="00AD775A" w:rsidR="009A1D91" w:rsidP="0099582D" w:rsidRDefault="009A1D91" w14:paraId="35BA58F8" w14:textId="77777777">
      <w:pPr>
        <w:pStyle w:val="BodyText"/>
        <w:rPr>
          <w:sz w:val="20"/>
          <w:szCs w:val="20"/>
        </w:rPr>
      </w:pPr>
    </w:p>
    <w:p w:rsidRPr="00F07E38" w:rsidR="3DEA85D7" w:rsidP="3DEA85D7" w:rsidRDefault="507088D3" w14:paraId="5FF97DF7" w14:textId="7D8013E8">
      <w:pPr>
        <w:keepNext/>
        <w:numPr>
          <w:ilvl w:val="0"/>
          <w:numId w:val="1"/>
        </w:numPr>
        <w:spacing w:before="240" w:after="80" w:line="259" w:lineRule="auto"/>
        <w:jc w:val="center"/>
        <w:rPr>
          <w:smallCaps/>
          <w:sz w:val="20"/>
          <w:szCs w:val="20"/>
        </w:rPr>
      </w:pPr>
      <w:r w:rsidRPr="00F07E38">
        <w:rPr>
          <w:smallCaps/>
          <w:sz w:val="20"/>
          <w:szCs w:val="20"/>
        </w:rPr>
        <w:t>Simulation</w:t>
      </w:r>
      <w:r w:rsidRPr="00F07E38" w:rsidR="2D1E72CC">
        <w:rPr>
          <w:smallCaps/>
          <w:sz w:val="20"/>
          <w:szCs w:val="20"/>
        </w:rPr>
        <w:t xml:space="preserve"> platform </w:t>
      </w:r>
    </w:p>
    <w:p w:rsidRPr="00F07E38" w:rsidR="619DEB05" w:rsidP="44DA3231" w:rsidRDefault="04F0010D" w14:paraId="584C9D32" w14:textId="41870F81">
      <w:pPr>
        <w:rPr>
          <w:sz w:val="20"/>
          <w:szCs w:val="20"/>
        </w:rPr>
      </w:pPr>
      <w:r w:rsidRPr="00F07E38">
        <w:rPr>
          <w:sz w:val="20"/>
          <w:szCs w:val="20"/>
        </w:rPr>
        <w:t xml:space="preserve">The Android </w:t>
      </w:r>
      <w:r w:rsidRPr="00F07E38" w:rsidR="135094A1">
        <w:rPr>
          <w:sz w:val="20"/>
          <w:szCs w:val="20"/>
        </w:rPr>
        <w:t>Studio</w:t>
      </w:r>
      <w:r w:rsidRPr="00F07E38" w:rsidR="648FFD60">
        <w:rPr>
          <w:sz w:val="20"/>
          <w:szCs w:val="20"/>
        </w:rPr>
        <w:t xml:space="preserve"> is</w:t>
      </w:r>
      <w:r w:rsidRPr="00F07E38" w:rsidR="4ECB3665">
        <w:rPr>
          <w:sz w:val="20"/>
          <w:szCs w:val="20"/>
        </w:rPr>
        <w:t xml:space="preserve"> selected</w:t>
      </w:r>
      <w:r w:rsidRPr="00F07E38" w:rsidR="2B34296F">
        <w:rPr>
          <w:sz w:val="20"/>
          <w:szCs w:val="20"/>
        </w:rPr>
        <w:t xml:space="preserve"> </w:t>
      </w:r>
      <w:r w:rsidRPr="00F07E38" w:rsidR="7C73922E">
        <w:rPr>
          <w:sz w:val="20"/>
          <w:szCs w:val="20"/>
        </w:rPr>
        <w:t>for</w:t>
      </w:r>
      <w:r w:rsidRPr="00F07E38" w:rsidR="38C1787B">
        <w:rPr>
          <w:sz w:val="20"/>
          <w:szCs w:val="20"/>
        </w:rPr>
        <w:t xml:space="preserve"> the </w:t>
      </w:r>
      <w:r w:rsidRPr="00F07E38" w:rsidR="5C138E82">
        <w:rPr>
          <w:sz w:val="20"/>
          <w:szCs w:val="20"/>
        </w:rPr>
        <w:t xml:space="preserve">simulation because of </w:t>
      </w:r>
      <w:r w:rsidRPr="00F07E38" w:rsidR="2D52F742">
        <w:rPr>
          <w:sz w:val="20"/>
          <w:szCs w:val="20"/>
        </w:rPr>
        <w:t>its</w:t>
      </w:r>
      <w:r w:rsidRPr="00F07E38" w:rsidR="0CF2F396">
        <w:rPr>
          <w:sz w:val="20"/>
          <w:szCs w:val="20"/>
        </w:rPr>
        <w:t xml:space="preserve"> </w:t>
      </w:r>
      <w:r w:rsidRPr="00F07E38" w:rsidR="71A3D017">
        <w:rPr>
          <w:sz w:val="20"/>
          <w:szCs w:val="20"/>
        </w:rPr>
        <w:t>ease of</w:t>
      </w:r>
      <w:r w:rsidRPr="00F07E38" w:rsidR="000463AC">
        <w:rPr>
          <w:sz w:val="20"/>
          <w:szCs w:val="20"/>
        </w:rPr>
        <w:t xml:space="preserve"> development</w:t>
      </w:r>
      <w:r w:rsidRPr="00F07E38" w:rsidR="68BD8091">
        <w:rPr>
          <w:sz w:val="20"/>
          <w:szCs w:val="20"/>
        </w:rPr>
        <w:t xml:space="preserve"> </w:t>
      </w:r>
      <w:r w:rsidRPr="00F07E38" w:rsidR="0C0F9699">
        <w:rPr>
          <w:sz w:val="20"/>
          <w:szCs w:val="20"/>
        </w:rPr>
        <w:t xml:space="preserve">and </w:t>
      </w:r>
      <w:r w:rsidRPr="00F07E38" w:rsidR="44532F13">
        <w:rPr>
          <w:sz w:val="20"/>
          <w:szCs w:val="20"/>
        </w:rPr>
        <w:t>rich platform ecosystem</w:t>
      </w:r>
      <w:r w:rsidRPr="00F07E38" w:rsidR="13890B7E">
        <w:rPr>
          <w:sz w:val="20"/>
          <w:szCs w:val="20"/>
        </w:rPr>
        <w:t>,</w:t>
      </w:r>
      <w:r w:rsidRPr="00F07E38" w:rsidR="64C8743D">
        <w:rPr>
          <w:sz w:val="20"/>
          <w:szCs w:val="20"/>
        </w:rPr>
        <w:t xml:space="preserve"> </w:t>
      </w:r>
      <w:r w:rsidRPr="00F07E38" w:rsidR="39CD33E0">
        <w:rPr>
          <w:sz w:val="20"/>
          <w:szCs w:val="20"/>
        </w:rPr>
        <w:t xml:space="preserve">it </w:t>
      </w:r>
      <w:r w:rsidRPr="00F07E38" w:rsidR="5C4C055F">
        <w:rPr>
          <w:sz w:val="20"/>
          <w:szCs w:val="20"/>
        </w:rPr>
        <w:t xml:space="preserve">includes </w:t>
      </w:r>
      <w:r w:rsidRPr="00F07E38" w:rsidR="1899EBAC">
        <w:rPr>
          <w:sz w:val="20"/>
          <w:szCs w:val="20"/>
        </w:rPr>
        <w:t xml:space="preserve">an </w:t>
      </w:r>
      <w:r w:rsidRPr="00F07E38" w:rsidR="3150C502">
        <w:rPr>
          <w:sz w:val="20"/>
          <w:szCs w:val="20"/>
        </w:rPr>
        <w:t>Android</w:t>
      </w:r>
      <w:r w:rsidRPr="00F07E38" w:rsidR="02902DC2">
        <w:rPr>
          <w:sz w:val="20"/>
          <w:szCs w:val="20"/>
        </w:rPr>
        <w:t xml:space="preserve"> </w:t>
      </w:r>
      <w:r w:rsidRPr="00F07E38" w:rsidR="1B470718">
        <w:rPr>
          <w:sz w:val="20"/>
          <w:szCs w:val="20"/>
        </w:rPr>
        <w:t xml:space="preserve">Emulator </w:t>
      </w:r>
      <w:r w:rsidRPr="00F07E38" w:rsidR="6C866FD7">
        <w:rPr>
          <w:sz w:val="20"/>
          <w:szCs w:val="20"/>
        </w:rPr>
        <w:t xml:space="preserve">that </w:t>
      </w:r>
      <w:r w:rsidRPr="00F07E38" w:rsidR="3030CED6">
        <w:rPr>
          <w:rFonts w:ascii="Roboto" w:hAnsi="Roboto" w:eastAsia="Roboto" w:cs="Roboto"/>
          <w:color w:val="202124"/>
          <w:sz w:val="20"/>
          <w:szCs w:val="20"/>
        </w:rPr>
        <w:t>simulates Android devices on your computer so that you can test your application on a variety of devices and Android API levels without needing to have each physical device</w:t>
      </w:r>
      <w:r w:rsidRPr="00F07E38" w:rsidR="5382E4DD">
        <w:rPr>
          <w:rFonts w:ascii="Roboto" w:hAnsi="Roboto" w:eastAsia="Roboto" w:cs="Roboto"/>
          <w:color w:val="202124"/>
          <w:sz w:val="20"/>
          <w:szCs w:val="20"/>
        </w:rPr>
        <w:t xml:space="preserve"> [</w:t>
      </w:r>
      <w:r w:rsidRPr="00F07E38" w:rsidR="7A0C042E">
        <w:rPr>
          <w:rFonts w:ascii="Roboto" w:hAnsi="Roboto" w:eastAsia="Roboto" w:cs="Roboto"/>
          <w:color w:val="202124"/>
          <w:sz w:val="20"/>
          <w:szCs w:val="20"/>
        </w:rPr>
        <w:t>quote</w:t>
      </w:r>
      <w:r w:rsidRPr="00F07E38" w:rsidR="09732A1F">
        <w:rPr>
          <w:rFonts w:ascii="Roboto" w:hAnsi="Roboto" w:eastAsia="Roboto" w:cs="Roboto"/>
          <w:color w:val="202124"/>
          <w:sz w:val="20"/>
          <w:szCs w:val="20"/>
        </w:rPr>
        <w:t>].</w:t>
      </w:r>
      <w:r w:rsidRPr="00F07E38" w:rsidR="17D3BDB3">
        <w:rPr>
          <w:rFonts w:ascii="Roboto" w:hAnsi="Roboto" w:eastAsia="Roboto" w:cs="Roboto"/>
          <w:color w:val="202124"/>
          <w:sz w:val="20"/>
          <w:szCs w:val="20"/>
        </w:rPr>
        <w:t xml:space="preserve"> </w:t>
      </w:r>
      <w:r w:rsidRPr="00F07E38" w:rsidR="1B5FFCA4">
        <w:rPr>
          <w:sz w:val="20"/>
          <w:szCs w:val="20"/>
        </w:rPr>
        <w:t xml:space="preserve"> </w:t>
      </w:r>
    </w:p>
    <w:p w:rsidRPr="00F07E38" w:rsidR="04E04E3A" w:rsidP="04E04E3A" w:rsidRDefault="40126D3A" w14:paraId="19886EC7" w14:textId="60BDE59B">
      <w:pPr>
        <w:rPr>
          <w:sz w:val="20"/>
          <w:szCs w:val="20"/>
        </w:rPr>
      </w:pPr>
      <w:r w:rsidRPr="00F07E38">
        <w:rPr>
          <w:sz w:val="20"/>
          <w:szCs w:val="20"/>
        </w:rPr>
        <w:t xml:space="preserve">The </w:t>
      </w:r>
      <w:r w:rsidRPr="00F07E38" w:rsidR="2EE8304B">
        <w:rPr>
          <w:sz w:val="20"/>
          <w:szCs w:val="20"/>
        </w:rPr>
        <w:t>project simulation</w:t>
      </w:r>
      <w:r w:rsidRPr="00F07E38" w:rsidR="71C516D5">
        <w:rPr>
          <w:sz w:val="20"/>
          <w:szCs w:val="20"/>
        </w:rPr>
        <w:t xml:space="preserve"> </w:t>
      </w:r>
      <w:r w:rsidRPr="00F07E38" w:rsidR="386942E4">
        <w:rPr>
          <w:sz w:val="20"/>
          <w:szCs w:val="20"/>
        </w:rPr>
        <w:t>made</w:t>
      </w:r>
      <w:r w:rsidRPr="00F07E38" w:rsidR="09A8ABA4">
        <w:rPr>
          <w:sz w:val="20"/>
          <w:szCs w:val="20"/>
        </w:rPr>
        <w:t xml:space="preserve"> use of the </w:t>
      </w:r>
      <w:r w:rsidRPr="00F07E38" w:rsidR="7E3A2A6A">
        <w:rPr>
          <w:sz w:val="20"/>
          <w:szCs w:val="20"/>
        </w:rPr>
        <w:t xml:space="preserve">Android </w:t>
      </w:r>
      <w:r w:rsidRPr="00F07E38" w:rsidR="3A8810B7">
        <w:rPr>
          <w:sz w:val="20"/>
          <w:szCs w:val="20"/>
        </w:rPr>
        <w:t xml:space="preserve">Emulation </w:t>
      </w:r>
      <w:r w:rsidRPr="00F07E38" w:rsidR="2FECD406">
        <w:rPr>
          <w:sz w:val="20"/>
          <w:szCs w:val="20"/>
        </w:rPr>
        <w:t xml:space="preserve">platform, </w:t>
      </w:r>
      <w:r w:rsidRPr="00F07E38" w:rsidR="6F44C61A">
        <w:rPr>
          <w:sz w:val="20"/>
          <w:szCs w:val="20"/>
        </w:rPr>
        <w:t>created</w:t>
      </w:r>
      <w:r w:rsidRPr="00F07E38" w:rsidR="20CDCD2E">
        <w:rPr>
          <w:sz w:val="20"/>
          <w:szCs w:val="20"/>
        </w:rPr>
        <w:t xml:space="preserve"> </w:t>
      </w:r>
      <w:r w:rsidRPr="00F07E38" w:rsidR="1DF08C17">
        <w:rPr>
          <w:sz w:val="20"/>
          <w:szCs w:val="20"/>
        </w:rPr>
        <w:t xml:space="preserve">a </w:t>
      </w:r>
      <w:r w:rsidRPr="00F07E38" w:rsidR="02746B17">
        <w:rPr>
          <w:sz w:val="20"/>
          <w:szCs w:val="20"/>
        </w:rPr>
        <w:t xml:space="preserve">Smart </w:t>
      </w:r>
      <w:r w:rsidRPr="00F07E38" w:rsidR="12F3CC7E">
        <w:rPr>
          <w:sz w:val="20"/>
          <w:szCs w:val="20"/>
        </w:rPr>
        <w:t>Watch Wear</w:t>
      </w:r>
      <w:r w:rsidRPr="00F07E38" w:rsidR="4434B479">
        <w:rPr>
          <w:sz w:val="20"/>
          <w:szCs w:val="20"/>
        </w:rPr>
        <w:t xml:space="preserve"> </w:t>
      </w:r>
      <w:r w:rsidRPr="00F07E38" w:rsidR="6786CA80">
        <w:rPr>
          <w:sz w:val="20"/>
          <w:szCs w:val="20"/>
        </w:rPr>
        <w:t xml:space="preserve">OS </w:t>
      </w:r>
      <w:r w:rsidRPr="00F07E38" w:rsidR="66B385F8">
        <w:rPr>
          <w:sz w:val="20"/>
          <w:szCs w:val="20"/>
        </w:rPr>
        <w:t>APP</w:t>
      </w:r>
      <w:r w:rsidRPr="00F07E38" w:rsidR="4142A21E">
        <w:rPr>
          <w:sz w:val="20"/>
          <w:szCs w:val="20"/>
        </w:rPr>
        <w:t xml:space="preserve"> </w:t>
      </w:r>
      <w:r w:rsidRPr="00F07E38" w:rsidR="7F6A5F4E">
        <w:rPr>
          <w:sz w:val="20"/>
          <w:szCs w:val="20"/>
        </w:rPr>
        <w:t>to run</w:t>
      </w:r>
      <w:r w:rsidRPr="00F07E38" w:rsidR="2E2AF68F">
        <w:rPr>
          <w:sz w:val="20"/>
          <w:szCs w:val="20"/>
        </w:rPr>
        <w:t xml:space="preserve"> </w:t>
      </w:r>
      <w:r w:rsidRPr="00F07E38" w:rsidR="2F465A2F">
        <w:rPr>
          <w:sz w:val="20"/>
          <w:szCs w:val="20"/>
        </w:rPr>
        <w:t>on</w:t>
      </w:r>
      <w:r w:rsidRPr="00F07E38" w:rsidR="5F0A5BA2">
        <w:rPr>
          <w:sz w:val="20"/>
          <w:szCs w:val="20"/>
        </w:rPr>
        <w:t xml:space="preserve"> </w:t>
      </w:r>
      <w:r w:rsidRPr="00F07E38" w:rsidR="3049C462">
        <w:rPr>
          <w:sz w:val="20"/>
          <w:szCs w:val="20"/>
        </w:rPr>
        <w:t xml:space="preserve">the </w:t>
      </w:r>
      <w:r w:rsidRPr="00F07E38" w:rsidR="1E088584">
        <w:rPr>
          <w:sz w:val="20"/>
          <w:szCs w:val="20"/>
        </w:rPr>
        <w:t>emulator</w:t>
      </w:r>
      <w:r w:rsidRPr="00F07E38" w:rsidR="40842EDA">
        <w:rPr>
          <w:sz w:val="20"/>
          <w:szCs w:val="20"/>
        </w:rPr>
        <w:t xml:space="preserve">, </w:t>
      </w:r>
      <w:r w:rsidRPr="00F07E38" w:rsidR="7001FFD6">
        <w:rPr>
          <w:sz w:val="20"/>
          <w:szCs w:val="20"/>
        </w:rPr>
        <w:t>and</w:t>
      </w:r>
      <w:r w:rsidRPr="00F07E38" w:rsidR="4CAFE9CF">
        <w:rPr>
          <w:sz w:val="20"/>
          <w:szCs w:val="20"/>
        </w:rPr>
        <w:t xml:space="preserve"> </w:t>
      </w:r>
      <w:r w:rsidRPr="00F07E38" w:rsidR="40842EDA">
        <w:rPr>
          <w:sz w:val="20"/>
          <w:szCs w:val="20"/>
        </w:rPr>
        <w:t>a server function to run on the local computer</w:t>
      </w:r>
      <w:r w:rsidRPr="00F07E38" w:rsidR="65B01BC5">
        <w:rPr>
          <w:sz w:val="20"/>
          <w:szCs w:val="20"/>
        </w:rPr>
        <w:t>.</w:t>
      </w:r>
      <w:r w:rsidRPr="00F07E38" w:rsidR="3645E285">
        <w:rPr>
          <w:sz w:val="20"/>
          <w:szCs w:val="20"/>
        </w:rPr>
        <w:t xml:space="preserve"> </w:t>
      </w:r>
      <w:r w:rsidRPr="00F07E38" w:rsidR="15E5DED9">
        <w:rPr>
          <w:sz w:val="20"/>
          <w:szCs w:val="20"/>
        </w:rPr>
        <w:t>The smart watch</w:t>
      </w:r>
      <w:r w:rsidRPr="00F07E38" w:rsidR="67254798">
        <w:rPr>
          <w:sz w:val="20"/>
          <w:szCs w:val="20"/>
        </w:rPr>
        <w:t xml:space="preserve"> </w:t>
      </w:r>
      <w:r w:rsidRPr="00F07E38" w:rsidR="0C513484">
        <w:rPr>
          <w:sz w:val="20"/>
          <w:szCs w:val="20"/>
        </w:rPr>
        <w:t xml:space="preserve">implements </w:t>
      </w:r>
      <w:r w:rsidRPr="00F07E38" w:rsidR="2FA34A8B">
        <w:rPr>
          <w:sz w:val="20"/>
          <w:szCs w:val="20"/>
        </w:rPr>
        <w:t>a</w:t>
      </w:r>
      <w:r w:rsidRPr="00F07E38" w:rsidR="52F56092">
        <w:rPr>
          <w:sz w:val="20"/>
          <w:szCs w:val="20"/>
        </w:rPr>
        <w:t xml:space="preserve"> </w:t>
      </w:r>
      <w:r w:rsidRPr="00F07E38" w:rsidR="76477699">
        <w:rPr>
          <w:sz w:val="20"/>
          <w:szCs w:val="20"/>
        </w:rPr>
        <w:t xml:space="preserve">heartrate </w:t>
      </w:r>
      <w:r w:rsidRPr="00F07E38" w:rsidR="3CEBA2A8">
        <w:rPr>
          <w:sz w:val="20"/>
          <w:szCs w:val="20"/>
        </w:rPr>
        <w:t>monitor function</w:t>
      </w:r>
      <w:r w:rsidRPr="00F07E38" w:rsidR="6E9E4C43">
        <w:rPr>
          <w:sz w:val="20"/>
          <w:szCs w:val="20"/>
        </w:rPr>
        <w:t xml:space="preserve"> </w:t>
      </w:r>
      <w:r w:rsidRPr="00F07E38" w:rsidR="11F0624B">
        <w:rPr>
          <w:sz w:val="20"/>
          <w:szCs w:val="20"/>
        </w:rPr>
        <w:t xml:space="preserve">of the </w:t>
      </w:r>
      <w:r w:rsidRPr="00F07E38" w:rsidR="6621DD65">
        <w:rPr>
          <w:sz w:val="20"/>
          <w:szCs w:val="20"/>
        </w:rPr>
        <w:t xml:space="preserve">health </w:t>
      </w:r>
      <w:r w:rsidRPr="00F07E38" w:rsidR="2CC60974">
        <w:rPr>
          <w:sz w:val="20"/>
          <w:szCs w:val="20"/>
        </w:rPr>
        <w:t>service</w:t>
      </w:r>
      <w:r w:rsidRPr="00F07E38" w:rsidR="0C6605C8">
        <w:rPr>
          <w:sz w:val="20"/>
          <w:szCs w:val="20"/>
        </w:rPr>
        <w:t xml:space="preserve"> </w:t>
      </w:r>
      <w:r w:rsidRPr="00F07E38" w:rsidR="0E3FDCAC">
        <w:rPr>
          <w:sz w:val="20"/>
          <w:szCs w:val="20"/>
        </w:rPr>
        <w:t xml:space="preserve">defined by </w:t>
      </w:r>
      <w:r w:rsidRPr="00F07E38" w:rsidR="3191F2B3">
        <w:rPr>
          <w:sz w:val="20"/>
          <w:szCs w:val="20"/>
        </w:rPr>
        <w:t>the</w:t>
      </w:r>
      <w:r w:rsidRPr="00F07E38" w:rsidR="54E408BA">
        <w:rPr>
          <w:sz w:val="20"/>
          <w:szCs w:val="20"/>
        </w:rPr>
        <w:t xml:space="preserve"> </w:t>
      </w:r>
      <w:r w:rsidRPr="00F07E38" w:rsidR="70D1EB5A">
        <w:rPr>
          <w:sz w:val="20"/>
          <w:szCs w:val="20"/>
        </w:rPr>
        <w:t>Wear OS</w:t>
      </w:r>
      <w:r w:rsidRPr="00F07E38" w:rsidR="0870893A">
        <w:rPr>
          <w:sz w:val="20"/>
          <w:szCs w:val="20"/>
        </w:rPr>
        <w:t xml:space="preserve">, </w:t>
      </w:r>
      <w:r w:rsidRPr="00F07E38" w:rsidR="2BC29F41">
        <w:rPr>
          <w:sz w:val="20"/>
          <w:szCs w:val="20"/>
        </w:rPr>
        <w:t xml:space="preserve">and </w:t>
      </w:r>
      <w:r w:rsidRPr="00F07E38" w:rsidR="4F14B548">
        <w:rPr>
          <w:sz w:val="20"/>
          <w:szCs w:val="20"/>
        </w:rPr>
        <w:t>makes use of</w:t>
      </w:r>
      <w:r w:rsidRPr="00F07E38" w:rsidR="43A6340F">
        <w:rPr>
          <w:sz w:val="20"/>
          <w:szCs w:val="20"/>
        </w:rPr>
        <w:t xml:space="preserve"> the </w:t>
      </w:r>
      <w:r w:rsidRPr="00F07E38" w:rsidR="616DED93">
        <w:rPr>
          <w:sz w:val="20"/>
          <w:szCs w:val="20"/>
        </w:rPr>
        <w:t>communication</w:t>
      </w:r>
      <w:r w:rsidRPr="00F07E38" w:rsidR="04C0039B">
        <w:rPr>
          <w:sz w:val="20"/>
          <w:szCs w:val="20"/>
        </w:rPr>
        <w:t xml:space="preserve"> </w:t>
      </w:r>
      <w:r w:rsidRPr="00F07E38" w:rsidR="281219A2">
        <w:rPr>
          <w:sz w:val="20"/>
          <w:szCs w:val="20"/>
        </w:rPr>
        <w:t>functions</w:t>
      </w:r>
      <w:r w:rsidRPr="00F07E38" w:rsidR="79518261">
        <w:rPr>
          <w:sz w:val="20"/>
          <w:szCs w:val="20"/>
        </w:rPr>
        <w:t xml:space="preserve"> </w:t>
      </w:r>
      <w:r w:rsidRPr="00F07E38" w:rsidR="6347C477">
        <w:rPr>
          <w:sz w:val="20"/>
          <w:szCs w:val="20"/>
        </w:rPr>
        <w:t xml:space="preserve">provided </w:t>
      </w:r>
      <w:r w:rsidRPr="00F07E38" w:rsidR="14FA6E13">
        <w:rPr>
          <w:sz w:val="20"/>
          <w:szCs w:val="20"/>
        </w:rPr>
        <w:t xml:space="preserve">from the </w:t>
      </w:r>
      <w:r w:rsidRPr="00F07E38" w:rsidR="384C841A">
        <w:rPr>
          <w:sz w:val="20"/>
          <w:szCs w:val="20"/>
        </w:rPr>
        <w:t>platform.</w:t>
      </w:r>
      <w:r w:rsidRPr="00F07E38" w:rsidR="0D5CBD18">
        <w:rPr>
          <w:sz w:val="20"/>
          <w:szCs w:val="20"/>
        </w:rPr>
        <w:t xml:space="preserve"> </w:t>
      </w:r>
      <w:r w:rsidRPr="00F07E38" w:rsidR="58981A2E">
        <w:rPr>
          <w:rFonts w:ascii="Roboto" w:hAnsi="Roboto" w:eastAsia="Roboto" w:cs="Roboto"/>
          <w:color w:val="202124"/>
          <w:sz w:val="20"/>
          <w:szCs w:val="20"/>
        </w:rPr>
        <w:t xml:space="preserve">Wear OS apps can make </w:t>
      </w:r>
      <w:r w:rsidRPr="00F07E38" w:rsidR="58981A2E">
        <w:rPr>
          <w:rFonts w:ascii="Roboto" w:hAnsi="Roboto" w:eastAsia="Roboto" w:cs="Roboto"/>
          <w:sz w:val="20"/>
          <w:szCs w:val="20"/>
        </w:rPr>
        <w:t>network requests</w:t>
      </w:r>
      <w:r w:rsidRPr="00F07E38" w:rsidR="58981A2E">
        <w:rPr>
          <w:rFonts w:ascii="Roboto" w:hAnsi="Roboto" w:eastAsia="Roboto" w:cs="Roboto"/>
          <w:color w:val="202124"/>
          <w:sz w:val="20"/>
          <w:szCs w:val="20"/>
        </w:rPr>
        <w:t>.</w:t>
      </w:r>
      <w:r w:rsidRPr="00F07E38" w:rsidR="04E04E3A">
        <w:rPr>
          <w:rFonts w:ascii="Roboto" w:hAnsi="Roboto" w:eastAsia="Roboto" w:cs="Roboto"/>
          <w:color w:val="202124"/>
          <w:sz w:val="20"/>
          <w:szCs w:val="20"/>
        </w:rPr>
        <w:t xml:space="preserve"> When a watch has a Bluetooth connection to a phone, the watch's network traffic generally is proxied through the phone.</w:t>
      </w:r>
    </w:p>
    <w:p w:rsidRPr="00F07E38" w:rsidR="04E04E3A" w:rsidRDefault="04E04E3A" w14:paraId="11F189CE" w14:textId="197B6AE6">
      <w:pPr>
        <w:rPr>
          <w:sz w:val="20"/>
          <w:szCs w:val="20"/>
        </w:rPr>
      </w:pPr>
      <w:r w:rsidRPr="00F07E38">
        <w:rPr>
          <w:rFonts w:ascii="Roboto" w:hAnsi="Roboto" w:eastAsia="Roboto" w:cs="Roboto"/>
          <w:color w:val="202124"/>
          <w:sz w:val="20"/>
          <w:szCs w:val="20"/>
        </w:rPr>
        <w:t>When a phone is unavailable, Wi-Fi and cellular networks are used, depending on the watch hardware. The Wear OS platform handles transitions between networks.</w:t>
      </w:r>
      <w:r w:rsidRPr="00F07E38" w:rsidR="115561CF">
        <w:rPr>
          <w:rFonts w:ascii="Roboto" w:hAnsi="Roboto" w:eastAsia="Roboto" w:cs="Roboto"/>
          <w:color w:val="202124"/>
          <w:sz w:val="20"/>
          <w:szCs w:val="20"/>
        </w:rPr>
        <w:t xml:space="preserve"> </w:t>
      </w:r>
      <w:r w:rsidRPr="00F07E38" w:rsidR="5C03DBAF">
        <w:rPr>
          <w:rFonts w:ascii="Roboto" w:hAnsi="Roboto" w:eastAsia="Roboto" w:cs="Roboto"/>
          <w:color w:val="202124"/>
          <w:sz w:val="20"/>
          <w:szCs w:val="20"/>
        </w:rPr>
        <w:t>[quote]</w:t>
      </w:r>
      <w:r w:rsidRPr="00F07E38" w:rsidR="310BC37B">
        <w:rPr>
          <w:rFonts w:ascii="Roboto" w:hAnsi="Roboto" w:eastAsia="Roboto" w:cs="Roboto"/>
          <w:color w:val="202124"/>
          <w:sz w:val="20"/>
          <w:szCs w:val="20"/>
        </w:rPr>
        <w:t xml:space="preserve"> </w:t>
      </w:r>
      <w:r w:rsidRPr="00F07E38" w:rsidR="132455D5">
        <w:rPr>
          <w:rFonts w:ascii="Roboto" w:hAnsi="Roboto" w:eastAsia="Roboto" w:cs="Roboto"/>
          <w:color w:val="202124"/>
          <w:sz w:val="20"/>
          <w:szCs w:val="20"/>
        </w:rPr>
        <w:t xml:space="preserve">For </w:t>
      </w:r>
      <w:r w:rsidRPr="00F07E38" w:rsidR="7C475362">
        <w:rPr>
          <w:rFonts w:ascii="Roboto" w:hAnsi="Roboto" w:eastAsia="Roboto" w:cs="Roboto"/>
          <w:color w:val="202124"/>
          <w:sz w:val="20"/>
          <w:szCs w:val="20"/>
        </w:rPr>
        <w:t xml:space="preserve">design </w:t>
      </w:r>
      <w:r w:rsidRPr="00F07E38" w:rsidR="5BE74FB6">
        <w:rPr>
          <w:rFonts w:ascii="Roboto" w:hAnsi="Roboto" w:eastAsia="Roboto" w:cs="Roboto"/>
          <w:color w:val="202124"/>
          <w:sz w:val="20"/>
          <w:szCs w:val="20"/>
        </w:rPr>
        <w:t xml:space="preserve">simplicity reason, </w:t>
      </w:r>
      <w:r w:rsidRPr="00F07E38" w:rsidR="2D26B876">
        <w:rPr>
          <w:rFonts w:ascii="Roboto" w:hAnsi="Roboto" w:eastAsia="Roboto" w:cs="Roboto"/>
          <w:color w:val="202124"/>
          <w:sz w:val="20"/>
          <w:szCs w:val="20"/>
        </w:rPr>
        <w:t>the</w:t>
      </w:r>
      <w:r w:rsidRPr="00F07E38" w:rsidR="053D3E96">
        <w:rPr>
          <w:rFonts w:ascii="Roboto" w:hAnsi="Roboto" w:eastAsia="Roboto" w:cs="Roboto"/>
          <w:color w:val="202124"/>
          <w:sz w:val="20"/>
          <w:szCs w:val="20"/>
        </w:rPr>
        <w:t xml:space="preserve"> </w:t>
      </w:r>
      <w:r w:rsidRPr="00F07E38" w:rsidR="288F549D">
        <w:rPr>
          <w:rFonts w:ascii="Roboto" w:hAnsi="Roboto" w:eastAsia="Roboto" w:cs="Roboto"/>
          <w:color w:val="202124"/>
          <w:sz w:val="20"/>
          <w:szCs w:val="20"/>
        </w:rPr>
        <w:t xml:space="preserve">configuration in </w:t>
      </w:r>
      <w:r w:rsidRPr="00F07E38" w:rsidR="4BE16AA4">
        <w:rPr>
          <w:rFonts w:ascii="Roboto" w:hAnsi="Roboto" w:eastAsia="Roboto" w:cs="Roboto"/>
          <w:color w:val="202124"/>
          <w:sz w:val="20"/>
          <w:szCs w:val="20"/>
        </w:rPr>
        <w:t xml:space="preserve">this project </w:t>
      </w:r>
      <w:r w:rsidRPr="00F07E38" w:rsidR="713A2240">
        <w:rPr>
          <w:rFonts w:ascii="Roboto" w:hAnsi="Roboto" w:eastAsia="Roboto" w:cs="Roboto"/>
          <w:color w:val="202124"/>
          <w:sz w:val="20"/>
          <w:szCs w:val="20"/>
        </w:rPr>
        <w:t>illustrates</w:t>
      </w:r>
      <w:r w:rsidRPr="00F07E38" w:rsidR="35B7F898">
        <w:rPr>
          <w:rFonts w:ascii="Roboto" w:hAnsi="Roboto" w:eastAsia="Roboto" w:cs="Roboto"/>
          <w:color w:val="202124"/>
          <w:sz w:val="20"/>
          <w:szCs w:val="20"/>
        </w:rPr>
        <w:t xml:space="preserve"> a </w:t>
      </w:r>
      <w:r w:rsidRPr="00F07E38" w:rsidR="590A0E9F">
        <w:rPr>
          <w:rFonts w:ascii="Roboto" w:hAnsi="Roboto" w:eastAsia="Roboto" w:cs="Roboto"/>
          <w:color w:val="202124"/>
          <w:sz w:val="20"/>
          <w:szCs w:val="20"/>
        </w:rPr>
        <w:t>system without</w:t>
      </w:r>
      <w:r w:rsidRPr="00F07E38" w:rsidR="2A49775F">
        <w:rPr>
          <w:rFonts w:ascii="Roboto" w:hAnsi="Roboto" w:eastAsia="Roboto" w:cs="Roboto"/>
          <w:color w:val="202124"/>
          <w:sz w:val="20"/>
          <w:szCs w:val="20"/>
        </w:rPr>
        <w:t xml:space="preserve"> </w:t>
      </w:r>
      <w:r w:rsidRPr="00F07E38" w:rsidR="657F2234">
        <w:rPr>
          <w:rFonts w:ascii="Roboto" w:hAnsi="Roboto" w:eastAsia="Roboto" w:cs="Roboto"/>
          <w:color w:val="202124"/>
          <w:sz w:val="20"/>
          <w:szCs w:val="20"/>
        </w:rPr>
        <w:t>a</w:t>
      </w:r>
      <w:r w:rsidRPr="00F07E38" w:rsidR="08D1383C">
        <w:rPr>
          <w:rFonts w:ascii="Roboto" w:hAnsi="Roboto" w:eastAsia="Roboto" w:cs="Roboto"/>
          <w:color w:val="202124"/>
          <w:sz w:val="20"/>
          <w:szCs w:val="20"/>
        </w:rPr>
        <w:t xml:space="preserve"> phone, </w:t>
      </w:r>
      <w:r w:rsidRPr="00F07E38" w:rsidR="7E35FB8A">
        <w:rPr>
          <w:rFonts w:ascii="Roboto" w:hAnsi="Roboto" w:eastAsia="Roboto" w:cs="Roboto"/>
          <w:color w:val="202124"/>
          <w:sz w:val="20"/>
          <w:szCs w:val="20"/>
        </w:rPr>
        <w:t>the</w:t>
      </w:r>
      <w:r w:rsidRPr="00F07E38" w:rsidR="21881192">
        <w:rPr>
          <w:rFonts w:ascii="Roboto" w:hAnsi="Roboto" w:eastAsia="Roboto" w:cs="Roboto"/>
          <w:color w:val="202124"/>
          <w:sz w:val="20"/>
          <w:szCs w:val="20"/>
        </w:rPr>
        <w:t xml:space="preserve"> </w:t>
      </w:r>
      <w:r w:rsidRPr="00F07E38" w:rsidR="72C77A51">
        <w:rPr>
          <w:rFonts w:ascii="Roboto" w:hAnsi="Roboto" w:eastAsia="Roboto" w:cs="Roboto"/>
          <w:color w:val="202124"/>
          <w:sz w:val="20"/>
          <w:szCs w:val="20"/>
        </w:rPr>
        <w:t xml:space="preserve">smartwatch </w:t>
      </w:r>
      <w:r w:rsidRPr="00F07E38" w:rsidR="7BD55EF1">
        <w:rPr>
          <w:rFonts w:ascii="Roboto" w:hAnsi="Roboto" w:eastAsia="Roboto" w:cs="Roboto"/>
          <w:color w:val="202124"/>
          <w:sz w:val="20"/>
          <w:szCs w:val="20"/>
        </w:rPr>
        <w:t>communicates</w:t>
      </w:r>
      <w:r w:rsidRPr="00F07E38" w:rsidR="0B7E53A8">
        <w:rPr>
          <w:rFonts w:ascii="Roboto" w:hAnsi="Roboto" w:eastAsia="Roboto" w:cs="Roboto"/>
          <w:color w:val="202124"/>
          <w:sz w:val="20"/>
          <w:szCs w:val="20"/>
        </w:rPr>
        <w:t xml:space="preserve"> </w:t>
      </w:r>
      <w:r w:rsidRPr="00F07E38" w:rsidR="5CBDBC67">
        <w:rPr>
          <w:rFonts w:ascii="Roboto" w:hAnsi="Roboto" w:eastAsia="Roboto" w:cs="Roboto"/>
          <w:color w:val="202124"/>
          <w:sz w:val="20"/>
          <w:szCs w:val="20"/>
        </w:rPr>
        <w:t xml:space="preserve">directly with </w:t>
      </w:r>
      <w:r w:rsidRPr="00F07E38" w:rsidR="52227FB6">
        <w:rPr>
          <w:rFonts w:ascii="Roboto" w:hAnsi="Roboto" w:eastAsia="Roboto" w:cs="Roboto"/>
          <w:color w:val="202124"/>
          <w:sz w:val="20"/>
          <w:szCs w:val="20"/>
        </w:rPr>
        <w:t>the</w:t>
      </w:r>
      <w:r w:rsidRPr="00F07E38" w:rsidR="18C6ABC5">
        <w:rPr>
          <w:rFonts w:ascii="Roboto" w:hAnsi="Roboto" w:eastAsia="Roboto" w:cs="Roboto"/>
          <w:color w:val="202124"/>
          <w:sz w:val="20"/>
          <w:szCs w:val="20"/>
        </w:rPr>
        <w:t xml:space="preserve"> </w:t>
      </w:r>
      <w:r w:rsidRPr="00F07E38" w:rsidR="6A061484">
        <w:rPr>
          <w:rFonts w:ascii="Roboto" w:hAnsi="Roboto" w:eastAsia="Roboto" w:cs="Roboto"/>
          <w:color w:val="202124"/>
          <w:sz w:val="20"/>
          <w:szCs w:val="20"/>
        </w:rPr>
        <w:t>server</w:t>
      </w:r>
      <w:r w:rsidRPr="00F07E38" w:rsidR="30AA4093">
        <w:rPr>
          <w:rFonts w:ascii="Roboto" w:hAnsi="Roboto" w:eastAsia="Roboto" w:cs="Roboto"/>
          <w:color w:val="202124"/>
          <w:sz w:val="20"/>
          <w:szCs w:val="20"/>
        </w:rPr>
        <w:t xml:space="preserve">, which </w:t>
      </w:r>
      <w:r w:rsidRPr="00F07E38" w:rsidR="3F0AD427">
        <w:rPr>
          <w:rFonts w:ascii="Roboto" w:hAnsi="Roboto" w:eastAsia="Roboto" w:cs="Roboto"/>
          <w:color w:val="202124"/>
          <w:sz w:val="20"/>
          <w:szCs w:val="20"/>
        </w:rPr>
        <w:t xml:space="preserve">is </w:t>
      </w:r>
      <w:r w:rsidRPr="00F07E38" w:rsidR="1AA082A9">
        <w:rPr>
          <w:rFonts w:ascii="Roboto" w:hAnsi="Roboto" w:eastAsia="Roboto" w:cs="Roboto"/>
          <w:color w:val="202124"/>
          <w:sz w:val="20"/>
          <w:szCs w:val="20"/>
        </w:rPr>
        <w:t>implemented</w:t>
      </w:r>
      <w:r w:rsidRPr="00F07E38" w:rsidR="3DF298B0">
        <w:rPr>
          <w:rFonts w:ascii="Roboto" w:hAnsi="Roboto" w:eastAsia="Roboto" w:cs="Roboto"/>
          <w:color w:val="202124"/>
          <w:sz w:val="20"/>
          <w:szCs w:val="20"/>
        </w:rPr>
        <w:t xml:space="preserve"> </w:t>
      </w:r>
      <w:r w:rsidRPr="00F07E38" w:rsidR="6144AEB7">
        <w:rPr>
          <w:rFonts w:ascii="Roboto" w:hAnsi="Roboto" w:eastAsia="Roboto" w:cs="Roboto"/>
          <w:color w:val="202124"/>
          <w:sz w:val="20"/>
          <w:szCs w:val="20"/>
        </w:rPr>
        <w:t>using</w:t>
      </w:r>
      <w:r w:rsidRPr="00F07E38" w:rsidR="0496C4BF">
        <w:rPr>
          <w:rFonts w:ascii="Roboto" w:hAnsi="Roboto" w:eastAsia="Roboto" w:cs="Roboto"/>
          <w:color w:val="202124"/>
          <w:sz w:val="20"/>
          <w:szCs w:val="20"/>
        </w:rPr>
        <w:t xml:space="preserve"> </w:t>
      </w:r>
      <w:r w:rsidRPr="00F07E38" w:rsidR="4B3AF0CD">
        <w:rPr>
          <w:rFonts w:ascii="Roboto" w:hAnsi="Roboto" w:eastAsia="Roboto" w:cs="Roboto"/>
          <w:color w:val="202124"/>
          <w:sz w:val="20"/>
          <w:szCs w:val="20"/>
        </w:rPr>
        <w:t xml:space="preserve">Python </w:t>
      </w:r>
      <w:r w:rsidRPr="00F07E38" w:rsidR="6E8D06D4">
        <w:rPr>
          <w:rFonts w:ascii="Roboto" w:hAnsi="Roboto" w:eastAsia="Roboto" w:cs="Roboto"/>
          <w:color w:val="202124"/>
          <w:sz w:val="20"/>
          <w:szCs w:val="20"/>
        </w:rPr>
        <w:t>Script.</w:t>
      </w:r>
    </w:p>
    <w:p w:rsidRPr="00F07E38" w:rsidR="1E520EFF" w:rsidP="1E520EFF" w:rsidRDefault="1E520EFF" w14:paraId="70F87BB6" w14:textId="5284D591">
      <w:pPr>
        <w:rPr>
          <w:sz w:val="20"/>
          <w:szCs w:val="20"/>
        </w:rPr>
      </w:pPr>
    </w:p>
    <w:p w:rsidR="5B9E9A21" w:rsidP="5B9E9A21" w:rsidRDefault="5B9E9A21" w14:paraId="10C015E4" w14:textId="19460A62"/>
    <w:p w:rsidRPr="00F07E38" w:rsidR="63FE7D06" w:rsidP="63FE7D06" w:rsidRDefault="5E2F2994" w14:paraId="1D1F5600" w14:textId="408AF62E">
      <w:pPr>
        <w:keepNext/>
        <w:numPr>
          <w:ilvl w:val="0"/>
          <w:numId w:val="1"/>
        </w:numPr>
        <w:spacing w:before="240" w:after="80" w:line="259" w:lineRule="auto"/>
        <w:jc w:val="center"/>
        <w:rPr>
          <w:smallCaps/>
          <w:sz w:val="20"/>
          <w:szCs w:val="20"/>
        </w:rPr>
      </w:pPr>
      <w:r w:rsidRPr="00F07E38">
        <w:rPr>
          <w:smallCaps/>
          <w:sz w:val="20"/>
          <w:szCs w:val="20"/>
        </w:rPr>
        <w:t xml:space="preserve">Healthcare </w:t>
      </w:r>
      <w:r w:rsidRPr="00F07E38" w:rsidR="7612BE62">
        <w:rPr>
          <w:smallCaps/>
          <w:sz w:val="20"/>
          <w:szCs w:val="20"/>
        </w:rPr>
        <w:t xml:space="preserve">Data </w:t>
      </w:r>
      <w:r w:rsidRPr="00F07E38" w:rsidR="27C567FE">
        <w:rPr>
          <w:smallCaps/>
          <w:sz w:val="20"/>
          <w:szCs w:val="20"/>
        </w:rPr>
        <w:t>encryption Simulation</w:t>
      </w:r>
    </w:p>
    <w:p w:rsidRPr="00F07E38" w:rsidR="59C030B1" w:rsidP="59C030B1" w:rsidRDefault="59C030B1" w14:paraId="720BE42B" w14:textId="5AA8D88A">
      <w:pPr>
        <w:spacing w:line="259" w:lineRule="auto"/>
        <w:rPr>
          <w:sz w:val="20"/>
          <w:szCs w:val="20"/>
        </w:rPr>
      </w:pPr>
      <w:r w:rsidRPr="00F07E38">
        <w:rPr>
          <w:sz w:val="20"/>
          <w:szCs w:val="20"/>
        </w:rPr>
        <w:t xml:space="preserve">The Android Studio </w:t>
      </w:r>
      <w:r w:rsidRPr="00F07E38" w:rsidR="64167673">
        <w:rPr>
          <w:sz w:val="20"/>
          <w:szCs w:val="20"/>
        </w:rPr>
        <w:t xml:space="preserve">already </w:t>
      </w:r>
      <w:r w:rsidRPr="00F07E38" w:rsidR="2ABAA282">
        <w:rPr>
          <w:sz w:val="20"/>
          <w:szCs w:val="20"/>
        </w:rPr>
        <w:t xml:space="preserve">provided </w:t>
      </w:r>
      <w:r w:rsidRPr="00F07E38" w:rsidR="50FECAE4">
        <w:rPr>
          <w:sz w:val="20"/>
          <w:szCs w:val="20"/>
        </w:rPr>
        <w:t xml:space="preserve">data </w:t>
      </w:r>
      <w:r w:rsidRPr="00F07E38" w:rsidR="46638E33">
        <w:rPr>
          <w:sz w:val="20"/>
          <w:szCs w:val="20"/>
        </w:rPr>
        <w:t xml:space="preserve">protection </w:t>
      </w:r>
      <w:r w:rsidRPr="00F07E38" w:rsidR="17A2F6F3">
        <w:rPr>
          <w:sz w:val="20"/>
          <w:szCs w:val="20"/>
        </w:rPr>
        <w:t xml:space="preserve">at the </w:t>
      </w:r>
      <w:r w:rsidRPr="00F07E38" w:rsidR="53ABE650">
        <w:rPr>
          <w:sz w:val="20"/>
          <w:szCs w:val="20"/>
        </w:rPr>
        <w:t xml:space="preserve">transport </w:t>
      </w:r>
      <w:r w:rsidRPr="00F07E38" w:rsidR="483D6517">
        <w:rPr>
          <w:sz w:val="20"/>
          <w:szCs w:val="20"/>
        </w:rPr>
        <w:t>functions</w:t>
      </w:r>
      <w:r w:rsidRPr="00F07E38" w:rsidR="6B8F7B1E">
        <w:rPr>
          <w:sz w:val="20"/>
          <w:szCs w:val="20"/>
        </w:rPr>
        <w:t xml:space="preserve">, </w:t>
      </w:r>
      <w:r w:rsidRPr="00F07E38" w:rsidR="661D1808">
        <w:rPr>
          <w:sz w:val="20"/>
          <w:szCs w:val="20"/>
        </w:rPr>
        <w:t xml:space="preserve">when </w:t>
      </w:r>
      <w:r w:rsidRPr="00F07E38" w:rsidR="096F2E10">
        <w:rPr>
          <w:sz w:val="20"/>
          <w:szCs w:val="20"/>
        </w:rPr>
        <w:t xml:space="preserve">the </w:t>
      </w:r>
      <w:r w:rsidRPr="00F07E38" w:rsidR="50135A1E">
        <w:rPr>
          <w:sz w:val="20"/>
          <w:szCs w:val="20"/>
        </w:rPr>
        <w:t>data is sent</w:t>
      </w:r>
      <w:r w:rsidRPr="00F07E38" w:rsidR="2FB35672">
        <w:rPr>
          <w:sz w:val="20"/>
          <w:szCs w:val="20"/>
        </w:rPr>
        <w:t xml:space="preserve"> </w:t>
      </w:r>
      <w:r w:rsidRPr="00F07E38" w:rsidR="6B42C97A">
        <w:rPr>
          <w:sz w:val="20"/>
          <w:szCs w:val="20"/>
        </w:rPr>
        <w:t xml:space="preserve">over </w:t>
      </w:r>
      <w:r w:rsidRPr="00F07E38" w:rsidR="729A7CCF">
        <w:rPr>
          <w:sz w:val="20"/>
          <w:szCs w:val="20"/>
        </w:rPr>
        <w:t xml:space="preserve">the </w:t>
      </w:r>
      <w:r w:rsidRPr="00F07E38" w:rsidR="393EA8DE">
        <w:rPr>
          <w:sz w:val="20"/>
          <w:szCs w:val="20"/>
        </w:rPr>
        <w:t>network</w:t>
      </w:r>
      <w:r w:rsidRPr="00F07E38" w:rsidR="03ED22BF">
        <w:rPr>
          <w:sz w:val="20"/>
          <w:szCs w:val="20"/>
        </w:rPr>
        <w:t xml:space="preserve">. But this </w:t>
      </w:r>
      <w:r w:rsidRPr="00F07E38" w:rsidR="3C30BB39">
        <w:rPr>
          <w:sz w:val="20"/>
          <w:szCs w:val="20"/>
        </w:rPr>
        <w:t>is not</w:t>
      </w:r>
      <w:r w:rsidRPr="00F07E38" w:rsidR="5F82D140">
        <w:rPr>
          <w:sz w:val="20"/>
          <w:szCs w:val="20"/>
        </w:rPr>
        <w:t xml:space="preserve"> </w:t>
      </w:r>
      <w:r w:rsidRPr="00F07E38" w:rsidR="36A65EB6">
        <w:rPr>
          <w:sz w:val="20"/>
          <w:szCs w:val="20"/>
        </w:rPr>
        <w:t xml:space="preserve">sufficient. </w:t>
      </w:r>
      <w:r w:rsidRPr="00F07E38" w:rsidR="6521FF07">
        <w:rPr>
          <w:sz w:val="20"/>
          <w:szCs w:val="20"/>
        </w:rPr>
        <w:t>This</w:t>
      </w:r>
      <w:r w:rsidRPr="00F07E38" w:rsidR="5585BD34">
        <w:rPr>
          <w:sz w:val="20"/>
          <w:szCs w:val="20"/>
        </w:rPr>
        <w:t xml:space="preserve"> </w:t>
      </w:r>
      <w:r w:rsidRPr="00F07E38" w:rsidR="6035CB29">
        <w:rPr>
          <w:sz w:val="20"/>
          <w:szCs w:val="20"/>
        </w:rPr>
        <w:t>project</w:t>
      </w:r>
      <w:r w:rsidRPr="00F07E38" w:rsidR="7DA3BC7A">
        <w:rPr>
          <w:sz w:val="20"/>
          <w:szCs w:val="20"/>
        </w:rPr>
        <w:t xml:space="preserve"> </w:t>
      </w:r>
      <w:r w:rsidRPr="00F07E38" w:rsidR="59B37DCE">
        <w:rPr>
          <w:sz w:val="20"/>
          <w:szCs w:val="20"/>
        </w:rPr>
        <w:t>illustrates</w:t>
      </w:r>
      <w:r w:rsidRPr="00F07E38" w:rsidR="1C83B176">
        <w:rPr>
          <w:sz w:val="20"/>
          <w:szCs w:val="20"/>
        </w:rPr>
        <w:t xml:space="preserve"> </w:t>
      </w:r>
      <w:r w:rsidRPr="00F07E38" w:rsidR="54C749F0">
        <w:rPr>
          <w:sz w:val="20"/>
          <w:szCs w:val="20"/>
        </w:rPr>
        <w:t xml:space="preserve">the </w:t>
      </w:r>
      <w:r w:rsidRPr="00F07E38" w:rsidR="78195FF7">
        <w:rPr>
          <w:sz w:val="20"/>
          <w:szCs w:val="20"/>
        </w:rPr>
        <w:t xml:space="preserve">data </w:t>
      </w:r>
      <w:r w:rsidRPr="00F07E38" w:rsidR="5408D6AC">
        <w:rPr>
          <w:sz w:val="20"/>
          <w:szCs w:val="20"/>
        </w:rPr>
        <w:t>encryption end</w:t>
      </w:r>
      <w:r w:rsidRPr="00F07E38" w:rsidR="3EBD8C06">
        <w:rPr>
          <w:sz w:val="20"/>
          <w:szCs w:val="20"/>
        </w:rPr>
        <w:t>-</w:t>
      </w:r>
      <w:r w:rsidRPr="00F07E38" w:rsidR="620FA20D">
        <w:rPr>
          <w:sz w:val="20"/>
          <w:szCs w:val="20"/>
        </w:rPr>
        <w:t>to-end</w:t>
      </w:r>
      <w:r w:rsidRPr="00F07E38" w:rsidR="371461B0">
        <w:rPr>
          <w:sz w:val="20"/>
          <w:szCs w:val="20"/>
        </w:rPr>
        <w:t xml:space="preserve"> </w:t>
      </w:r>
      <w:r w:rsidRPr="00F07E38" w:rsidR="62696A40">
        <w:rPr>
          <w:sz w:val="20"/>
          <w:szCs w:val="20"/>
        </w:rPr>
        <w:t xml:space="preserve">from the </w:t>
      </w:r>
      <w:r w:rsidRPr="00F07E38" w:rsidR="33A8D300">
        <w:rPr>
          <w:sz w:val="20"/>
          <w:szCs w:val="20"/>
        </w:rPr>
        <w:t xml:space="preserve">application </w:t>
      </w:r>
      <w:r w:rsidRPr="00F07E38" w:rsidR="04E83BC0">
        <w:rPr>
          <w:sz w:val="20"/>
          <w:szCs w:val="20"/>
        </w:rPr>
        <w:t>level</w:t>
      </w:r>
      <w:r w:rsidRPr="00F07E38" w:rsidR="4136220C">
        <w:rPr>
          <w:sz w:val="20"/>
          <w:szCs w:val="20"/>
        </w:rPr>
        <w:t>.</w:t>
      </w:r>
      <w:r w:rsidRPr="00F07E38" w:rsidR="4B8C67CE">
        <w:rPr>
          <w:sz w:val="20"/>
          <w:szCs w:val="20"/>
        </w:rPr>
        <w:t xml:space="preserve"> </w:t>
      </w:r>
      <w:r w:rsidRPr="00F07E38" w:rsidR="7EDF6AB9">
        <w:rPr>
          <w:sz w:val="20"/>
          <w:szCs w:val="20"/>
        </w:rPr>
        <w:t xml:space="preserve"> </w:t>
      </w:r>
      <w:r w:rsidRPr="00F07E38" w:rsidR="10AEB527">
        <w:rPr>
          <w:sz w:val="20"/>
          <w:szCs w:val="20"/>
        </w:rPr>
        <w:t>The</w:t>
      </w:r>
      <w:r w:rsidRPr="00F07E38" w:rsidR="3DDA6C72">
        <w:rPr>
          <w:sz w:val="20"/>
          <w:szCs w:val="20"/>
        </w:rPr>
        <w:t xml:space="preserve"> </w:t>
      </w:r>
      <w:r w:rsidRPr="00F07E38" w:rsidR="3400CB2E">
        <w:rPr>
          <w:sz w:val="20"/>
          <w:szCs w:val="20"/>
        </w:rPr>
        <w:t xml:space="preserve">intercepting </w:t>
      </w:r>
      <w:r w:rsidRPr="00F07E38" w:rsidR="60291846">
        <w:rPr>
          <w:sz w:val="20"/>
          <w:szCs w:val="20"/>
        </w:rPr>
        <w:t xml:space="preserve">points </w:t>
      </w:r>
      <w:r w:rsidRPr="00F07E38" w:rsidR="186CB0C1">
        <w:rPr>
          <w:sz w:val="20"/>
          <w:szCs w:val="20"/>
        </w:rPr>
        <w:t xml:space="preserve">are </w:t>
      </w:r>
      <w:r w:rsidRPr="00F07E38" w:rsidR="26CD4455">
        <w:rPr>
          <w:sz w:val="20"/>
          <w:szCs w:val="20"/>
        </w:rPr>
        <w:t>carefully</w:t>
      </w:r>
      <w:r w:rsidRPr="00F07E38" w:rsidR="5752E135">
        <w:rPr>
          <w:sz w:val="20"/>
          <w:szCs w:val="20"/>
        </w:rPr>
        <w:t xml:space="preserve"> </w:t>
      </w:r>
      <w:r w:rsidRPr="00F07E38" w:rsidR="4A1F5A5C">
        <w:rPr>
          <w:sz w:val="20"/>
          <w:szCs w:val="20"/>
        </w:rPr>
        <w:t xml:space="preserve">selected </w:t>
      </w:r>
      <w:r w:rsidRPr="00F07E38" w:rsidR="5752E135">
        <w:rPr>
          <w:sz w:val="20"/>
          <w:szCs w:val="20"/>
        </w:rPr>
        <w:t xml:space="preserve">to </w:t>
      </w:r>
      <w:r w:rsidRPr="00F07E38" w:rsidR="7AA4F73C">
        <w:rPr>
          <w:sz w:val="20"/>
          <w:szCs w:val="20"/>
        </w:rPr>
        <w:t xml:space="preserve">introduce the </w:t>
      </w:r>
      <w:r w:rsidRPr="00F07E38" w:rsidR="08324649">
        <w:rPr>
          <w:sz w:val="20"/>
          <w:szCs w:val="20"/>
        </w:rPr>
        <w:t xml:space="preserve">secure </w:t>
      </w:r>
      <w:r w:rsidRPr="00F07E38" w:rsidR="4FA9B6DF">
        <w:rPr>
          <w:sz w:val="20"/>
          <w:szCs w:val="20"/>
        </w:rPr>
        <w:t xml:space="preserve">channel </w:t>
      </w:r>
      <w:r w:rsidRPr="00F07E38" w:rsidR="38CCB46D">
        <w:rPr>
          <w:sz w:val="20"/>
          <w:szCs w:val="20"/>
        </w:rPr>
        <w:t>establishment</w:t>
      </w:r>
      <w:r w:rsidRPr="00F07E38" w:rsidR="3EB0D923">
        <w:rPr>
          <w:sz w:val="20"/>
          <w:szCs w:val="20"/>
        </w:rPr>
        <w:t xml:space="preserve">, and </w:t>
      </w:r>
      <w:r w:rsidRPr="00F07E38" w:rsidR="5767B279">
        <w:rPr>
          <w:sz w:val="20"/>
          <w:szCs w:val="20"/>
        </w:rPr>
        <w:t>health</w:t>
      </w:r>
      <w:r w:rsidRPr="00F07E38" w:rsidR="56946DF1">
        <w:rPr>
          <w:sz w:val="20"/>
          <w:szCs w:val="20"/>
        </w:rPr>
        <w:t xml:space="preserve"> data </w:t>
      </w:r>
      <w:r w:rsidRPr="00F07E38" w:rsidR="408AB007">
        <w:rPr>
          <w:sz w:val="20"/>
          <w:szCs w:val="20"/>
        </w:rPr>
        <w:t>encryption-</w:t>
      </w:r>
      <w:r w:rsidRPr="00F07E38" w:rsidR="723D59A2">
        <w:rPr>
          <w:sz w:val="20"/>
          <w:szCs w:val="20"/>
        </w:rPr>
        <w:t>decryption.</w:t>
      </w:r>
    </w:p>
    <w:p w:rsidRPr="00F07E38" w:rsidR="5C339BB8" w:rsidP="5C339BB8" w:rsidRDefault="5C339BB8" w14:paraId="6B25D822" w14:textId="3966BDCB">
      <w:pPr>
        <w:spacing w:line="259" w:lineRule="auto"/>
        <w:rPr>
          <w:sz w:val="20"/>
          <w:szCs w:val="20"/>
        </w:rPr>
      </w:pPr>
    </w:p>
    <w:p w:rsidR="50C51A7F" w:rsidP="50C51A7F" w:rsidRDefault="4629DDCE" w14:paraId="5332A540" w14:textId="20C50048">
      <w:pPr>
        <w:spacing w:line="259" w:lineRule="auto"/>
      </w:pPr>
      <w:r w:rsidRPr="4629DDCE">
        <w:t>….</w:t>
      </w:r>
    </w:p>
    <w:p w:rsidR="1C3A6564" w:rsidP="1C3A6564" w:rsidRDefault="1C3A6564" w14:paraId="0808CA9B" w14:textId="789B31DC">
      <w:pPr>
        <w:spacing w:line="259" w:lineRule="auto"/>
      </w:pPr>
    </w:p>
    <w:p w:rsidR="49C8BDCA" w:rsidP="49C8BDCA" w:rsidRDefault="49C8BDCA" w14:paraId="459DFE41" w14:textId="75683E03">
      <w:pPr>
        <w:keepNext/>
        <w:numPr>
          <w:ilvl w:val="0"/>
          <w:numId w:val="1"/>
        </w:numPr>
        <w:spacing w:before="240" w:after="80" w:line="259" w:lineRule="auto"/>
        <w:jc w:val="center"/>
        <w:rPr>
          <w:smallCaps/>
          <w:sz w:val="20"/>
          <w:szCs w:val="20"/>
        </w:rPr>
      </w:pPr>
      <w:r w:rsidRPr="49C8BDCA">
        <w:rPr>
          <w:smallCaps/>
          <w:sz w:val="20"/>
          <w:szCs w:val="20"/>
        </w:rPr>
        <w:t>CONCLUSION</w:t>
      </w:r>
    </w:p>
    <w:p w:rsidR="3ADECB94" w:rsidP="3ADECB94" w:rsidRDefault="3ADECB94" w14:paraId="5925EE3F" w14:textId="004702DF">
      <w:pPr>
        <w:pStyle w:val="Text"/>
        <w:ind w:left="180"/>
        <w:rPr>
          <w:sz w:val="20"/>
          <w:szCs w:val="20"/>
        </w:rPr>
      </w:pPr>
      <w:r w:rsidR="3ADECB94">
        <w:rPr/>
        <w:t>A conclusion section is not required. Although a conclusion may review the main points of the paper, do not replicate the abstract as the conclusion. A conclusion might elaborate on the importance of the work or suggest applications and extensions.</w:t>
      </w:r>
    </w:p>
    <w:p w:rsidR="3ADECB94" w:rsidP="3ADECB94" w:rsidRDefault="3ADECB94" w14:paraId="5CE76E88" w14:textId="5E401B77">
      <w:pPr>
        <w:pStyle w:val="Text"/>
        <w:ind w:left="180"/>
      </w:pPr>
    </w:p>
    <w:p w:rsidR="3ADECB94" w:rsidP="3ADECB94" w:rsidRDefault="3ADECB94" w14:paraId="532ED71A" w14:textId="03CC2D0D">
      <w:pPr>
        <w:pStyle w:val="Text"/>
        <w:ind w:left="180"/>
      </w:pPr>
      <w:r w:rsidR="3ADECB94">
        <w:rPr/>
        <w:t xml:space="preserve">The simulation </w:t>
      </w:r>
      <w:r w:rsidR="3ADECB94">
        <w:rPr/>
        <w:t>demonstrated</w:t>
      </w:r>
      <w:r w:rsidR="3ADECB94">
        <w:rPr/>
        <w:t xml:space="preserve"> the data protection on the secure smart watch for health monitoring for remote patient care</w:t>
      </w:r>
      <w:r w:rsidR="3ADECB94">
        <w:rPr/>
        <w:t xml:space="preserve">.  </w:t>
      </w:r>
      <w:r w:rsidR="3ADECB94">
        <w:rPr/>
        <w:t xml:space="preserve">This application illustrates how a secure channel is constructed using crypto APIs provided by Android Studio, how patient heart rate data is encrypted using the Wear OS API, before sending the data to the remote server through an open network, and how the remote server decrypts the </w:t>
      </w:r>
      <w:r w:rsidR="3ADECB94">
        <w:rPr/>
        <w:t>patient's</w:t>
      </w:r>
      <w:r w:rsidR="3ADECB94">
        <w:rPr/>
        <w:t xml:space="preserve"> heart rate data with the assurance of data confidentiality, </w:t>
      </w:r>
      <w:r w:rsidR="3ADECB94">
        <w:rPr/>
        <w:t>authenticity</w:t>
      </w:r>
      <w:r w:rsidR="3ADECB94">
        <w:rPr/>
        <w:t xml:space="preserve"> and integrity</w:t>
      </w:r>
      <w:r w:rsidR="3ADECB94">
        <w:rPr/>
        <w:t xml:space="preserve">. </w:t>
      </w:r>
    </w:p>
    <w:p w:rsidR="3ADECB94" w:rsidP="3ADECB94" w:rsidRDefault="3ADECB94" w14:paraId="6BEFB98C" w14:textId="671DA7F2">
      <w:pPr>
        <w:pStyle w:val="Text"/>
        <w:ind w:left="180"/>
        <w:rPr>
          <w:sz w:val="20"/>
          <w:szCs w:val="20"/>
        </w:rPr>
      </w:pPr>
      <w:r w:rsidRPr="3ADECB94" w:rsidR="3ADECB94">
        <w:rPr>
          <w:sz w:val="20"/>
          <w:szCs w:val="20"/>
        </w:rPr>
        <w:t xml:space="preserve">This simulation chose to </w:t>
      </w:r>
      <w:r w:rsidRPr="3ADECB94" w:rsidR="3ADECB94">
        <w:rPr>
          <w:sz w:val="20"/>
          <w:szCs w:val="20"/>
        </w:rPr>
        <w:t>establish</w:t>
      </w:r>
      <w:r w:rsidRPr="3ADECB94" w:rsidR="3ADECB94">
        <w:rPr>
          <w:sz w:val="20"/>
          <w:szCs w:val="20"/>
        </w:rPr>
        <w:t xml:space="preserve"> the secure channel at the time of the smart watch – server connection establishment, and to perform the encryption and decryption upon every data transfer, which may add an insignificant power and latency to the communication. </w:t>
      </w:r>
    </w:p>
    <w:p w:rsidR="3ADECB94" w:rsidP="3ADECB94" w:rsidRDefault="3ADECB94" w14:paraId="47BEBED4" w14:textId="35963F45">
      <w:pPr>
        <w:pStyle w:val="Text"/>
        <w:ind w:left="180"/>
        <w:rPr>
          <w:noProof w:val="0"/>
          <w:sz w:val="20"/>
          <w:szCs w:val="20"/>
          <w:lang w:val="en-US"/>
        </w:rPr>
      </w:pPr>
      <w:r w:rsidRPr="3ADECB94" w:rsidR="3ADECB94">
        <w:rPr>
          <w:sz w:val="20"/>
          <w:szCs w:val="20"/>
        </w:rPr>
        <w:t>As described in the HIPAA security standard § 164.312(e)(2)(ii):</w:t>
      </w:r>
    </w:p>
    <w:p w:rsidR="3ADECB94" w:rsidP="3ADECB94" w:rsidRDefault="3ADECB94" w14:paraId="76FDFB27" w14:textId="6EC21DF0">
      <w:pPr>
        <w:pStyle w:val="Text"/>
        <w:ind w:left="180"/>
        <w:rPr>
          <w:sz w:val="20"/>
          <w:szCs w:val="20"/>
        </w:rPr>
      </w:pPr>
      <w:r w:rsidRPr="3ADECB94" w:rsidR="3ADECB94">
        <w:rPr>
          <w:sz w:val="20"/>
          <w:szCs w:val="20"/>
        </w:rPr>
        <w:t>“Adopting a single industry-wide encryption standard in the Security Rule would likely have placed too high a financial and technical burden on many covered entities. The Security Rule allows covered entities the flexibility to determine when, with whom, and what method of encryption to use.”</w:t>
      </w:r>
    </w:p>
    <w:p w:rsidRPr="002963F5" w:rsidR="081F193A" w:rsidP="375CBF21" w:rsidRDefault="49C8BDCA" w14:paraId="3DDE48B7" w14:textId="6F167482">
      <w:pPr>
        <w:keepNext/>
        <w:numPr>
          <w:ilvl w:val="0"/>
          <w:numId w:val="1"/>
        </w:numPr>
        <w:spacing w:before="240" w:after="80" w:line="259" w:lineRule="auto"/>
        <w:jc w:val="center"/>
        <w:rPr>
          <w:smallCaps/>
          <w:sz w:val="20"/>
          <w:szCs w:val="20"/>
        </w:rPr>
      </w:pPr>
      <w:r w:rsidRPr="49C8BDCA">
        <w:rPr>
          <w:sz w:val="20"/>
          <w:szCs w:val="20"/>
        </w:rPr>
        <w:t>FUTURE STUDY</w:t>
      </w:r>
    </w:p>
    <w:p w:rsidRPr="002963F5" w:rsidR="419AA14D" w:rsidP="081F193A" w:rsidRDefault="7FBAA3C8" w14:paraId="41B09A0B" w14:textId="27472962">
      <w:pPr>
        <w:pStyle w:val="Heading2"/>
        <w:spacing w:line="259" w:lineRule="auto"/>
        <w:ind w:left="0"/>
      </w:pPr>
      <w:r w:rsidRPr="002963F5">
        <w:t xml:space="preserve">Session </w:t>
      </w:r>
      <w:r w:rsidRPr="002963F5" w:rsidR="50FA0C88">
        <w:t>management</w:t>
      </w:r>
      <w:r w:rsidRPr="002963F5">
        <w:t>.</w:t>
      </w:r>
    </w:p>
    <w:p w:rsidRPr="002963F5" w:rsidR="03219FED" w:rsidP="3E90FFAE" w:rsidRDefault="040D10B3" w14:paraId="6CC2CAF5" w14:textId="0CAE2A83">
      <w:pPr>
        <w:rPr>
          <w:sz w:val="20"/>
          <w:szCs w:val="20"/>
        </w:rPr>
      </w:pPr>
      <w:r w:rsidRPr="3ADECB94" w:rsidR="3ADECB94">
        <w:rPr>
          <w:sz w:val="20"/>
          <w:szCs w:val="20"/>
        </w:rPr>
        <w:t xml:space="preserve">Since there is no private key shared in the process of setting up the secure channel or in the data exchange communication, there is no concern of secure key leaking in this case. However; it can be a subject for future study on the frequency to reestablish the secure channel between the wearable health device and the server or the cell phone. Since wearable devices are power and performance constrained, and the process of establishing secure channel, and encrypting measured data takes power and time, there should be consideration and trade-off analysis among power consumption, communication latency, and security. </w:t>
      </w:r>
    </w:p>
    <w:p w:rsidR="3ADECB94" w:rsidP="3ADECB94" w:rsidRDefault="3ADECB94" w14:paraId="44CA3C11" w14:textId="223B2316">
      <w:pPr>
        <w:pStyle w:val="Normal"/>
        <w:rPr>
          <w:sz w:val="24"/>
          <w:szCs w:val="24"/>
        </w:rPr>
      </w:pPr>
    </w:p>
    <w:p w:rsidRPr="002963F5" w:rsidR="7797FD1D" w:rsidP="7797FD1D" w:rsidRDefault="3F3F343A" w14:paraId="5DA7490D" w14:textId="52FF4EF1">
      <w:pPr>
        <w:rPr>
          <w:sz w:val="20"/>
          <w:szCs w:val="20"/>
        </w:rPr>
      </w:pPr>
      <w:r w:rsidRPr="002963F5">
        <w:rPr>
          <w:sz w:val="20"/>
          <w:szCs w:val="20"/>
        </w:rPr>
        <w:t xml:space="preserve">Some </w:t>
      </w:r>
      <w:r w:rsidRPr="002963F5" w:rsidR="7602BE03">
        <w:rPr>
          <w:sz w:val="20"/>
          <w:szCs w:val="20"/>
        </w:rPr>
        <w:t>examples</w:t>
      </w:r>
      <w:r w:rsidRPr="002963F5" w:rsidR="36C2C55C">
        <w:rPr>
          <w:sz w:val="20"/>
          <w:szCs w:val="20"/>
        </w:rPr>
        <w:t xml:space="preserve"> could </w:t>
      </w:r>
      <w:r w:rsidRPr="002963F5" w:rsidR="452358F0">
        <w:rPr>
          <w:sz w:val="20"/>
          <w:szCs w:val="20"/>
        </w:rPr>
        <w:t>be,</w:t>
      </w:r>
      <w:r w:rsidRPr="002963F5" w:rsidR="44501468">
        <w:rPr>
          <w:sz w:val="20"/>
          <w:szCs w:val="20"/>
        </w:rPr>
        <w:t xml:space="preserve"> </w:t>
      </w:r>
      <w:r w:rsidRPr="002963F5" w:rsidR="6A943CCA">
        <w:rPr>
          <w:sz w:val="20"/>
          <w:szCs w:val="20"/>
        </w:rPr>
        <w:t xml:space="preserve">establishing the secure </w:t>
      </w:r>
      <w:r w:rsidRPr="002963F5" w:rsidR="54CF75CF">
        <w:rPr>
          <w:sz w:val="20"/>
          <w:szCs w:val="20"/>
        </w:rPr>
        <w:t xml:space="preserve">channel </w:t>
      </w:r>
      <w:r w:rsidRPr="002963F5" w:rsidR="0AA78ED3">
        <w:rPr>
          <w:sz w:val="20"/>
          <w:szCs w:val="20"/>
        </w:rPr>
        <w:t xml:space="preserve">less </w:t>
      </w:r>
      <w:r w:rsidRPr="002963F5" w:rsidR="0D99A12E">
        <w:rPr>
          <w:sz w:val="20"/>
          <w:szCs w:val="20"/>
        </w:rPr>
        <w:t xml:space="preserve">frequent </w:t>
      </w:r>
      <w:r w:rsidRPr="002963F5" w:rsidR="1B26F03A">
        <w:rPr>
          <w:sz w:val="20"/>
          <w:szCs w:val="20"/>
        </w:rPr>
        <w:t xml:space="preserve">only </w:t>
      </w:r>
      <w:r w:rsidRPr="002963F5" w:rsidR="0D99A12E">
        <w:rPr>
          <w:sz w:val="20"/>
          <w:szCs w:val="20"/>
        </w:rPr>
        <w:t>once</w:t>
      </w:r>
      <w:r w:rsidRPr="002963F5" w:rsidR="54CF75CF">
        <w:rPr>
          <w:sz w:val="20"/>
          <w:szCs w:val="20"/>
        </w:rPr>
        <w:t xml:space="preserve"> </w:t>
      </w:r>
      <w:r w:rsidRPr="002963F5" w:rsidR="06821F6B">
        <w:rPr>
          <w:sz w:val="20"/>
          <w:szCs w:val="20"/>
        </w:rPr>
        <w:t xml:space="preserve">per </w:t>
      </w:r>
      <w:r w:rsidRPr="002963F5" w:rsidR="72972F53">
        <w:rPr>
          <w:sz w:val="20"/>
          <w:szCs w:val="20"/>
        </w:rPr>
        <w:t>wearable</w:t>
      </w:r>
      <w:r w:rsidRPr="002963F5" w:rsidR="15E9455B">
        <w:rPr>
          <w:sz w:val="20"/>
          <w:szCs w:val="20"/>
        </w:rPr>
        <w:t xml:space="preserve"> </w:t>
      </w:r>
      <w:r w:rsidRPr="002963F5" w:rsidR="0B4E08AA">
        <w:rPr>
          <w:sz w:val="20"/>
          <w:szCs w:val="20"/>
        </w:rPr>
        <w:t>device or</w:t>
      </w:r>
      <w:r w:rsidRPr="002963F5" w:rsidR="5C8D7169">
        <w:rPr>
          <w:sz w:val="20"/>
          <w:szCs w:val="20"/>
        </w:rPr>
        <w:t xml:space="preserve"> host </w:t>
      </w:r>
      <w:r w:rsidRPr="002963F5" w:rsidR="02D199CC">
        <w:rPr>
          <w:sz w:val="20"/>
          <w:szCs w:val="20"/>
        </w:rPr>
        <w:t xml:space="preserve">cellphone </w:t>
      </w:r>
      <w:r w:rsidRPr="002963F5" w:rsidR="1AB52E9A">
        <w:rPr>
          <w:sz w:val="20"/>
          <w:szCs w:val="20"/>
        </w:rPr>
        <w:t>reset</w:t>
      </w:r>
      <w:r w:rsidRPr="002963F5" w:rsidR="7193C520">
        <w:rPr>
          <w:sz w:val="20"/>
          <w:szCs w:val="20"/>
        </w:rPr>
        <w:t>;</w:t>
      </w:r>
      <w:r w:rsidRPr="002963F5" w:rsidR="14E5DB28">
        <w:rPr>
          <w:sz w:val="20"/>
          <w:szCs w:val="20"/>
        </w:rPr>
        <w:t xml:space="preserve"> </w:t>
      </w:r>
      <w:r w:rsidRPr="002963F5" w:rsidR="03ECFD6C">
        <w:rPr>
          <w:sz w:val="20"/>
          <w:szCs w:val="20"/>
        </w:rPr>
        <w:t xml:space="preserve">or </w:t>
      </w:r>
      <w:r w:rsidRPr="002963F5" w:rsidR="6813EC0F">
        <w:rPr>
          <w:sz w:val="20"/>
          <w:szCs w:val="20"/>
        </w:rPr>
        <w:t xml:space="preserve">establishing the secure channel </w:t>
      </w:r>
      <w:r w:rsidRPr="002963F5" w:rsidR="6FD1E7A9">
        <w:rPr>
          <w:sz w:val="20"/>
          <w:szCs w:val="20"/>
        </w:rPr>
        <w:t xml:space="preserve">very </w:t>
      </w:r>
      <w:r w:rsidRPr="002963F5" w:rsidR="41115069">
        <w:rPr>
          <w:sz w:val="20"/>
          <w:szCs w:val="20"/>
        </w:rPr>
        <w:t xml:space="preserve">frequent </w:t>
      </w:r>
      <w:r w:rsidRPr="002963F5" w:rsidR="2B07927F">
        <w:rPr>
          <w:sz w:val="20"/>
          <w:szCs w:val="20"/>
        </w:rPr>
        <w:t>at once</w:t>
      </w:r>
      <w:r w:rsidRPr="002963F5" w:rsidR="6813EC0F">
        <w:rPr>
          <w:sz w:val="20"/>
          <w:szCs w:val="20"/>
        </w:rPr>
        <w:t xml:space="preserve"> per</w:t>
      </w:r>
      <w:r w:rsidRPr="002963F5" w:rsidR="5D78AF5E">
        <w:rPr>
          <w:sz w:val="20"/>
          <w:szCs w:val="20"/>
        </w:rPr>
        <w:t xml:space="preserve"> </w:t>
      </w:r>
      <w:r w:rsidRPr="002963F5" w:rsidR="3091EF02">
        <w:rPr>
          <w:sz w:val="20"/>
          <w:szCs w:val="20"/>
        </w:rPr>
        <w:t>data</w:t>
      </w:r>
      <w:r w:rsidRPr="002963F5" w:rsidR="18AE5A34">
        <w:rPr>
          <w:sz w:val="20"/>
          <w:szCs w:val="20"/>
        </w:rPr>
        <w:t xml:space="preserve"> communication</w:t>
      </w:r>
      <w:r w:rsidRPr="002963F5" w:rsidR="6C6658F9">
        <w:rPr>
          <w:sz w:val="20"/>
          <w:szCs w:val="20"/>
        </w:rPr>
        <w:t>; or</w:t>
      </w:r>
      <w:r w:rsidRPr="002963F5" w:rsidR="61CB1C48">
        <w:rPr>
          <w:sz w:val="20"/>
          <w:szCs w:val="20"/>
        </w:rPr>
        <w:t xml:space="preserve"> </w:t>
      </w:r>
      <w:r w:rsidRPr="002963F5" w:rsidR="080F44AB">
        <w:rPr>
          <w:sz w:val="20"/>
          <w:szCs w:val="20"/>
        </w:rPr>
        <w:t xml:space="preserve">something in </w:t>
      </w:r>
      <w:r w:rsidRPr="002963F5" w:rsidR="594EAD6A">
        <w:rPr>
          <w:sz w:val="20"/>
          <w:szCs w:val="20"/>
        </w:rPr>
        <w:t xml:space="preserve">between, </w:t>
      </w:r>
      <w:r w:rsidRPr="002963F5" w:rsidR="7B9D593E">
        <w:rPr>
          <w:sz w:val="20"/>
          <w:szCs w:val="20"/>
        </w:rPr>
        <w:t xml:space="preserve">periodically triggers the </w:t>
      </w:r>
      <w:r w:rsidRPr="002963F5" w:rsidR="7E8F6B99">
        <w:rPr>
          <w:sz w:val="20"/>
          <w:szCs w:val="20"/>
        </w:rPr>
        <w:t>re</w:t>
      </w:r>
      <w:r w:rsidRPr="002963F5" w:rsidR="7DBC2711">
        <w:rPr>
          <w:sz w:val="20"/>
          <w:szCs w:val="20"/>
        </w:rPr>
        <w:t>-</w:t>
      </w:r>
      <w:r w:rsidRPr="002963F5" w:rsidR="7612FCBB">
        <w:rPr>
          <w:sz w:val="20"/>
          <w:szCs w:val="20"/>
        </w:rPr>
        <w:t>establishing</w:t>
      </w:r>
      <w:r w:rsidRPr="002963F5" w:rsidR="44605320">
        <w:rPr>
          <w:sz w:val="20"/>
          <w:szCs w:val="20"/>
        </w:rPr>
        <w:t xml:space="preserve"> of the </w:t>
      </w:r>
      <w:r w:rsidRPr="002963F5" w:rsidR="6AA47B82">
        <w:rPr>
          <w:sz w:val="20"/>
          <w:szCs w:val="20"/>
        </w:rPr>
        <w:t xml:space="preserve">secure </w:t>
      </w:r>
      <w:r w:rsidRPr="002963F5" w:rsidR="60093ED1">
        <w:rPr>
          <w:sz w:val="20"/>
          <w:szCs w:val="20"/>
        </w:rPr>
        <w:t>channel</w:t>
      </w:r>
      <w:r w:rsidRPr="002963F5" w:rsidR="3148A791">
        <w:rPr>
          <w:sz w:val="20"/>
          <w:szCs w:val="20"/>
        </w:rPr>
        <w:t xml:space="preserve"> based</w:t>
      </w:r>
      <w:r w:rsidRPr="002963F5" w:rsidR="26AD6AE0">
        <w:rPr>
          <w:sz w:val="20"/>
          <w:szCs w:val="20"/>
        </w:rPr>
        <w:t xml:space="preserve"> on </w:t>
      </w:r>
      <w:r w:rsidRPr="002963F5" w:rsidR="49FF80E7">
        <w:rPr>
          <w:sz w:val="20"/>
          <w:szCs w:val="20"/>
        </w:rPr>
        <w:t xml:space="preserve">events </w:t>
      </w:r>
      <w:r w:rsidRPr="002963F5" w:rsidR="3906A32B">
        <w:rPr>
          <w:sz w:val="20"/>
          <w:szCs w:val="20"/>
        </w:rPr>
        <w:t xml:space="preserve">like </w:t>
      </w:r>
      <w:r w:rsidRPr="002963F5" w:rsidR="156F9635">
        <w:rPr>
          <w:sz w:val="20"/>
          <w:szCs w:val="20"/>
        </w:rPr>
        <w:t>timer.</w:t>
      </w:r>
    </w:p>
    <w:p w:rsidRPr="002963F5" w:rsidR="009D9423" w:rsidP="009D9423" w:rsidRDefault="009D9423" w14:paraId="10C3E72D" w14:textId="52E9B7C9">
      <w:pPr>
        <w:rPr>
          <w:sz w:val="20"/>
          <w:szCs w:val="20"/>
        </w:rPr>
      </w:pPr>
    </w:p>
    <w:p w:rsidRPr="002963F5" w:rsidR="009D9423" w:rsidP="009D9423" w:rsidRDefault="49608E04" w14:paraId="23290296" w14:textId="20D8FA56">
      <w:pPr>
        <w:rPr>
          <w:sz w:val="20"/>
          <w:szCs w:val="20"/>
        </w:rPr>
      </w:pPr>
      <w:r w:rsidRPr="002963F5">
        <w:rPr>
          <w:sz w:val="20"/>
          <w:szCs w:val="20"/>
        </w:rPr>
        <w:t xml:space="preserve">Adding </w:t>
      </w:r>
      <w:r w:rsidRPr="002963F5" w:rsidR="4C97974E">
        <w:rPr>
          <w:sz w:val="20"/>
          <w:szCs w:val="20"/>
        </w:rPr>
        <w:t xml:space="preserve">Mobile </w:t>
      </w:r>
      <w:r w:rsidRPr="002963F5" w:rsidR="7B13379F">
        <w:rPr>
          <w:sz w:val="20"/>
          <w:szCs w:val="20"/>
        </w:rPr>
        <w:t>device</w:t>
      </w:r>
      <w:r w:rsidRPr="002963F5" w:rsidR="23762DD5">
        <w:rPr>
          <w:sz w:val="20"/>
          <w:szCs w:val="20"/>
        </w:rPr>
        <w:t xml:space="preserve"> in the</w:t>
      </w:r>
      <w:r w:rsidRPr="002963F5" w:rsidR="46C843DC">
        <w:rPr>
          <w:sz w:val="20"/>
          <w:szCs w:val="20"/>
        </w:rPr>
        <w:t xml:space="preserve"> </w:t>
      </w:r>
      <w:r w:rsidRPr="002963F5" w:rsidR="0D6C6FEB">
        <w:rPr>
          <w:sz w:val="20"/>
          <w:szCs w:val="20"/>
        </w:rPr>
        <w:t>system</w:t>
      </w:r>
      <w:r w:rsidRPr="002963F5" w:rsidR="77A7A8EF">
        <w:rPr>
          <w:sz w:val="20"/>
          <w:szCs w:val="20"/>
        </w:rPr>
        <w:t>?</w:t>
      </w:r>
    </w:p>
    <w:p w:rsidRPr="002963F5" w:rsidR="22423B3B" w:rsidP="22423B3B" w:rsidRDefault="22423B3B" w14:paraId="61C7E515" w14:textId="29977764">
      <w:pPr>
        <w:rPr>
          <w:sz w:val="20"/>
          <w:szCs w:val="20"/>
        </w:rPr>
      </w:pPr>
    </w:p>
    <w:p w:rsidRPr="002963F5" w:rsidR="419AA14D" w:rsidP="3ADECB94" w:rsidRDefault="419AA14D" w14:paraId="4EE431D6" w14:textId="73748392">
      <w:pPr>
        <w:spacing w:line="259" w:lineRule="auto"/>
        <w:ind/>
        <w:jc w:val="both"/>
        <w:rPr>
          <w:sz w:val="20"/>
          <w:szCs w:val="20"/>
        </w:rPr>
      </w:pPr>
      <w:r w:rsidRPr="3ADECB94" w:rsidR="3ADECB94">
        <w:rPr>
          <w:sz w:val="20"/>
          <w:szCs w:val="20"/>
        </w:rPr>
        <w:t>Regarding Integrity, the HIPAA specified:</w:t>
      </w:r>
    </w:p>
    <w:p w:rsidRPr="002963F5" w:rsidR="419AA14D" w:rsidP="3ADECB94" w:rsidRDefault="419AA14D" w14:paraId="35F26F19" w14:textId="3AB5638C">
      <w:pPr>
        <w:pStyle w:val="Normal"/>
        <w:spacing w:line="259" w:lineRule="auto"/>
        <w:ind/>
        <w:jc w:val="both"/>
        <w:rPr>
          <w:sz w:val="24"/>
          <w:szCs w:val="24"/>
        </w:rPr>
      </w:pPr>
      <w:r w:rsidRPr="3ADECB94" w:rsidR="3ADECB94">
        <w:rPr>
          <w:sz w:val="24"/>
          <w:szCs w:val="24"/>
        </w:rPr>
        <w:t xml:space="preserve">“The Integrity standard requires a covered entity to: </w:t>
      </w:r>
    </w:p>
    <w:p w:rsidRPr="002963F5" w:rsidR="419AA14D" w:rsidP="3ADECB94" w:rsidRDefault="419AA14D" w14:paraId="33D6D7B7" w14:textId="08E0CE54">
      <w:pPr>
        <w:pStyle w:val="Normal"/>
        <w:spacing w:line="259" w:lineRule="auto"/>
        <w:ind w:firstLine="720"/>
        <w:jc w:val="both"/>
        <w:rPr>
          <w:sz w:val="24"/>
          <w:szCs w:val="24"/>
        </w:rPr>
      </w:pPr>
      <w:r w:rsidRPr="3ADECB94" w:rsidR="3ADECB94">
        <w:rPr>
          <w:sz w:val="24"/>
          <w:szCs w:val="24"/>
        </w:rPr>
        <w:t>“Implement policies and procedures to protect electronic protected health information from improper alteration or destruction.” ”</w:t>
      </w:r>
    </w:p>
    <w:p w:rsidRPr="002963F5" w:rsidR="419AA14D" w:rsidP="3ADECB94" w:rsidRDefault="419AA14D" w14:paraId="5296C902" w14:textId="24FBC2A2">
      <w:pPr>
        <w:pStyle w:val="Normal"/>
        <w:spacing w:line="259" w:lineRule="auto"/>
        <w:ind/>
        <w:jc w:val="both"/>
        <w:rPr>
          <w:sz w:val="20"/>
          <w:szCs w:val="20"/>
        </w:rPr>
      </w:pPr>
      <w:r w:rsidRPr="3ADECB94" w:rsidR="3ADECB94">
        <w:rPr>
          <w:sz w:val="20"/>
          <w:szCs w:val="20"/>
        </w:rPr>
        <w:t>The covered entity must determine the security measures for to use in its organization. Implement security measures to ensure that electronically transmitted electronic protected health information is not improperly modified without detection until disposed of.</w:t>
      </w:r>
    </w:p>
    <w:p w:rsidRPr="002963F5" w:rsidR="419AA14D" w:rsidP="3ADECB94" w:rsidRDefault="419AA14D" w14:paraId="0651D235" w14:textId="075125F5">
      <w:pPr>
        <w:spacing w:line="259" w:lineRule="auto"/>
        <w:ind/>
        <w:jc w:val="both"/>
      </w:pPr>
    </w:p>
    <w:p w:rsidRPr="002963F5" w:rsidR="419AA14D" w:rsidP="3ADECB94" w:rsidRDefault="419AA14D" w14:paraId="07460CBB" w14:textId="55869439">
      <w:pPr>
        <w:spacing w:line="259" w:lineRule="auto"/>
        <w:ind/>
        <w:jc w:val="both"/>
        <w:rPr>
          <w:sz w:val="20"/>
          <w:szCs w:val="20"/>
        </w:rPr>
      </w:pPr>
      <w:r w:rsidRPr="3ADECB94" w:rsidR="3ADECB94">
        <w:rPr>
          <w:sz w:val="20"/>
          <w:szCs w:val="20"/>
        </w:rPr>
        <w:t xml:space="preserve">Access controls should revolve around enabling the correct users to access only the necessary information needed to do their job: for example, a doctor reading patient wearable device data to monitor a sleep condition. It is essential that User identification is unique for tracking a user and their identity. </w:t>
      </w:r>
    </w:p>
    <w:p w:rsidRPr="002963F5" w:rsidR="419AA14D" w:rsidP="3ADECB94" w:rsidRDefault="419AA14D" w14:paraId="300D511D" w14:textId="67FCC35E">
      <w:pPr>
        <w:spacing w:line="259" w:lineRule="auto"/>
        <w:ind/>
        <w:jc w:val="both"/>
        <w:rPr>
          <w:color w:val="BFBFBF" w:themeColor="background1" w:themeTint="FF" w:themeShade="BF"/>
          <w:sz w:val="20"/>
          <w:szCs w:val="20"/>
        </w:rPr>
      </w:pPr>
    </w:p>
    <w:p w:rsidRPr="002963F5" w:rsidR="419AA14D" w:rsidP="3ADECB94" w:rsidRDefault="419AA14D" w14:paraId="5BB05222" w14:textId="6F9500F4">
      <w:pPr>
        <w:spacing w:line="259" w:lineRule="auto"/>
        <w:ind/>
        <w:jc w:val="both"/>
        <w:rPr>
          <w:sz w:val="20"/>
          <w:szCs w:val="20"/>
        </w:rPr>
      </w:pPr>
      <w:r w:rsidRPr="3ADECB94" w:rsidR="3ADECB94">
        <w:rPr>
          <w:color w:val="BFBFBF" w:themeColor="background1" w:themeTint="FF" w:themeShade="BF"/>
          <w:sz w:val="20"/>
          <w:szCs w:val="20"/>
        </w:rPr>
        <w:t xml:space="preserve">The data should be encrypted both in transit and at rest and has to be at least 128-bit. A unique encryption key should not be stored on the server. </w:t>
      </w:r>
    </w:p>
    <w:p w:rsidRPr="002963F5" w:rsidR="419AA14D" w:rsidP="3ADECB94" w:rsidRDefault="419AA14D" w14:paraId="21A87742" w14:textId="06F17C3F">
      <w:pPr>
        <w:spacing w:line="259" w:lineRule="auto"/>
        <w:ind/>
        <w:jc w:val="both"/>
        <w:rPr>
          <w:sz w:val="20"/>
          <w:szCs w:val="20"/>
        </w:rPr>
      </w:pPr>
    </w:p>
    <w:p w:rsidRPr="002963F5" w:rsidR="419AA14D" w:rsidP="3ADECB94" w:rsidRDefault="419AA14D" w14:paraId="0B8D04F9" w14:textId="3D8A6809">
      <w:pPr>
        <w:spacing w:line="259" w:lineRule="auto"/>
        <w:ind/>
        <w:jc w:val="both"/>
        <w:rPr>
          <w:color w:val="BFBFBF" w:themeColor="background1" w:themeTint="FF" w:themeShade="BF"/>
          <w:sz w:val="20"/>
          <w:szCs w:val="20"/>
        </w:rPr>
      </w:pPr>
      <w:r w:rsidRPr="3ADECB94" w:rsidR="3ADECB94">
        <w:rPr>
          <w:color w:val="BFBFBF" w:themeColor="background1" w:themeTint="FF" w:themeShade="BF"/>
          <w:sz w:val="20"/>
          <w:szCs w:val="20"/>
        </w:rPr>
        <w:t>To accomplish this, all data transmission points must be known and mechanisms must be used to provide encryption in transit and integrity verification. APPs are needed to support encryption and decryption using networking protocols. Services providing encryption include KMS, S3, RDS, EFS, EM, and IPsec. Keys must be rotated on a regular basis.</w:t>
      </w:r>
    </w:p>
    <w:p w:rsidRPr="002963F5" w:rsidR="419AA14D" w:rsidP="3ADECB94" w:rsidRDefault="419AA14D" w14:paraId="7E7AE98C" w14:textId="29280AED">
      <w:pPr>
        <w:spacing w:line="259" w:lineRule="auto"/>
        <w:ind/>
        <w:jc w:val="both"/>
      </w:pPr>
    </w:p>
    <w:p w:rsidRPr="002963F5" w:rsidR="419AA14D" w:rsidP="3ADECB94" w:rsidRDefault="419AA14D" w14:paraId="7F977191" w14:textId="310D749C">
      <w:pPr>
        <w:pStyle w:val="Normal"/>
        <w:spacing w:line="259" w:lineRule="auto"/>
        <w:ind/>
        <w:jc w:val="both"/>
        <w:rPr>
          <w:sz w:val="24"/>
          <w:szCs w:val="24"/>
        </w:rPr>
      </w:pPr>
    </w:p>
    <w:p w:rsidRPr="002963F5" w:rsidR="419AA14D" w:rsidP="3ADECB94" w:rsidRDefault="419AA14D" w14:paraId="0B7A6810" w14:textId="3098D9DA">
      <w:pPr>
        <w:pStyle w:val="Normal"/>
        <w:rPr>
          <w:sz w:val="24"/>
          <w:szCs w:val="24"/>
        </w:rPr>
      </w:pPr>
    </w:p>
    <w:p w:rsidRPr="002963F5" w:rsidR="7AF6753E" w:rsidP="74F29C66" w:rsidRDefault="7AF6753E" w14:paraId="21E9E825" w14:textId="6CFA8428">
      <w:pPr>
        <w:pStyle w:val="Heading2"/>
        <w:spacing w:line="259" w:lineRule="auto"/>
        <w:ind w:left="0"/>
        <w:rPr>
          <w:smallCaps/>
        </w:rPr>
      </w:pPr>
    </w:p>
    <w:p w:rsidRPr="002963F5" w:rsidR="001E74C3" w:rsidP="009E7F78" w:rsidRDefault="001E74C3" w14:paraId="48F3EB00" w14:textId="77777777">
      <w:pPr>
        <w:keepNext/>
        <w:numPr>
          <w:ilvl w:val="0"/>
          <w:numId w:val="1"/>
        </w:numPr>
        <w:autoSpaceDE w:val="0"/>
        <w:autoSpaceDN w:val="0"/>
        <w:spacing w:before="240" w:after="80"/>
        <w:jc w:val="center"/>
        <w:outlineLvl w:val="0"/>
        <w:rPr>
          <w:smallCaps/>
          <w:kern w:val="28"/>
          <w:sz w:val="20"/>
          <w:szCs w:val="20"/>
        </w:rPr>
      </w:pPr>
      <w:smartTag w:uri="urn:schemas-microsoft-com:office:smarttags" w:element="stockticker">
        <w:r w:rsidRPr="002963F5">
          <w:rPr>
            <w:smallCaps/>
            <w:kern w:val="28"/>
            <w:sz w:val="20"/>
            <w:szCs w:val="20"/>
          </w:rPr>
          <w:t>GET</w:t>
        </w:r>
      </w:smartTag>
      <w:r w:rsidRPr="002963F5">
        <w:rPr>
          <w:smallCaps/>
          <w:kern w:val="28"/>
          <w:sz w:val="20"/>
          <w:szCs w:val="20"/>
        </w:rPr>
        <w:t xml:space="preserve"> PEER REVIEWED</w:t>
      </w:r>
    </w:p>
    <w:p w:rsidRPr="002963F5" w:rsidR="001E74C3" w:rsidP="001E74C3" w:rsidRDefault="001E74C3" w14:paraId="508B2EB9" w14:textId="77777777">
      <w:pPr>
        <w:jc w:val="both"/>
        <w:rPr>
          <w:sz w:val="20"/>
          <w:szCs w:val="20"/>
        </w:rPr>
      </w:pPr>
      <w:r w:rsidRPr="002963F5">
        <w:rPr>
          <w:sz w:val="20"/>
          <w:szCs w:val="20"/>
        </w:rPr>
        <w:t xml:space="preserve">Here comes the most crucial step for </w:t>
      </w:r>
      <w:r w:rsidRPr="002963F5" w:rsidR="00EC2D9E">
        <w:rPr>
          <w:sz w:val="20"/>
          <w:szCs w:val="20"/>
        </w:rPr>
        <w:t>your</w:t>
      </w:r>
      <w:r w:rsidRPr="002963F5" w:rsidR="00445778">
        <w:rPr>
          <w:sz w:val="20"/>
          <w:szCs w:val="20"/>
        </w:rPr>
        <w:t xml:space="preserve"> </w:t>
      </w:r>
      <w:r w:rsidRPr="002963F5" w:rsidR="006B036D">
        <w:rPr>
          <w:sz w:val="20"/>
          <w:szCs w:val="20"/>
        </w:rPr>
        <w:t>research publication</w:t>
      </w:r>
      <w:r w:rsidRPr="002963F5">
        <w:rPr>
          <w:sz w:val="20"/>
          <w:szCs w:val="20"/>
        </w:rPr>
        <w:t>. Ensure the drafted journal is critically reviewed by your peers or any subject matter experts. Always try to get maximum review comments even if you are well confident about your paper.</w:t>
      </w:r>
    </w:p>
    <w:p w:rsidRPr="002963F5" w:rsidR="0092512C" w:rsidP="001E74C3" w:rsidRDefault="0092512C" w14:paraId="068C533D" w14:textId="77777777">
      <w:pPr>
        <w:jc w:val="both"/>
        <w:rPr>
          <w:sz w:val="20"/>
          <w:szCs w:val="20"/>
        </w:rPr>
      </w:pPr>
    </w:p>
    <w:p w:rsidRPr="002963F5" w:rsidR="001E74C3" w:rsidP="001E74C3" w:rsidRDefault="00AB1E10" w14:paraId="50621171" w14:textId="35878CC6">
      <w:pPr>
        <w:jc w:val="both"/>
        <w:rPr>
          <w:b/>
          <w:bCs/>
          <w:sz w:val="20"/>
          <w:szCs w:val="20"/>
        </w:rPr>
      </w:pPr>
      <w:r w:rsidRPr="002963F5">
        <w:rPr>
          <w:b/>
          <w:bCs/>
          <w:sz w:val="20"/>
          <w:szCs w:val="20"/>
        </w:rPr>
        <w:t>For</w:t>
      </w:r>
      <w:r w:rsidRPr="002963F5" w:rsidR="0092512C">
        <w:rPr>
          <w:b/>
          <w:bCs/>
          <w:sz w:val="20"/>
          <w:szCs w:val="20"/>
        </w:rPr>
        <w:t xml:space="preserve"> peer review send you </w:t>
      </w:r>
      <w:r w:rsidRPr="002963F5">
        <w:rPr>
          <w:b/>
          <w:bCs/>
          <w:sz w:val="20"/>
          <w:szCs w:val="20"/>
        </w:rPr>
        <w:t xml:space="preserve">research paper in IJSRP format to </w:t>
      </w:r>
      <w:hyperlink w:history="1" r:id="rId11">
        <w:r w:rsidRPr="002963F5">
          <w:rPr>
            <w:rStyle w:val="Hyperlink"/>
            <w:b/>
            <w:bCs/>
            <w:sz w:val="20"/>
            <w:szCs w:val="20"/>
          </w:rPr>
          <w:t>editor@ijsrp.org</w:t>
        </w:r>
      </w:hyperlink>
      <w:r w:rsidRPr="002963F5">
        <w:rPr>
          <w:b/>
          <w:bCs/>
          <w:sz w:val="20"/>
          <w:szCs w:val="20"/>
        </w:rPr>
        <w:t>.</w:t>
      </w:r>
    </w:p>
    <w:p w:rsidRPr="002963F5" w:rsidR="009A1D91" w:rsidP="001E74C3" w:rsidRDefault="009A1D91" w14:paraId="5D44046D" w14:textId="77777777">
      <w:pPr>
        <w:jc w:val="both"/>
        <w:rPr>
          <w:b/>
          <w:bCs/>
          <w:sz w:val="20"/>
          <w:szCs w:val="20"/>
        </w:rPr>
      </w:pPr>
    </w:p>
    <w:p w:rsidRPr="002963F5" w:rsidR="00D23936" w:rsidP="00FE0F88" w:rsidRDefault="00D23936" w14:paraId="156AA46A" w14:textId="77777777">
      <w:pPr>
        <w:keepNext/>
        <w:numPr>
          <w:ilvl w:val="0"/>
          <w:numId w:val="1"/>
        </w:numPr>
        <w:autoSpaceDE w:val="0"/>
        <w:autoSpaceDN w:val="0"/>
        <w:spacing w:before="240" w:after="80"/>
        <w:jc w:val="center"/>
        <w:outlineLvl w:val="0"/>
        <w:rPr>
          <w:smallCaps/>
          <w:kern w:val="28"/>
          <w:sz w:val="20"/>
          <w:szCs w:val="20"/>
        </w:rPr>
      </w:pPr>
      <w:r w:rsidRPr="002963F5">
        <w:rPr>
          <w:smallCaps/>
          <w:kern w:val="28"/>
          <w:sz w:val="20"/>
          <w:szCs w:val="20"/>
        </w:rPr>
        <w:t xml:space="preserve">IMPROVEMENT AS </w:t>
      </w:r>
      <w:smartTag w:uri="urn:schemas-microsoft-com:office:smarttags" w:element="stockticker">
        <w:r w:rsidRPr="002963F5">
          <w:rPr>
            <w:smallCaps/>
            <w:kern w:val="28"/>
            <w:sz w:val="20"/>
            <w:szCs w:val="20"/>
          </w:rPr>
          <w:t>PER</w:t>
        </w:r>
      </w:smartTag>
      <w:r w:rsidRPr="002963F5">
        <w:rPr>
          <w:smallCaps/>
          <w:kern w:val="28"/>
          <w:sz w:val="20"/>
          <w:szCs w:val="20"/>
        </w:rPr>
        <w:t xml:space="preserve"> REVIEWER COMMENTS</w:t>
      </w:r>
    </w:p>
    <w:p w:rsidRPr="002963F5" w:rsidR="001E74C3" w:rsidP="001E74C3" w:rsidRDefault="00D23936" w14:paraId="37322FAE" w14:textId="77777777">
      <w:pPr>
        <w:jc w:val="both"/>
        <w:rPr>
          <w:sz w:val="20"/>
          <w:szCs w:val="20"/>
        </w:rPr>
      </w:pPr>
      <w:r w:rsidRPr="002963F5">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rsidRPr="002963F5" w:rsidR="006B036D" w:rsidP="001E74C3" w:rsidRDefault="006B036D" w14:paraId="1B5BF064" w14:textId="77777777">
      <w:pPr>
        <w:jc w:val="both"/>
        <w:rPr>
          <w:sz w:val="20"/>
          <w:szCs w:val="20"/>
        </w:rPr>
      </w:pPr>
    </w:p>
    <w:p w:rsidRPr="002963F5" w:rsidR="00D23936" w:rsidP="001E74C3" w:rsidRDefault="006B036D" w14:paraId="3121FF6D" w14:textId="77777777">
      <w:pPr>
        <w:jc w:val="both"/>
        <w:rPr>
          <w:b/>
          <w:bCs/>
          <w:sz w:val="20"/>
          <w:szCs w:val="20"/>
        </w:rPr>
      </w:pPr>
      <w:r w:rsidRPr="002963F5">
        <w:rPr>
          <w:b/>
          <w:bCs/>
          <w:sz w:val="20"/>
          <w:szCs w:val="20"/>
        </w:rPr>
        <w:t>After submission IJSRP will se</w:t>
      </w:r>
      <w:r w:rsidRPr="002963F5" w:rsidR="00FE0F88">
        <w:rPr>
          <w:b/>
          <w:bCs/>
          <w:sz w:val="20"/>
          <w:szCs w:val="20"/>
        </w:rPr>
        <w:t>nd you reviewer comment within 10-15</w:t>
      </w:r>
      <w:r w:rsidRPr="002963F5">
        <w:rPr>
          <w:b/>
          <w:bCs/>
          <w:sz w:val="20"/>
          <w:szCs w:val="20"/>
        </w:rPr>
        <w:t xml:space="preserve"> days of submission and you can send us the updated paper within a week for publishing. </w:t>
      </w:r>
    </w:p>
    <w:p w:rsidRPr="002963F5" w:rsidR="00BA1BE9" w:rsidP="001E74C3" w:rsidRDefault="00BA1BE9" w14:paraId="0050BCF0" w14:textId="77777777">
      <w:pPr>
        <w:jc w:val="both"/>
        <w:rPr>
          <w:b/>
          <w:bCs/>
          <w:sz w:val="20"/>
          <w:szCs w:val="20"/>
        </w:rPr>
      </w:pPr>
    </w:p>
    <w:p w:rsidRPr="002963F5" w:rsidR="00D23936" w:rsidP="001E74C3" w:rsidRDefault="00D23936" w14:paraId="346CE97A" w14:textId="77777777">
      <w:pPr>
        <w:jc w:val="both"/>
        <w:rPr>
          <w:sz w:val="20"/>
          <w:szCs w:val="20"/>
        </w:rPr>
      </w:pPr>
      <w:r w:rsidRPr="002963F5">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rsidRPr="002963F5" w:rsidR="006B036D" w:rsidP="001E74C3" w:rsidRDefault="006B036D" w14:paraId="5145C031" w14:textId="77777777">
      <w:pPr>
        <w:jc w:val="both"/>
        <w:rPr>
          <w:sz w:val="20"/>
          <w:szCs w:val="20"/>
        </w:rPr>
      </w:pPr>
    </w:p>
    <w:p w:rsidRPr="002963F5" w:rsidR="00806785" w:rsidP="00806785" w:rsidRDefault="006B036D" w14:paraId="7BEAFBFA" w14:textId="41C04A99">
      <w:pPr>
        <w:jc w:val="both"/>
        <w:rPr>
          <w:b/>
          <w:bCs/>
          <w:sz w:val="20"/>
          <w:szCs w:val="20"/>
        </w:rPr>
      </w:pPr>
      <w:r w:rsidRPr="002963F5">
        <w:rPr>
          <w:b/>
          <w:bCs/>
          <w:sz w:val="20"/>
          <w:szCs w:val="20"/>
        </w:rPr>
        <w:t xml:space="preserve">After the successful review and payment, IJSRP will publish your paper for the current edition. You can find the payment details at: </w:t>
      </w:r>
      <w:hyperlink w:history="1" r:id="rId12">
        <w:r w:rsidRPr="002963F5">
          <w:rPr>
            <w:rStyle w:val="Hyperlink"/>
            <w:b/>
            <w:bCs/>
            <w:sz w:val="20"/>
            <w:szCs w:val="20"/>
          </w:rPr>
          <w:t>http://ijsrp.org/online-publication-charge.html</w:t>
        </w:r>
      </w:hyperlink>
      <w:r w:rsidRPr="002963F5">
        <w:rPr>
          <w:b/>
          <w:bCs/>
          <w:sz w:val="20"/>
          <w:szCs w:val="20"/>
        </w:rPr>
        <w:t>.</w:t>
      </w:r>
    </w:p>
    <w:p w:rsidRPr="002963F5" w:rsidR="008A79B4" w:rsidP="00806785" w:rsidRDefault="008A79B4" w14:paraId="00D1A068" w14:textId="77777777">
      <w:pPr>
        <w:jc w:val="both"/>
        <w:rPr>
          <w:b/>
          <w:bCs/>
          <w:sz w:val="20"/>
          <w:szCs w:val="20"/>
        </w:rPr>
      </w:pPr>
    </w:p>
    <w:p w:rsidRPr="002963F5" w:rsidR="00BA1BE9" w:rsidP="00BA1BE9" w:rsidRDefault="00BA1BE9" w14:paraId="4B90B602" w14:textId="77777777">
      <w:pPr>
        <w:pStyle w:val="ReferenceHead"/>
      </w:pPr>
      <w:r w:rsidRPr="002963F5">
        <w:t>Appendix</w:t>
      </w:r>
    </w:p>
    <w:p w:rsidRPr="002963F5" w:rsidR="00BA1BE9" w:rsidP="00BA1BE9" w:rsidRDefault="00BA1BE9" w14:paraId="09A3392E" w14:textId="77777777">
      <w:pPr>
        <w:pStyle w:val="Text"/>
      </w:pPr>
      <w:r w:rsidRPr="002963F5">
        <w:t>Appendixes, if needed, appear before the acknowledgment.</w:t>
      </w:r>
    </w:p>
    <w:p w:rsidRPr="002963F5" w:rsidR="00BA1BE9" w:rsidP="00BA1BE9" w:rsidRDefault="00BA1BE9" w14:paraId="55D55401" w14:textId="77777777">
      <w:pPr>
        <w:pStyle w:val="ReferenceHead"/>
      </w:pPr>
      <w:r w:rsidRPr="002963F5">
        <w:t>Acknowledgment</w:t>
      </w:r>
    </w:p>
    <w:p w:rsidRPr="002963F5" w:rsidR="00BA1BE9" w:rsidP="00BA1BE9" w:rsidRDefault="00BA1BE9" w14:paraId="74049056" w14:textId="77777777">
      <w:pPr>
        <w:pStyle w:val="Text"/>
      </w:pPr>
      <w:r w:rsidRPr="002963F5">
        <w:t xml:space="preserve">The preferred spelling of the word “acknowledgment” in American English is without an “e” after the “g.” Use the singular heading even if you have many acknowledgments. </w:t>
      </w:r>
    </w:p>
    <w:p w:rsidRPr="002963F5" w:rsidR="00BA1BE9" w:rsidP="00BA1BE9" w:rsidRDefault="00BA1BE9" w14:paraId="6E223B9C" w14:textId="77777777">
      <w:pPr>
        <w:pStyle w:val="ReferenceHead"/>
      </w:pPr>
      <w:r w:rsidRPr="002963F5">
        <w:t>References</w:t>
      </w:r>
    </w:p>
    <w:p w:rsidRPr="002963F5" w:rsidR="00BA1BE9" w:rsidP="006D5814" w:rsidRDefault="00BA1BE9" w14:paraId="3255BFFE" w14:textId="77777777">
      <w:pPr>
        <w:pStyle w:val="references"/>
        <w:rPr>
          <w:sz w:val="20"/>
          <w:szCs w:val="20"/>
        </w:rPr>
      </w:pPr>
      <w:r w:rsidRPr="002963F5">
        <w:rPr>
          <w:sz w:val="20"/>
          <w:szCs w:val="20"/>
        </w:rPr>
        <w:t xml:space="preserve">G. O. Young, “Synthetic structure of industrial plastics (Book style with paper title and editor),” </w:t>
      </w:r>
      <w:r w:rsidRPr="002963F5">
        <w:rPr>
          <w:sz w:val="20"/>
          <w:szCs w:val="20"/>
        </w:rPr>
        <w:tab/>
      </w:r>
      <w:r w:rsidRPr="002963F5">
        <w:rPr>
          <w:sz w:val="20"/>
          <w:szCs w:val="20"/>
        </w:rPr>
        <w:t xml:space="preserve">in </w:t>
      </w:r>
      <w:r w:rsidRPr="002963F5">
        <w:rPr>
          <w:i/>
          <w:iCs/>
          <w:sz w:val="20"/>
          <w:szCs w:val="20"/>
        </w:rPr>
        <w:t>Plastics</w:t>
      </w:r>
      <w:r w:rsidRPr="002963F5">
        <w:rPr>
          <w:sz w:val="20"/>
          <w:szCs w:val="20"/>
        </w:rPr>
        <w:t>, 2nd ed. vol. 3, J. Peters, Ed.  New York: McGraw-Hill, 1964, pp. 15–64.</w:t>
      </w:r>
    </w:p>
    <w:p w:rsidRPr="002963F5" w:rsidR="00BA1BE9" w:rsidP="006D5814" w:rsidRDefault="00BA1BE9" w14:paraId="1EB3318B" w14:textId="77777777">
      <w:pPr>
        <w:pStyle w:val="references"/>
        <w:rPr>
          <w:sz w:val="20"/>
          <w:szCs w:val="20"/>
        </w:rPr>
      </w:pPr>
      <w:r w:rsidRPr="002963F5">
        <w:rPr>
          <w:sz w:val="20"/>
          <w:szCs w:val="20"/>
        </w:rPr>
        <w:t xml:space="preserve">W.-K. Chen, </w:t>
      </w:r>
      <w:r w:rsidRPr="002963F5">
        <w:rPr>
          <w:i/>
          <w:iCs/>
          <w:sz w:val="20"/>
          <w:szCs w:val="20"/>
        </w:rPr>
        <w:t>Linear Networks and Systems</w:t>
      </w:r>
      <w:r w:rsidRPr="002963F5">
        <w:rPr>
          <w:sz w:val="20"/>
          <w:szCs w:val="20"/>
        </w:rPr>
        <w:t xml:space="preserve"> (Book style)</w:t>
      </w:r>
      <w:r w:rsidRPr="002963F5">
        <w:rPr>
          <w:i/>
          <w:iCs/>
          <w:sz w:val="20"/>
          <w:szCs w:val="20"/>
        </w:rPr>
        <w:t>.</w:t>
      </w:r>
      <w:r w:rsidRPr="002963F5">
        <w:rPr>
          <w:sz w:val="20"/>
          <w:szCs w:val="20"/>
        </w:rPr>
        <w:tab/>
      </w:r>
      <w:r w:rsidRPr="002963F5">
        <w:rPr>
          <w:sz w:val="20"/>
          <w:szCs w:val="20"/>
        </w:rPr>
        <w:t>Belmont, CA: Wadsworth, 1993, pp. 123–135.</w:t>
      </w:r>
    </w:p>
    <w:p w:rsidRPr="002963F5" w:rsidR="00BA1BE9" w:rsidP="006D5814" w:rsidRDefault="00BA1BE9" w14:paraId="5B8052CC" w14:textId="77777777">
      <w:pPr>
        <w:pStyle w:val="references"/>
        <w:rPr>
          <w:sz w:val="20"/>
          <w:szCs w:val="20"/>
        </w:rPr>
      </w:pPr>
      <w:r w:rsidRPr="002963F5">
        <w:rPr>
          <w:sz w:val="20"/>
          <w:szCs w:val="20"/>
        </w:rPr>
        <w:t xml:space="preserve">H. Poor, </w:t>
      </w:r>
      <w:r w:rsidRPr="002963F5">
        <w:rPr>
          <w:i/>
          <w:iCs/>
          <w:sz w:val="20"/>
          <w:szCs w:val="20"/>
        </w:rPr>
        <w:t>An Introduction to Signal Detection and Estimation</w:t>
      </w:r>
      <w:r w:rsidRPr="002963F5">
        <w:rPr>
          <w:sz w:val="20"/>
          <w:szCs w:val="20"/>
        </w:rPr>
        <w:t>.   New York: Springer-Verlag, 1985, ch. 4.</w:t>
      </w:r>
    </w:p>
    <w:p w:rsidRPr="002963F5" w:rsidR="00BA1BE9" w:rsidP="006D5814" w:rsidRDefault="00BA1BE9" w14:paraId="64F549E1" w14:textId="77777777">
      <w:pPr>
        <w:pStyle w:val="references"/>
        <w:rPr>
          <w:sz w:val="20"/>
          <w:szCs w:val="20"/>
        </w:rPr>
      </w:pPr>
      <w:r w:rsidRPr="002963F5">
        <w:rPr>
          <w:sz w:val="20"/>
          <w:szCs w:val="20"/>
        </w:rPr>
        <w:t>B. Smith, “An approach to graphs of linear forms (Unpublished work style),” unpublished.</w:t>
      </w:r>
    </w:p>
    <w:p w:rsidRPr="002963F5" w:rsidR="00BA1BE9" w:rsidP="006D5814" w:rsidRDefault="00BA1BE9" w14:paraId="31201A8D" w14:textId="77777777">
      <w:pPr>
        <w:pStyle w:val="references"/>
        <w:rPr>
          <w:sz w:val="20"/>
          <w:szCs w:val="20"/>
        </w:rPr>
      </w:pPr>
      <w:r w:rsidRPr="002963F5">
        <w:rPr>
          <w:sz w:val="20"/>
          <w:szCs w:val="20"/>
        </w:rPr>
        <w:t xml:space="preserve">E. H. Miller, “A note on reflector arrays (Periodical style—Accepted for publication),” </w:t>
      </w:r>
      <w:r w:rsidRPr="002963F5">
        <w:rPr>
          <w:i/>
          <w:iCs/>
          <w:sz w:val="20"/>
          <w:szCs w:val="20"/>
        </w:rPr>
        <w:t>IEEE Trans. Antennas Propagat.</w:t>
      </w:r>
      <w:r w:rsidRPr="002963F5">
        <w:rPr>
          <w:sz w:val="20"/>
          <w:szCs w:val="20"/>
        </w:rPr>
        <w:t>, to be published.</w:t>
      </w:r>
    </w:p>
    <w:p w:rsidRPr="002963F5" w:rsidR="00BA1BE9" w:rsidP="006D5814" w:rsidRDefault="00BA1BE9" w14:paraId="37A75696" w14:textId="77777777">
      <w:pPr>
        <w:pStyle w:val="references"/>
        <w:rPr>
          <w:sz w:val="20"/>
          <w:szCs w:val="20"/>
        </w:rPr>
      </w:pPr>
      <w:r w:rsidRPr="002963F5">
        <w:rPr>
          <w:sz w:val="20"/>
          <w:szCs w:val="20"/>
        </w:rPr>
        <w:t xml:space="preserve">J. Wang, “Fundamentals of erbium-doped fiber amplifiers arrays (Periodical style—Submitted for publication),” </w:t>
      </w:r>
      <w:r w:rsidRPr="002963F5">
        <w:rPr>
          <w:i/>
          <w:iCs/>
          <w:sz w:val="20"/>
          <w:szCs w:val="20"/>
        </w:rPr>
        <w:t>IEEE J. Quantum Electron.</w:t>
      </w:r>
      <w:r w:rsidRPr="002963F5">
        <w:rPr>
          <w:sz w:val="20"/>
          <w:szCs w:val="20"/>
        </w:rPr>
        <w:t>, submitted for publication.</w:t>
      </w:r>
    </w:p>
    <w:p w:rsidRPr="002963F5" w:rsidR="02F608B3" w:rsidP="02F608B3" w:rsidRDefault="00E94000" w14:paraId="498E73C1" w14:textId="0544F0D4">
      <w:pPr>
        <w:pStyle w:val="references"/>
        <w:rPr>
          <w:rFonts w:eastAsia="Times New Roman"/>
          <w:sz w:val="20"/>
          <w:szCs w:val="20"/>
        </w:rPr>
      </w:pPr>
      <w:r w:rsidRPr="002963F5">
        <w:rPr>
          <w:sz w:val="20"/>
          <w:szCs w:val="20"/>
        </w:rPr>
        <w:t xml:space="preserve">Hipaa Security Series #4 - Technical Safeguards - Hhs.gov. </w:t>
      </w:r>
      <w:hyperlink r:id="rId13">
        <w:r w:rsidRPr="002963F5" w:rsidR="3F4E396A">
          <w:rPr>
            <w:rStyle w:val="Hyperlink"/>
            <w:sz w:val="20"/>
            <w:szCs w:val="20"/>
          </w:rPr>
          <w:t>www.hhs.gov/sites/default/files/ocr/privacy/hipaa/administrative/securityrule/techsafeguards.pdf</w:t>
        </w:r>
      </w:hyperlink>
      <w:r w:rsidRPr="002963F5" w:rsidR="3F4E396A">
        <w:rPr>
          <w:sz w:val="20"/>
          <w:szCs w:val="20"/>
        </w:rPr>
        <w:t>.</w:t>
      </w:r>
    </w:p>
    <w:p w:rsidRPr="002963F5" w:rsidR="3F4E396A" w:rsidP="3F4E396A" w:rsidRDefault="3F4E396A" w14:paraId="1502213E" w14:textId="12B9A0DB">
      <w:pPr>
        <w:pStyle w:val="references"/>
        <w:rPr>
          <w:rFonts w:eastAsia="Times New Roman"/>
          <w:sz w:val="20"/>
          <w:szCs w:val="20"/>
        </w:rPr>
      </w:pPr>
      <w:r w:rsidRPr="002963F5">
        <w:rPr>
          <w:sz w:val="20"/>
          <w:szCs w:val="20"/>
        </w:rPr>
        <w:t>“Art. 32 GDPR - Security of Processing.” GDPR.eu, 14 Nov. 2018, gdpr.eu/article-32-security-of-processing/.</w:t>
      </w:r>
    </w:p>
    <w:p w:rsidRPr="002963F5" w:rsidR="51055799" w:rsidP="51055799" w:rsidRDefault="51055799" w14:paraId="3D031657" w14:textId="1EAF4493">
      <w:pPr>
        <w:pStyle w:val="references"/>
        <w:rPr>
          <w:rFonts w:eastAsia="Times New Roman"/>
          <w:sz w:val="20"/>
          <w:szCs w:val="20"/>
        </w:rPr>
      </w:pPr>
      <w:r w:rsidRPr="002963F5">
        <w:rPr>
          <w:sz w:val="20"/>
          <w:szCs w:val="20"/>
        </w:rPr>
        <w:t>“Art. 25 GDPR -</w:t>
      </w:r>
      <w:r w:rsidRPr="002963F5" w:rsidR="1F90E657">
        <w:rPr>
          <w:sz w:val="20"/>
          <w:szCs w:val="20"/>
        </w:rPr>
        <w:t xml:space="preserve"> Data</w:t>
      </w:r>
      <w:r w:rsidRPr="002963F5">
        <w:rPr>
          <w:sz w:val="20"/>
          <w:szCs w:val="20"/>
        </w:rPr>
        <w:t xml:space="preserve"> Protection by Design and by Default.” GDPR.eu, 23 July 2020, gdpr.eu/article-25-data-protection-by-design/.</w:t>
      </w:r>
    </w:p>
    <w:p w:rsidRPr="002963F5" w:rsidR="4FBE61E0" w:rsidP="4FBE61E0" w:rsidRDefault="6D861B64" w14:paraId="33E48ABA" w14:textId="4C96C654">
      <w:pPr>
        <w:pStyle w:val="references"/>
        <w:rPr>
          <w:sz w:val="20"/>
          <w:szCs w:val="20"/>
          <w:highlight w:val="yellow"/>
        </w:rPr>
      </w:pPr>
      <w:r w:rsidRPr="002963F5">
        <w:rPr>
          <w:sz w:val="20"/>
          <w:szCs w:val="20"/>
          <w:highlight w:val="yellow"/>
        </w:rPr>
        <w:t xml:space="preserve">Reference </w:t>
      </w:r>
      <w:r w:rsidRPr="002963F5" w:rsidR="62179A2B">
        <w:rPr>
          <w:sz w:val="20"/>
          <w:szCs w:val="20"/>
          <w:highlight w:val="yellow"/>
        </w:rPr>
        <w:t xml:space="preserve">section for </w:t>
      </w:r>
      <w:r w:rsidRPr="002963F5" w:rsidR="3A0E6C29">
        <w:rPr>
          <w:sz w:val="20"/>
          <w:szCs w:val="20"/>
          <w:highlight w:val="yellow"/>
        </w:rPr>
        <w:t xml:space="preserve">simulation </w:t>
      </w:r>
      <w:r w:rsidRPr="002963F5" w:rsidR="5D608230">
        <w:rPr>
          <w:sz w:val="20"/>
          <w:szCs w:val="20"/>
          <w:highlight w:val="yellow"/>
        </w:rPr>
        <w:t>platform</w:t>
      </w:r>
    </w:p>
    <w:p w:rsidRPr="002963F5" w:rsidR="5D608230" w:rsidP="5D608230" w:rsidRDefault="1019BE28" w14:paraId="7404641F" w14:textId="0A4917FF">
      <w:pPr>
        <w:pStyle w:val="references"/>
        <w:rPr>
          <w:rFonts w:eastAsia="Times New Roman"/>
          <w:sz w:val="20"/>
          <w:szCs w:val="20"/>
        </w:rPr>
      </w:pPr>
      <w:r w:rsidRPr="002963F5">
        <w:rPr>
          <w:sz w:val="20"/>
          <w:szCs w:val="20"/>
        </w:rPr>
        <w:t xml:space="preserve">Android </w:t>
      </w:r>
      <w:r w:rsidRPr="002963F5" w:rsidR="56BDEA36">
        <w:rPr>
          <w:sz w:val="20"/>
          <w:szCs w:val="20"/>
        </w:rPr>
        <w:t>Studio</w:t>
      </w:r>
      <w:r w:rsidRPr="002963F5" w:rsidR="2AEF6551">
        <w:rPr>
          <w:sz w:val="20"/>
          <w:szCs w:val="20"/>
        </w:rPr>
        <w:t xml:space="preserve">, </w:t>
      </w:r>
      <w:r w:rsidRPr="002963F5" w:rsidR="7FF424F3">
        <w:rPr>
          <w:sz w:val="20"/>
          <w:szCs w:val="20"/>
        </w:rPr>
        <w:t xml:space="preserve">from </w:t>
      </w:r>
      <w:r w:rsidRPr="002963F5" w:rsidR="45C50C7A">
        <w:rPr>
          <w:sz w:val="20"/>
          <w:szCs w:val="20"/>
        </w:rPr>
        <w:t xml:space="preserve">Android </w:t>
      </w:r>
      <w:r w:rsidRPr="002963F5" w:rsidR="7777B615">
        <w:rPr>
          <w:sz w:val="20"/>
          <w:szCs w:val="20"/>
        </w:rPr>
        <w:t xml:space="preserve">developer </w:t>
      </w:r>
      <w:r w:rsidRPr="002963F5" w:rsidR="3E1BE224">
        <w:rPr>
          <w:sz w:val="20"/>
          <w:szCs w:val="20"/>
        </w:rPr>
        <w:t xml:space="preserve">official website </w:t>
      </w:r>
      <w:r w:rsidRPr="002963F5" w:rsidR="04C00E33">
        <w:rPr>
          <w:sz w:val="20"/>
          <w:szCs w:val="20"/>
        </w:rPr>
        <w:t xml:space="preserve">at </w:t>
      </w:r>
      <w:hyperlink r:id="rId14">
        <w:r w:rsidRPr="002963F5" w:rsidR="26237C12">
          <w:rPr>
            <w:rStyle w:val="Hyperlink"/>
            <w:sz w:val="20"/>
            <w:szCs w:val="20"/>
          </w:rPr>
          <w:t>https://developer.android.com/studio</w:t>
        </w:r>
      </w:hyperlink>
      <w:r w:rsidRPr="002963F5" w:rsidR="26237C12">
        <w:rPr>
          <w:sz w:val="20"/>
          <w:szCs w:val="20"/>
        </w:rPr>
        <w:t xml:space="preserve"> </w:t>
      </w:r>
    </w:p>
    <w:p w:rsidRPr="002963F5" w:rsidR="332A9BE6" w:rsidP="332A9BE6" w:rsidRDefault="6014846B" w14:paraId="516E2C49" w14:textId="141631C3">
      <w:pPr>
        <w:pStyle w:val="references"/>
        <w:rPr>
          <w:rFonts w:eastAsia="Times New Roman"/>
          <w:sz w:val="20"/>
          <w:szCs w:val="20"/>
        </w:rPr>
      </w:pPr>
      <w:r w:rsidRPr="002963F5">
        <w:rPr>
          <w:sz w:val="20"/>
          <w:szCs w:val="20"/>
        </w:rPr>
        <w:t xml:space="preserve">Android Emulator, from Android developer official website at </w:t>
      </w:r>
      <w:hyperlink r:id="rId15">
        <w:r w:rsidRPr="002963F5">
          <w:rPr>
            <w:rStyle w:val="Hyperlink"/>
            <w:sz w:val="20"/>
            <w:szCs w:val="20"/>
          </w:rPr>
          <w:t>https://developer.android.com/studio/run/emulator</w:t>
        </w:r>
      </w:hyperlink>
      <w:r w:rsidRPr="002963F5">
        <w:rPr>
          <w:sz w:val="20"/>
          <w:szCs w:val="20"/>
        </w:rPr>
        <w:t xml:space="preserve"> </w:t>
      </w:r>
    </w:p>
    <w:p w:rsidRPr="002963F5" w:rsidR="1460744E" w:rsidP="1460744E" w:rsidRDefault="00E517E7" w14:paraId="3D9BA6DE" w14:textId="1740B4E4">
      <w:pPr>
        <w:pStyle w:val="references"/>
        <w:rPr>
          <w:sz w:val="20"/>
          <w:szCs w:val="20"/>
        </w:rPr>
      </w:pPr>
      <w:hyperlink w:anchor="wear-os-pairing" r:id="rId16">
        <w:r w:rsidRPr="002963F5" w:rsidR="1460744E">
          <w:rPr>
            <w:rStyle w:val="Hyperlink"/>
            <w:sz w:val="20"/>
            <w:szCs w:val="20"/>
          </w:rPr>
          <w:t>https://developer.android.com/studio/run/emulator#wear-os-pairing</w:t>
        </w:r>
      </w:hyperlink>
    </w:p>
    <w:p w:rsidRPr="002963F5" w:rsidR="60D3F3CE" w:rsidP="60D3F3CE" w:rsidRDefault="60D3F3CE" w14:paraId="676F245E" w14:textId="62992617">
      <w:pPr>
        <w:pStyle w:val="references"/>
        <w:rPr>
          <w:sz w:val="20"/>
          <w:szCs w:val="20"/>
        </w:rPr>
      </w:pPr>
    </w:p>
    <w:p w:rsidRPr="002963F5" w:rsidR="006B036D" w:rsidP="00BA1BE9" w:rsidRDefault="006B036D" w14:paraId="29B17749" w14:textId="77777777">
      <w:pPr>
        <w:jc w:val="both"/>
        <w:rPr>
          <w:b/>
          <w:bCs/>
          <w:sz w:val="20"/>
          <w:szCs w:val="20"/>
        </w:rPr>
      </w:pPr>
    </w:p>
    <w:p w:rsidRPr="002963F5" w:rsidR="00A5423C" w:rsidP="00A5423C" w:rsidRDefault="00A5423C" w14:paraId="1839E73D" w14:textId="77777777">
      <w:pPr>
        <w:pStyle w:val="ReferenceHead"/>
      </w:pPr>
      <w:r w:rsidRPr="002963F5">
        <w:t>Authors</w:t>
      </w:r>
    </w:p>
    <w:p w:rsidRPr="002963F5" w:rsidR="008A79B4" w:rsidP="008A79B4" w:rsidRDefault="007D3977" w14:paraId="0068E016" w14:textId="77777777">
      <w:pPr>
        <w:rPr>
          <w:sz w:val="20"/>
          <w:szCs w:val="20"/>
        </w:rPr>
      </w:pPr>
      <w:r w:rsidRPr="002963F5">
        <w:rPr>
          <w:b/>
          <w:bCs/>
          <w:sz w:val="20"/>
          <w:szCs w:val="20"/>
        </w:rPr>
        <w:t>First</w:t>
      </w:r>
      <w:r w:rsidRPr="002963F5" w:rsidR="008A79B4">
        <w:rPr>
          <w:b/>
          <w:bCs/>
          <w:sz w:val="20"/>
          <w:szCs w:val="20"/>
        </w:rPr>
        <w:t xml:space="preserve"> Author </w:t>
      </w:r>
      <w:r w:rsidRPr="002963F5" w:rsidR="008A79B4">
        <w:rPr>
          <w:sz w:val="20"/>
          <w:szCs w:val="20"/>
        </w:rPr>
        <w:t>– Author name</w:t>
      </w:r>
      <w:r w:rsidRPr="002963F5" w:rsidR="001509DF">
        <w:rPr>
          <w:sz w:val="20"/>
          <w:szCs w:val="20"/>
        </w:rPr>
        <w:t>, qualifications</w:t>
      </w:r>
      <w:r w:rsidRPr="002963F5" w:rsidR="008A79B4">
        <w:rPr>
          <w:sz w:val="20"/>
          <w:szCs w:val="20"/>
        </w:rPr>
        <w:t>, associated institute (if any) and email</w:t>
      </w:r>
      <w:r w:rsidRPr="002963F5" w:rsidR="000C02A9">
        <w:rPr>
          <w:sz w:val="20"/>
          <w:szCs w:val="20"/>
        </w:rPr>
        <w:t xml:space="preserve"> address</w:t>
      </w:r>
      <w:r w:rsidRPr="002963F5" w:rsidR="008A79B4">
        <w:rPr>
          <w:sz w:val="20"/>
          <w:szCs w:val="20"/>
        </w:rPr>
        <w:t>.</w:t>
      </w:r>
    </w:p>
    <w:p w:rsidRPr="002963F5" w:rsidR="008A79B4" w:rsidP="008A79B4" w:rsidRDefault="007D3977" w14:paraId="52696610" w14:textId="77777777">
      <w:pPr>
        <w:rPr>
          <w:sz w:val="20"/>
          <w:szCs w:val="20"/>
        </w:rPr>
      </w:pPr>
      <w:r w:rsidRPr="002963F5">
        <w:rPr>
          <w:b/>
          <w:bCs/>
          <w:sz w:val="20"/>
          <w:szCs w:val="20"/>
        </w:rPr>
        <w:t>Second</w:t>
      </w:r>
      <w:r w:rsidRPr="002963F5" w:rsidR="008A79B4">
        <w:rPr>
          <w:b/>
          <w:bCs/>
          <w:sz w:val="20"/>
          <w:szCs w:val="20"/>
        </w:rPr>
        <w:t xml:space="preserve"> Author </w:t>
      </w:r>
      <w:r w:rsidRPr="002963F5" w:rsidR="008A79B4">
        <w:rPr>
          <w:sz w:val="20"/>
          <w:szCs w:val="20"/>
        </w:rPr>
        <w:t>– Author name</w:t>
      </w:r>
      <w:r w:rsidRPr="002963F5" w:rsidR="001509DF">
        <w:rPr>
          <w:sz w:val="20"/>
          <w:szCs w:val="20"/>
        </w:rPr>
        <w:t>, qualifications</w:t>
      </w:r>
      <w:r w:rsidRPr="002963F5" w:rsidR="008A79B4">
        <w:rPr>
          <w:sz w:val="20"/>
          <w:szCs w:val="20"/>
        </w:rPr>
        <w:t>, associated institute (if any)</w:t>
      </w:r>
      <w:r w:rsidRPr="002963F5" w:rsidR="000C02A9">
        <w:rPr>
          <w:sz w:val="20"/>
          <w:szCs w:val="20"/>
        </w:rPr>
        <w:t xml:space="preserve"> and email address</w:t>
      </w:r>
      <w:r w:rsidRPr="002963F5" w:rsidR="008A79B4">
        <w:rPr>
          <w:sz w:val="20"/>
          <w:szCs w:val="20"/>
        </w:rPr>
        <w:t>.</w:t>
      </w:r>
    </w:p>
    <w:p w:rsidRPr="002963F5" w:rsidR="008A79B4" w:rsidP="008A79B4" w:rsidRDefault="007D3977" w14:paraId="307D44E3" w14:textId="77777777">
      <w:pPr>
        <w:rPr>
          <w:sz w:val="20"/>
          <w:szCs w:val="20"/>
        </w:rPr>
      </w:pPr>
      <w:r w:rsidRPr="002963F5">
        <w:rPr>
          <w:b/>
          <w:bCs/>
          <w:sz w:val="20"/>
          <w:szCs w:val="20"/>
        </w:rPr>
        <w:t>Third</w:t>
      </w:r>
      <w:r w:rsidRPr="002963F5" w:rsidR="008A79B4">
        <w:rPr>
          <w:b/>
          <w:bCs/>
          <w:sz w:val="20"/>
          <w:szCs w:val="20"/>
        </w:rPr>
        <w:t xml:space="preserve"> Author </w:t>
      </w:r>
      <w:r w:rsidRPr="002963F5" w:rsidR="008A79B4">
        <w:rPr>
          <w:sz w:val="20"/>
          <w:szCs w:val="20"/>
        </w:rPr>
        <w:t>– Author name</w:t>
      </w:r>
      <w:r w:rsidRPr="002963F5" w:rsidR="001509DF">
        <w:rPr>
          <w:sz w:val="20"/>
          <w:szCs w:val="20"/>
        </w:rPr>
        <w:t>, qualifications</w:t>
      </w:r>
      <w:r w:rsidRPr="002963F5" w:rsidR="008A79B4">
        <w:rPr>
          <w:sz w:val="20"/>
          <w:szCs w:val="20"/>
        </w:rPr>
        <w:t>, associated institute (if any)</w:t>
      </w:r>
      <w:r w:rsidRPr="002963F5" w:rsidR="000C02A9">
        <w:rPr>
          <w:sz w:val="20"/>
          <w:szCs w:val="20"/>
        </w:rPr>
        <w:t xml:space="preserve"> and email address</w:t>
      </w:r>
      <w:r w:rsidRPr="002963F5" w:rsidR="008A79B4">
        <w:rPr>
          <w:sz w:val="20"/>
          <w:szCs w:val="20"/>
        </w:rPr>
        <w:t>.</w:t>
      </w:r>
    </w:p>
    <w:p w:rsidRPr="002963F5" w:rsidR="0008198A" w:rsidP="008A79B4" w:rsidRDefault="0008198A" w14:paraId="50C88EDB" w14:textId="77777777">
      <w:pPr>
        <w:rPr>
          <w:sz w:val="20"/>
          <w:szCs w:val="20"/>
        </w:rPr>
      </w:pPr>
    </w:p>
    <w:p w:rsidRPr="002963F5" w:rsidR="0008198A" w:rsidP="008A79B4" w:rsidRDefault="0008198A" w14:paraId="391D51F5" w14:textId="77777777">
      <w:pPr>
        <w:rPr>
          <w:sz w:val="20"/>
          <w:szCs w:val="20"/>
        </w:rPr>
      </w:pPr>
      <w:r w:rsidRPr="002963F5">
        <w:rPr>
          <w:b/>
          <w:bCs/>
          <w:sz w:val="20"/>
          <w:szCs w:val="20"/>
        </w:rPr>
        <w:t xml:space="preserve">Correspondence Author </w:t>
      </w:r>
      <w:r w:rsidRPr="002963F5">
        <w:rPr>
          <w:sz w:val="20"/>
          <w:szCs w:val="20"/>
        </w:rPr>
        <w:t xml:space="preserve">– Author name, email address, alternate email address (if any), contact number. </w:t>
      </w:r>
    </w:p>
    <w:p w:rsidRPr="002963F5" w:rsidR="008A79B4" w:rsidP="00BA1BE9" w:rsidRDefault="008A79B4" w14:paraId="34DDFB26" w14:textId="77777777">
      <w:pPr>
        <w:jc w:val="both"/>
        <w:rPr>
          <w:sz w:val="20"/>
          <w:szCs w:val="20"/>
        </w:rPr>
      </w:pPr>
    </w:p>
    <w:p w:rsidRPr="002963F5" w:rsidR="008A79B4" w:rsidP="00BA1BE9" w:rsidRDefault="008A79B4" w14:paraId="42F89DCC" w14:textId="77777777">
      <w:pPr>
        <w:jc w:val="both"/>
        <w:rPr>
          <w:b/>
          <w:bCs/>
          <w:sz w:val="20"/>
          <w:szCs w:val="20"/>
        </w:rPr>
        <w:sectPr w:rsidRPr="002963F5" w:rsidR="008A79B4" w:rsidSect="00EC2D9E">
          <w:type w:val="continuous"/>
          <w:pgSz w:w="12240" w:h="15840" w:orient="portrait" w:code="1"/>
          <w:pgMar w:top="1152" w:right="720" w:bottom="1008" w:left="720" w:header="547" w:footer="446" w:gutter="0"/>
          <w:cols w:space="288" w:num="2"/>
          <w:docGrid w:linePitch="360"/>
        </w:sectPr>
      </w:pPr>
    </w:p>
    <w:p w:rsidRPr="002963F5" w:rsidR="001E74C3" w:rsidP="0099582D" w:rsidRDefault="001E74C3" w14:paraId="56CA6F67" w14:textId="77777777">
      <w:pPr>
        <w:pStyle w:val="BodyText"/>
        <w:rPr>
          <w:sz w:val="20"/>
          <w:szCs w:val="20"/>
        </w:rPr>
      </w:pPr>
    </w:p>
    <w:p w:rsidRPr="002963F5" w:rsidR="0099582D" w:rsidP="0098240F" w:rsidRDefault="0099582D" w14:paraId="2F20A985" w14:textId="77777777">
      <w:pPr>
        <w:jc w:val="both"/>
        <w:rPr>
          <w:sz w:val="20"/>
          <w:szCs w:val="20"/>
        </w:rPr>
      </w:pPr>
    </w:p>
    <w:sectPr w:rsidRPr="002963F5" w:rsidR="0099582D" w:rsidSect="00171E47">
      <w:type w:val="continuous"/>
      <w:pgSz w:w="12240" w:h="15840" w:orient="portrait"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56EE" w:rsidRDefault="00CE56EE" w14:paraId="285C43C6" w14:textId="77777777">
      <w:r>
        <w:separator/>
      </w:r>
    </w:p>
  </w:endnote>
  <w:endnote w:type="continuationSeparator" w:id="0">
    <w:p w:rsidR="00CE56EE" w:rsidRDefault="00CE56EE" w14:paraId="117DB31F" w14:textId="77777777">
      <w:r>
        <w:continuationSeparator/>
      </w:r>
    </w:p>
  </w:endnote>
  <w:endnote w:type="continuationNotice" w:id="1">
    <w:p w:rsidR="00CE56EE" w:rsidRDefault="00CE56EE" w14:paraId="1930A96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Cambria"/>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20C69" w:rsidR="00916D12" w:rsidP="00820C69" w:rsidRDefault="00E517E7" w14:paraId="48D72DCB" w14:textId="55A2EC5F">
    <w:pPr>
      <w:tabs>
        <w:tab w:val="left" w:pos="5387"/>
        <w:tab w:val="right" w:pos="10620"/>
      </w:tabs>
      <w:jc w:val="center"/>
      <w:rPr>
        <w:sz w:val="18"/>
        <w:szCs w:val="18"/>
      </w:rPr>
    </w:pPr>
    <w:hyperlink w:history="1" r:id="rId1">
      <w:r w:rsidRPr="00F93566" w:rsidR="000E02BD">
        <w:rPr>
          <w:rStyle w:val="Hyperlink"/>
          <w:sz w:val="18"/>
          <w:szCs w:val="18"/>
        </w:rPr>
        <w:t>http://dx.doi.org/10.29322/IJSRP.X.X.2018.pXXXX</w:t>
      </w:r>
    </w:hyperlink>
    <w:r w:rsidRPr="0007723D" w:rsidR="00820C69">
      <w:rPr>
        <w:sz w:val="18"/>
        <w:szCs w:val="18"/>
      </w:rPr>
      <w:t xml:space="preserve"> </w:t>
    </w:r>
    <w:r w:rsidR="00820C69">
      <w:rPr>
        <w:sz w:val="18"/>
        <w:szCs w:val="18"/>
      </w:rPr>
      <w:tab/>
    </w:r>
    <w:r w:rsidR="00820C69">
      <w:rPr>
        <w:sz w:val="18"/>
        <w:szCs w:val="18"/>
      </w:rPr>
      <w:tab/>
    </w:r>
    <w:hyperlink w:history="1" r:id="rId2">
      <w:r w:rsidR="00820C69">
        <w:rPr>
          <w:rStyle w:val="Hyperlink"/>
          <w:rFonts w:ascii="Book Antiqua" w:hAnsi="Book Antiqua"/>
          <w:sz w:val="20"/>
          <w:szCs w:val="20"/>
        </w:rPr>
        <w:t>www.ijsrp.org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56EE" w:rsidRDefault="00CE56EE" w14:paraId="1F93FC92" w14:textId="77777777">
      <w:r>
        <w:separator/>
      </w:r>
    </w:p>
  </w:footnote>
  <w:footnote w:type="continuationSeparator" w:id="0">
    <w:p w:rsidR="00CE56EE" w:rsidRDefault="00CE56EE" w14:paraId="2D070A09" w14:textId="77777777">
      <w:r>
        <w:continuationSeparator/>
      </w:r>
    </w:p>
  </w:footnote>
  <w:footnote w:type="continuationNotice" w:id="1">
    <w:p w:rsidR="00CE56EE" w:rsidRDefault="00CE56EE" w14:paraId="0A9548C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5421" w:rsidP="00E45421" w:rsidRDefault="1F63C41F" w14:paraId="4FAD04D5" w14:textId="1925C06F">
    <w:pPr>
      <w:pStyle w:val="Header"/>
      <w:jc w:val="left"/>
      <w:rPr>
        <w:sz w:val="16"/>
        <w:szCs w:val="16"/>
      </w:rPr>
    </w:pPr>
    <w:r w:rsidRPr="1F63C41F">
      <w:rPr>
        <w:sz w:val="16"/>
        <w:szCs w:val="16"/>
      </w:rPr>
      <w:t>International Journal of Scientific and Research Publications, Volume X, Issue X, Month 2022</w:t>
    </w:r>
    <w:r w:rsidR="003D3645">
      <w:tab/>
    </w:r>
    <w:r w:rsidR="003D3645">
      <w:tab/>
    </w:r>
    <w:r w:rsidR="003D3645">
      <w:tab/>
    </w:r>
    <w:r w:rsidR="003D3645">
      <w:tab/>
    </w:r>
    <w:r w:rsidR="003D3645">
      <w:tab/>
    </w:r>
    <w:r w:rsidR="003D3645">
      <w:tab/>
    </w:r>
    <w:r w:rsidRPr="1F63C41F">
      <w:rPr>
        <w:rFonts w:cs="Arial Unicode MS"/>
        <w:sz w:val="16"/>
        <w:szCs w:val="16"/>
      </w:rPr>
      <w:t xml:space="preserve">        </w:t>
    </w:r>
    <w:r w:rsidRPr="1F63C41F" w:rsidR="003D3645">
      <w:rPr>
        <w:rStyle w:val="PageNumber"/>
        <w:noProof/>
        <w:sz w:val="16"/>
        <w:szCs w:val="16"/>
      </w:rPr>
      <w:fldChar w:fldCharType="begin"/>
    </w:r>
    <w:r w:rsidRPr="1F63C41F" w:rsidR="003D3645">
      <w:rPr>
        <w:rStyle w:val="PageNumber"/>
        <w:sz w:val="16"/>
        <w:szCs w:val="16"/>
      </w:rPr>
      <w:instrText xml:space="preserve"> PAGE </w:instrText>
    </w:r>
    <w:r w:rsidRPr="1F63C41F" w:rsidR="003D3645">
      <w:rPr>
        <w:rStyle w:val="PageNumber"/>
        <w:sz w:val="16"/>
        <w:szCs w:val="16"/>
      </w:rPr>
      <w:fldChar w:fldCharType="separate"/>
    </w:r>
    <w:r w:rsidRPr="1F63C41F">
      <w:rPr>
        <w:rStyle w:val="PageNumber"/>
        <w:noProof/>
        <w:sz w:val="16"/>
        <w:szCs w:val="16"/>
      </w:rPr>
      <w:t>1</w:t>
    </w:r>
    <w:r w:rsidRPr="1F63C41F" w:rsidR="003D3645">
      <w:rPr>
        <w:rStyle w:val="PageNumber"/>
        <w:noProof/>
        <w:sz w:val="16"/>
        <w:szCs w:val="16"/>
      </w:rPr>
      <w:fldChar w:fldCharType="end"/>
    </w:r>
  </w:p>
  <w:p w:rsidRPr="00222E0B" w:rsidR="0073143F" w:rsidP="00222E0B" w:rsidRDefault="00E45421" w14:paraId="3B9F3266" w14:textId="77777777">
    <w:pPr>
      <w:pStyle w:val="Header"/>
      <w:tabs>
        <w:tab w:val="left" w:pos="1560"/>
      </w:tabs>
      <w:jc w:val="left"/>
      <w:rPr>
        <w:sz w:val="16"/>
        <w:szCs w:val="16"/>
      </w:rPr>
    </w:pPr>
    <w:r>
      <w:rPr>
        <w:sz w:val="16"/>
        <w:szCs w:val="16"/>
      </w:rPr>
      <w:t xml:space="preserve">ISSN 2250-3153 </w:t>
    </w:r>
    <w:r w:rsidR="00327CF0">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nsid w:val="6e14bc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A5C4DE0"/>
    <w:multiLevelType w:val="hybridMultilevel"/>
    <w:tmpl w:val="6680997E"/>
    <w:lvl w:ilvl="0" w:tplc="1F50B24A">
      <w:start w:val="1"/>
      <w:numFmt w:val="bullet"/>
      <w:lvlText w:val="-"/>
      <w:lvlJc w:val="left"/>
      <w:pPr>
        <w:ind w:left="720" w:hanging="360"/>
      </w:pPr>
      <w:rPr>
        <w:rFonts w:hint="default" w:ascii="Calibri" w:hAnsi="Calibri"/>
      </w:rPr>
    </w:lvl>
    <w:lvl w:ilvl="1" w:tplc="57549C34">
      <w:start w:val="1"/>
      <w:numFmt w:val="bullet"/>
      <w:lvlText w:val="o"/>
      <w:lvlJc w:val="left"/>
      <w:pPr>
        <w:ind w:left="1440" w:hanging="360"/>
      </w:pPr>
      <w:rPr>
        <w:rFonts w:hint="default" w:ascii="Courier New" w:hAnsi="Courier New"/>
      </w:rPr>
    </w:lvl>
    <w:lvl w:ilvl="2" w:tplc="2640BEAE">
      <w:start w:val="1"/>
      <w:numFmt w:val="bullet"/>
      <w:lvlText w:val=""/>
      <w:lvlJc w:val="left"/>
      <w:pPr>
        <w:ind w:left="2160" w:hanging="360"/>
      </w:pPr>
      <w:rPr>
        <w:rFonts w:hint="default" w:ascii="Wingdings" w:hAnsi="Wingdings"/>
      </w:rPr>
    </w:lvl>
    <w:lvl w:ilvl="3" w:tplc="C3E6D462">
      <w:start w:val="1"/>
      <w:numFmt w:val="bullet"/>
      <w:lvlText w:val=""/>
      <w:lvlJc w:val="left"/>
      <w:pPr>
        <w:ind w:left="2880" w:hanging="360"/>
      </w:pPr>
      <w:rPr>
        <w:rFonts w:hint="default" w:ascii="Symbol" w:hAnsi="Symbol"/>
      </w:rPr>
    </w:lvl>
    <w:lvl w:ilvl="4" w:tplc="5658FB44">
      <w:start w:val="1"/>
      <w:numFmt w:val="bullet"/>
      <w:lvlText w:val="o"/>
      <w:lvlJc w:val="left"/>
      <w:pPr>
        <w:ind w:left="3600" w:hanging="360"/>
      </w:pPr>
      <w:rPr>
        <w:rFonts w:hint="default" w:ascii="Courier New" w:hAnsi="Courier New"/>
      </w:rPr>
    </w:lvl>
    <w:lvl w:ilvl="5" w:tplc="FC3EA41C">
      <w:start w:val="1"/>
      <w:numFmt w:val="bullet"/>
      <w:lvlText w:val=""/>
      <w:lvlJc w:val="left"/>
      <w:pPr>
        <w:ind w:left="4320" w:hanging="360"/>
      </w:pPr>
      <w:rPr>
        <w:rFonts w:hint="default" w:ascii="Wingdings" w:hAnsi="Wingdings"/>
      </w:rPr>
    </w:lvl>
    <w:lvl w:ilvl="6" w:tplc="4F223726">
      <w:start w:val="1"/>
      <w:numFmt w:val="bullet"/>
      <w:lvlText w:val=""/>
      <w:lvlJc w:val="left"/>
      <w:pPr>
        <w:ind w:left="5040" w:hanging="360"/>
      </w:pPr>
      <w:rPr>
        <w:rFonts w:hint="default" w:ascii="Symbol" w:hAnsi="Symbol"/>
      </w:rPr>
    </w:lvl>
    <w:lvl w:ilvl="7" w:tplc="2F842422">
      <w:start w:val="1"/>
      <w:numFmt w:val="bullet"/>
      <w:lvlText w:val="o"/>
      <w:lvlJc w:val="left"/>
      <w:pPr>
        <w:ind w:left="5760" w:hanging="360"/>
      </w:pPr>
      <w:rPr>
        <w:rFonts w:hint="default" w:ascii="Courier New" w:hAnsi="Courier New"/>
      </w:rPr>
    </w:lvl>
    <w:lvl w:ilvl="8" w:tplc="7B46B2FE">
      <w:start w:val="1"/>
      <w:numFmt w:val="bullet"/>
      <w:lvlText w:val=""/>
      <w:lvlJc w:val="left"/>
      <w:pPr>
        <w:ind w:left="6480" w:hanging="360"/>
      </w:pPr>
      <w:rPr>
        <w:rFonts w:hint="default" w:ascii="Wingdings" w:hAnsi="Wingdings"/>
      </w:rPr>
    </w:lvl>
  </w:abstractNum>
  <w:abstractNum w:abstractNumId="1" w15:restartNumberingAfterBreak="0">
    <w:nsid w:val="1548623E"/>
    <w:multiLevelType w:val="hybridMultilevel"/>
    <w:tmpl w:val="FFFFFFFF"/>
    <w:lvl w:ilvl="0" w:tplc="8236E712">
      <w:start w:val="1"/>
      <w:numFmt w:val="decimal"/>
      <w:lvlText w:val="[%1]"/>
      <w:lvlJc w:val="left"/>
      <w:pPr>
        <w:ind w:left="720" w:hanging="360"/>
      </w:pPr>
    </w:lvl>
    <w:lvl w:ilvl="1" w:tplc="5EAC7F98">
      <w:start w:val="1"/>
      <w:numFmt w:val="lowerLetter"/>
      <w:lvlText w:val="%2."/>
      <w:lvlJc w:val="left"/>
      <w:pPr>
        <w:ind w:left="1440" w:hanging="360"/>
      </w:pPr>
    </w:lvl>
    <w:lvl w:ilvl="2" w:tplc="60425628">
      <w:start w:val="1"/>
      <w:numFmt w:val="lowerRoman"/>
      <w:lvlText w:val="%3."/>
      <w:lvlJc w:val="right"/>
      <w:pPr>
        <w:ind w:left="2160" w:hanging="180"/>
      </w:pPr>
    </w:lvl>
    <w:lvl w:ilvl="3" w:tplc="A2422A98">
      <w:start w:val="1"/>
      <w:numFmt w:val="decimal"/>
      <w:lvlText w:val="%4."/>
      <w:lvlJc w:val="left"/>
      <w:pPr>
        <w:ind w:left="2880" w:hanging="360"/>
      </w:pPr>
    </w:lvl>
    <w:lvl w:ilvl="4" w:tplc="933E45F4">
      <w:start w:val="1"/>
      <w:numFmt w:val="lowerLetter"/>
      <w:lvlText w:val="%5."/>
      <w:lvlJc w:val="left"/>
      <w:pPr>
        <w:ind w:left="3600" w:hanging="360"/>
      </w:pPr>
    </w:lvl>
    <w:lvl w:ilvl="5" w:tplc="227AFFDC">
      <w:start w:val="1"/>
      <w:numFmt w:val="lowerRoman"/>
      <w:lvlText w:val="%6."/>
      <w:lvlJc w:val="right"/>
      <w:pPr>
        <w:ind w:left="4320" w:hanging="180"/>
      </w:pPr>
    </w:lvl>
    <w:lvl w:ilvl="6" w:tplc="55B20170">
      <w:start w:val="1"/>
      <w:numFmt w:val="decimal"/>
      <w:lvlText w:val="%7."/>
      <w:lvlJc w:val="left"/>
      <w:pPr>
        <w:ind w:left="5040" w:hanging="360"/>
      </w:pPr>
    </w:lvl>
    <w:lvl w:ilvl="7" w:tplc="A864A47E">
      <w:start w:val="1"/>
      <w:numFmt w:val="lowerLetter"/>
      <w:lvlText w:val="%8."/>
      <w:lvlJc w:val="left"/>
      <w:pPr>
        <w:ind w:left="5760" w:hanging="360"/>
      </w:pPr>
    </w:lvl>
    <w:lvl w:ilvl="8" w:tplc="F61E694E">
      <w:start w:val="1"/>
      <w:numFmt w:val="lowerRoman"/>
      <w:lvlText w:val="%9."/>
      <w:lvlJc w:val="right"/>
      <w:pPr>
        <w:ind w:left="6480" w:hanging="180"/>
      </w:pPr>
    </w:lvl>
  </w:abstractNum>
  <w:abstractNum w:abstractNumId="2" w15:restartNumberingAfterBreak="0">
    <w:nsid w:val="1C46DCA9"/>
    <w:multiLevelType w:val="hybridMultilevel"/>
    <w:tmpl w:val="9DF2EDD0"/>
    <w:lvl w:ilvl="0" w:tplc="F98E67DC">
      <w:start w:val="1"/>
      <w:numFmt w:val="bullet"/>
      <w:lvlText w:val="-"/>
      <w:lvlJc w:val="left"/>
      <w:pPr>
        <w:ind w:left="720" w:hanging="360"/>
      </w:pPr>
      <w:rPr>
        <w:rFonts w:hint="default" w:ascii="Calibri" w:hAnsi="Calibri"/>
      </w:rPr>
    </w:lvl>
    <w:lvl w:ilvl="1" w:tplc="C7EC1E8A">
      <w:start w:val="1"/>
      <w:numFmt w:val="bullet"/>
      <w:lvlText w:val="o"/>
      <w:lvlJc w:val="left"/>
      <w:pPr>
        <w:ind w:left="1440" w:hanging="360"/>
      </w:pPr>
      <w:rPr>
        <w:rFonts w:hint="default" w:ascii="Courier New" w:hAnsi="Courier New"/>
      </w:rPr>
    </w:lvl>
    <w:lvl w:ilvl="2" w:tplc="DFB4918A">
      <w:start w:val="1"/>
      <w:numFmt w:val="bullet"/>
      <w:lvlText w:val=""/>
      <w:lvlJc w:val="left"/>
      <w:pPr>
        <w:ind w:left="2160" w:hanging="360"/>
      </w:pPr>
      <w:rPr>
        <w:rFonts w:hint="default" w:ascii="Wingdings" w:hAnsi="Wingdings"/>
      </w:rPr>
    </w:lvl>
    <w:lvl w:ilvl="3" w:tplc="FFAAB638">
      <w:start w:val="1"/>
      <w:numFmt w:val="bullet"/>
      <w:lvlText w:val=""/>
      <w:lvlJc w:val="left"/>
      <w:pPr>
        <w:ind w:left="2880" w:hanging="360"/>
      </w:pPr>
      <w:rPr>
        <w:rFonts w:hint="default" w:ascii="Symbol" w:hAnsi="Symbol"/>
      </w:rPr>
    </w:lvl>
    <w:lvl w:ilvl="4" w:tplc="0016C88A">
      <w:start w:val="1"/>
      <w:numFmt w:val="bullet"/>
      <w:lvlText w:val="o"/>
      <w:lvlJc w:val="left"/>
      <w:pPr>
        <w:ind w:left="3600" w:hanging="360"/>
      </w:pPr>
      <w:rPr>
        <w:rFonts w:hint="default" w:ascii="Courier New" w:hAnsi="Courier New"/>
      </w:rPr>
    </w:lvl>
    <w:lvl w:ilvl="5" w:tplc="0AE65676">
      <w:start w:val="1"/>
      <w:numFmt w:val="bullet"/>
      <w:lvlText w:val=""/>
      <w:lvlJc w:val="left"/>
      <w:pPr>
        <w:ind w:left="4320" w:hanging="360"/>
      </w:pPr>
      <w:rPr>
        <w:rFonts w:hint="default" w:ascii="Wingdings" w:hAnsi="Wingdings"/>
      </w:rPr>
    </w:lvl>
    <w:lvl w:ilvl="6" w:tplc="58BEDBC4">
      <w:start w:val="1"/>
      <w:numFmt w:val="bullet"/>
      <w:lvlText w:val=""/>
      <w:lvlJc w:val="left"/>
      <w:pPr>
        <w:ind w:left="5040" w:hanging="360"/>
      </w:pPr>
      <w:rPr>
        <w:rFonts w:hint="default" w:ascii="Symbol" w:hAnsi="Symbol"/>
      </w:rPr>
    </w:lvl>
    <w:lvl w:ilvl="7" w:tplc="7CBE1A66">
      <w:start w:val="1"/>
      <w:numFmt w:val="bullet"/>
      <w:lvlText w:val="o"/>
      <w:lvlJc w:val="left"/>
      <w:pPr>
        <w:ind w:left="5760" w:hanging="360"/>
      </w:pPr>
      <w:rPr>
        <w:rFonts w:hint="default" w:ascii="Courier New" w:hAnsi="Courier New"/>
      </w:rPr>
    </w:lvl>
    <w:lvl w:ilvl="8" w:tplc="2714A468">
      <w:start w:val="1"/>
      <w:numFmt w:val="bullet"/>
      <w:lvlText w:val=""/>
      <w:lvlJc w:val="left"/>
      <w:pPr>
        <w:ind w:left="6480" w:hanging="360"/>
      </w:pPr>
      <w:rPr>
        <w:rFonts w:hint="default" w:ascii="Wingdings" w:hAnsi="Wingdings"/>
      </w:rPr>
    </w:lvl>
  </w:abstractNum>
  <w:abstractNum w:abstractNumId="3"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6B16B82"/>
    <w:multiLevelType w:val="hybridMultilevel"/>
    <w:tmpl w:val="FFFFFFFF"/>
    <w:lvl w:ilvl="0" w:tplc="A700250E">
      <w:start w:val="1"/>
      <w:numFmt w:val="decimal"/>
      <w:lvlText w:val="[%1]"/>
      <w:lvlJc w:val="left"/>
      <w:pPr>
        <w:ind w:left="720" w:hanging="360"/>
      </w:pPr>
    </w:lvl>
    <w:lvl w:ilvl="1" w:tplc="0B123222">
      <w:start w:val="1"/>
      <w:numFmt w:val="lowerLetter"/>
      <w:lvlText w:val="%2."/>
      <w:lvlJc w:val="left"/>
      <w:pPr>
        <w:ind w:left="1440" w:hanging="360"/>
      </w:pPr>
    </w:lvl>
    <w:lvl w:ilvl="2" w:tplc="AA14747E">
      <w:start w:val="1"/>
      <w:numFmt w:val="lowerRoman"/>
      <w:lvlText w:val="%3."/>
      <w:lvlJc w:val="right"/>
      <w:pPr>
        <w:ind w:left="2160" w:hanging="180"/>
      </w:pPr>
    </w:lvl>
    <w:lvl w:ilvl="3" w:tplc="A75609BA">
      <w:start w:val="1"/>
      <w:numFmt w:val="decimal"/>
      <w:lvlText w:val="%4."/>
      <w:lvlJc w:val="left"/>
      <w:pPr>
        <w:ind w:left="2880" w:hanging="360"/>
      </w:pPr>
    </w:lvl>
    <w:lvl w:ilvl="4" w:tplc="9CC01FAC">
      <w:start w:val="1"/>
      <w:numFmt w:val="lowerLetter"/>
      <w:lvlText w:val="%5."/>
      <w:lvlJc w:val="left"/>
      <w:pPr>
        <w:ind w:left="3600" w:hanging="360"/>
      </w:pPr>
    </w:lvl>
    <w:lvl w:ilvl="5" w:tplc="91FAA070">
      <w:start w:val="1"/>
      <w:numFmt w:val="lowerRoman"/>
      <w:lvlText w:val="%6."/>
      <w:lvlJc w:val="right"/>
      <w:pPr>
        <w:ind w:left="4320" w:hanging="180"/>
      </w:pPr>
    </w:lvl>
    <w:lvl w:ilvl="6" w:tplc="6FB83F20">
      <w:start w:val="1"/>
      <w:numFmt w:val="decimal"/>
      <w:lvlText w:val="%7."/>
      <w:lvlJc w:val="left"/>
      <w:pPr>
        <w:ind w:left="5040" w:hanging="360"/>
      </w:pPr>
    </w:lvl>
    <w:lvl w:ilvl="7" w:tplc="006C6BB2">
      <w:start w:val="1"/>
      <w:numFmt w:val="lowerLetter"/>
      <w:lvlText w:val="%8."/>
      <w:lvlJc w:val="left"/>
      <w:pPr>
        <w:ind w:left="5760" w:hanging="360"/>
      </w:pPr>
    </w:lvl>
    <w:lvl w:ilvl="8" w:tplc="F6CC9630">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41847DAE"/>
    <w:multiLevelType w:val="hybridMultilevel"/>
    <w:tmpl w:val="A69AD680"/>
    <w:lvl w:ilvl="0" w:tplc="76EE13A8">
      <w:start w:val="1"/>
      <w:numFmt w:val="bullet"/>
      <w:lvlText w:val="-"/>
      <w:lvlJc w:val="left"/>
      <w:pPr>
        <w:ind w:left="720" w:hanging="360"/>
      </w:pPr>
      <w:rPr>
        <w:rFonts w:hint="default" w:ascii="Calibri" w:hAnsi="Calibri"/>
      </w:rPr>
    </w:lvl>
    <w:lvl w:ilvl="1" w:tplc="91888E96">
      <w:start w:val="1"/>
      <w:numFmt w:val="bullet"/>
      <w:lvlText w:val="o"/>
      <w:lvlJc w:val="left"/>
      <w:pPr>
        <w:ind w:left="1440" w:hanging="360"/>
      </w:pPr>
      <w:rPr>
        <w:rFonts w:hint="default" w:ascii="Courier New" w:hAnsi="Courier New"/>
      </w:rPr>
    </w:lvl>
    <w:lvl w:ilvl="2" w:tplc="A2AACF36">
      <w:start w:val="1"/>
      <w:numFmt w:val="bullet"/>
      <w:lvlText w:val=""/>
      <w:lvlJc w:val="left"/>
      <w:pPr>
        <w:ind w:left="2160" w:hanging="360"/>
      </w:pPr>
      <w:rPr>
        <w:rFonts w:hint="default" w:ascii="Wingdings" w:hAnsi="Wingdings"/>
      </w:rPr>
    </w:lvl>
    <w:lvl w:ilvl="3" w:tplc="D30617BC">
      <w:start w:val="1"/>
      <w:numFmt w:val="bullet"/>
      <w:lvlText w:val=""/>
      <w:lvlJc w:val="left"/>
      <w:pPr>
        <w:ind w:left="2880" w:hanging="360"/>
      </w:pPr>
      <w:rPr>
        <w:rFonts w:hint="default" w:ascii="Symbol" w:hAnsi="Symbol"/>
      </w:rPr>
    </w:lvl>
    <w:lvl w:ilvl="4" w:tplc="0860B420">
      <w:start w:val="1"/>
      <w:numFmt w:val="bullet"/>
      <w:lvlText w:val="o"/>
      <w:lvlJc w:val="left"/>
      <w:pPr>
        <w:ind w:left="3600" w:hanging="360"/>
      </w:pPr>
      <w:rPr>
        <w:rFonts w:hint="default" w:ascii="Courier New" w:hAnsi="Courier New"/>
      </w:rPr>
    </w:lvl>
    <w:lvl w:ilvl="5" w:tplc="D5BC369C">
      <w:start w:val="1"/>
      <w:numFmt w:val="bullet"/>
      <w:lvlText w:val=""/>
      <w:lvlJc w:val="left"/>
      <w:pPr>
        <w:ind w:left="4320" w:hanging="360"/>
      </w:pPr>
      <w:rPr>
        <w:rFonts w:hint="default" w:ascii="Wingdings" w:hAnsi="Wingdings"/>
      </w:rPr>
    </w:lvl>
    <w:lvl w:ilvl="6" w:tplc="5F105176">
      <w:start w:val="1"/>
      <w:numFmt w:val="bullet"/>
      <w:lvlText w:val=""/>
      <w:lvlJc w:val="left"/>
      <w:pPr>
        <w:ind w:left="5040" w:hanging="360"/>
      </w:pPr>
      <w:rPr>
        <w:rFonts w:hint="default" w:ascii="Symbol" w:hAnsi="Symbol"/>
      </w:rPr>
    </w:lvl>
    <w:lvl w:ilvl="7" w:tplc="71A8C362">
      <w:start w:val="1"/>
      <w:numFmt w:val="bullet"/>
      <w:lvlText w:val="o"/>
      <w:lvlJc w:val="left"/>
      <w:pPr>
        <w:ind w:left="5760" w:hanging="360"/>
      </w:pPr>
      <w:rPr>
        <w:rFonts w:hint="default" w:ascii="Courier New" w:hAnsi="Courier New"/>
      </w:rPr>
    </w:lvl>
    <w:lvl w:ilvl="8" w:tplc="37AE7F06">
      <w:start w:val="1"/>
      <w:numFmt w:val="bullet"/>
      <w:lvlText w:val=""/>
      <w:lvlJc w:val="left"/>
      <w:pPr>
        <w:ind w:left="6480" w:hanging="360"/>
      </w:pPr>
      <w:rPr>
        <w:rFonts w:hint="default" w:ascii="Wingdings" w:hAnsi="Wingdings"/>
      </w:rPr>
    </w:lvl>
  </w:abstractNum>
  <w:abstractNum w:abstractNumId="8" w15:restartNumberingAfterBreak="0">
    <w:nsid w:val="4E14C5F1"/>
    <w:multiLevelType w:val="hybridMultilevel"/>
    <w:tmpl w:val="FFFFFFFF"/>
    <w:lvl w:ilvl="0" w:tplc="D1007FA0">
      <w:start w:val="1"/>
      <w:numFmt w:val="decimal"/>
      <w:lvlText w:val="[%1]"/>
      <w:lvlJc w:val="left"/>
      <w:pPr>
        <w:ind w:left="720" w:hanging="360"/>
      </w:pPr>
    </w:lvl>
    <w:lvl w:ilvl="1" w:tplc="A7B8C0A0">
      <w:start w:val="1"/>
      <w:numFmt w:val="lowerLetter"/>
      <w:lvlText w:val="%2."/>
      <w:lvlJc w:val="left"/>
      <w:pPr>
        <w:ind w:left="1440" w:hanging="360"/>
      </w:pPr>
    </w:lvl>
    <w:lvl w:ilvl="2" w:tplc="466AD59E">
      <w:start w:val="1"/>
      <w:numFmt w:val="lowerRoman"/>
      <w:lvlText w:val="%3."/>
      <w:lvlJc w:val="right"/>
      <w:pPr>
        <w:ind w:left="2160" w:hanging="180"/>
      </w:pPr>
    </w:lvl>
    <w:lvl w:ilvl="3" w:tplc="A6B4D6B6">
      <w:start w:val="1"/>
      <w:numFmt w:val="decimal"/>
      <w:lvlText w:val="%4."/>
      <w:lvlJc w:val="left"/>
      <w:pPr>
        <w:ind w:left="2880" w:hanging="360"/>
      </w:pPr>
    </w:lvl>
    <w:lvl w:ilvl="4" w:tplc="97C86154">
      <w:start w:val="1"/>
      <w:numFmt w:val="lowerLetter"/>
      <w:lvlText w:val="%5."/>
      <w:lvlJc w:val="left"/>
      <w:pPr>
        <w:ind w:left="3600" w:hanging="360"/>
      </w:pPr>
    </w:lvl>
    <w:lvl w:ilvl="5" w:tplc="6966DFBC">
      <w:start w:val="1"/>
      <w:numFmt w:val="lowerRoman"/>
      <w:lvlText w:val="%6."/>
      <w:lvlJc w:val="right"/>
      <w:pPr>
        <w:ind w:left="4320" w:hanging="180"/>
      </w:pPr>
    </w:lvl>
    <w:lvl w:ilvl="6" w:tplc="C11247A4">
      <w:start w:val="1"/>
      <w:numFmt w:val="decimal"/>
      <w:lvlText w:val="%7."/>
      <w:lvlJc w:val="left"/>
      <w:pPr>
        <w:ind w:left="5040" w:hanging="360"/>
      </w:pPr>
    </w:lvl>
    <w:lvl w:ilvl="7" w:tplc="C862134A">
      <w:start w:val="1"/>
      <w:numFmt w:val="lowerLetter"/>
      <w:lvlText w:val="%8."/>
      <w:lvlJc w:val="left"/>
      <w:pPr>
        <w:ind w:left="5760" w:hanging="360"/>
      </w:pPr>
    </w:lvl>
    <w:lvl w:ilvl="8" w:tplc="3B5480F0">
      <w:start w:val="1"/>
      <w:numFmt w:val="lowerRoman"/>
      <w:lvlText w:val="%9."/>
      <w:lvlJc w:val="right"/>
      <w:pPr>
        <w:ind w:left="648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10"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5EE9484A"/>
    <w:multiLevelType w:val="hybridMultilevel"/>
    <w:tmpl w:val="F69A0DC2"/>
    <w:lvl w:ilvl="0" w:tplc="4E207708">
      <w:start w:val="1"/>
      <w:numFmt w:val="bullet"/>
      <w:lvlText w:val="•"/>
      <w:lvlJc w:val="left"/>
      <w:pPr>
        <w:tabs>
          <w:tab w:val="num" w:pos="720"/>
        </w:tabs>
        <w:ind w:left="720" w:hanging="360"/>
      </w:pPr>
      <w:rPr>
        <w:rFonts w:hint="default" w:ascii="Arial" w:hAnsi="Arial"/>
      </w:rPr>
    </w:lvl>
    <w:lvl w:ilvl="1" w:tplc="0C12716A">
      <w:numFmt w:val="bullet"/>
      <w:lvlText w:val="•"/>
      <w:lvlJc w:val="left"/>
      <w:pPr>
        <w:tabs>
          <w:tab w:val="num" w:pos="1440"/>
        </w:tabs>
        <w:ind w:left="1440" w:hanging="360"/>
      </w:pPr>
      <w:rPr>
        <w:rFonts w:hint="default" w:ascii="Arial" w:hAnsi="Arial"/>
      </w:rPr>
    </w:lvl>
    <w:lvl w:ilvl="2" w:tplc="66AAEB84" w:tentative="1">
      <w:start w:val="1"/>
      <w:numFmt w:val="bullet"/>
      <w:lvlText w:val="•"/>
      <w:lvlJc w:val="left"/>
      <w:pPr>
        <w:tabs>
          <w:tab w:val="num" w:pos="2160"/>
        </w:tabs>
        <w:ind w:left="2160" w:hanging="360"/>
      </w:pPr>
      <w:rPr>
        <w:rFonts w:hint="default" w:ascii="Arial" w:hAnsi="Arial"/>
      </w:rPr>
    </w:lvl>
    <w:lvl w:ilvl="3" w:tplc="CE089D58" w:tentative="1">
      <w:start w:val="1"/>
      <w:numFmt w:val="bullet"/>
      <w:lvlText w:val="•"/>
      <w:lvlJc w:val="left"/>
      <w:pPr>
        <w:tabs>
          <w:tab w:val="num" w:pos="2880"/>
        </w:tabs>
        <w:ind w:left="2880" w:hanging="360"/>
      </w:pPr>
      <w:rPr>
        <w:rFonts w:hint="default" w:ascii="Arial" w:hAnsi="Arial"/>
      </w:rPr>
    </w:lvl>
    <w:lvl w:ilvl="4" w:tplc="B204D6A2" w:tentative="1">
      <w:start w:val="1"/>
      <w:numFmt w:val="bullet"/>
      <w:lvlText w:val="•"/>
      <w:lvlJc w:val="left"/>
      <w:pPr>
        <w:tabs>
          <w:tab w:val="num" w:pos="3600"/>
        </w:tabs>
        <w:ind w:left="3600" w:hanging="360"/>
      </w:pPr>
      <w:rPr>
        <w:rFonts w:hint="default" w:ascii="Arial" w:hAnsi="Arial"/>
      </w:rPr>
    </w:lvl>
    <w:lvl w:ilvl="5" w:tplc="B4EEC01E" w:tentative="1">
      <w:start w:val="1"/>
      <w:numFmt w:val="bullet"/>
      <w:lvlText w:val="•"/>
      <w:lvlJc w:val="left"/>
      <w:pPr>
        <w:tabs>
          <w:tab w:val="num" w:pos="4320"/>
        </w:tabs>
        <w:ind w:left="4320" w:hanging="360"/>
      </w:pPr>
      <w:rPr>
        <w:rFonts w:hint="default" w:ascii="Arial" w:hAnsi="Arial"/>
      </w:rPr>
    </w:lvl>
    <w:lvl w:ilvl="6" w:tplc="FAC019A8" w:tentative="1">
      <w:start w:val="1"/>
      <w:numFmt w:val="bullet"/>
      <w:lvlText w:val="•"/>
      <w:lvlJc w:val="left"/>
      <w:pPr>
        <w:tabs>
          <w:tab w:val="num" w:pos="5040"/>
        </w:tabs>
        <w:ind w:left="5040" w:hanging="360"/>
      </w:pPr>
      <w:rPr>
        <w:rFonts w:hint="default" w:ascii="Arial" w:hAnsi="Arial"/>
      </w:rPr>
    </w:lvl>
    <w:lvl w:ilvl="7" w:tplc="9DEE441C" w:tentative="1">
      <w:start w:val="1"/>
      <w:numFmt w:val="bullet"/>
      <w:lvlText w:val="•"/>
      <w:lvlJc w:val="left"/>
      <w:pPr>
        <w:tabs>
          <w:tab w:val="num" w:pos="5760"/>
        </w:tabs>
        <w:ind w:left="5760" w:hanging="360"/>
      </w:pPr>
      <w:rPr>
        <w:rFonts w:hint="default" w:ascii="Arial" w:hAnsi="Arial"/>
      </w:rPr>
    </w:lvl>
    <w:lvl w:ilvl="8" w:tplc="3F9C9902" w:tentative="1">
      <w:start w:val="1"/>
      <w:numFmt w:val="bullet"/>
      <w:lvlText w:val="•"/>
      <w:lvlJc w:val="left"/>
      <w:pPr>
        <w:tabs>
          <w:tab w:val="num" w:pos="6480"/>
        </w:tabs>
        <w:ind w:left="6480" w:hanging="360"/>
      </w:pPr>
      <w:rPr>
        <w:rFonts w:hint="default" w:ascii="Arial" w:hAnsi="Arial"/>
      </w:rPr>
    </w:lvl>
  </w:abstractNum>
  <w:abstractNum w:abstractNumId="12" w15:restartNumberingAfterBreak="0">
    <w:nsid w:val="66290139"/>
    <w:multiLevelType w:val="hybridMultilevel"/>
    <w:tmpl w:val="518859A6"/>
    <w:lvl w:ilvl="0" w:tplc="FFFFFFFF">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E244BC1"/>
    <w:multiLevelType w:val="hybridMultilevel"/>
    <w:tmpl w:val="754AF9DC"/>
    <w:lvl w:ilvl="0" w:tplc="F928385C">
      <w:start w:val="1"/>
      <w:numFmt w:val="bullet"/>
      <w:lvlText w:val="-"/>
      <w:lvlJc w:val="left"/>
      <w:pPr>
        <w:ind w:left="720" w:hanging="360"/>
      </w:pPr>
      <w:rPr>
        <w:rFonts w:hint="default" w:ascii="Calibri" w:hAnsi="Calibri"/>
      </w:rPr>
    </w:lvl>
    <w:lvl w:ilvl="1" w:tplc="95347006">
      <w:start w:val="1"/>
      <w:numFmt w:val="bullet"/>
      <w:lvlText w:val="o"/>
      <w:lvlJc w:val="left"/>
      <w:pPr>
        <w:ind w:left="1440" w:hanging="360"/>
      </w:pPr>
      <w:rPr>
        <w:rFonts w:hint="default" w:ascii="Courier New" w:hAnsi="Courier New"/>
      </w:rPr>
    </w:lvl>
    <w:lvl w:ilvl="2" w:tplc="FC2E13AE">
      <w:start w:val="1"/>
      <w:numFmt w:val="bullet"/>
      <w:lvlText w:val=""/>
      <w:lvlJc w:val="left"/>
      <w:pPr>
        <w:ind w:left="2160" w:hanging="360"/>
      </w:pPr>
      <w:rPr>
        <w:rFonts w:hint="default" w:ascii="Wingdings" w:hAnsi="Wingdings"/>
      </w:rPr>
    </w:lvl>
    <w:lvl w:ilvl="3" w:tplc="4A203CE6">
      <w:start w:val="1"/>
      <w:numFmt w:val="bullet"/>
      <w:lvlText w:val=""/>
      <w:lvlJc w:val="left"/>
      <w:pPr>
        <w:ind w:left="2880" w:hanging="360"/>
      </w:pPr>
      <w:rPr>
        <w:rFonts w:hint="default" w:ascii="Symbol" w:hAnsi="Symbol"/>
      </w:rPr>
    </w:lvl>
    <w:lvl w:ilvl="4" w:tplc="C01A3332">
      <w:start w:val="1"/>
      <w:numFmt w:val="bullet"/>
      <w:lvlText w:val="o"/>
      <w:lvlJc w:val="left"/>
      <w:pPr>
        <w:ind w:left="3600" w:hanging="360"/>
      </w:pPr>
      <w:rPr>
        <w:rFonts w:hint="default" w:ascii="Courier New" w:hAnsi="Courier New"/>
      </w:rPr>
    </w:lvl>
    <w:lvl w:ilvl="5" w:tplc="8EFCE8DE">
      <w:start w:val="1"/>
      <w:numFmt w:val="bullet"/>
      <w:lvlText w:val=""/>
      <w:lvlJc w:val="left"/>
      <w:pPr>
        <w:ind w:left="4320" w:hanging="360"/>
      </w:pPr>
      <w:rPr>
        <w:rFonts w:hint="default" w:ascii="Wingdings" w:hAnsi="Wingdings"/>
      </w:rPr>
    </w:lvl>
    <w:lvl w:ilvl="6" w:tplc="298C40D4">
      <w:start w:val="1"/>
      <w:numFmt w:val="bullet"/>
      <w:lvlText w:val=""/>
      <w:lvlJc w:val="left"/>
      <w:pPr>
        <w:ind w:left="5040" w:hanging="360"/>
      </w:pPr>
      <w:rPr>
        <w:rFonts w:hint="default" w:ascii="Symbol" w:hAnsi="Symbol"/>
      </w:rPr>
    </w:lvl>
    <w:lvl w:ilvl="7" w:tplc="9B32364C">
      <w:start w:val="1"/>
      <w:numFmt w:val="bullet"/>
      <w:lvlText w:val="o"/>
      <w:lvlJc w:val="left"/>
      <w:pPr>
        <w:ind w:left="5760" w:hanging="360"/>
      </w:pPr>
      <w:rPr>
        <w:rFonts w:hint="default" w:ascii="Courier New" w:hAnsi="Courier New"/>
      </w:rPr>
    </w:lvl>
    <w:lvl w:ilvl="8" w:tplc="61DCB4EA">
      <w:start w:val="1"/>
      <w:numFmt w:val="bullet"/>
      <w:lvlText w:val=""/>
      <w:lvlJc w:val="left"/>
      <w:pPr>
        <w:ind w:left="6480" w:hanging="360"/>
      </w:pPr>
      <w:rPr>
        <w:rFonts w:hint="default" w:ascii="Wingdings" w:hAnsi="Wingdings"/>
      </w:rPr>
    </w:lvl>
  </w:abstractNum>
  <w:num w:numId="19">
    <w:abstractNumId w:val="17"/>
  </w:num>
  <w:num w:numId="1" w16cid:durableId="1008021916">
    <w:abstractNumId w:val="12"/>
  </w:num>
  <w:num w:numId="2" w16cid:durableId="1939099909">
    <w:abstractNumId w:val="6"/>
  </w:num>
  <w:num w:numId="3" w16cid:durableId="100418143">
    <w:abstractNumId w:val="13"/>
  </w:num>
  <w:num w:numId="4" w16cid:durableId="1418936845">
    <w:abstractNumId w:val="10"/>
  </w:num>
  <w:num w:numId="5" w16cid:durableId="1203441370">
    <w:abstractNumId w:val="3"/>
  </w:num>
  <w:num w:numId="6" w16cid:durableId="619803279">
    <w:abstractNumId w:val="4"/>
  </w:num>
  <w:num w:numId="7" w16cid:durableId="564029678">
    <w:abstractNumId w:val="14"/>
  </w:num>
  <w:num w:numId="8" w16cid:durableId="1047292275">
    <w:abstractNumId w:val="15"/>
  </w:num>
  <w:num w:numId="9" w16cid:durableId="723987566">
    <w:abstractNumId w:val="9"/>
  </w:num>
  <w:num w:numId="10" w16cid:durableId="493033278">
    <w:abstractNumId w:val="9"/>
  </w:num>
  <w:num w:numId="11" w16cid:durableId="2100363683">
    <w:abstractNumId w:val="7"/>
  </w:num>
  <w:num w:numId="12" w16cid:durableId="1709527860">
    <w:abstractNumId w:val="16"/>
  </w:num>
  <w:num w:numId="13" w16cid:durableId="731848987">
    <w:abstractNumId w:val="0"/>
  </w:num>
  <w:num w:numId="14" w16cid:durableId="1182469964">
    <w:abstractNumId w:val="2"/>
  </w:num>
  <w:num w:numId="15" w16cid:durableId="1643802614">
    <w:abstractNumId w:val="11"/>
  </w:num>
  <w:num w:numId="16" w16cid:durableId="173886059">
    <w:abstractNumId w:val="1"/>
  </w:num>
  <w:num w:numId="17" w16cid:durableId="760873203">
    <w:abstractNumId w:val="5"/>
  </w:num>
  <w:num w:numId="18" w16cid:durableId="284503377">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noPunctuationKerning/>
  <w:characterSpacingControl w:val="doNotCompress"/>
  <w:hdrShapeDefaults>
    <o:shapedefaults v:ext="edit" spidmax="2071"/>
  </w:hdrShapeDefault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02855"/>
    <w:rsid w:val="000032DD"/>
    <w:rsid w:val="00003D82"/>
    <w:rsid w:val="00003FB6"/>
    <w:rsid w:val="00004F54"/>
    <w:rsid w:val="00007698"/>
    <w:rsid w:val="0001039B"/>
    <w:rsid w:val="0001039C"/>
    <w:rsid w:val="00010B5D"/>
    <w:rsid w:val="00014ACC"/>
    <w:rsid w:val="00015967"/>
    <w:rsid w:val="000168A5"/>
    <w:rsid w:val="000171E6"/>
    <w:rsid w:val="00020229"/>
    <w:rsid w:val="000208D2"/>
    <w:rsid w:val="000218B7"/>
    <w:rsid w:val="00021D1D"/>
    <w:rsid w:val="00022306"/>
    <w:rsid w:val="00025314"/>
    <w:rsid w:val="000256DB"/>
    <w:rsid w:val="000260CF"/>
    <w:rsid w:val="00027A73"/>
    <w:rsid w:val="00030A2D"/>
    <w:rsid w:val="0003247D"/>
    <w:rsid w:val="00032813"/>
    <w:rsid w:val="000341E5"/>
    <w:rsid w:val="000348D0"/>
    <w:rsid w:val="00035A2E"/>
    <w:rsid w:val="00035E4C"/>
    <w:rsid w:val="00040C6A"/>
    <w:rsid w:val="00042319"/>
    <w:rsid w:val="00044BE8"/>
    <w:rsid w:val="00045F66"/>
    <w:rsid w:val="000463AC"/>
    <w:rsid w:val="00047415"/>
    <w:rsid w:val="00047E69"/>
    <w:rsid w:val="000508C6"/>
    <w:rsid w:val="00050CC5"/>
    <w:rsid w:val="00051304"/>
    <w:rsid w:val="00051399"/>
    <w:rsid w:val="00051489"/>
    <w:rsid w:val="00051B15"/>
    <w:rsid w:val="00054D78"/>
    <w:rsid w:val="00057610"/>
    <w:rsid w:val="00060A16"/>
    <w:rsid w:val="00061024"/>
    <w:rsid w:val="00063AEA"/>
    <w:rsid w:val="0006405F"/>
    <w:rsid w:val="0007064C"/>
    <w:rsid w:val="00070D03"/>
    <w:rsid w:val="0007412E"/>
    <w:rsid w:val="00077818"/>
    <w:rsid w:val="00080265"/>
    <w:rsid w:val="00080701"/>
    <w:rsid w:val="00080C88"/>
    <w:rsid w:val="0008198A"/>
    <w:rsid w:val="00082271"/>
    <w:rsid w:val="00084D5A"/>
    <w:rsid w:val="0008611A"/>
    <w:rsid w:val="000865A3"/>
    <w:rsid w:val="0008666A"/>
    <w:rsid w:val="00087A6A"/>
    <w:rsid w:val="00090039"/>
    <w:rsid w:val="00090F45"/>
    <w:rsid w:val="00091620"/>
    <w:rsid w:val="00092654"/>
    <w:rsid w:val="000944E0"/>
    <w:rsid w:val="00094A7D"/>
    <w:rsid w:val="00095515"/>
    <w:rsid w:val="00095C04"/>
    <w:rsid w:val="00096660"/>
    <w:rsid w:val="000967EE"/>
    <w:rsid w:val="00096EA8"/>
    <w:rsid w:val="0009713A"/>
    <w:rsid w:val="000973A6"/>
    <w:rsid w:val="000A0191"/>
    <w:rsid w:val="000A02A6"/>
    <w:rsid w:val="000A1AE6"/>
    <w:rsid w:val="000A2972"/>
    <w:rsid w:val="000A5184"/>
    <w:rsid w:val="000A5360"/>
    <w:rsid w:val="000A567B"/>
    <w:rsid w:val="000A639E"/>
    <w:rsid w:val="000A7B93"/>
    <w:rsid w:val="000A7DCC"/>
    <w:rsid w:val="000B1643"/>
    <w:rsid w:val="000B2789"/>
    <w:rsid w:val="000B2891"/>
    <w:rsid w:val="000B4FC2"/>
    <w:rsid w:val="000B701E"/>
    <w:rsid w:val="000C02A9"/>
    <w:rsid w:val="000C1EEE"/>
    <w:rsid w:val="000C206C"/>
    <w:rsid w:val="000C2F53"/>
    <w:rsid w:val="000C4E85"/>
    <w:rsid w:val="000C5871"/>
    <w:rsid w:val="000C5AEC"/>
    <w:rsid w:val="000C6DA2"/>
    <w:rsid w:val="000C6F80"/>
    <w:rsid w:val="000C723E"/>
    <w:rsid w:val="000D06B4"/>
    <w:rsid w:val="000D08EE"/>
    <w:rsid w:val="000D0E4E"/>
    <w:rsid w:val="000D13F9"/>
    <w:rsid w:val="000D2AF5"/>
    <w:rsid w:val="000D3D72"/>
    <w:rsid w:val="000D5670"/>
    <w:rsid w:val="000D6998"/>
    <w:rsid w:val="000E02BD"/>
    <w:rsid w:val="000E072B"/>
    <w:rsid w:val="000E33B5"/>
    <w:rsid w:val="000E3CF8"/>
    <w:rsid w:val="000E7B4D"/>
    <w:rsid w:val="000F12AC"/>
    <w:rsid w:val="000F3C42"/>
    <w:rsid w:val="000F4004"/>
    <w:rsid w:val="000F4659"/>
    <w:rsid w:val="000F4BC5"/>
    <w:rsid w:val="000F5D8A"/>
    <w:rsid w:val="000F6218"/>
    <w:rsid w:val="000F70E4"/>
    <w:rsid w:val="000F759B"/>
    <w:rsid w:val="000F7D0F"/>
    <w:rsid w:val="0010003B"/>
    <w:rsid w:val="001007E6"/>
    <w:rsid w:val="00100E3A"/>
    <w:rsid w:val="00101860"/>
    <w:rsid w:val="00102653"/>
    <w:rsid w:val="00102955"/>
    <w:rsid w:val="001032F4"/>
    <w:rsid w:val="00107388"/>
    <w:rsid w:val="00110115"/>
    <w:rsid w:val="00110E40"/>
    <w:rsid w:val="00113219"/>
    <w:rsid w:val="00113766"/>
    <w:rsid w:val="00113AE8"/>
    <w:rsid w:val="001148AA"/>
    <w:rsid w:val="001156AA"/>
    <w:rsid w:val="00117177"/>
    <w:rsid w:val="001231EF"/>
    <w:rsid w:val="00124823"/>
    <w:rsid w:val="0012511F"/>
    <w:rsid w:val="001257B8"/>
    <w:rsid w:val="00126FC7"/>
    <w:rsid w:val="00130515"/>
    <w:rsid w:val="00130D5B"/>
    <w:rsid w:val="001311E1"/>
    <w:rsid w:val="00131EC1"/>
    <w:rsid w:val="00134F8A"/>
    <w:rsid w:val="001352C2"/>
    <w:rsid w:val="00135809"/>
    <w:rsid w:val="00136984"/>
    <w:rsid w:val="00137DC1"/>
    <w:rsid w:val="0014182B"/>
    <w:rsid w:val="00143B61"/>
    <w:rsid w:val="001440C6"/>
    <w:rsid w:val="00144347"/>
    <w:rsid w:val="00144BFF"/>
    <w:rsid w:val="00146050"/>
    <w:rsid w:val="00146A56"/>
    <w:rsid w:val="001509DF"/>
    <w:rsid w:val="00151CCD"/>
    <w:rsid w:val="00152167"/>
    <w:rsid w:val="0015576A"/>
    <w:rsid w:val="001569E9"/>
    <w:rsid w:val="001573B5"/>
    <w:rsid w:val="001573F7"/>
    <w:rsid w:val="001603A2"/>
    <w:rsid w:val="00161A39"/>
    <w:rsid w:val="00161F3C"/>
    <w:rsid w:val="00163043"/>
    <w:rsid w:val="00164F94"/>
    <w:rsid w:val="001652CD"/>
    <w:rsid w:val="00166B03"/>
    <w:rsid w:val="00167CFD"/>
    <w:rsid w:val="00170F04"/>
    <w:rsid w:val="001713CB"/>
    <w:rsid w:val="00171E47"/>
    <w:rsid w:val="00172BF6"/>
    <w:rsid w:val="00172F5C"/>
    <w:rsid w:val="00177FB9"/>
    <w:rsid w:val="001807DE"/>
    <w:rsid w:val="00180E27"/>
    <w:rsid w:val="00181033"/>
    <w:rsid w:val="001822FF"/>
    <w:rsid w:val="00182CEC"/>
    <w:rsid w:val="00182E3A"/>
    <w:rsid w:val="0018490E"/>
    <w:rsid w:val="00184A9B"/>
    <w:rsid w:val="00187549"/>
    <w:rsid w:val="00191D4B"/>
    <w:rsid w:val="001937BE"/>
    <w:rsid w:val="00193DA3"/>
    <w:rsid w:val="00195A85"/>
    <w:rsid w:val="0019669F"/>
    <w:rsid w:val="00196E3A"/>
    <w:rsid w:val="00196E89"/>
    <w:rsid w:val="001A2943"/>
    <w:rsid w:val="001A38C7"/>
    <w:rsid w:val="001A6272"/>
    <w:rsid w:val="001A735B"/>
    <w:rsid w:val="001B275B"/>
    <w:rsid w:val="001B3F2C"/>
    <w:rsid w:val="001B46A1"/>
    <w:rsid w:val="001B5C81"/>
    <w:rsid w:val="001B5C89"/>
    <w:rsid w:val="001B7BE9"/>
    <w:rsid w:val="001B7CF0"/>
    <w:rsid w:val="001B7DC0"/>
    <w:rsid w:val="001C0690"/>
    <w:rsid w:val="001C2E15"/>
    <w:rsid w:val="001C3607"/>
    <w:rsid w:val="001C3EBD"/>
    <w:rsid w:val="001C4AAF"/>
    <w:rsid w:val="001C4B36"/>
    <w:rsid w:val="001C4DFD"/>
    <w:rsid w:val="001C60FB"/>
    <w:rsid w:val="001C7577"/>
    <w:rsid w:val="001D3F80"/>
    <w:rsid w:val="001D4C94"/>
    <w:rsid w:val="001D4F0C"/>
    <w:rsid w:val="001D6290"/>
    <w:rsid w:val="001E0F30"/>
    <w:rsid w:val="001E16D5"/>
    <w:rsid w:val="001E4591"/>
    <w:rsid w:val="001E550C"/>
    <w:rsid w:val="001E6523"/>
    <w:rsid w:val="001E6A67"/>
    <w:rsid w:val="001E6B65"/>
    <w:rsid w:val="001E7084"/>
    <w:rsid w:val="001E74C3"/>
    <w:rsid w:val="001E78C4"/>
    <w:rsid w:val="001F0E17"/>
    <w:rsid w:val="001F1681"/>
    <w:rsid w:val="001F341D"/>
    <w:rsid w:val="001F3AFA"/>
    <w:rsid w:val="001F5882"/>
    <w:rsid w:val="001F5C1E"/>
    <w:rsid w:val="001F766E"/>
    <w:rsid w:val="002003FE"/>
    <w:rsid w:val="00201474"/>
    <w:rsid w:val="0020376E"/>
    <w:rsid w:val="00207267"/>
    <w:rsid w:val="00210BD4"/>
    <w:rsid w:val="00211EFB"/>
    <w:rsid w:val="002129AE"/>
    <w:rsid w:val="002134E2"/>
    <w:rsid w:val="0021484F"/>
    <w:rsid w:val="0021602D"/>
    <w:rsid w:val="002163B9"/>
    <w:rsid w:val="00222E0B"/>
    <w:rsid w:val="00223FF2"/>
    <w:rsid w:val="00230644"/>
    <w:rsid w:val="00230DC6"/>
    <w:rsid w:val="002339B9"/>
    <w:rsid w:val="00236098"/>
    <w:rsid w:val="002377F9"/>
    <w:rsid w:val="00237B98"/>
    <w:rsid w:val="00237ED8"/>
    <w:rsid w:val="00240074"/>
    <w:rsid w:val="00242116"/>
    <w:rsid w:val="00243888"/>
    <w:rsid w:val="002447F5"/>
    <w:rsid w:val="00246ED8"/>
    <w:rsid w:val="002505BC"/>
    <w:rsid w:val="00251794"/>
    <w:rsid w:val="00252B78"/>
    <w:rsid w:val="00254C10"/>
    <w:rsid w:val="00254DF4"/>
    <w:rsid w:val="002569E6"/>
    <w:rsid w:val="00261472"/>
    <w:rsid w:val="00263C80"/>
    <w:rsid w:val="002641B9"/>
    <w:rsid w:val="00265D22"/>
    <w:rsid w:val="00267446"/>
    <w:rsid w:val="00267571"/>
    <w:rsid w:val="00267B95"/>
    <w:rsid w:val="00267C5E"/>
    <w:rsid w:val="00270378"/>
    <w:rsid w:val="00270F44"/>
    <w:rsid w:val="0027183A"/>
    <w:rsid w:val="0027439A"/>
    <w:rsid w:val="00275D56"/>
    <w:rsid w:val="002764F8"/>
    <w:rsid w:val="00277895"/>
    <w:rsid w:val="00281EA0"/>
    <w:rsid w:val="002826A4"/>
    <w:rsid w:val="00283004"/>
    <w:rsid w:val="00283389"/>
    <w:rsid w:val="002847DB"/>
    <w:rsid w:val="002870A9"/>
    <w:rsid w:val="00290538"/>
    <w:rsid w:val="00290A40"/>
    <w:rsid w:val="002916C1"/>
    <w:rsid w:val="00291A80"/>
    <w:rsid w:val="002923A1"/>
    <w:rsid w:val="00292927"/>
    <w:rsid w:val="00293C0E"/>
    <w:rsid w:val="0029525C"/>
    <w:rsid w:val="00295A57"/>
    <w:rsid w:val="00295D1E"/>
    <w:rsid w:val="002963F5"/>
    <w:rsid w:val="0029793D"/>
    <w:rsid w:val="002A3A44"/>
    <w:rsid w:val="002A6A5E"/>
    <w:rsid w:val="002A6FF3"/>
    <w:rsid w:val="002A7643"/>
    <w:rsid w:val="002B1FA6"/>
    <w:rsid w:val="002B355A"/>
    <w:rsid w:val="002B53DB"/>
    <w:rsid w:val="002B72A7"/>
    <w:rsid w:val="002B757B"/>
    <w:rsid w:val="002C1847"/>
    <w:rsid w:val="002C3991"/>
    <w:rsid w:val="002C4ED3"/>
    <w:rsid w:val="002C53F7"/>
    <w:rsid w:val="002C619F"/>
    <w:rsid w:val="002C6767"/>
    <w:rsid w:val="002D0398"/>
    <w:rsid w:val="002D077A"/>
    <w:rsid w:val="002D0FFD"/>
    <w:rsid w:val="002D1209"/>
    <w:rsid w:val="002D149A"/>
    <w:rsid w:val="002D2780"/>
    <w:rsid w:val="002D28D9"/>
    <w:rsid w:val="002D5E59"/>
    <w:rsid w:val="002D6410"/>
    <w:rsid w:val="002D648C"/>
    <w:rsid w:val="002D651D"/>
    <w:rsid w:val="002D6795"/>
    <w:rsid w:val="002D6811"/>
    <w:rsid w:val="002D68C2"/>
    <w:rsid w:val="002E11A3"/>
    <w:rsid w:val="002E16ED"/>
    <w:rsid w:val="002E1D80"/>
    <w:rsid w:val="002E1F88"/>
    <w:rsid w:val="002E23F5"/>
    <w:rsid w:val="002E312D"/>
    <w:rsid w:val="002E335D"/>
    <w:rsid w:val="002E45CD"/>
    <w:rsid w:val="002E4795"/>
    <w:rsid w:val="002E4843"/>
    <w:rsid w:val="002E681D"/>
    <w:rsid w:val="002F0122"/>
    <w:rsid w:val="002F369F"/>
    <w:rsid w:val="002F52CB"/>
    <w:rsid w:val="0030169C"/>
    <w:rsid w:val="003021DD"/>
    <w:rsid w:val="00302447"/>
    <w:rsid w:val="00302B68"/>
    <w:rsid w:val="00303B9C"/>
    <w:rsid w:val="00303CD8"/>
    <w:rsid w:val="00303E8F"/>
    <w:rsid w:val="00303F99"/>
    <w:rsid w:val="00305C48"/>
    <w:rsid w:val="00306C36"/>
    <w:rsid w:val="00310FB1"/>
    <w:rsid w:val="00311870"/>
    <w:rsid w:val="00312A13"/>
    <w:rsid w:val="003132C5"/>
    <w:rsid w:val="0031491F"/>
    <w:rsid w:val="00314A1B"/>
    <w:rsid w:val="00314E92"/>
    <w:rsid w:val="00315DD7"/>
    <w:rsid w:val="00315E29"/>
    <w:rsid w:val="00316D81"/>
    <w:rsid w:val="00317D05"/>
    <w:rsid w:val="00317D3B"/>
    <w:rsid w:val="00317FC7"/>
    <w:rsid w:val="00320BB7"/>
    <w:rsid w:val="003212F8"/>
    <w:rsid w:val="003220B0"/>
    <w:rsid w:val="00322A18"/>
    <w:rsid w:val="00322CD8"/>
    <w:rsid w:val="00323CC3"/>
    <w:rsid w:val="00323E13"/>
    <w:rsid w:val="00325640"/>
    <w:rsid w:val="003256A3"/>
    <w:rsid w:val="003262F8"/>
    <w:rsid w:val="00327CF0"/>
    <w:rsid w:val="003314EE"/>
    <w:rsid w:val="003319C9"/>
    <w:rsid w:val="00331A28"/>
    <w:rsid w:val="00331DBF"/>
    <w:rsid w:val="00331DD2"/>
    <w:rsid w:val="0033231B"/>
    <w:rsid w:val="003332AE"/>
    <w:rsid w:val="00333AAB"/>
    <w:rsid w:val="00333D7F"/>
    <w:rsid w:val="003343DF"/>
    <w:rsid w:val="003358ED"/>
    <w:rsid w:val="0033686B"/>
    <w:rsid w:val="00336D18"/>
    <w:rsid w:val="0034065C"/>
    <w:rsid w:val="00342A01"/>
    <w:rsid w:val="003462EE"/>
    <w:rsid w:val="003472F0"/>
    <w:rsid w:val="003473F8"/>
    <w:rsid w:val="00350425"/>
    <w:rsid w:val="003516C8"/>
    <w:rsid w:val="00351878"/>
    <w:rsid w:val="003523CF"/>
    <w:rsid w:val="0035441C"/>
    <w:rsid w:val="003558F1"/>
    <w:rsid w:val="00356195"/>
    <w:rsid w:val="003563CE"/>
    <w:rsid w:val="003578C7"/>
    <w:rsid w:val="00361856"/>
    <w:rsid w:val="00361F44"/>
    <w:rsid w:val="00362CD3"/>
    <w:rsid w:val="00362EC0"/>
    <w:rsid w:val="0036365B"/>
    <w:rsid w:val="00363D3E"/>
    <w:rsid w:val="00364706"/>
    <w:rsid w:val="00370663"/>
    <w:rsid w:val="00372879"/>
    <w:rsid w:val="00372E25"/>
    <w:rsid w:val="0037502C"/>
    <w:rsid w:val="00377796"/>
    <w:rsid w:val="003778C7"/>
    <w:rsid w:val="003826CD"/>
    <w:rsid w:val="003828BC"/>
    <w:rsid w:val="00383D1A"/>
    <w:rsid w:val="00383D3D"/>
    <w:rsid w:val="00385276"/>
    <w:rsid w:val="00386C40"/>
    <w:rsid w:val="00391CF5"/>
    <w:rsid w:val="0039326B"/>
    <w:rsid w:val="003960AC"/>
    <w:rsid w:val="003965DE"/>
    <w:rsid w:val="003976E4"/>
    <w:rsid w:val="003A2C6B"/>
    <w:rsid w:val="003A2ED9"/>
    <w:rsid w:val="003A3ADB"/>
    <w:rsid w:val="003A67EF"/>
    <w:rsid w:val="003A6E22"/>
    <w:rsid w:val="003A7FB3"/>
    <w:rsid w:val="003B1429"/>
    <w:rsid w:val="003B1675"/>
    <w:rsid w:val="003B1DEF"/>
    <w:rsid w:val="003B204C"/>
    <w:rsid w:val="003B27B8"/>
    <w:rsid w:val="003B28CB"/>
    <w:rsid w:val="003B2903"/>
    <w:rsid w:val="003B389B"/>
    <w:rsid w:val="003B52E2"/>
    <w:rsid w:val="003B556F"/>
    <w:rsid w:val="003B5DBD"/>
    <w:rsid w:val="003B6427"/>
    <w:rsid w:val="003C1654"/>
    <w:rsid w:val="003C2072"/>
    <w:rsid w:val="003C2F50"/>
    <w:rsid w:val="003C3004"/>
    <w:rsid w:val="003C67FF"/>
    <w:rsid w:val="003C6AB4"/>
    <w:rsid w:val="003C7396"/>
    <w:rsid w:val="003C74D0"/>
    <w:rsid w:val="003C77A1"/>
    <w:rsid w:val="003D1204"/>
    <w:rsid w:val="003D3645"/>
    <w:rsid w:val="003D45BB"/>
    <w:rsid w:val="003D723D"/>
    <w:rsid w:val="003E3120"/>
    <w:rsid w:val="003E325F"/>
    <w:rsid w:val="003E389D"/>
    <w:rsid w:val="003E3918"/>
    <w:rsid w:val="003E5204"/>
    <w:rsid w:val="003E6737"/>
    <w:rsid w:val="003F0237"/>
    <w:rsid w:val="003F0530"/>
    <w:rsid w:val="003F1D90"/>
    <w:rsid w:val="003F3EAE"/>
    <w:rsid w:val="003F3F6C"/>
    <w:rsid w:val="003F402D"/>
    <w:rsid w:val="003F44FA"/>
    <w:rsid w:val="003F6E48"/>
    <w:rsid w:val="003F7E05"/>
    <w:rsid w:val="004010F1"/>
    <w:rsid w:val="0040295E"/>
    <w:rsid w:val="00402DE5"/>
    <w:rsid w:val="00402E9B"/>
    <w:rsid w:val="00403B00"/>
    <w:rsid w:val="0040464F"/>
    <w:rsid w:val="00404E68"/>
    <w:rsid w:val="00405795"/>
    <w:rsid w:val="00405A8E"/>
    <w:rsid w:val="00406212"/>
    <w:rsid w:val="00410386"/>
    <w:rsid w:val="0041081F"/>
    <w:rsid w:val="00411EA5"/>
    <w:rsid w:val="00413352"/>
    <w:rsid w:val="004139CC"/>
    <w:rsid w:val="0041486C"/>
    <w:rsid w:val="00416101"/>
    <w:rsid w:val="00417DBB"/>
    <w:rsid w:val="0042090F"/>
    <w:rsid w:val="00421DB9"/>
    <w:rsid w:val="0042228A"/>
    <w:rsid w:val="00422D84"/>
    <w:rsid w:val="0042315A"/>
    <w:rsid w:val="004231F6"/>
    <w:rsid w:val="00423854"/>
    <w:rsid w:val="00424402"/>
    <w:rsid w:val="00424CA0"/>
    <w:rsid w:val="0042519A"/>
    <w:rsid w:val="0042554E"/>
    <w:rsid w:val="00427691"/>
    <w:rsid w:val="00431060"/>
    <w:rsid w:val="004317C6"/>
    <w:rsid w:val="00431833"/>
    <w:rsid w:val="00432884"/>
    <w:rsid w:val="00435332"/>
    <w:rsid w:val="00435DE2"/>
    <w:rsid w:val="0043675A"/>
    <w:rsid w:val="004376EA"/>
    <w:rsid w:val="00441AF8"/>
    <w:rsid w:val="004450F7"/>
    <w:rsid w:val="00445322"/>
    <w:rsid w:val="00445778"/>
    <w:rsid w:val="00445A00"/>
    <w:rsid w:val="00445D7A"/>
    <w:rsid w:val="00445D87"/>
    <w:rsid w:val="00446048"/>
    <w:rsid w:val="00446669"/>
    <w:rsid w:val="0044707A"/>
    <w:rsid w:val="00447F22"/>
    <w:rsid w:val="004507BD"/>
    <w:rsid w:val="00451323"/>
    <w:rsid w:val="00451B1D"/>
    <w:rsid w:val="00451EA3"/>
    <w:rsid w:val="0045277E"/>
    <w:rsid w:val="004531D5"/>
    <w:rsid w:val="00454C0C"/>
    <w:rsid w:val="004568B6"/>
    <w:rsid w:val="00456FC6"/>
    <w:rsid w:val="0045709B"/>
    <w:rsid w:val="0045712B"/>
    <w:rsid w:val="00460274"/>
    <w:rsid w:val="00462405"/>
    <w:rsid w:val="00462B53"/>
    <w:rsid w:val="00463532"/>
    <w:rsid w:val="00463872"/>
    <w:rsid w:val="00464314"/>
    <w:rsid w:val="00464B4B"/>
    <w:rsid w:val="00464BA4"/>
    <w:rsid w:val="00465432"/>
    <w:rsid w:val="0046564F"/>
    <w:rsid w:val="004656D6"/>
    <w:rsid w:val="00465820"/>
    <w:rsid w:val="00471D92"/>
    <w:rsid w:val="0047343F"/>
    <w:rsid w:val="00473F17"/>
    <w:rsid w:val="004745B2"/>
    <w:rsid w:val="00474C4D"/>
    <w:rsid w:val="004771DD"/>
    <w:rsid w:val="0047752F"/>
    <w:rsid w:val="00481B04"/>
    <w:rsid w:val="00482DFF"/>
    <w:rsid w:val="0048462A"/>
    <w:rsid w:val="00484661"/>
    <w:rsid w:val="00485AA3"/>
    <w:rsid w:val="00486173"/>
    <w:rsid w:val="00490ACC"/>
    <w:rsid w:val="00490F6E"/>
    <w:rsid w:val="00492C7B"/>
    <w:rsid w:val="00494E22"/>
    <w:rsid w:val="00495240"/>
    <w:rsid w:val="0049613E"/>
    <w:rsid w:val="00496AFB"/>
    <w:rsid w:val="00497E22"/>
    <w:rsid w:val="004A0256"/>
    <w:rsid w:val="004A0ACB"/>
    <w:rsid w:val="004A23EA"/>
    <w:rsid w:val="004A362E"/>
    <w:rsid w:val="004A4E4B"/>
    <w:rsid w:val="004A56CE"/>
    <w:rsid w:val="004A62D2"/>
    <w:rsid w:val="004A7A16"/>
    <w:rsid w:val="004A7E5F"/>
    <w:rsid w:val="004B0EA5"/>
    <w:rsid w:val="004B21FC"/>
    <w:rsid w:val="004B3474"/>
    <w:rsid w:val="004B423B"/>
    <w:rsid w:val="004B47FC"/>
    <w:rsid w:val="004B5E4C"/>
    <w:rsid w:val="004B624C"/>
    <w:rsid w:val="004B65B6"/>
    <w:rsid w:val="004B690F"/>
    <w:rsid w:val="004C06D0"/>
    <w:rsid w:val="004C157F"/>
    <w:rsid w:val="004C5088"/>
    <w:rsid w:val="004C566A"/>
    <w:rsid w:val="004C5E7F"/>
    <w:rsid w:val="004C764B"/>
    <w:rsid w:val="004C793F"/>
    <w:rsid w:val="004D01BC"/>
    <w:rsid w:val="004D05CF"/>
    <w:rsid w:val="004D0798"/>
    <w:rsid w:val="004D0991"/>
    <w:rsid w:val="004D0FB2"/>
    <w:rsid w:val="004D111C"/>
    <w:rsid w:val="004D1DA1"/>
    <w:rsid w:val="004D3068"/>
    <w:rsid w:val="004D31D5"/>
    <w:rsid w:val="004D3768"/>
    <w:rsid w:val="004D3E4E"/>
    <w:rsid w:val="004D3FC1"/>
    <w:rsid w:val="004D3FEE"/>
    <w:rsid w:val="004D59CA"/>
    <w:rsid w:val="004E06CA"/>
    <w:rsid w:val="004E06ED"/>
    <w:rsid w:val="004E43A0"/>
    <w:rsid w:val="004E4735"/>
    <w:rsid w:val="004E5949"/>
    <w:rsid w:val="004E6030"/>
    <w:rsid w:val="004E7C1E"/>
    <w:rsid w:val="004E7C7D"/>
    <w:rsid w:val="004F138A"/>
    <w:rsid w:val="004F1DB1"/>
    <w:rsid w:val="004F1E0F"/>
    <w:rsid w:val="004F297B"/>
    <w:rsid w:val="004F48BF"/>
    <w:rsid w:val="004F54F2"/>
    <w:rsid w:val="004F6E27"/>
    <w:rsid w:val="004F7306"/>
    <w:rsid w:val="004F83A4"/>
    <w:rsid w:val="0050032D"/>
    <w:rsid w:val="0050062C"/>
    <w:rsid w:val="00500CC6"/>
    <w:rsid w:val="00500F00"/>
    <w:rsid w:val="0050168D"/>
    <w:rsid w:val="0050172A"/>
    <w:rsid w:val="005022B0"/>
    <w:rsid w:val="00502BB0"/>
    <w:rsid w:val="00502E09"/>
    <w:rsid w:val="00503540"/>
    <w:rsid w:val="00504A5B"/>
    <w:rsid w:val="005055AA"/>
    <w:rsid w:val="00506E59"/>
    <w:rsid w:val="00510CE4"/>
    <w:rsid w:val="00511178"/>
    <w:rsid w:val="00512AD4"/>
    <w:rsid w:val="005131E3"/>
    <w:rsid w:val="005158BA"/>
    <w:rsid w:val="00516B3E"/>
    <w:rsid w:val="00516FD2"/>
    <w:rsid w:val="005178D2"/>
    <w:rsid w:val="0051791A"/>
    <w:rsid w:val="00517A22"/>
    <w:rsid w:val="005200F3"/>
    <w:rsid w:val="00521092"/>
    <w:rsid w:val="005250AB"/>
    <w:rsid w:val="0052594D"/>
    <w:rsid w:val="0052651C"/>
    <w:rsid w:val="0052661A"/>
    <w:rsid w:val="00526C7C"/>
    <w:rsid w:val="005271F6"/>
    <w:rsid w:val="0052799F"/>
    <w:rsid w:val="00527F80"/>
    <w:rsid w:val="0053042D"/>
    <w:rsid w:val="005309D1"/>
    <w:rsid w:val="00530F19"/>
    <w:rsid w:val="00530F9B"/>
    <w:rsid w:val="00531854"/>
    <w:rsid w:val="005325A1"/>
    <w:rsid w:val="00534837"/>
    <w:rsid w:val="00535452"/>
    <w:rsid w:val="00535D0A"/>
    <w:rsid w:val="0053700D"/>
    <w:rsid w:val="005410BD"/>
    <w:rsid w:val="00541671"/>
    <w:rsid w:val="00541C26"/>
    <w:rsid w:val="005423F2"/>
    <w:rsid w:val="00543149"/>
    <w:rsid w:val="00544F6B"/>
    <w:rsid w:val="00546914"/>
    <w:rsid w:val="0054717E"/>
    <w:rsid w:val="00547A69"/>
    <w:rsid w:val="00547E86"/>
    <w:rsid w:val="00551090"/>
    <w:rsid w:val="0055245E"/>
    <w:rsid w:val="00552D3C"/>
    <w:rsid w:val="0055390D"/>
    <w:rsid w:val="00554A89"/>
    <w:rsid w:val="005554FC"/>
    <w:rsid w:val="005563F9"/>
    <w:rsid w:val="00556B91"/>
    <w:rsid w:val="00556C03"/>
    <w:rsid w:val="00557524"/>
    <w:rsid w:val="00557C36"/>
    <w:rsid w:val="005608B2"/>
    <w:rsid w:val="00563868"/>
    <w:rsid w:val="00563AB7"/>
    <w:rsid w:val="00563E53"/>
    <w:rsid w:val="00564BA9"/>
    <w:rsid w:val="00566422"/>
    <w:rsid w:val="00566794"/>
    <w:rsid w:val="00566D90"/>
    <w:rsid w:val="00567C22"/>
    <w:rsid w:val="00567FB0"/>
    <w:rsid w:val="0057120D"/>
    <w:rsid w:val="00571441"/>
    <w:rsid w:val="00572025"/>
    <w:rsid w:val="00572AEE"/>
    <w:rsid w:val="00573654"/>
    <w:rsid w:val="00576086"/>
    <w:rsid w:val="005768F4"/>
    <w:rsid w:val="005769AB"/>
    <w:rsid w:val="005775E8"/>
    <w:rsid w:val="00577803"/>
    <w:rsid w:val="00580153"/>
    <w:rsid w:val="0058101C"/>
    <w:rsid w:val="00582957"/>
    <w:rsid w:val="00582C5C"/>
    <w:rsid w:val="005860A0"/>
    <w:rsid w:val="0059083F"/>
    <w:rsid w:val="00590A8B"/>
    <w:rsid w:val="00591762"/>
    <w:rsid w:val="00591AD0"/>
    <w:rsid w:val="005940A8"/>
    <w:rsid w:val="00594B28"/>
    <w:rsid w:val="00594C21"/>
    <w:rsid w:val="0059562E"/>
    <w:rsid w:val="00597EED"/>
    <w:rsid w:val="005A0610"/>
    <w:rsid w:val="005A32B9"/>
    <w:rsid w:val="005A4160"/>
    <w:rsid w:val="005A41C2"/>
    <w:rsid w:val="005A5FB5"/>
    <w:rsid w:val="005A7BA3"/>
    <w:rsid w:val="005A7D84"/>
    <w:rsid w:val="005B0A9E"/>
    <w:rsid w:val="005B0CCA"/>
    <w:rsid w:val="005B20B5"/>
    <w:rsid w:val="005B216F"/>
    <w:rsid w:val="005B2EDD"/>
    <w:rsid w:val="005B307C"/>
    <w:rsid w:val="005B5C21"/>
    <w:rsid w:val="005B61E1"/>
    <w:rsid w:val="005B6F68"/>
    <w:rsid w:val="005C1170"/>
    <w:rsid w:val="005C1BD6"/>
    <w:rsid w:val="005C302B"/>
    <w:rsid w:val="005C328B"/>
    <w:rsid w:val="005C7B28"/>
    <w:rsid w:val="005D2724"/>
    <w:rsid w:val="005D3FD0"/>
    <w:rsid w:val="005D553B"/>
    <w:rsid w:val="005E080D"/>
    <w:rsid w:val="005E418D"/>
    <w:rsid w:val="005E4203"/>
    <w:rsid w:val="005E505C"/>
    <w:rsid w:val="005E6675"/>
    <w:rsid w:val="005E765C"/>
    <w:rsid w:val="005E7B94"/>
    <w:rsid w:val="005F2732"/>
    <w:rsid w:val="005F36EF"/>
    <w:rsid w:val="005F699B"/>
    <w:rsid w:val="005F6A21"/>
    <w:rsid w:val="005F753D"/>
    <w:rsid w:val="00604BEB"/>
    <w:rsid w:val="006064A2"/>
    <w:rsid w:val="00606C57"/>
    <w:rsid w:val="00606EC2"/>
    <w:rsid w:val="0060764E"/>
    <w:rsid w:val="00611483"/>
    <w:rsid w:val="00612BAD"/>
    <w:rsid w:val="0061365E"/>
    <w:rsid w:val="00614548"/>
    <w:rsid w:val="00617B33"/>
    <w:rsid w:val="00617D0A"/>
    <w:rsid w:val="00624088"/>
    <w:rsid w:val="00625F7B"/>
    <w:rsid w:val="006275CA"/>
    <w:rsid w:val="00630071"/>
    <w:rsid w:val="00631607"/>
    <w:rsid w:val="00631684"/>
    <w:rsid w:val="006319AA"/>
    <w:rsid w:val="00631B3B"/>
    <w:rsid w:val="00632005"/>
    <w:rsid w:val="006335F9"/>
    <w:rsid w:val="00633D9E"/>
    <w:rsid w:val="00634E20"/>
    <w:rsid w:val="00636B5B"/>
    <w:rsid w:val="00637AAE"/>
    <w:rsid w:val="00640515"/>
    <w:rsid w:val="006406FE"/>
    <w:rsid w:val="00642BB6"/>
    <w:rsid w:val="006437A9"/>
    <w:rsid w:val="0064535A"/>
    <w:rsid w:val="006510C3"/>
    <w:rsid w:val="00651689"/>
    <w:rsid w:val="00651AE5"/>
    <w:rsid w:val="00653456"/>
    <w:rsid w:val="006534CA"/>
    <w:rsid w:val="00653BB9"/>
    <w:rsid w:val="00654465"/>
    <w:rsid w:val="006548BE"/>
    <w:rsid w:val="00654CCE"/>
    <w:rsid w:val="0065627E"/>
    <w:rsid w:val="006567C5"/>
    <w:rsid w:val="00657250"/>
    <w:rsid w:val="00657E4D"/>
    <w:rsid w:val="00661F85"/>
    <w:rsid w:val="0066557E"/>
    <w:rsid w:val="00667778"/>
    <w:rsid w:val="00670398"/>
    <w:rsid w:val="00670708"/>
    <w:rsid w:val="006729BA"/>
    <w:rsid w:val="0067362E"/>
    <w:rsid w:val="00673DB6"/>
    <w:rsid w:val="00674ED1"/>
    <w:rsid w:val="00676537"/>
    <w:rsid w:val="0067706E"/>
    <w:rsid w:val="00677381"/>
    <w:rsid w:val="00677E97"/>
    <w:rsid w:val="006821CE"/>
    <w:rsid w:val="00682679"/>
    <w:rsid w:val="006838B2"/>
    <w:rsid w:val="0068558E"/>
    <w:rsid w:val="00685DA5"/>
    <w:rsid w:val="00686614"/>
    <w:rsid w:val="00690286"/>
    <w:rsid w:val="00690F72"/>
    <w:rsid w:val="006919AD"/>
    <w:rsid w:val="00695A92"/>
    <w:rsid w:val="0069772D"/>
    <w:rsid w:val="006979EB"/>
    <w:rsid w:val="006A177C"/>
    <w:rsid w:val="006A3520"/>
    <w:rsid w:val="006A3DA7"/>
    <w:rsid w:val="006A7F5E"/>
    <w:rsid w:val="006B036D"/>
    <w:rsid w:val="006B0B62"/>
    <w:rsid w:val="006B29FF"/>
    <w:rsid w:val="006B345A"/>
    <w:rsid w:val="006B34DA"/>
    <w:rsid w:val="006B4D21"/>
    <w:rsid w:val="006B4F46"/>
    <w:rsid w:val="006B5D84"/>
    <w:rsid w:val="006B6DC8"/>
    <w:rsid w:val="006B71D7"/>
    <w:rsid w:val="006B7652"/>
    <w:rsid w:val="006B7BE1"/>
    <w:rsid w:val="006B7ECD"/>
    <w:rsid w:val="006C21A5"/>
    <w:rsid w:val="006C2687"/>
    <w:rsid w:val="006C2CD9"/>
    <w:rsid w:val="006C441D"/>
    <w:rsid w:val="006C55BD"/>
    <w:rsid w:val="006C5DE8"/>
    <w:rsid w:val="006C6D76"/>
    <w:rsid w:val="006D0AD1"/>
    <w:rsid w:val="006D248E"/>
    <w:rsid w:val="006D3734"/>
    <w:rsid w:val="006D5814"/>
    <w:rsid w:val="006D6CE6"/>
    <w:rsid w:val="006D6EE0"/>
    <w:rsid w:val="006E00E3"/>
    <w:rsid w:val="006E07B2"/>
    <w:rsid w:val="006E2047"/>
    <w:rsid w:val="006E2AB1"/>
    <w:rsid w:val="006E35A4"/>
    <w:rsid w:val="006E367D"/>
    <w:rsid w:val="006E3877"/>
    <w:rsid w:val="006E3CDC"/>
    <w:rsid w:val="006E4284"/>
    <w:rsid w:val="006E4987"/>
    <w:rsid w:val="006E4F33"/>
    <w:rsid w:val="006E5182"/>
    <w:rsid w:val="006E532B"/>
    <w:rsid w:val="006E6AAA"/>
    <w:rsid w:val="006E7FDD"/>
    <w:rsid w:val="006F0F00"/>
    <w:rsid w:val="006F1DC0"/>
    <w:rsid w:val="006F2C30"/>
    <w:rsid w:val="006F373A"/>
    <w:rsid w:val="006F39B7"/>
    <w:rsid w:val="006F3B65"/>
    <w:rsid w:val="006F57F4"/>
    <w:rsid w:val="006F660B"/>
    <w:rsid w:val="006F6D8F"/>
    <w:rsid w:val="006F7D8F"/>
    <w:rsid w:val="00703BFF"/>
    <w:rsid w:val="00705EDA"/>
    <w:rsid w:val="007067BA"/>
    <w:rsid w:val="007071AF"/>
    <w:rsid w:val="0070754A"/>
    <w:rsid w:val="00711347"/>
    <w:rsid w:val="007115AD"/>
    <w:rsid w:val="00712A28"/>
    <w:rsid w:val="00712E69"/>
    <w:rsid w:val="007134FF"/>
    <w:rsid w:val="007151C4"/>
    <w:rsid w:val="0071628B"/>
    <w:rsid w:val="00717CFD"/>
    <w:rsid w:val="007207F8"/>
    <w:rsid w:val="00722611"/>
    <w:rsid w:val="00724118"/>
    <w:rsid w:val="00724455"/>
    <w:rsid w:val="00724DD0"/>
    <w:rsid w:val="0073143F"/>
    <w:rsid w:val="0073259C"/>
    <w:rsid w:val="00734F2A"/>
    <w:rsid w:val="00735475"/>
    <w:rsid w:val="0073693C"/>
    <w:rsid w:val="00736A89"/>
    <w:rsid w:val="00742230"/>
    <w:rsid w:val="007426AD"/>
    <w:rsid w:val="0074335C"/>
    <w:rsid w:val="007443F7"/>
    <w:rsid w:val="007453DC"/>
    <w:rsid w:val="00745688"/>
    <w:rsid w:val="0074681D"/>
    <w:rsid w:val="007472DC"/>
    <w:rsid w:val="007507B3"/>
    <w:rsid w:val="0075208E"/>
    <w:rsid w:val="00752A30"/>
    <w:rsid w:val="007532E0"/>
    <w:rsid w:val="00753DCE"/>
    <w:rsid w:val="00753EF4"/>
    <w:rsid w:val="00754279"/>
    <w:rsid w:val="00755071"/>
    <w:rsid w:val="007569A7"/>
    <w:rsid w:val="007569F1"/>
    <w:rsid w:val="00757443"/>
    <w:rsid w:val="00757E7D"/>
    <w:rsid w:val="00760360"/>
    <w:rsid w:val="0076040E"/>
    <w:rsid w:val="00762309"/>
    <w:rsid w:val="00762918"/>
    <w:rsid w:val="00762B61"/>
    <w:rsid w:val="007638E4"/>
    <w:rsid w:val="00763E6E"/>
    <w:rsid w:val="00765B0A"/>
    <w:rsid w:val="0076691D"/>
    <w:rsid w:val="00766ED3"/>
    <w:rsid w:val="00767982"/>
    <w:rsid w:val="00767E92"/>
    <w:rsid w:val="00770DC2"/>
    <w:rsid w:val="00771370"/>
    <w:rsid w:val="007718F1"/>
    <w:rsid w:val="00774122"/>
    <w:rsid w:val="00775AFB"/>
    <w:rsid w:val="00777109"/>
    <w:rsid w:val="00777C19"/>
    <w:rsid w:val="0078138F"/>
    <w:rsid w:val="007813E5"/>
    <w:rsid w:val="00781D09"/>
    <w:rsid w:val="007826D6"/>
    <w:rsid w:val="00783381"/>
    <w:rsid w:val="007837C6"/>
    <w:rsid w:val="00783A46"/>
    <w:rsid w:val="007874D5"/>
    <w:rsid w:val="00790975"/>
    <w:rsid w:val="00790CBC"/>
    <w:rsid w:val="00792BD4"/>
    <w:rsid w:val="007934DD"/>
    <w:rsid w:val="00794161"/>
    <w:rsid w:val="00795516"/>
    <w:rsid w:val="00795633"/>
    <w:rsid w:val="00796D4F"/>
    <w:rsid w:val="00796EEA"/>
    <w:rsid w:val="007A1970"/>
    <w:rsid w:val="007A19A3"/>
    <w:rsid w:val="007A2780"/>
    <w:rsid w:val="007A2927"/>
    <w:rsid w:val="007A2E72"/>
    <w:rsid w:val="007A2F5C"/>
    <w:rsid w:val="007A3378"/>
    <w:rsid w:val="007A7A8B"/>
    <w:rsid w:val="007B2C88"/>
    <w:rsid w:val="007B4644"/>
    <w:rsid w:val="007B52D8"/>
    <w:rsid w:val="007B5FD4"/>
    <w:rsid w:val="007B7CE7"/>
    <w:rsid w:val="007C1A20"/>
    <w:rsid w:val="007C1A9A"/>
    <w:rsid w:val="007C2A4C"/>
    <w:rsid w:val="007C3905"/>
    <w:rsid w:val="007C6532"/>
    <w:rsid w:val="007C70E1"/>
    <w:rsid w:val="007D11D1"/>
    <w:rsid w:val="007D1936"/>
    <w:rsid w:val="007D2898"/>
    <w:rsid w:val="007D3977"/>
    <w:rsid w:val="007D3F86"/>
    <w:rsid w:val="007D6D19"/>
    <w:rsid w:val="007D706D"/>
    <w:rsid w:val="007D738C"/>
    <w:rsid w:val="007E008D"/>
    <w:rsid w:val="007E04F6"/>
    <w:rsid w:val="007E08E4"/>
    <w:rsid w:val="007E0B46"/>
    <w:rsid w:val="007E12E1"/>
    <w:rsid w:val="007E167B"/>
    <w:rsid w:val="007E1DB7"/>
    <w:rsid w:val="007E1F57"/>
    <w:rsid w:val="007E1F63"/>
    <w:rsid w:val="007E2A85"/>
    <w:rsid w:val="007E4E61"/>
    <w:rsid w:val="007E5910"/>
    <w:rsid w:val="007E5933"/>
    <w:rsid w:val="007E7324"/>
    <w:rsid w:val="007E74C5"/>
    <w:rsid w:val="007E7709"/>
    <w:rsid w:val="007E7909"/>
    <w:rsid w:val="007F0EFD"/>
    <w:rsid w:val="007F2607"/>
    <w:rsid w:val="007F27C3"/>
    <w:rsid w:val="007F2A4F"/>
    <w:rsid w:val="007F2E86"/>
    <w:rsid w:val="007F328B"/>
    <w:rsid w:val="007F3DCA"/>
    <w:rsid w:val="007F3DD4"/>
    <w:rsid w:val="007F3EB2"/>
    <w:rsid w:val="007F3ECD"/>
    <w:rsid w:val="007F4C0D"/>
    <w:rsid w:val="007F6020"/>
    <w:rsid w:val="007F63E7"/>
    <w:rsid w:val="007F684C"/>
    <w:rsid w:val="007F7178"/>
    <w:rsid w:val="00800D1A"/>
    <w:rsid w:val="0080133A"/>
    <w:rsid w:val="0080192E"/>
    <w:rsid w:val="00802D4F"/>
    <w:rsid w:val="008037DB"/>
    <w:rsid w:val="008041FA"/>
    <w:rsid w:val="008053AA"/>
    <w:rsid w:val="00805409"/>
    <w:rsid w:val="00806785"/>
    <w:rsid w:val="00807531"/>
    <w:rsid w:val="0080773A"/>
    <w:rsid w:val="00807939"/>
    <w:rsid w:val="008104EA"/>
    <w:rsid w:val="0081172E"/>
    <w:rsid w:val="00813316"/>
    <w:rsid w:val="00813A05"/>
    <w:rsid w:val="0081446D"/>
    <w:rsid w:val="0081635C"/>
    <w:rsid w:val="0081710B"/>
    <w:rsid w:val="008171C2"/>
    <w:rsid w:val="008205A5"/>
    <w:rsid w:val="00820C69"/>
    <w:rsid w:val="008218B3"/>
    <w:rsid w:val="0082394E"/>
    <w:rsid w:val="00824887"/>
    <w:rsid w:val="0082658B"/>
    <w:rsid w:val="00827082"/>
    <w:rsid w:val="00827DDF"/>
    <w:rsid w:val="0083014D"/>
    <w:rsid w:val="00830933"/>
    <w:rsid w:val="00831CFF"/>
    <w:rsid w:val="0083765E"/>
    <w:rsid w:val="00841378"/>
    <w:rsid w:val="00841F17"/>
    <w:rsid w:val="0085035B"/>
    <w:rsid w:val="0085045D"/>
    <w:rsid w:val="00850A58"/>
    <w:rsid w:val="00850E6F"/>
    <w:rsid w:val="0085114C"/>
    <w:rsid w:val="008514C5"/>
    <w:rsid w:val="008524A6"/>
    <w:rsid w:val="008524F9"/>
    <w:rsid w:val="00853C17"/>
    <w:rsid w:val="00854438"/>
    <w:rsid w:val="00854679"/>
    <w:rsid w:val="00854803"/>
    <w:rsid w:val="0085594E"/>
    <w:rsid w:val="00855B17"/>
    <w:rsid w:val="008564FC"/>
    <w:rsid w:val="00856748"/>
    <w:rsid w:val="0085750A"/>
    <w:rsid w:val="008579F0"/>
    <w:rsid w:val="008607CE"/>
    <w:rsid w:val="0086149A"/>
    <w:rsid w:val="00864841"/>
    <w:rsid w:val="00864E01"/>
    <w:rsid w:val="008655CA"/>
    <w:rsid w:val="0086613A"/>
    <w:rsid w:val="00866A4E"/>
    <w:rsid w:val="00866B61"/>
    <w:rsid w:val="00867D50"/>
    <w:rsid w:val="00867FB4"/>
    <w:rsid w:val="00870E14"/>
    <w:rsid w:val="00871615"/>
    <w:rsid w:val="0087509E"/>
    <w:rsid w:val="008755EB"/>
    <w:rsid w:val="00876760"/>
    <w:rsid w:val="00877321"/>
    <w:rsid w:val="0087797A"/>
    <w:rsid w:val="00877ECB"/>
    <w:rsid w:val="008815FE"/>
    <w:rsid w:val="00881698"/>
    <w:rsid w:val="00882136"/>
    <w:rsid w:val="00882BDF"/>
    <w:rsid w:val="00883C35"/>
    <w:rsid w:val="00884F3E"/>
    <w:rsid w:val="00885FD1"/>
    <w:rsid w:val="00887617"/>
    <w:rsid w:val="00891015"/>
    <w:rsid w:val="008912BD"/>
    <w:rsid w:val="00892DA8"/>
    <w:rsid w:val="00894AA6"/>
    <w:rsid w:val="00895D05"/>
    <w:rsid w:val="008960CC"/>
    <w:rsid w:val="00897025"/>
    <w:rsid w:val="0089706B"/>
    <w:rsid w:val="0089737D"/>
    <w:rsid w:val="008A23C7"/>
    <w:rsid w:val="008A2B49"/>
    <w:rsid w:val="008A43E0"/>
    <w:rsid w:val="008A451D"/>
    <w:rsid w:val="008A4EC0"/>
    <w:rsid w:val="008A4ED3"/>
    <w:rsid w:val="008A5354"/>
    <w:rsid w:val="008A56D0"/>
    <w:rsid w:val="008A5B39"/>
    <w:rsid w:val="008A79B4"/>
    <w:rsid w:val="008B0094"/>
    <w:rsid w:val="008B0A89"/>
    <w:rsid w:val="008B1A31"/>
    <w:rsid w:val="008B2B07"/>
    <w:rsid w:val="008B4570"/>
    <w:rsid w:val="008B54F2"/>
    <w:rsid w:val="008B663C"/>
    <w:rsid w:val="008B73AE"/>
    <w:rsid w:val="008B7A2B"/>
    <w:rsid w:val="008C08C3"/>
    <w:rsid w:val="008C0BDB"/>
    <w:rsid w:val="008C5114"/>
    <w:rsid w:val="008C6356"/>
    <w:rsid w:val="008C6EFF"/>
    <w:rsid w:val="008D0239"/>
    <w:rsid w:val="008D164F"/>
    <w:rsid w:val="008D2EA8"/>
    <w:rsid w:val="008D382C"/>
    <w:rsid w:val="008D47B8"/>
    <w:rsid w:val="008D4C63"/>
    <w:rsid w:val="008D584A"/>
    <w:rsid w:val="008D62E9"/>
    <w:rsid w:val="008D6608"/>
    <w:rsid w:val="008D68CD"/>
    <w:rsid w:val="008D699B"/>
    <w:rsid w:val="008D717D"/>
    <w:rsid w:val="008E013A"/>
    <w:rsid w:val="008E02E2"/>
    <w:rsid w:val="008E14AA"/>
    <w:rsid w:val="008E150D"/>
    <w:rsid w:val="008E353B"/>
    <w:rsid w:val="008E3D45"/>
    <w:rsid w:val="008E3F14"/>
    <w:rsid w:val="008E439E"/>
    <w:rsid w:val="008E46F5"/>
    <w:rsid w:val="008E514B"/>
    <w:rsid w:val="008E6151"/>
    <w:rsid w:val="008E668D"/>
    <w:rsid w:val="008F1252"/>
    <w:rsid w:val="008F1B6E"/>
    <w:rsid w:val="008F1D44"/>
    <w:rsid w:val="008F2981"/>
    <w:rsid w:val="008F44BE"/>
    <w:rsid w:val="008F646C"/>
    <w:rsid w:val="008F72C8"/>
    <w:rsid w:val="008F76DA"/>
    <w:rsid w:val="0090189F"/>
    <w:rsid w:val="00903514"/>
    <w:rsid w:val="0090481E"/>
    <w:rsid w:val="00904B05"/>
    <w:rsid w:val="009060A5"/>
    <w:rsid w:val="00906D28"/>
    <w:rsid w:val="009100EA"/>
    <w:rsid w:val="0091027A"/>
    <w:rsid w:val="00910D9D"/>
    <w:rsid w:val="00911F9E"/>
    <w:rsid w:val="00912278"/>
    <w:rsid w:val="00914AB2"/>
    <w:rsid w:val="00915F3C"/>
    <w:rsid w:val="00916923"/>
    <w:rsid w:val="00916D12"/>
    <w:rsid w:val="00917953"/>
    <w:rsid w:val="00920FEF"/>
    <w:rsid w:val="00921289"/>
    <w:rsid w:val="00922718"/>
    <w:rsid w:val="00922726"/>
    <w:rsid w:val="009236E4"/>
    <w:rsid w:val="0092512C"/>
    <w:rsid w:val="00926A14"/>
    <w:rsid w:val="009277DE"/>
    <w:rsid w:val="00931480"/>
    <w:rsid w:val="00933C98"/>
    <w:rsid w:val="00933D50"/>
    <w:rsid w:val="009353A3"/>
    <w:rsid w:val="00935AB2"/>
    <w:rsid w:val="00940C02"/>
    <w:rsid w:val="00940CF0"/>
    <w:rsid w:val="0094158C"/>
    <w:rsid w:val="009433FA"/>
    <w:rsid w:val="00943661"/>
    <w:rsid w:val="00943CFE"/>
    <w:rsid w:val="009445EE"/>
    <w:rsid w:val="00944BCB"/>
    <w:rsid w:val="00944DF0"/>
    <w:rsid w:val="009464F3"/>
    <w:rsid w:val="009469AF"/>
    <w:rsid w:val="00946A65"/>
    <w:rsid w:val="00947C3B"/>
    <w:rsid w:val="00950871"/>
    <w:rsid w:val="00951152"/>
    <w:rsid w:val="00952733"/>
    <w:rsid w:val="0095304E"/>
    <w:rsid w:val="00954DDB"/>
    <w:rsid w:val="00954F8B"/>
    <w:rsid w:val="00956B92"/>
    <w:rsid w:val="00956F9A"/>
    <w:rsid w:val="00957A11"/>
    <w:rsid w:val="00960096"/>
    <w:rsid w:val="00960F1F"/>
    <w:rsid w:val="00961ADD"/>
    <w:rsid w:val="00962446"/>
    <w:rsid w:val="009624A4"/>
    <w:rsid w:val="00962939"/>
    <w:rsid w:val="00962A08"/>
    <w:rsid w:val="00962C1F"/>
    <w:rsid w:val="00963947"/>
    <w:rsid w:val="00964027"/>
    <w:rsid w:val="00964BFB"/>
    <w:rsid w:val="00965B00"/>
    <w:rsid w:val="00967C64"/>
    <w:rsid w:val="009710CD"/>
    <w:rsid w:val="009716FB"/>
    <w:rsid w:val="009719D3"/>
    <w:rsid w:val="00973A40"/>
    <w:rsid w:val="00973B7D"/>
    <w:rsid w:val="00974BEA"/>
    <w:rsid w:val="00975183"/>
    <w:rsid w:val="0097697D"/>
    <w:rsid w:val="00976BF4"/>
    <w:rsid w:val="00977B92"/>
    <w:rsid w:val="00980060"/>
    <w:rsid w:val="009819BF"/>
    <w:rsid w:val="0098240F"/>
    <w:rsid w:val="009836F5"/>
    <w:rsid w:val="00983C57"/>
    <w:rsid w:val="009854DC"/>
    <w:rsid w:val="00986400"/>
    <w:rsid w:val="0098785C"/>
    <w:rsid w:val="00987D1B"/>
    <w:rsid w:val="00991201"/>
    <w:rsid w:val="0099152A"/>
    <w:rsid w:val="009917D7"/>
    <w:rsid w:val="009921D8"/>
    <w:rsid w:val="00992D12"/>
    <w:rsid w:val="00992E1D"/>
    <w:rsid w:val="009952EE"/>
    <w:rsid w:val="00995792"/>
    <w:rsid w:val="00995820"/>
    <w:rsid w:val="0099582D"/>
    <w:rsid w:val="0099713A"/>
    <w:rsid w:val="009973DF"/>
    <w:rsid w:val="009A009F"/>
    <w:rsid w:val="009A0678"/>
    <w:rsid w:val="009A07FE"/>
    <w:rsid w:val="009A0F0E"/>
    <w:rsid w:val="009A17C1"/>
    <w:rsid w:val="009A1D91"/>
    <w:rsid w:val="009A2135"/>
    <w:rsid w:val="009A2618"/>
    <w:rsid w:val="009A3517"/>
    <w:rsid w:val="009A3955"/>
    <w:rsid w:val="009A4116"/>
    <w:rsid w:val="009A6606"/>
    <w:rsid w:val="009B048D"/>
    <w:rsid w:val="009B17B3"/>
    <w:rsid w:val="009B1D43"/>
    <w:rsid w:val="009B20AD"/>
    <w:rsid w:val="009B37CC"/>
    <w:rsid w:val="009B4524"/>
    <w:rsid w:val="009B49DB"/>
    <w:rsid w:val="009B5E38"/>
    <w:rsid w:val="009B6476"/>
    <w:rsid w:val="009B667A"/>
    <w:rsid w:val="009B6D27"/>
    <w:rsid w:val="009B7706"/>
    <w:rsid w:val="009C0BAE"/>
    <w:rsid w:val="009C26DE"/>
    <w:rsid w:val="009C31D4"/>
    <w:rsid w:val="009C3567"/>
    <w:rsid w:val="009C3F82"/>
    <w:rsid w:val="009C469D"/>
    <w:rsid w:val="009C4A4E"/>
    <w:rsid w:val="009C6620"/>
    <w:rsid w:val="009C7C6B"/>
    <w:rsid w:val="009D01AA"/>
    <w:rsid w:val="009D392E"/>
    <w:rsid w:val="009D3C4F"/>
    <w:rsid w:val="009D6197"/>
    <w:rsid w:val="009D652F"/>
    <w:rsid w:val="009D9423"/>
    <w:rsid w:val="009E0916"/>
    <w:rsid w:val="009E0D07"/>
    <w:rsid w:val="009E3809"/>
    <w:rsid w:val="009E41ED"/>
    <w:rsid w:val="009E44AC"/>
    <w:rsid w:val="009E4978"/>
    <w:rsid w:val="009E60CA"/>
    <w:rsid w:val="009E7F78"/>
    <w:rsid w:val="009F0B85"/>
    <w:rsid w:val="009F30FE"/>
    <w:rsid w:val="009F6077"/>
    <w:rsid w:val="009F6B59"/>
    <w:rsid w:val="009F73FD"/>
    <w:rsid w:val="009F7463"/>
    <w:rsid w:val="009F777F"/>
    <w:rsid w:val="00A0046A"/>
    <w:rsid w:val="00A01EBD"/>
    <w:rsid w:val="00A02F3C"/>
    <w:rsid w:val="00A04EAC"/>
    <w:rsid w:val="00A06959"/>
    <w:rsid w:val="00A1061B"/>
    <w:rsid w:val="00A12CB4"/>
    <w:rsid w:val="00A132CB"/>
    <w:rsid w:val="00A13C46"/>
    <w:rsid w:val="00A14F35"/>
    <w:rsid w:val="00A163DC"/>
    <w:rsid w:val="00A16864"/>
    <w:rsid w:val="00A16B8E"/>
    <w:rsid w:val="00A175E0"/>
    <w:rsid w:val="00A20CD8"/>
    <w:rsid w:val="00A21A6B"/>
    <w:rsid w:val="00A22325"/>
    <w:rsid w:val="00A230B8"/>
    <w:rsid w:val="00A25612"/>
    <w:rsid w:val="00A264FB"/>
    <w:rsid w:val="00A27C32"/>
    <w:rsid w:val="00A30289"/>
    <w:rsid w:val="00A30941"/>
    <w:rsid w:val="00A31597"/>
    <w:rsid w:val="00A31D72"/>
    <w:rsid w:val="00A31E4F"/>
    <w:rsid w:val="00A3215A"/>
    <w:rsid w:val="00A3298D"/>
    <w:rsid w:val="00A33E41"/>
    <w:rsid w:val="00A34166"/>
    <w:rsid w:val="00A34338"/>
    <w:rsid w:val="00A343AA"/>
    <w:rsid w:val="00A365BF"/>
    <w:rsid w:val="00A36B5D"/>
    <w:rsid w:val="00A40E97"/>
    <w:rsid w:val="00A41A80"/>
    <w:rsid w:val="00A41EEF"/>
    <w:rsid w:val="00A422A0"/>
    <w:rsid w:val="00A4387B"/>
    <w:rsid w:val="00A438D2"/>
    <w:rsid w:val="00A440FC"/>
    <w:rsid w:val="00A444F0"/>
    <w:rsid w:val="00A445EA"/>
    <w:rsid w:val="00A4488B"/>
    <w:rsid w:val="00A46E0E"/>
    <w:rsid w:val="00A475DA"/>
    <w:rsid w:val="00A511B6"/>
    <w:rsid w:val="00A52B4E"/>
    <w:rsid w:val="00A52E1A"/>
    <w:rsid w:val="00A5423C"/>
    <w:rsid w:val="00A55468"/>
    <w:rsid w:val="00A57473"/>
    <w:rsid w:val="00A60626"/>
    <w:rsid w:val="00A6196A"/>
    <w:rsid w:val="00A620C2"/>
    <w:rsid w:val="00A62D3B"/>
    <w:rsid w:val="00A6308D"/>
    <w:rsid w:val="00A63D54"/>
    <w:rsid w:val="00A6561F"/>
    <w:rsid w:val="00A65AAB"/>
    <w:rsid w:val="00A66F48"/>
    <w:rsid w:val="00A67CF7"/>
    <w:rsid w:val="00A73336"/>
    <w:rsid w:val="00A73B33"/>
    <w:rsid w:val="00A74ECF"/>
    <w:rsid w:val="00A8270F"/>
    <w:rsid w:val="00A8463F"/>
    <w:rsid w:val="00A84F57"/>
    <w:rsid w:val="00A8790B"/>
    <w:rsid w:val="00A903B2"/>
    <w:rsid w:val="00A91513"/>
    <w:rsid w:val="00A93788"/>
    <w:rsid w:val="00A93C92"/>
    <w:rsid w:val="00A93EEE"/>
    <w:rsid w:val="00A95B43"/>
    <w:rsid w:val="00A96070"/>
    <w:rsid w:val="00A96178"/>
    <w:rsid w:val="00A97517"/>
    <w:rsid w:val="00AA05CA"/>
    <w:rsid w:val="00AA1009"/>
    <w:rsid w:val="00AA1034"/>
    <w:rsid w:val="00AA1A33"/>
    <w:rsid w:val="00AA1FC0"/>
    <w:rsid w:val="00AA23E2"/>
    <w:rsid w:val="00AA3347"/>
    <w:rsid w:val="00AA36A5"/>
    <w:rsid w:val="00AA47C2"/>
    <w:rsid w:val="00AA48D4"/>
    <w:rsid w:val="00AA499D"/>
    <w:rsid w:val="00AA51CC"/>
    <w:rsid w:val="00AA57AD"/>
    <w:rsid w:val="00AA5C18"/>
    <w:rsid w:val="00AA6701"/>
    <w:rsid w:val="00AA6CDB"/>
    <w:rsid w:val="00AA6CFE"/>
    <w:rsid w:val="00AA7FAE"/>
    <w:rsid w:val="00AB1B56"/>
    <w:rsid w:val="00AB1E10"/>
    <w:rsid w:val="00AB359C"/>
    <w:rsid w:val="00AB3F99"/>
    <w:rsid w:val="00AB4FCB"/>
    <w:rsid w:val="00AB627F"/>
    <w:rsid w:val="00AB7BA3"/>
    <w:rsid w:val="00AC00C7"/>
    <w:rsid w:val="00AC06D2"/>
    <w:rsid w:val="00AC0C5D"/>
    <w:rsid w:val="00AC1824"/>
    <w:rsid w:val="00AC1929"/>
    <w:rsid w:val="00AC1B73"/>
    <w:rsid w:val="00AC25E8"/>
    <w:rsid w:val="00AC2C91"/>
    <w:rsid w:val="00AC2DA6"/>
    <w:rsid w:val="00AC407D"/>
    <w:rsid w:val="00AC4193"/>
    <w:rsid w:val="00AC526E"/>
    <w:rsid w:val="00AC5623"/>
    <w:rsid w:val="00AC5CCF"/>
    <w:rsid w:val="00AD0277"/>
    <w:rsid w:val="00AD216C"/>
    <w:rsid w:val="00AD26C9"/>
    <w:rsid w:val="00AD309C"/>
    <w:rsid w:val="00AD30D4"/>
    <w:rsid w:val="00AD3F07"/>
    <w:rsid w:val="00AD43FC"/>
    <w:rsid w:val="00AD4AF2"/>
    <w:rsid w:val="00AD775A"/>
    <w:rsid w:val="00AD7D89"/>
    <w:rsid w:val="00AE12F9"/>
    <w:rsid w:val="00AE13A4"/>
    <w:rsid w:val="00AE2FB6"/>
    <w:rsid w:val="00AE5746"/>
    <w:rsid w:val="00AF0C43"/>
    <w:rsid w:val="00AF2AA0"/>
    <w:rsid w:val="00AF30B8"/>
    <w:rsid w:val="00AF41E8"/>
    <w:rsid w:val="00AF7F57"/>
    <w:rsid w:val="00B00049"/>
    <w:rsid w:val="00B00282"/>
    <w:rsid w:val="00B00BB1"/>
    <w:rsid w:val="00B014A5"/>
    <w:rsid w:val="00B018A8"/>
    <w:rsid w:val="00B025DF"/>
    <w:rsid w:val="00B02CBB"/>
    <w:rsid w:val="00B03279"/>
    <w:rsid w:val="00B036AD"/>
    <w:rsid w:val="00B03DFB"/>
    <w:rsid w:val="00B05666"/>
    <w:rsid w:val="00B0599C"/>
    <w:rsid w:val="00B06D33"/>
    <w:rsid w:val="00B070A1"/>
    <w:rsid w:val="00B07BA8"/>
    <w:rsid w:val="00B102DC"/>
    <w:rsid w:val="00B1080C"/>
    <w:rsid w:val="00B1190B"/>
    <w:rsid w:val="00B119E1"/>
    <w:rsid w:val="00B11B29"/>
    <w:rsid w:val="00B12736"/>
    <w:rsid w:val="00B1275B"/>
    <w:rsid w:val="00B13066"/>
    <w:rsid w:val="00B13235"/>
    <w:rsid w:val="00B136D4"/>
    <w:rsid w:val="00B157C7"/>
    <w:rsid w:val="00B209C6"/>
    <w:rsid w:val="00B21216"/>
    <w:rsid w:val="00B21A34"/>
    <w:rsid w:val="00B21F8E"/>
    <w:rsid w:val="00B225F7"/>
    <w:rsid w:val="00B2337F"/>
    <w:rsid w:val="00B2401D"/>
    <w:rsid w:val="00B25045"/>
    <w:rsid w:val="00B26277"/>
    <w:rsid w:val="00B262D3"/>
    <w:rsid w:val="00B26FBB"/>
    <w:rsid w:val="00B277EE"/>
    <w:rsid w:val="00B30B55"/>
    <w:rsid w:val="00B324F8"/>
    <w:rsid w:val="00B3287F"/>
    <w:rsid w:val="00B33B0E"/>
    <w:rsid w:val="00B33FBF"/>
    <w:rsid w:val="00B346FF"/>
    <w:rsid w:val="00B36CDD"/>
    <w:rsid w:val="00B408D2"/>
    <w:rsid w:val="00B41700"/>
    <w:rsid w:val="00B425FC"/>
    <w:rsid w:val="00B4381A"/>
    <w:rsid w:val="00B43B56"/>
    <w:rsid w:val="00B4423C"/>
    <w:rsid w:val="00B44AF3"/>
    <w:rsid w:val="00B45012"/>
    <w:rsid w:val="00B4521D"/>
    <w:rsid w:val="00B47C6C"/>
    <w:rsid w:val="00B50131"/>
    <w:rsid w:val="00B50481"/>
    <w:rsid w:val="00B50E9A"/>
    <w:rsid w:val="00B519F5"/>
    <w:rsid w:val="00B51E6E"/>
    <w:rsid w:val="00B52223"/>
    <w:rsid w:val="00B532EC"/>
    <w:rsid w:val="00B538F0"/>
    <w:rsid w:val="00B54069"/>
    <w:rsid w:val="00B54731"/>
    <w:rsid w:val="00B55D3D"/>
    <w:rsid w:val="00B564BA"/>
    <w:rsid w:val="00B56C4D"/>
    <w:rsid w:val="00B61BC2"/>
    <w:rsid w:val="00B6226D"/>
    <w:rsid w:val="00B62B3E"/>
    <w:rsid w:val="00B63B69"/>
    <w:rsid w:val="00B643BE"/>
    <w:rsid w:val="00B65FDC"/>
    <w:rsid w:val="00B70286"/>
    <w:rsid w:val="00B7180C"/>
    <w:rsid w:val="00B733A9"/>
    <w:rsid w:val="00B73D89"/>
    <w:rsid w:val="00B74242"/>
    <w:rsid w:val="00B74524"/>
    <w:rsid w:val="00B74E6B"/>
    <w:rsid w:val="00B7605B"/>
    <w:rsid w:val="00B772AC"/>
    <w:rsid w:val="00B7753A"/>
    <w:rsid w:val="00B77917"/>
    <w:rsid w:val="00B80181"/>
    <w:rsid w:val="00B802DD"/>
    <w:rsid w:val="00B81EAE"/>
    <w:rsid w:val="00B82DCD"/>
    <w:rsid w:val="00B8365F"/>
    <w:rsid w:val="00B83956"/>
    <w:rsid w:val="00B852D4"/>
    <w:rsid w:val="00B870DD"/>
    <w:rsid w:val="00B8748B"/>
    <w:rsid w:val="00B90023"/>
    <w:rsid w:val="00B94A59"/>
    <w:rsid w:val="00B9513B"/>
    <w:rsid w:val="00B954E3"/>
    <w:rsid w:val="00B9660E"/>
    <w:rsid w:val="00B96CB5"/>
    <w:rsid w:val="00BA04FE"/>
    <w:rsid w:val="00BA1ADF"/>
    <w:rsid w:val="00BA1BE9"/>
    <w:rsid w:val="00BA26C2"/>
    <w:rsid w:val="00BA3951"/>
    <w:rsid w:val="00BA3E3B"/>
    <w:rsid w:val="00BA4C24"/>
    <w:rsid w:val="00BA7F0A"/>
    <w:rsid w:val="00BB3F3D"/>
    <w:rsid w:val="00BB48E2"/>
    <w:rsid w:val="00BB54F4"/>
    <w:rsid w:val="00BB5944"/>
    <w:rsid w:val="00BB5A82"/>
    <w:rsid w:val="00BB7296"/>
    <w:rsid w:val="00BB7436"/>
    <w:rsid w:val="00BB752D"/>
    <w:rsid w:val="00BC08E2"/>
    <w:rsid w:val="00BC0D4E"/>
    <w:rsid w:val="00BC13BE"/>
    <w:rsid w:val="00BC18DB"/>
    <w:rsid w:val="00BC2F73"/>
    <w:rsid w:val="00BC365F"/>
    <w:rsid w:val="00BC432F"/>
    <w:rsid w:val="00BC6EC6"/>
    <w:rsid w:val="00BC717E"/>
    <w:rsid w:val="00BC7659"/>
    <w:rsid w:val="00BD009D"/>
    <w:rsid w:val="00BD28E5"/>
    <w:rsid w:val="00BD3614"/>
    <w:rsid w:val="00BD365A"/>
    <w:rsid w:val="00BD49CA"/>
    <w:rsid w:val="00BD4D9F"/>
    <w:rsid w:val="00BD4DA3"/>
    <w:rsid w:val="00BD4EDC"/>
    <w:rsid w:val="00BD6746"/>
    <w:rsid w:val="00BE1609"/>
    <w:rsid w:val="00BE2606"/>
    <w:rsid w:val="00BE368A"/>
    <w:rsid w:val="00BE58EE"/>
    <w:rsid w:val="00BE5ACC"/>
    <w:rsid w:val="00BE7330"/>
    <w:rsid w:val="00BF2E30"/>
    <w:rsid w:val="00BF3A07"/>
    <w:rsid w:val="00BF462F"/>
    <w:rsid w:val="00BF4F7F"/>
    <w:rsid w:val="00BF549D"/>
    <w:rsid w:val="00BF6233"/>
    <w:rsid w:val="00C0060D"/>
    <w:rsid w:val="00C01151"/>
    <w:rsid w:val="00C01D19"/>
    <w:rsid w:val="00C02CCD"/>
    <w:rsid w:val="00C034BF"/>
    <w:rsid w:val="00C042CC"/>
    <w:rsid w:val="00C04A4E"/>
    <w:rsid w:val="00C0588B"/>
    <w:rsid w:val="00C11E69"/>
    <w:rsid w:val="00C12F23"/>
    <w:rsid w:val="00C15039"/>
    <w:rsid w:val="00C15063"/>
    <w:rsid w:val="00C15446"/>
    <w:rsid w:val="00C172D5"/>
    <w:rsid w:val="00C178B4"/>
    <w:rsid w:val="00C17C33"/>
    <w:rsid w:val="00C17D07"/>
    <w:rsid w:val="00C20CA8"/>
    <w:rsid w:val="00C22537"/>
    <w:rsid w:val="00C22CC8"/>
    <w:rsid w:val="00C23998"/>
    <w:rsid w:val="00C23DE4"/>
    <w:rsid w:val="00C27E3F"/>
    <w:rsid w:val="00C27FBF"/>
    <w:rsid w:val="00C30CF7"/>
    <w:rsid w:val="00C314B0"/>
    <w:rsid w:val="00C316BC"/>
    <w:rsid w:val="00C320B5"/>
    <w:rsid w:val="00C32ADB"/>
    <w:rsid w:val="00C334F3"/>
    <w:rsid w:val="00C362C2"/>
    <w:rsid w:val="00C4067A"/>
    <w:rsid w:val="00C41ADF"/>
    <w:rsid w:val="00C42B87"/>
    <w:rsid w:val="00C42D95"/>
    <w:rsid w:val="00C430B5"/>
    <w:rsid w:val="00C43489"/>
    <w:rsid w:val="00C43B10"/>
    <w:rsid w:val="00C443BA"/>
    <w:rsid w:val="00C448B1"/>
    <w:rsid w:val="00C45C6F"/>
    <w:rsid w:val="00C4625C"/>
    <w:rsid w:val="00C5053F"/>
    <w:rsid w:val="00C5171A"/>
    <w:rsid w:val="00C547A7"/>
    <w:rsid w:val="00C54E5D"/>
    <w:rsid w:val="00C556F7"/>
    <w:rsid w:val="00C55A69"/>
    <w:rsid w:val="00C56AC8"/>
    <w:rsid w:val="00C6010B"/>
    <w:rsid w:val="00C66E2E"/>
    <w:rsid w:val="00C67857"/>
    <w:rsid w:val="00C70C96"/>
    <w:rsid w:val="00C70DBD"/>
    <w:rsid w:val="00C70F59"/>
    <w:rsid w:val="00C71834"/>
    <w:rsid w:val="00C71AB4"/>
    <w:rsid w:val="00C72A10"/>
    <w:rsid w:val="00C745B3"/>
    <w:rsid w:val="00C75283"/>
    <w:rsid w:val="00C753F3"/>
    <w:rsid w:val="00C759CA"/>
    <w:rsid w:val="00C76835"/>
    <w:rsid w:val="00C76955"/>
    <w:rsid w:val="00C810CA"/>
    <w:rsid w:val="00C81332"/>
    <w:rsid w:val="00C81B90"/>
    <w:rsid w:val="00C82670"/>
    <w:rsid w:val="00C83EFB"/>
    <w:rsid w:val="00C845A0"/>
    <w:rsid w:val="00C84A21"/>
    <w:rsid w:val="00C84E83"/>
    <w:rsid w:val="00C85369"/>
    <w:rsid w:val="00C85C90"/>
    <w:rsid w:val="00C85DFD"/>
    <w:rsid w:val="00C86D18"/>
    <w:rsid w:val="00C87636"/>
    <w:rsid w:val="00C90866"/>
    <w:rsid w:val="00C92466"/>
    <w:rsid w:val="00C9297B"/>
    <w:rsid w:val="00C93A05"/>
    <w:rsid w:val="00C94153"/>
    <w:rsid w:val="00C9487B"/>
    <w:rsid w:val="00C95402"/>
    <w:rsid w:val="00C962D3"/>
    <w:rsid w:val="00C96D74"/>
    <w:rsid w:val="00CA1924"/>
    <w:rsid w:val="00CA2205"/>
    <w:rsid w:val="00CA3819"/>
    <w:rsid w:val="00CA39F1"/>
    <w:rsid w:val="00CA3D36"/>
    <w:rsid w:val="00CA5597"/>
    <w:rsid w:val="00CA6188"/>
    <w:rsid w:val="00CA6924"/>
    <w:rsid w:val="00CA6BA1"/>
    <w:rsid w:val="00CA7C46"/>
    <w:rsid w:val="00CB5702"/>
    <w:rsid w:val="00CB6EE1"/>
    <w:rsid w:val="00CB6F92"/>
    <w:rsid w:val="00CB79E8"/>
    <w:rsid w:val="00CC0702"/>
    <w:rsid w:val="00CC14C9"/>
    <w:rsid w:val="00CC2010"/>
    <w:rsid w:val="00CC2644"/>
    <w:rsid w:val="00CC2833"/>
    <w:rsid w:val="00CC39B8"/>
    <w:rsid w:val="00CC3B46"/>
    <w:rsid w:val="00CC40A0"/>
    <w:rsid w:val="00CC41A3"/>
    <w:rsid w:val="00CC4B8F"/>
    <w:rsid w:val="00CC51CB"/>
    <w:rsid w:val="00CC62E7"/>
    <w:rsid w:val="00CD0CA5"/>
    <w:rsid w:val="00CD0CE0"/>
    <w:rsid w:val="00CD178B"/>
    <w:rsid w:val="00CD3A0A"/>
    <w:rsid w:val="00CD42B2"/>
    <w:rsid w:val="00CD4FBA"/>
    <w:rsid w:val="00CD5234"/>
    <w:rsid w:val="00CD5A5A"/>
    <w:rsid w:val="00CD5CFC"/>
    <w:rsid w:val="00CD6B5A"/>
    <w:rsid w:val="00CE15F5"/>
    <w:rsid w:val="00CE2F69"/>
    <w:rsid w:val="00CE2FF3"/>
    <w:rsid w:val="00CE35C3"/>
    <w:rsid w:val="00CE3A46"/>
    <w:rsid w:val="00CE3E6E"/>
    <w:rsid w:val="00CE4144"/>
    <w:rsid w:val="00CE56EE"/>
    <w:rsid w:val="00CE7B4C"/>
    <w:rsid w:val="00CE7E37"/>
    <w:rsid w:val="00CF00C0"/>
    <w:rsid w:val="00CF0189"/>
    <w:rsid w:val="00CF0592"/>
    <w:rsid w:val="00CF0600"/>
    <w:rsid w:val="00CF0A98"/>
    <w:rsid w:val="00CF0B3E"/>
    <w:rsid w:val="00CF292A"/>
    <w:rsid w:val="00CF29C4"/>
    <w:rsid w:val="00CF3041"/>
    <w:rsid w:val="00CF39BE"/>
    <w:rsid w:val="00CF3C48"/>
    <w:rsid w:val="00CF3EA9"/>
    <w:rsid w:val="00CF4A25"/>
    <w:rsid w:val="00CF5162"/>
    <w:rsid w:val="00CF60AB"/>
    <w:rsid w:val="00CF69A9"/>
    <w:rsid w:val="00D001BC"/>
    <w:rsid w:val="00D01D63"/>
    <w:rsid w:val="00D01FBF"/>
    <w:rsid w:val="00D02BE6"/>
    <w:rsid w:val="00D0339C"/>
    <w:rsid w:val="00D03FBD"/>
    <w:rsid w:val="00D05439"/>
    <w:rsid w:val="00D05716"/>
    <w:rsid w:val="00D06947"/>
    <w:rsid w:val="00D0741E"/>
    <w:rsid w:val="00D077B8"/>
    <w:rsid w:val="00D07E20"/>
    <w:rsid w:val="00D10DA0"/>
    <w:rsid w:val="00D11DB3"/>
    <w:rsid w:val="00D146D6"/>
    <w:rsid w:val="00D14D3F"/>
    <w:rsid w:val="00D1B6CD"/>
    <w:rsid w:val="00D205DE"/>
    <w:rsid w:val="00D215DC"/>
    <w:rsid w:val="00D23420"/>
    <w:rsid w:val="00D23936"/>
    <w:rsid w:val="00D25182"/>
    <w:rsid w:val="00D27D7F"/>
    <w:rsid w:val="00D311C9"/>
    <w:rsid w:val="00D332D4"/>
    <w:rsid w:val="00D336DA"/>
    <w:rsid w:val="00D34BF5"/>
    <w:rsid w:val="00D356E0"/>
    <w:rsid w:val="00D3596B"/>
    <w:rsid w:val="00D363FB"/>
    <w:rsid w:val="00D3718A"/>
    <w:rsid w:val="00D377F1"/>
    <w:rsid w:val="00D37883"/>
    <w:rsid w:val="00D40251"/>
    <w:rsid w:val="00D40B66"/>
    <w:rsid w:val="00D42A48"/>
    <w:rsid w:val="00D46055"/>
    <w:rsid w:val="00D46C8D"/>
    <w:rsid w:val="00D47427"/>
    <w:rsid w:val="00D51F47"/>
    <w:rsid w:val="00D523C5"/>
    <w:rsid w:val="00D52B5E"/>
    <w:rsid w:val="00D5358C"/>
    <w:rsid w:val="00D53714"/>
    <w:rsid w:val="00D55963"/>
    <w:rsid w:val="00D57B47"/>
    <w:rsid w:val="00D57F84"/>
    <w:rsid w:val="00D601F5"/>
    <w:rsid w:val="00D605FA"/>
    <w:rsid w:val="00D62A8F"/>
    <w:rsid w:val="00D62C24"/>
    <w:rsid w:val="00D62E71"/>
    <w:rsid w:val="00D65955"/>
    <w:rsid w:val="00D65A9E"/>
    <w:rsid w:val="00D65CA4"/>
    <w:rsid w:val="00D66527"/>
    <w:rsid w:val="00D66F55"/>
    <w:rsid w:val="00D67294"/>
    <w:rsid w:val="00D73701"/>
    <w:rsid w:val="00D73A38"/>
    <w:rsid w:val="00D74142"/>
    <w:rsid w:val="00D76104"/>
    <w:rsid w:val="00D81CD2"/>
    <w:rsid w:val="00D82C34"/>
    <w:rsid w:val="00D8303D"/>
    <w:rsid w:val="00D83F83"/>
    <w:rsid w:val="00D84FBA"/>
    <w:rsid w:val="00D87158"/>
    <w:rsid w:val="00D87E6E"/>
    <w:rsid w:val="00D9002B"/>
    <w:rsid w:val="00D90D2D"/>
    <w:rsid w:val="00D90FBF"/>
    <w:rsid w:val="00D9240C"/>
    <w:rsid w:val="00D92534"/>
    <w:rsid w:val="00D92A8F"/>
    <w:rsid w:val="00D93CA3"/>
    <w:rsid w:val="00D95CF4"/>
    <w:rsid w:val="00D95ED1"/>
    <w:rsid w:val="00DA0267"/>
    <w:rsid w:val="00DA2B41"/>
    <w:rsid w:val="00DA333E"/>
    <w:rsid w:val="00DA4161"/>
    <w:rsid w:val="00DA57FC"/>
    <w:rsid w:val="00DA5D1F"/>
    <w:rsid w:val="00DB1241"/>
    <w:rsid w:val="00DB20C9"/>
    <w:rsid w:val="00DB35AC"/>
    <w:rsid w:val="00DB4B3F"/>
    <w:rsid w:val="00DB4CC5"/>
    <w:rsid w:val="00DB686F"/>
    <w:rsid w:val="00DC05D1"/>
    <w:rsid w:val="00DC065A"/>
    <w:rsid w:val="00DC0ED6"/>
    <w:rsid w:val="00DC1FE8"/>
    <w:rsid w:val="00DC2964"/>
    <w:rsid w:val="00DC2C88"/>
    <w:rsid w:val="00DC2D3D"/>
    <w:rsid w:val="00DC2E6D"/>
    <w:rsid w:val="00DC538E"/>
    <w:rsid w:val="00DC5731"/>
    <w:rsid w:val="00DC5DC5"/>
    <w:rsid w:val="00DC6958"/>
    <w:rsid w:val="00DC69C6"/>
    <w:rsid w:val="00DC7E93"/>
    <w:rsid w:val="00DD0488"/>
    <w:rsid w:val="00DD07F7"/>
    <w:rsid w:val="00DD0E43"/>
    <w:rsid w:val="00DD0E73"/>
    <w:rsid w:val="00DD145A"/>
    <w:rsid w:val="00DD17A9"/>
    <w:rsid w:val="00DD1B38"/>
    <w:rsid w:val="00DD4018"/>
    <w:rsid w:val="00DD4E9F"/>
    <w:rsid w:val="00DD5A54"/>
    <w:rsid w:val="00DE04A8"/>
    <w:rsid w:val="00DE247C"/>
    <w:rsid w:val="00DE2736"/>
    <w:rsid w:val="00DE2B6B"/>
    <w:rsid w:val="00DE4905"/>
    <w:rsid w:val="00DE56B5"/>
    <w:rsid w:val="00DE5AED"/>
    <w:rsid w:val="00DE772D"/>
    <w:rsid w:val="00DF037C"/>
    <w:rsid w:val="00DF0897"/>
    <w:rsid w:val="00DF1318"/>
    <w:rsid w:val="00DF1878"/>
    <w:rsid w:val="00DF20F1"/>
    <w:rsid w:val="00DF3363"/>
    <w:rsid w:val="00DF44DF"/>
    <w:rsid w:val="00DF4B66"/>
    <w:rsid w:val="00DF4F69"/>
    <w:rsid w:val="00E00211"/>
    <w:rsid w:val="00E0078C"/>
    <w:rsid w:val="00E00F14"/>
    <w:rsid w:val="00E014F2"/>
    <w:rsid w:val="00E0190B"/>
    <w:rsid w:val="00E02CAF"/>
    <w:rsid w:val="00E052F7"/>
    <w:rsid w:val="00E05E3C"/>
    <w:rsid w:val="00E105B5"/>
    <w:rsid w:val="00E10F3A"/>
    <w:rsid w:val="00E11F90"/>
    <w:rsid w:val="00E1267B"/>
    <w:rsid w:val="00E12804"/>
    <w:rsid w:val="00E12B41"/>
    <w:rsid w:val="00E133B7"/>
    <w:rsid w:val="00E13ADF"/>
    <w:rsid w:val="00E1571A"/>
    <w:rsid w:val="00E15DA9"/>
    <w:rsid w:val="00E164BB"/>
    <w:rsid w:val="00E16640"/>
    <w:rsid w:val="00E16838"/>
    <w:rsid w:val="00E17AA5"/>
    <w:rsid w:val="00E17E7E"/>
    <w:rsid w:val="00E20375"/>
    <w:rsid w:val="00E23AE2"/>
    <w:rsid w:val="00E23EC4"/>
    <w:rsid w:val="00E23F9D"/>
    <w:rsid w:val="00E24A02"/>
    <w:rsid w:val="00E24BB4"/>
    <w:rsid w:val="00E25291"/>
    <w:rsid w:val="00E26537"/>
    <w:rsid w:val="00E2761E"/>
    <w:rsid w:val="00E27BDC"/>
    <w:rsid w:val="00E3027E"/>
    <w:rsid w:val="00E312AB"/>
    <w:rsid w:val="00E31A79"/>
    <w:rsid w:val="00E31E2F"/>
    <w:rsid w:val="00E333D2"/>
    <w:rsid w:val="00E3360E"/>
    <w:rsid w:val="00E34699"/>
    <w:rsid w:val="00E361C3"/>
    <w:rsid w:val="00E4110D"/>
    <w:rsid w:val="00E42D25"/>
    <w:rsid w:val="00E44285"/>
    <w:rsid w:val="00E45421"/>
    <w:rsid w:val="00E4574D"/>
    <w:rsid w:val="00E46AC4"/>
    <w:rsid w:val="00E47437"/>
    <w:rsid w:val="00E47B6A"/>
    <w:rsid w:val="00E47D4E"/>
    <w:rsid w:val="00E5049E"/>
    <w:rsid w:val="00E5121F"/>
    <w:rsid w:val="00E517E7"/>
    <w:rsid w:val="00E520A0"/>
    <w:rsid w:val="00E52288"/>
    <w:rsid w:val="00E52859"/>
    <w:rsid w:val="00E5306F"/>
    <w:rsid w:val="00E53EBF"/>
    <w:rsid w:val="00E54395"/>
    <w:rsid w:val="00E5600B"/>
    <w:rsid w:val="00E57A73"/>
    <w:rsid w:val="00E61394"/>
    <w:rsid w:val="00E628F5"/>
    <w:rsid w:val="00E63190"/>
    <w:rsid w:val="00E6322C"/>
    <w:rsid w:val="00E63A3F"/>
    <w:rsid w:val="00E6492A"/>
    <w:rsid w:val="00E66526"/>
    <w:rsid w:val="00E70A01"/>
    <w:rsid w:val="00E70BE4"/>
    <w:rsid w:val="00E70D03"/>
    <w:rsid w:val="00E72956"/>
    <w:rsid w:val="00E72F61"/>
    <w:rsid w:val="00E7381B"/>
    <w:rsid w:val="00E738DA"/>
    <w:rsid w:val="00E74B0C"/>
    <w:rsid w:val="00E751C2"/>
    <w:rsid w:val="00E75B77"/>
    <w:rsid w:val="00E77426"/>
    <w:rsid w:val="00E77737"/>
    <w:rsid w:val="00E80995"/>
    <w:rsid w:val="00E80F64"/>
    <w:rsid w:val="00E80FE6"/>
    <w:rsid w:val="00E82307"/>
    <w:rsid w:val="00E8239D"/>
    <w:rsid w:val="00E830EE"/>
    <w:rsid w:val="00E837AC"/>
    <w:rsid w:val="00E86270"/>
    <w:rsid w:val="00E86349"/>
    <w:rsid w:val="00E866B1"/>
    <w:rsid w:val="00E871A1"/>
    <w:rsid w:val="00E871C0"/>
    <w:rsid w:val="00E9024F"/>
    <w:rsid w:val="00E90A0A"/>
    <w:rsid w:val="00E9165D"/>
    <w:rsid w:val="00E918F0"/>
    <w:rsid w:val="00E92CE3"/>
    <w:rsid w:val="00E93EBC"/>
    <w:rsid w:val="00E94000"/>
    <w:rsid w:val="00E9525B"/>
    <w:rsid w:val="00E95FE2"/>
    <w:rsid w:val="00E9772B"/>
    <w:rsid w:val="00E979FE"/>
    <w:rsid w:val="00EA00CF"/>
    <w:rsid w:val="00EA0B26"/>
    <w:rsid w:val="00EA1095"/>
    <w:rsid w:val="00EA203E"/>
    <w:rsid w:val="00EA26E8"/>
    <w:rsid w:val="00EA36AB"/>
    <w:rsid w:val="00EA38A7"/>
    <w:rsid w:val="00EA3A72"/>
    <w:rsid w:val="00EB09EF"/>
    <w:rsid w:val="00EB1CD4"/>
    <w:rsid w:val="00EB39D9"/>
    <w:rsid w:val="00EB4E47"/>
    <w:rsid w:val="00EB5B72"/>
    <w:rsid w:val="00EB5CD6"/>
    <w:rsid w:val="00EB67E7"/>
    <w:rsid w:val="00EB6937"/>
    <w:rsid w:val="00EB6999"/>
    <w:rsid w:val="00EB6CDF"/>
    <w:rsid w:val="00EB75DF"/>
    <w:rsid w:val="00EC0836"/>
    <w:rsid w:val="00EC2C31"/>
    <w:rsid w:val="00EC2D9E"/>
    <w:rsid w:val="00EC334D"/>
    <w:rsid w:val="00EC6C46"/>
    <w:rsid w:val="00ED18A7"/>
    <w:rsid w:val="00ED250F"/>
    <w:rsid w:val="00ED3B2B"/>
    <w:rsid w:val="00ED45CB"/>
    <w:rsid w:val="00ED5325"/>
    <w:rsid w:val="00ED6619"/>
    <w:rsid w:val="00EE02F5"/>
    <w:rsid w:val="00EE036F"/>
    <w:rsid w:val="00EE1EC2"/>
    <w:rsid w:val="00EE29B5"/>
    <w:rsid w:val="00EE2BA4"/>
    <w:rsid w:val="00EE376F"/>
    <w:rsid w:val="00EE39A6"/>
    <w:rsid w:val="00EE4E38"/>
    <w:rsid w:val="00EE5655"/>
    <w:rsid w:val="00EE5B9C"/>
    <w:rsid w:val="00EE6BBE"/>
    <w:rsid w:val="00EE7DA3"/>
    <w:rsid w:val="00EF063F"/>
    <w:rsid w:val="00EF0703"/>
    <w:rsid w:val="00EF12D1"/>
    <w:rsid w:val="00EF3C09"/>
    <w:rsid w:val="00EF405A"/>
    <w:rsid w:val="00EF428E"/>
    <w:rsid w:val="00EF4296"/>
    <w:rsid w:val="00EF4675"/>
    <w:rsid w:val="00EF49CE"/>
    <w:rsid w:val="00EF5DBD"/>
    <w:rsid w:val="00EF61B1"/>
    <w:rsid w:val="00F00822"/>
    <w:rsid w:val="00F00BE4"/>
    <w:rsid w:val="00F00D97"/>
    <w:rsid w:val="00F04F78"/>
    <w:rsid w:val="00F063B6"/>
    <w:rsid w:val="00F0687E"/>
    <w:rsid w:val="00F07E38"/>
    <w:rsid w:val="00F07F23"/>
    <w:rsid w:val="00F10069"/>
    <w:rsid w:val="00F115DC"/>
    <w:rsid w:val="00F126F6"/>
    <w:rsid w:val="00F12709"/>
    <w:rsid w:val="00F13A17"/>
    <w:rsid w:val="00F144CA"/>
    <w:rsid w:val="00F14C59"/>
    <w:rsid w:val="00F16601"/>
    <w:rsid w:val="00F16B9F"/>
    <w:rsid w:val="00F16DB1"/>
    <w:rsid w:val="00F174DB"/>
    <w:rsid w:val="00F176E6"/>
    <w:rsid w:val="00F208F2"/>
    <w:rsid w:val="00F20EA4"/>
    <w:rsid w:val="00F21A63"/>
    <w:rsid w:val="00F229AB"/>
    <w:rsid w:val="00F23844"/>
    <w:rsid w:val="00F23862"/>
    <w:rsid w:val="00F23BA8"/>
    <w:rsid w:val="00F24714"/>
    <w:rsid w:val="00F24C06"/>
    <w:rsid w:val="00F26158"/>
    <w:rsid w:val="00F269AF"/>
    <w:rsid w:val="00F27754"/>
    <w:rsid w:val="00F2FD8B"/>
    <w:rsid w:val="00F31699"/>
    <w:rsid w:val="00F31BD9"/>
    <w:rsid w:val="00F32032"/>
    <w:rsid w:val="00F323B2"/>
    <w:rsid w:val="00F33EDB"/>
    <w:rsid w:val="00F36D1C"/>
    <w:rsid w:val="00F37F18"/>
    <w:rsid w:val="00F418C3"/>
    <w:rsid w:val="00F43AA3"/>
    <w:rsid w:val="00F444E7"/>
    <w:rsid w:val="00F44979"/>
    <w:rsid w:val="00F450E1"/>
    <w:rsid w:val="00F4657F"/>
    <w:rsid w:val="00F476AA"/>
    <w:rsid w:val="00F47F7E"/>
    <w:rsid w:val="00F50BD1"/>
    <w:rsid w:val="00F50C34"/>
    <w:rsid w:val="00F514F6"/>
    <w:rsid w:val="00F52757"/>
    <w:rsid w:val="00F52FED"/>
    <w:rsid w:val="00F53029"/>
    <w:rsid w:val="00F534EF"/>
    <w:rsid w:val="00F53579"/>
    <w:rsid w:val="00F54918"/>
    <w:rsid w:val="00F575EA"/>
    <w:rsid w:val="00F60253"/>
    <w:rsid w:val="00F60345"/>
    <w:rsid w:val="00F612A7"/>
    <w:rsid w:val="00F6137B"/>
    <w:rsid w:val="00F6278D"/>
    <w:rsid w:val="00F627F6"/>
    <w:rsid w:val="00F6454B"/>
    <w:rsid w:val="00F64B1E"/>
    <w:rsid w:val="00F64B73"/>
    <w:rsid w:val="00F667DB"/>
    <w:rsid w:val="00F7144A"/>
    <w:rsid w:val="00F73BEA"/>
    <w:rsid w:val="00F74D4A"/>
    <w:rsid w:val="00F765A7"/>
    <w:rsid w:val="00F766E9"/>
    <w:rsid w:val="00F76839"/>
    <w:rsid w:val="00F8006F"/>
    <w:rsid w:val="00F83233"/>
    <w:rsid w:val="00F84152"/>
    <w:rsid w:val="00F85D1C"/>
    <w:rsid w:val="00F86F5A"/>
    <w:rsid w:val="00F910E3"/>
    <w:rsid w:val="00F918A2"/>
    <w:rsid w:val="00F919DF"/>
    <w:rsid w:val="00F9225F"/>
    <w:rsid w:val="00F92AAA"/>
    <w:rsid w:val="00F93D3D"/>
    <w:rsid w:val="00F94E2D"/>
    <w:rsid w:val="00F9517B"/>
    <w:rsid w:val="00F9539D"/>
    <w:rsid w:val="00F95542"/>
    <w:rsid w:val="00F961A2"/>
    <w:rsid w:val="00F969BC"/>
    <w:rsid w:val="00F96C25"/>
    <w:rsid w:val="00F97BD5"/>
    <w:rsid w:val="00FA0608"/>
    <w:rsid w:val="00FA0714"/>
    <w:rsid w:val="00FA10D6"/>
    <w:rsid w:val="00FA1382"/>
    <w:rsid w:val="00FA337F"/>
    <w:rsid w:val="00FA4F60"/>
    <w:rsid w:val="00FB27C7"/>
    <w:rsid w:val="00FB28EA"/>
    <w:rsid w:val="00FB2A87"/>
    <w:rsid w:val="00FB4696"/>
    <w:rsid w:val="00FB4E24"/>
    <w:rsid w:val="00FB51FA"/>
    <w:rsid w:val="00FB546C"/>
    <w:rsid w:val="00FB55E9"/>
    <w:rsid w:val="00FB58AE"/>
    <w:rsid w:val="00FC08B5"/>
    <w:rsid w:val="00FC0FDA"/>
    <w:rsid w:val="00FC2B2A"/>
    <w:rsid w:val="00FC3DE2"/>
    <w:rsid w:val="00FC4AC5"/>
    <w:rsid w:val="00FC5C7C"/>
    <w:rsid w:val="00FC627E"/>
    <w:rsid w:val="00FC6F4C"/>
    <w:rsid w:val="00FD021C"/>
    <w:rsid w:val="00FD078A"/>
    <w:rsid w:val="00FD3AD1"/>
    <w:rsid w:val="00FD434A"/>
    <w:rsid w:val="00FD484C"/>
    <w:rsid w:val="00FE06F5"/>
    <w:rsid w:val="00FE0F88"/>
    <w:rsid w:val="00FE1AC7"/>
    <w:rsid w:val="00FE23BC"/>
    <w:rsid w:val="00FE3B55"/>
    <w:rsid w:val="00FE4308"/>
    <w:rsid w:val="00FE44B1"/>
    <w:rsid w:val="00FE4A4E"/>
    <w:rsid w:val="00FE5E07"/>
    <w:rsid w:val="00FE7066"/>
    <w:rsid w:val="00FE7203"/>
    <w:rsid w:val="00FE7913"/>
    <w:rsid w:val="00FF198A"/>
    <w:rsid w:val="00FF4DD5"/>
    <w:rsid w:val="00FF557B"/>
    <w:rsid w:val="00FF6A7F"/>
    <w:rsid w:val="00FF7190"/>
    <w:rsid w:val="01813F9C"/>
    <w:rsid w:val="0245E681"/>
    <w:rsid w:val="02746B17"/>
    <w:rsid w:val="02902DC2"/>
    <w:rsid w:val="02D199CC"/>
    <w:rsid w:val="02F0B0F4"/>
    <w:rsid w:val="02F14DEE"/>
    <w:rsid w:val="02F608B3"/>
    <w:rsid w:val="030AA636"/>
    <w:rsid w:val="031AE4EE"/>
    <w:rsid w:val="03219FED"/>
    <w:rsid w:val="036367B2"/>
    <w:rsid w:val="03BB1254"/>
    <w:rsid w:val="03BC0E73"/>
    <w:rsid w:val="03D95832"/>
    <w:rsid w:val="03ECFD6C"/>
    <w:rsid w:val="03ED22BF"/>
    <w:rsid w:val="04054EFD"/>
    <w:rsid w:val="040D10B3"/>
    <w:rsid w:val="043D457D"/>
    <w:rsid w:val="04465475"/>
    <w:rsid w:val="0496C4BF"/>
    <w:rsid w:val="04A80A2E"/>
    <w:rsid w:val="04C0039B"/>
    <w:rsid w:val="04C00E33"/>
    <w:rsid w:val="04E04E3A"/>
    <w:rsid w:val="04E83BC0"/>
    <w:rsid w:val="04F0010D"/>
    <w:rsid w:val="04F3FE0C"/>
    <w:rsid w:val="053D3E96"/>
    <w:rsid w:val="057D4EF0"/>
    <w:rsid w:val="0624F0B6"/>
    <w:rsid w:val="063895F0"/>
    <w:rsid w:val="06821F6B"/>
    <w:rsid w:val="06B5DB83"/>
    <w:rsid w:val="06CB6A8D"/>
    <w:rsid w:val="06DA4A6A"/>
    <w:rsid w:val="06FF230E"/>
    <w:rsid w:val="0723D3E5"/>
    <w:rsid w:val="0756C6AF"/>
    <w:rsid w:val="078C4834"/>
    <w:rsid w:val="07AD8EF2"/>
    <w:rsid w:val="07B57C78"/>
    <w:rsid w:val="07D04304"/>
    <w:rsid w:val="080F44AB"/>
    <w:rsid w:val="081F193A"/>
    <w:rsid w:val="08324649"/>
    <w:rsid w:val="0870893A"/>
    <w:rsid w:val="08B0F925"/>
    <w:rsid w:val="08D1383C"/>
    <w:rsid w:val="08D8F9F2"/>
    <w:rsid w:val="096F2E10"/>
    <w:rsid w:val="09732A1F"/>
    <w:rsid w:val="09976D36"/>
    <w:rsid w:val="09A8ABA4"/>
    <w:rsid w:val="09F55D48"/>
    <w:rsid w:val="0A671EE8"/>
    <w:rsid w:val="0AA78ED3"/>
    <w:rsid w:val="0B0C9CA0"/>
    <w:rsid w:val="0B21634C"/>
    <w:rsid w:val="0B25922C"/>
    <w:rsid w:val="0B4E08AA"/>
    <w:rsid w:val="0B6538C9"/>
    <w:rsid w:val="0B6D1FD2"/>
    <w:rsid w:val="0B7E53A8"/>
    <w:rsid w:val="0BE30951"/>
    <w:rsid w:val="0C0F9699"/>
    <w:rsid w:val="0C27C2D7"/>
    <w:rsid w:val="0C513484"/>
    <w:rsid w:val="0C6605C8"/>
    <w:rsid w:val="0CDEB8CF"/>
    <w:rsid w:val="0CF2F396"/>
    <w:rsid w:val="0CFF6910"/>
    <w:rsid w:val="0D5CBD18"/>
    <w:rsid w:val="0D696FFB"/>
    <w:rsid w:val="0D6C6FEB"/>
    <w:rsid w:val="0D817400"/>
    <w:rsid w:val="0D99A12E"/>
    <w:rsid w:val="0DDE981D"/>
    <w:rsid w:val="0DE2EC50"/>
    <w:rsid w:val="0E3FDCAC"/>
    <w:rsid w:val="0E8415D5"/>
    <w:rsid w:val="0ED51BAC"/>
    <w:rsid w:val="0F324A61"/>
    <w:rsid w:val="0FE505F1"/>
    <w:rsid w:val="1019BE28"/>
    <w:rsid w:val="102E84D4"/>
    <w:rsid w:val="105DECB9"/>
    <w:rsid w:val="10AEB527"/>
    <w:rsid w:val="10D8316C"/>
    <w:rsid w:val="11355589"/>
    <w:rsid w:val="115561CF"/>
    <w:rsid w:val="1170F8AA"/>
    <w:rsid w:val="11B2B0C1"/>
    <w:rsid w:val="11F0624B"/>
    <w:rsid w:val="126DA447"/>
    <w:rsid w:val="1285A14B"/>
    <w:rsid w:val="12F3CC7E"/>
    <w:rsid w:val="12F73300"/>
    <w:rsid w:val="132455D5"/>
    <w:rsid w:val="135094A1"/>
    <w:rsid w:val="1370AF55"/>
    <w:rsid w:val="13890B7E"/>
    <w:rsid w:val="13E1A7A7"/>
    <w:rsid w:val="1460744E"/>
    <w:rsid w:val="14D43017"/>
    <w:rsid w:val="14E274A6"/>
    <w:rsid w:val="14E5DB28"/>
    <w:rsid w:val="14FA6E13"/>
    <w:rsid w:val="1532B920"/>
    <w:rsid w:val="1541326B"/>
    <w:rsid w:val="15579CC8"/>
    <w:rsid w:val="1562DECB"/>
    <w:rsid w:val="1563DE81"/>
    <w:rsid w:val="156F9635"/>
    <w:rsid w:val="15A2E824"/>
    <w:rsid w:val="15E5DED9"/>
    <w:rsid w:val="15E9455B"/>
    <w:rsid w:val="15EC92D7"/>
    <w:rsid w:val="1621520F"/>
    <w:rsid w:val="16362353"/>
    <w:rsid w:val="16DBA10B"/>
    <w:rsid w:val="17A2F6F3"/>
    <w:rsid w:val="17D3BDB3"/>
    <w:rsid w:val="17F800CA"/>
    <w:rsid w:val="1801A52F"/>
    <w:rsid w:val="185CABDB"/>
    <w:rsid w:val="186CB0C1"/>
    <w:rsid w:val="186DEA49"/>
    <w:rsid w:val="18962D06"/>
    <w:rsid w:val="1899EBAC"/>
    <w:rsid w:val="18AE5A34"/>
    <w:rsid w:val="18C6ABC5"/>
    <w:rsid w:val="19065CFA"/>
    <w:rsid w:val="1913646A"/>
    <w:rsid w:val="19146420"/>
    <w:rsid w:val="1954D40B"/>
    <w:rsid w:val="1964D46A"/>
    <w:rsid w:val="19701AF4"/>
    <w:rsid w:val="1A2FC7C0"/>
    <w:rsid w:val="1A8B274D"/>
    <w:rsid w:val="1A986FD0"/>
    <w:rsid w:val="1AA082A9"/>
    <w:rsid w:val="1AA3F3C3"/>
    <w:rsid w:val="1AB52E9A"/>
    <w:rsid w:val="1AC9CC1D"/>
    <w:rsid w:val="1AEA1325"/>
    <w:rsid w:val="1AFE79BC"/>
    <w:rsid w:val="1B020C92"/>
    <w:rsid w:val="1B26F03A"/>
    <w:rsid w:val="1B470718"/>
    <w:rsid w:val="1B5FFCA4"/>
    <w:rsid w:val="1B6B75FF"/>
    <w:rsid w:val="1B9EA722"/>
    <w:rsid w:val="1C002A0A"/>
    <w:rsid w:val="1C3A6564"/>
    <w:rsid w:val="1C45801E"/>
    <w:rsid w:val="1C83B176"/>
    <w:rsid w:val="1CA21155"/>
    <w:rsid w:val="1D389A00"/>
    <w:rsid w:val="1D8A822B"/>
    <w:rsid w:val="1D96061E"/>
    <w:rsid w:val="1DA644D6"/>
    <w:rsid w:val="1DBF9286"/>
    <w:rsid w:val="1DF08C17"/>
    <w:rsid w:val="1DF70D44"/>
    <w:rsid w:val="1E088584"/>
    <w:rsid w:val="1E520EFF"/>
    <w:rsid w:val="1E7DADA6"/>
    <w:rsid w:val="1E7DD2F9"/>
    <w:rsid w:val="1EB29231"/>
    <w:rsid w:val="1EDE9394"/>
    <w:rsid w:val="1EE2B7DC"/>
    <w:rsid w:val="1EFF43D5"/>
    <w:rsid w:val="1F12ECA6"/>
    <w:rsid w:val="1F63C41F"/>
    <w:rsid w:val="1F8DBD3E"/>
    <w:rsid w:val="1F90E657"/>
    <w:rsid w:val="1F9423B0"/>
    <w:rsid w:val="201AA775"/>
    <w:rsid w:val="205428A0"/>
    <w:rsid w:val="20879CB7"/>
    <w:rsid w:val="20CDCD2E"/>
    <w:rsid w:val="20E29E72"/>
    <w:rsid w:val="20F5D282"/>
    <w:rsid w:val="2111695D"/>
    <w:rsid w:val="214B4592"/>
    <w:rsid w:val="215792D3"/>
    <w:rsid w:val="21881192"/>
    <w:rsid w:val="218B82AC"/>
    <w:rsid w:val="22423B3B"/>
    <w:rsid w:val="224AB3B6"/>
    <w:rsid w:val="22AB36E8"/>
    <w:rsid w:val="22F0316E"/>
    <w:rsid w:val="230926FA"/>
    <w:rsid w:val="23762DD5"/>
    <w:rsid w:val="23E7E4DD"/>
    <w:rsid w:val="2481E5A3"/>
    <w:rsid w:val="24C24D9D"/>
    <w:rsid w:val="24EB4F10"/>
    <w:rsid w:val="2597FC88"/>
    <w:rsid w:val="259D4943"/>
    <w:rsid w:val="25FECC2B"/>
    <w:rsid w:val="261274FC"/>
    <w:rsid w:val="26237C12"/>
    <w:rsid w:val="2623AFD3"/>
    <w:rsid w:val="265BBC87"/>
    <w:rsid w:val="269B66BB"/>
    <w:rsid w:val="26AD6AE0"/>
    <w:rsid w:val="26CD4455"/>
    <w:rsid w:val="270D285B"/>
    <w:rsid w:val="273F1373"/>
    <w:rsid w:val="27576504"/>
    <w:rsid w:val="277777BC"/>
    <w:rsid w:val="278F5B84"/>
    <w:rsid w:val="27C567FE"/>
    <w:rsid w:val="27E8DAC6"/>
    <w:rsid w:val="281219A2"/>
    <w:rsid w:val="288F549D"/>
    <w:rsid w:val="288F5F35"/>
    <w:rsid w:val="289B49BA"/>
    <w:rsid w:val="28CF64F7"/>
    <w:rsid w:val="28F0DE86"/>
    <w:rsid w:val="29488227"/>
    <w:rsid w:val="299A8086"/>
    <w:rsid w:val="29C7B470"/>
    <w:rsid w:val="29FF3AB6"/>
    <w:rsid w:val="2A2C6071"/>
    <w:rsid w:val="2A49775F"/>
    <w:rsid w:val="2A513915"/>
    <w:rsid w:val="2A5D2731"/>
    <w:rsid w:val="2A9AF8F8"/>
    <w:rsid w:val="2AA8DCB6"/>
    <w:rsid w:val="2ABAA282"/>
    <w:rsid w:val="2AEF6551"/>
    <w:rsid w:val="2B02A4E9"/>
    <w:rsid w:val="2B07927F"/>
    <w:rsid w:val="2B2FCAA4"/>
    <w:rsid w:val="2B34296F"/>
    <w:rsid w:val="2B3C770A"/>
    <w:rsid w:val="2B6CA04C"/>
    <w:rsid w:val="2B8928AE"/>
    <w:rsid w:val="2BC29F41"/>
    <w:rsid w:val="2C2B0FF9"/>
    <w:rsid w:val="2C430CFD"/>
    <w:rsid w:val="2CC14417"/>
    <w:rsid w:val="2CC60974"/>
    <w:rsid w:val="2CC6140C"/>
    <w:rsid w:val="2D1E72CC"/>
    <w:rsid w:val="2D26B876"/>
    <w:rsid w:val="2D52F742"/>
    <w:rsid w:val="2D9AEF11"/>
    <w:rsid w:val="2DACB4DD"/>
    <w:rsid w:val="2DCCDA29"/>
    <w:rsid w:val="2E19B821"/>
    <w:rsid w:val="2E2AF68F"/>
    <w:rsid w:val="2E6669C5"/>
    <w:rsid w:val="2E77A833"/>
    <w:rsid w:val="2E7B3B09"/>
    <w:rsid w:val="2EB74ED0"/>
    <w:rsid w:val="2EB8181E"/>
    <w:rsid w:val="2EE8304B"/>
    <w:rsid w:val="2F101AE4"/>
    <w:rsid w:val="2F3DD62C"/>
    <w:rsid w:val="2F465A2F"/>
    <w:rsid w:val="2F79D8DE"/>
    <w:rsid w:val="2FA34A8B"/>
    <w:rsid w:val="2FB35672"/>
    <w:rsid w:val="2FECD406"/>
    <w:rsid w:val="2FEF3E69"/>
    <w:rsid w:val="30301110"/>
    <w:rsid w:val="3030CED6"/>
    <w:rsid w:val="303985AA"/>
    <w:rsid w:val="3049C462"/>
    <w:rsid w:val="3091EF02"/>
    <w:rsid w:val="309A08DC"/>
    <w:rsid w:val="30AA4093"/>
    <w:rsid w:val="31067DC1"/>
    <w:rsid w:val="310BC37B"/>
    <w:rsid w:val="310BCA7C"/>
    <w:rsid w:val="3148A791"/>
    <w:rsid w:val="3150C502"/>
    <w:rsid w:val="3191F2B3"/>
    <w:rsid w:val="31FABFBF"/>
    <w:rsid w:val="3212B46D"/>
    <w:rsid w:val="32846068"/>
    <w:rsid w:val="32CDA7F3"/>
    <w:rsid w:val="32FDDCBD"/>
    <w:rsid w:val="332A9BE6"/>
    <w:rsid w:val="3353D02A"/>
    <w:rsid w:val="336BD42F"/>
    <w:rsid w:val="33A8D300"/>
    <w:rsid w:val="33F8901C"/>
    <w:rsid w:val="3400CB2E"/>
    <w:rsid w:val="348342C1"/>
    <w:rsid w:val="34A3F789"/>
    <w:rsid w:val="357E431D"/>
    <w:rsid w:val="35B7F898"/>
    <w:rsid w:val="35C3E22D"/>
    <w:rsid w:val="35CBA86A"/>
    <w:rsid w:val="35D7B752"/>
    <w:rsid w:val="35E8F229"/>
    <w:rsid w:val="36175DEF"/>
    <w:rsid w:val="3645E285"/>
    <w:rsid w:val="3690DA44"/>
    <w:rsid w:val="36A65EB6"/>
    <w:rsid w:val="36BE958C"/>
    <w:rsid w:val="36C2C55C"/>
    <w:rsid w:val="36E1DC84"/>
    <w:rsid w:val="36FF906C"/>
    <w:rsid w:val="370AD6F6"/>
    <w:rsid w:val="371461B0"/>
    <w:rsid w:val="375CBF21"/>
    <w:rsid w:val="37B18A9F"/>
    <w:rsid w:val="37B5210C"/>
    <w:rsid w:val="3826461E"/>
    <w:rsid w:val="38284804"/>
    <w:rsid w:val="384C841A"/>
    <w:rsid w:val="3852B7BB"/>
    <w:rsid w:val="386942E4"/>
    <w:rsid w:val="389539AF"/>
    <w:rsid w:val="38A9B2CF"/>
    <w:rsid w:val="38C1787B"/>
    <w:rsid w:val="38CCB46D"/>
    <w:rsid w:val="3906A32B"/>
    <w:rsid w:val="393EA8DE"/>
    <w:rsid w:val="39901FDF"/>
    <w:rsid w:val="39CD33E0"/>
    <w:rsid w:val="3A0E6C29"/>
    <w:rsid w:val="3A2DB712"/>
    <w:rsid w:val="3A8810B7"/>
    <w:rsid w:val="3AAC5765"/>
    <w:rsid w:val="3ADD138D"/>
    <w:rsid w:val="3ADECB94"/>
    <w:rsid w:val="3AF50CFA"/>
    <w:rsid w:val="3B523BAF"/>
    <w:rsid w:val="3B5F514E"/>
    <w:rsid w:val="3BD33EF8"/>
    <w:rsid w:val="3BF03183"/>
    <w:rsid w:val="3C1C32E6"/>
    <w:rsid w:val="3C30BB39"/>
    <w:rsid w:val="3C667A27"/>
    <w:rsid w:val="3C7D73DE"/>
    <w:rsid w:val="3CEBA2A8"/>
    <w:rsid w:val="3D0073EC"/>
    <w:rsid w:val="3D17E264"/>
    <w:rsid w:val="3D489D9C"/>
    <w:rsid w:val="3D78692D"/>
    <w:rsid w:val="3D85709D"/>
    <w:rsid w:val="3DDA6C72"/>
    <w:rsid w:val="3DEA85D7"/>
    <w:rsid w:val="3DF298B0"/>
    <w:rsid w:val="3E1BE224"/>
    <w:rsid w:val="3E265BC9"/>
    <w:rsid w:val="3E688930"/>
    <w:rsid w:val="3E795E65"/>
    <w:rsid w:val="3E90FFAE"/>
    <w:rsid w:val="3EA59D31"/>
    <w:rsid w:val="3EAA57F6"/>
    <w:rsid w:val="3EB0D923"/>
    <w:rsid w:val="3EBD8C06"/>
    <w:rsid w:val="3F0AD427"/>
    <w:rsid w:val="3F3F343A"/>
    <w:rsid w:val="3F4E396A"/>
    <w:rsid w:val="3F72F052"/>
    <w:rsid w:val="3FF0EA03"/>
    <w:rsid w:val="40126D3A"/>
    <w:rsid w:val="40197FCE"/>
    <w:rsid w:val="4066E51B"/>
    <w:rsid w:val="407EDE88"/>
    <w:rsid w:val="40842EDA"/>
    <w:rsid w:val="4084D9C3"/>
    <w:rsid w:val="408AB007"/>
    <w:rsid w:val="40CF2699"/>
    <w:rsid w:val="40E81C25"/>
    <w:rsid w:val="41115069"/>
    <w:rsid w:val="413163B0"/>
    <w:rsid w:val="4136220C"/>
    <w:rsid w:val="4142A21E"/>
    <w:rsid w:val="417AED2B"/>
    <w:rsid w:val="419AA14D"/>
    <w:rsid w:val="41B463BE"/>
    <w:rsid w:val="41CFC3AD"/>
    <w:rsid w:val="422F8128"/>
    <w:rsid w:val="42314695"/>
    <w:rsid w:val="427609C3"/>
    <w:rsid w:val="43A6340F"/>
    <w:rsid w:val="43EE8402"/>
    <w:rsid w:val="4403BAE8"/>
    <w:rsid w:val="4406EDA9"/>
    <w:rsid w:val="442475C1"/>
    <w:rsid w:val="4434B479"/>
    <w:rsid w:val="443B35A6"/>
    <w:rsid w:val="44501468"/>
    <w:rsid w:val="44532F13"/>
    <w:rsid w:val="44605320"/>
    <w:rsid w:val="4481661D"/>
    <w:rsid w:val="44DA3231"/>
    <w:rsid w:val="452358F0"/>
    <w:rsid w:val="458396C8"/>
    <w:rsid w:val="4584282F"/>
    <w:rsid w:val="45AD0875"/>
    <w:rsid w:val="45C50C7A"/>
    <w:rsid w:val="4629DDCE"/>
    <w:rsid w:val="464B94C6"/>
    <w:rsid w:val="46638E33"/>
    <w:rsid w:val="46A2CAA7"/>
    <w:rsid w:val="46AB817B"/>
    <w:rsid w:val="46C843DC"/>
    <w:rsid w:val="46C876AD"/>
    <w:rsid w:val="471D431B"/>
    <w:rsid w:val="4752657B"/>
    <w:rsid w:val="47613DEB"/>
    <w:rsid w:val="47972999"/>
    <w:rsid w:val="479F3C72"/>
    <w:rsid w:val="4813A5DE"/>
    <w:rsid w:val="4820AD4E"/>
    <w:rsid w:val="483D6517"/>
    <w:rsid w:val="48763A8A"/>
    <w:rsid w:val="49590710"/>
    <w:rsid w:val="49608E04"/>
    <w:rsid w:val="49745F92"/>
    <w:rsid w:val="49ADD28E"/>
    <w:rsid w:val="49BF10FC"/>
    <w:rsid w:val="49C8BDCA"/>
    <w:rsid w:val="49F2C97D"/>
    <w:rsid w:val="49FF80E7"/>
    <w:rsid w:val="4A1F5A5C"/>
    <w:rsid w:val="4A33D28C"/>
    <w:rsid w:val="4A34055D"/>
    <w:rsid w:val="4A648EB4"/>
    <w:rsid w:val="4A91297A"/>
    <w:rsid w:val="4AC4E592"/>
    <w:rsid w:val="4AE1718B"/>
    <w:rsid w:val="4B12BFA9"/>
    <w:rsid w:val="4B3AF0CD"/>
    <w:rsid w:val="4B6A634A"/>
    <w:rsid w:val="4B8C67CE"/>
    <w:rsid w:val="4BA49F94"/>
    <w:rsid w:val="4BE16AA4"/>
    <w:rsid w:val="4BE171A5"/>
    <w:rsid w:val="4BF2B013"/>
    <w:rsid w:val="4BF93140"/>
    <w:rsid w:val="4C22AD85"/>
    <w:rsid w:val="4C32EC3D"/>
    <w:rsid w:val="4C569D5E"/>
    <w:rsid w:val="4C7FD1A2"/>
    <w:rsid w:val="4C97974E"/>
    <w:rsid w:val="4C9A982E"/>
    <w:rsid w:val="4C9C5213"/>
    <w:rsid w:val="4CAFE9CF"/>
    <w:rsid w:val="4CC91CC4"/>
    <w:rsid w:val="4D61D7EB"/>
    <w:rsid w:val="4D667D0B"/>
    <w:rsid w:val="4DA3481B"/>
    <w:rsid w:val="4DAF3D38"/>
    <w:rsid w:val="4DBEDEF6"/>
    <w:rsid w:val="4DFAF2BD"/>
    <w:rsid w:val="4E19389B"/>
    <w:rsid w:val="4E41AF19"/>
    <w:rsid w:val="4E8E8D11"/>
    <w:rsid w:val="4ECB3665"/>
    <w:rsid w:val="4EDB3EB5"/>
    <w:rsid w:val="4EDF721C"/>
    <w:rsid w:val="4F14B548"/>
    <w:rsid w:val="4F45194C"/>
    <w:rsid w:val="4F8E646E"/>
    <w:rsid w:val="4FA9B6DF"/>
    <w:rsid w:val="4FBE61E0"/>
    <w:rsid w:val="50135A1E"/>
    <w:rsid w:val="507088D3"/>
    <w:rsid w:val="509014BC"/>
    <w:rsid w:val="50998956"/>
    <w:rsid w:val="50C51A7F"/>
    <w:rsid w:val="50FA0C88"/>
    <w:rsid w:val="50FECAE4"/>
    <w:rsid w:val="51055799"/>
    <w:rsid w:val="5166816D"/>
    <w:rsid w:val="51683B52"/>
    <w:rsid w:val="51B87FCC"/>
    <w:rsid w:val="52227FB6"/>
    <w:rsid w:val="5226AE96"/>
    <w:rsid w:val="528FEC33"/>
    <w:rsid w:val="52F56092"/>
    <w:rsid w:val="53415470"/>
    <w:rsid w:val="5345FCA1"/>
    <w:rsid w:val="5382E4DD"/>
    <w:rsid w:val="53ABE650"/>
    <w:rsid w:val="53FD5D51"/>
    <w:rsid w:val="5408D6AC"/>
    <w:rsid w:val="540D9C09"/>
    <w:rsid w:val="5445E716"/>
    <w:rsid w:val="5472471A"/>
    <w:rsid w:val="54C749F0"/>
    <w:rsid w:val="54CF75CF"/>
    <w:rsid w:val="54E408BA"/>
    <w:rsid w:val="5518C0F1"/>
    <w:rsid w:val="5585BD34"/>
    <w:rsid w:val="55A28696"/>
    <w:rsid w:val="55E2EBE9"/>
    <w:rsid w:val="561C2B24"/>
    <w:rsid w:val="5637B767"/>
    <w:rsid w:val="56946DF1"/>
    <w:rsid w:val="56BDEA36"/>
    <w:rsid w:val="56EF6FAC"/>
    <w:rsid w:val="574FF2DE"/>
    <w:rsid w:val="5752E135"/>
    <w:rsid w:val="5767B279"/>
    <w:rsid w:val="57D98197"/>
    <w:rsid w:val="581A48B6"/>
    <w:rsid w:val="585B17C6"/>
    <w:rsid w:val="588348EA"/>
    <w:rsid w:val="5893C50B"/>
    <w:rsid w:val="58981A2E"/>
    <w:rsid w:val="58CBB0F3"/>
    <w:rsid w:val="590A0E9F"/>
    <w:rsid w:val="591DBE71"/>
    <w:rsid w:val="59257926"/>
    <w:rsid w:val="594EAD6A"/>
    <w:rsid w:val="597B39C2"/>
    <w:rsid w:val="59B03052"/>
    <w:rsid w:val="59B37DCE"/>
    <w:rsid w:val="59C030B1"/>
    <w:rsid w:val="59F061E4"/>
    <w:rsid w:val="59F42B22"/>
    <w:rsid w:val="5A2D378C"/>
    <w:rsid w:val="5A39AD06"/>
    <w:rsid w:val="5A46FE62"/>
    <w:rsid w:val="5A51A673"/>
    <w:rsid w:val="5AA71983"/>
    <w:rsid w:val="5AE81463"/>
    <w:rsid w:val="5AF79555"/>
    <w:rsid w:val="5AFCE5A7"/>
    <w:rsid w:val="5B03A0A6"/>
    <w:rsid w:val="5B4D2A21"/>
    <w:rsid w:val="5B9E9A21"/>
    <w:rsid w:val="5BE74FB6"/>
    <w:rsid w:val="5BFBC8D6"/>
    <w:rsid w:val="5C004FDA"/>
    <w:rsid w:val="5C01BE1E"/>
    <w:rsid w:val="5C03DBAF"/>
    <w:rsid w:val="5C138E82"/>
    <w:rsid w:val="5C339BB8"/>
    <w:rsid w:val="5C4C055F"/>
    <w:rsid w:val="5C60CC0B"/>
    <w:rsid w:val="5C8D7169"/>
    <w:rsid w:val="5CBDBC67"/>
    <w:rsid w:val="5CC67DD3"/>
    <w:rsid w:val="5D608230"/>
    <w:rsid w:val="5D78AF5E"/>
    <w:rsid w:val="5D7FA0C5"/>
    <w:rsid w:val="5D952FCF"/>
    <w:rsid w:val="5DD0B224"/>
    <w:rsid w:val="5DFE6D6C"/>
    <w:rsid w:val="5E2F2994"/>
    <w:rsid w:val="5E52E54D"/>
    <w:rsid w:val="5EAFD5A9"/>
    <w:rsid w:val="5EFA1CEA"/>
    <w:rsid w:val="5F0A5BA2"/>
    <w:rsid w:val="5F22550F"/>
    <w:rsid w:val="5F528642"/>
    <w:rsid w:val="5F7757E5"/>
    <w:rsid w:val="5F82D140"/>
    <w:rsid w:val="5F9F37E6"/>
    <w:rsid w:val="5FB79078"/>
    <w:rsid w:val="5FC37E94"/>
    <w:rsid w:val="5FC8CEE6"/>
    <w:rsid w:val="5FCF89E5"/>
    <w:rsid w:val="5FF73AAC"/>
    <w:rsid w:val="60093ED1"/>
    <w:rsid w:val="6014846B"/>
    <w:rsid w:val="60291846"/>
    <w:rsid w:val="6035CB29"/>
    <w:rsid w:val="60D3F3CE"/>
    <w:rsid w:val="612C8279"/>
    <w:rsid w:val="6144AEB7"/>
    <w:rsid w:val="616DED93"/>
    <w:rsid w:val="619DEB05"/>
    <w:rsid w:val="61A1E804"/>
    <w:rsid w:val="61A2A5CA"/>
    <w:rsid w:val="61CB1C48"/>
    <w:rsid w:val="6202EF2A"/>
    <w:rsid w:val="620FA20D"/>
    <w:rsid w:val="6214676A"/>
    <w:rsid w:val="62179A2B"/>
    <w:rsid w:val="622B38E8"/>
    <w:rsid w:val="62696A40"/>
    <w:rsid w:val="6347C477"/>
    <w:rsid w:val="63795485"/>
    <w:rsid w:val="63AD0D06"/>
    <w:rsid w:val="63C998FF"/>
    <w:rsid w:val="63DCC60E"/>
    <w:rsid w:val="63FE7D06"/>
    <w:rsid w:val="640A00F9"/>
    <w:rsid w:val="64167673"/>
    <w:rsid w:val="645B78EA"/>
    <w:rsid w:val="648FFD60"/>
    <w:rsid w:val="64BD2EA3"/>
    <w:rsid w:val="64C8743D"/>
    <w:rsid w:val="6521FF07"/>
    <w:rsid w:val="6528F76F"/>
    <w:rsid w:val="657F2234"/>
    <w:rsid w:val="6586E3EA"/>
    <w:rsid w:val="65B01BC5"/>
    <w:rsid w:val="65C81FCA"/>
    <w:rsid w:val="65E0AFB4"/>
    <w:rsid w:val="661D1808"/>
    <w:rsid w:val="6621DD65"/>
    <w:rsid w:val="6645572E"/>
    <w:rsid w:val="6655D7D6"/>
    <w:rsid w:val="667A46BD"/>
    <w:rsid w:val="66B385F8"/>
    <w:rsid w:val="66EBD105"/>
    <w:rsid w:val="67254798"/>
    <w:rsid w:val="672C4487"/>
    <w:rsid w:val="675903B0"/>
    <w:rsid w:val="6786CA80"/>
    <w:rsid w:val="6813EC0F"/>
    <w:rsid w:val="682FAEBA"/>
    <w:rsid w:val="68306C80"/>
    <w:rsid w:val="6873A98A"/>
    <w:rsid w:val="6890F349"/>
    <w:rsid w:val="68BD8091"/>
    <w:rsid w:val="696CEEA5"/>
    <w:rsid w:val="699DAACD"/>
    <w:rsid w:val="69C37564"/>
    <w:rsid w:val="6A061484"/>
    <w:rsid w:val="6A071B3B"/>
    <w:rsid w:val="6A1A59E3"/>
    <w:rsid w:val="6A1E56E2"/>
    <w:rsid w:val="6A478B26"/>
    <w:rsid w:val="6A943CCA"/>
    <w:rsid w:val="6AA47B82"/>
    <w:rsid w:val="6B42C97A"/>
    <w:rsid w:val="6B8F7B1E"/>
    <w:rsid w:val="6BC2AC41"/>
    <w:rsid w:val="6C35F4F5"/>
    <w:rsid w:val="6C6658F9"/>
    <w:rsid w:val="6C866FD7"/>
    <w:rsid w:val="6CC7A820"/>
    <w:rsid w:val="6CFFE895"/>
    <w:rsid w:val="6D861B64"/>
    <w:rsid w:val="6DB6A4BB"/>
    <w:rsid w:val="6DE33F81"/>
    <w:rsid w:val="6E1EE2A2"/>
    <w:rsid w:val="6E8D06D4"/>
    <w:rsid w:val="6E9E4C43"/>
    <w:rsid w:val="6EA17F04"/>
    <w:rsid w:val="6ED3047A"/>
    <w:rsid w:val="6EDA170E"/>
    <w:rsid w:val="6EF6B59B"/>
    <w:rsid w:val="6F44C61A"/>
    <w:rsid w:val="6F5EBFC1"/>
    <w:rsid w:val="6F739105"/>
    <w:rsid w:val="6FD1E7A9"/>
    <w:rsid w:val="6FECAE35"/>
    <w:rsid w:val="6FF1FAF0"/>
    <w:rsid w:val="7001FFD6"/>
    <w:rsid w:val="7036F576"/>
    <w:rsid w:val="70525565"/>
    <w:rsid w:val="70782DBF"/>
    <w:rsid w:val="70D1EB5A"/>
    <w:rsid w:val="7101533F"/>
    <w:rsid w:val="7110F4FD"/>
    <w:rsid w:val="713A2240"/>
    <w:rsid w:val="714216C7"/>
    <w:rsid w:val="714D08C4"/>
    <w:rsid w:val="7193915F"/>
    <w:rsid w:val="7193C520"/>
    <w:rsid w:val="71A3D017"/>
    <w:rsid w:val="71C516D5"/>
    <w:rsid w:val="71C68519"/>
    <w:rsid w:val="71E0A318"/>
    <w:rsid w:val="720586C0"/>
    <w:rsid w:val="723D59A2"/>
    <w:rsid w:val="7293C8D1"/>
    <w:rsid w:val="7296FB92"/>
    <w:rsid w:val="72972F53"/>
    <w:rsid w:val="729A7CCF"/>
    <w:rsid w:val="72C77A51"/>
    <w:rsid w:val="72CF3C07"/>
    <w:rsid w:val="72E40D4B"/>
    <w:rsid w:val="72FBCCE6"/>
    <w:rsid w:val="7320EA60"/>
    <w:rsid w:val="73E22AC3"/>
    <w:rsid w:val="73FF7482"/>
    <w:rsid w:val="74C9D24B"/>
    <w:rsid w:val="74F29C66"/>
    <w:rsid w:val="7542E477"/>
    <w:rsid w:val="756361E7"/>
    <w:rsid w:val="7578C49D"/>
    <w:rsid w:val="75B446F2"/>
    <w:rsid w:val="75C14E62"/>
    <w:rsid w:val="7602BE03"/>
    <w:rsid w:val="7612BE62"/>
    <w:rsid w:val="7612FCBB"/>
    <w:rsid w:val="76477699"/>
    <w:rsid w:val="767FC1A6"/>
    <w:rsid w:val="769812A8"/>
    <w:rsid w:val="76DDB1B8"/>
    <w:rsid w:val="76E1448E"/>
    <w:rsid w:val="76E8A01E"/>
    <w:rsid w:val="77312D7A"/>
    <w:rsid w:val="774E6CA1"/>
    <w:rsid w:val="774F7358"/>
    <w:rsid w:val="7751DDBB"/>
    <w:rsid w:val="77631892"/>
    <w:rsid w:val="7777B615"/>
    <w:rsid w:val="7797FD1D"/>
    <w:rsid w:val="77A7A8EF"/>
    <w:rsid w:val="78195FF7"/>
    <w:rsid w:val="78218BD6"/>
    <w:rsid w:val="7913E786"/>
    <w:rsid w:val="79288C76"/>
    <w:rsid w:val="794FFB4D"/>
    <w:rsid w:val="79518261"/>
    <w:rsid w:val="79857CD2"/>
    <w:rsid w:val="79CEC7F4"/>
    <w:rsid w:val="79D356E9"/>
    <w:rsid w:val="7A0C042E"/>
    <w:rsid w:val="7A233FD5"/>
    <w:rsid w:val="7AA208E5"/>
    <w:rsid w:val="7AA4F73C"/>
    <w:rsid w:val="7ACF837B"/>
    <w:rsid w:val="7AF6753E"/>
    <w:rsid w:val="7B13379F"/>
    <w:rsid w:val="7B2B979E"/>
    <w:rsid w:val="7B2BBCF1"/>
    <w:rsid w:val="7B5CE953"/>
    <w:rsid w:val="7B9D593E"/>
    <w:rsid w:val="7BB552AB"/>
    <w:rsid w:val="7BC0D69E"/>
    <w:rsid w:val="7BD55EF1"/>
    <w:rsid w:val="7C3BA736"/>
    <w:rsid w:val="7C420DA8"/>
    <w:rsid w:val="7C475362"/>
    <w:rsid w:val="7C5F95C0"/>
    <w:rsid w:val="7C73922E"/>
    <w:rsid w:val="7C7BE360"/>
    <w:rsid w:val="7C7CDF7F"/>
    <w:rsid w:val="7CA0C371"/>
    <w:rsid w:val="7CB09800"/>
    <w:rsid w:val="7CB8BCDE"/>
    <w:rsid w:val="7D430D78"/>
    <w:rsid w:val="7DA3BC7A"/>
    <w:rsid w:val="7DBC2711"/>
    <w:rsid w:val="7DBF5355"/>
    <w:rsid w:val="7E057CCB"/>
    <w:rsid w:val="7E35FB8A"/>
    <w:rsid w:val="7E396CA4"/>
    <w:rsid w:val="7E3A2A6A"/>
    <w:rsid w:val="7E8F6B99"/>
    <w:rsid w:val="7EB2E8F9"/>
    <w:rsid w:val="7EDF6AB9"/>
    <w:rsid w:val="7F11C9CC"/>
    <w:rsid w:val="7F5920E0"/>
    <w:rsid w:val="7F5A2096"/>
    <w:rsid w:val="7F6A5F4E"/>
    <w:rsid w:val="7FBAA3C8"/>
    <w:rsid w:val="7FF424F3"/>
    <w:rsid w:val="7FF780DD"/>
    <w:rsid w:val="7FF7E399"/>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71"/>
    <o:shapelayout v:ext="edit">
      <o:idmap v:ext="edit" data="2"/>
      <o:rules v:ext="edit">
        <o:r id="V:Rule6" type="connector" idref="#_x0000_s2053"/>
        <o:r id="V:Rule7" type="connector" idref="#_x0000_s2052"/>
        <o:r id="V:Rule8" type="connector" idref="#_x0000_s2069"/>
        <o:r id="V:Rule9" type="connector" idref="#_x0000_s2054"/>
        <o:r id="V:Rule10" type="connector" idref="#_x0000_s2057"/>
      </o:rules>
    </o:shapelayout>
  </w:shapeDefaults>
  <w:decimalSymbol w:val="."/>
  <w:listSeparator w:val=","/>
  <w14:docId w14:val="7694E7A6"/>
  <w15:docId w15:val="{8B66FE6B-47A9-4CE8-A8CB-421554A16B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styleId="BodyTextChar" w:customStyle="1">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styleId="HeaderChar" w:customStyle="1">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styleId="Title20pt" w:customStyle="1">
    <w:name w:val="Title + 20 pt"/>
    <w:basedOn w:val="Normal"/>
    <w:rsid w:val="00D46055"/>
    <w:pPr>
      <w:jc w:val="center"/>
    </w:pPr>
    <w:rPr>
      <w:sz w:val="40"/>
      <w:szCs w:val="40"/>
    </w:rPr>
  </w:style>
  <w:style w:type="paragraph" w:styleId="References0" w:customStyle="1">
    <w:name w:val="References"/>
    <w:basedOn w:val="Normal"/>
    <w:rsid w:val="00BA1BE9"/>
    <w:pPr>
      <w:autoSpaceDE w:val="0"/>
      <w:autoSpaceDN w:val="0"/>
      <w:jc w:val="both"/>
    </w:pPr>
    <w:rPr>
      <w:sz w:val="16"/>
      <w:szCs w:val="16"/>
    </w:rPr>
  </w:style>
  <w:style w:type="paragraph" w:styleId="Text" w:customStyle="1">
    <w:name w:val="Text"/>
    <w:basedOn w:val="Normal"/>
    <w:rsid w:val="00BA1BE9"/>
    <w:pPr>
      <w:widowControl w:val="0"/>
      <w:autoSpaceDE w:val="0"/>
      <w:autoSpaceDN w:val="0"/>
      <w:spacing w:line="252" w:lineRule="auto"/>
      <w:ind w:firstLine="202"/>
      <w:jc w:val="both"/>
    </w:pPr>
    <w:rPr>
      <w:sz w:val="20"/>
      <w:szCs w:val="20"/>
    </w:rPr>
  </w:style>
  <w:style w:type="paragraph" w:styleId="ReferenceHead" w:customStyle="1">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styleId="references" w:customStyle="1">
    <w:name w:val="references"/>
    <w:rsid w:val="006D5814"/>
    <w:pPr>
      <w:numPr>
        <w:numId w:val="9"/>
      </w:numPr>
      <w:spacing w:after="50" w:line="180" w:lineRule="exact"/>
      <w:jc w:val="both"/>
    </w:pPr>
    <w:rPr>
      <w:rFonts w:eastAsia="MS Mincho"/>
      <w:noProof/>
      <w:sz w:val="16"/>
      <w:szCs w:val="16"/>
    </w:rPr>
  </w:style>
  <w:style w:type="character" w:styleId="Char" w:customStyle="1">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paragraph" w:styleId="ListParagraph">
    <w:name w:val="List Paragraph"/>
    <w:basedOn w:val="Normal"/>
    <w:uiPriority w:val="34"/>
    <w:qFormat/>
    <w:rsid w:val="00957A11"/>
    <w:pPr>
      <w:ind w:left="720"/>
      <w:contextualSpacing/>
    </w:pPr>
  </w:style>
  <w:style w:type="paragraph" w:styleId="NormalWeb">
    <w:name w:val="Normal (Web)"/>
    <w:basedOn w:val="Normal"/>
    <w:uiPriority w:val="99"/>
    <w:semiHidden/>
    <w:unhideWhenUsed/>
    <w:rsid w:val="009445EE"/>
    <w:pPr>
      <w:spacing w:before="100" w:beforeAutospacing="1" w:after="100" w:afterAutospacing="1"/>
    </w:pPr>
    <w:rPr>
      <w:lang w:eastAsia="zh-CN"/>
    </w:rPr>
  </w:style>
  <w:style w:type="character" w:styleId="PlaceholderText">
    <w:name w:val="Placeholder Text"/>
    <w:basedOn w:val="DefaultParagraphFont"/>
    <w:uiPriority w:val="99"/>
    <w:semiHidden/>
    <w:rsid w:val="000D13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0402">
      <w:bodyDiv w:val="1"/>
      <w:marLeft w:val="0"/>
      <w:marRight w:val="0"/>
      <w:marTop w:val="0"/>
      <w:marBottom w:val="0"/>
      <w:divBdr>
        <w:top w:val="none" w:sz="0" w:space="0" w:color="auto"/>
        <w:left w:val="none" w:sz="0" w:space="0" w:color="auto"/>
        <w:bottom w:val="none" w:sz="0" w:space="0" w:color="auto"/>
        <w:right w:val="none" w:sz="0" w:space="0" w:color="auto"/>
      </w:divBdr>
      <w:divsChild>
        <w:div w:id="334042238">
          <w:marLeft w:val="1080"/>
          <w:marRight w:val="0"/>
          <w:marTop w:val="100"/>
          <w:marBottom w:val="0"/>
          <w:divBdr>
            <w:top w:val="none" w:sz="0" w:space="0" w:color="auto"/>
            <w:left w:val="none" w:sz="0" w:space="0" w:color="auto"/>
            <w:bottom w:val="none" w:sz="0" w:space="0" w:color="auto"/>
            <w:right w:val="none" w:sz="0" w:space="0" w:color="auto"/>
          </w:divBdr>
        </w:div>
        <w:div w:id="591402976">
          <w:marLeft w:val="1080"/>
          <w:marRight w:val="0"/>
          <w:marTop w:val="100"/>
          <w:marBottom w:val="0"/>
          <w:divBdr>
            <w:top w:val="none" w:sz="0" w:space="0" w:color="auto"/>
            <w:left w:val="none" w:sz="0" w:space="0" w:color="auto"/>
            <w:bottom w:val="none" w:sz="0" w:space="0" w:color="auto"/>
            <w:right w:val="none" w:sz="0" w:space="0" w:color="auto"/>
          </w:divBdr>
        </w:div>
        <w:div w:id="1136020961">
          <w:marLeft w:val="360"/>
          <w:marRight w:val="0"/>
          <w:marTop w:val="200"/>
          <w:marBottom w:val="0"/>
          <w:divBdr>
            <w:top w:val="none" w:sz="0" w:space="0" w:color="auto"/>
            <w:left w:val="none" w:sz="0" w:space="0" w:color="auto"/>
            <w:bottom w:val="none" w:sz="0" w:space="0" w:color="auto"/>
            <w:right w:val="none" w:sz="0" w:space="0" w:color="auto"/>
          </w:divBdr>
        </w:div>
        <w:div w:id="2098166002">
          <w:marLeft w:val="1080"/>
          <w:marRight w:val="0"/>
          <w:marTop w:val="100"/>
          <w:marBottom w:val="0"/>
          <w:divBdr>
            <w:top w:val="none" w:sz="0" w:space="0" w:color="auto"/>
            <w:left w:val="none" w:sz="0" w:space="0" w:color="auto"/>
            <w:bottom w:val="none" w:sz="0" w:space="0" w:color="auto"/>
            <w:right w:val="none" w:sz="0" w:space="0" w:color="auto"/>
          </w:divBdr>
        </w:div>
      </w:divsChild>
    </w:div>
    <w:div w:id="238953090">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www.hhs.gov/sites/default/files/ocr/privacy/hipaa/administrative/securityrule/techsafeguards.pdf"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http://dx.doi.org/10.29322/IJSRP.X.X.2018.pXXXX" TargetMode="External" Id="rId7" /><Relationship Type="http://schemas.openxmlformats.org/officeDocument/2006/relationships/hyperlink" Target="http://ijsrp.org/online-publication-charge.html"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yperlink" Target="https://developer.android.com/studio/run/emulator" TargetMode="Externa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editor@ijsrp.org" TargetMode="External" Id="rId11" /><Relationship Type="http://schemas.openxmlformats.org/officeDocument/2006/relationships/footnotes" Target="footnotes.xml" Id="rId5" /><Relationship Type="http://schemas.openxmlformats.org/officeDocument/2006/relationships/hyperlink" Target="https://developer.android.com/studio/run/emulator" TargetMode="External" Id="rId15" /><Relationship Type="http://schemas.openxmlformats.org/officeDocument/2006/relationships/image" Target="media/image1.png"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https://developer.android.com/studio" TargetMode="External" Id="rId14" /><Relationship Type="http://schemas.openxmlformats.org/officeDocument/2006/relationships/hyperlink" Target="https://eur-lex.europa.eu/legal-content/EN/TXT/HTML/?uri=CELEX:32016R0679&amp;from=EN" TargetMode="External" Id="Rfcde6706936e4b90" /><Relationship Type="http://schemas.openxmlformats.org/officeDocument/2006/relationships/hyperlink" Target="https://www.privacy-regulation.eu/en/recital-83-GDPR.htm" TargetMode="External" Id="R9ac143ebf85143fc" /></Relationships>
</file>

<file path=word/_rels/footer1.xml.rels><?xml version="1.0" encoding="UTF-8" standalone="yes"?>
<Relationships xmlns="http://schemas.openxmlformats.org/package/2006/relationships"><Relationship Id="rId2" Type="http://schemas.openxmlformats.org/officeDocument/2006/relationships/hyperlink" Target="http://ijsrp.org/" TargetMode="External"/><Relationship Id="rId1" Type="http://schemas.openxmlformats.org/officeDocument/2006/relationships/hyperlink" Target="http://dx.doi.org/10.29322/IJSRP.X.X.2018.p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www.ijsrp.org</ap:Manager>
  <ap:Company>IJSRP Inc.</ap:Company>
  <ap:SharedDoc>false</ap:SharedDoc>
  <ap:HyperlinkBase>www.ijsrp.org</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Enter Title for Paper</dc:title>
  <dc:subject>International Journal of Scientific and Research Publications, Volume 8, Issue 8, August 2018</dc:subject>
  <dc:creator>Enter Author Names, Seperated by commas</dc:creator>
  <keywords>Enter the keywords</keywords>
  <lastModifiedBy>G L</lastModifiedBy>
  <revision>1022</revision>
  <lastPrinted>2018-07-07T08:20:00.0000000Z</lastPrinted>
  <dcterms:created xsi:type="dcterms:W3CDTF">2022-08-12T06:03:00.0000000Z</dcterms:created>
  <dcterms:modified xsi:type="dcterms:W3CDTF">2024-08-28T14:28:54.5268993Z</dcterms:modified>
  <category>IJSRP Research Journal</category>
  <contentStatus>Published</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