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Agile Master,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 utilizando Scrum e Kanban, definição de OKRs, feedback, one-on-ones e retrospectivas; domínio de métricas ágeis como throughput, lead time, cycle time e indicadores de moral da equipe;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focada em melhoria de processos, redução de custos e aumento de receita, com experiência em metodologias ágeis (Scrum e Kanban) e PMI;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comunicação e colaboração com diferentes áreas, incluindo Comercial, Jurídico, Financeiro e Compras, além de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