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Coach,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utilizando metodologias PMI, Scrum e Kanban, com foco em redução de custos e aumento de receita;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Coach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