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Ágil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 Ágil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Agile Coach, Gestão de Projetos Ágil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Ágil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(Gestão de Portfólio):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Coach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Gestão de Portfólio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 Ágil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 Ágil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Gestão de Portfólio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 Ágil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(Gestão de Portfólio);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