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Liderança de Projetos de Software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Líder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Líder de Times Multidisciplinares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(Gestão de Projetos):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Líder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Líder de Times Multidisciplinares,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Gestão de Projetos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Gestão de Projetos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(Gestão de Projetos);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