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5B47AD" w14:textId="20B747B7" w:rsidR="00342B5E" w:rsidRDefault="00342B5E">
      <w:r w:rsidRPr="002030C2">
        <w:rPr>
          <w:b/>
          <w:bCs/>
        </w:rPr>
        <w:t>Goals:</w:t>
      </w:r>
      <w:r w:rsidR="00C6353D">
        <w:t xml:space="preserve"> Our goal is to </w:t>
      </w:r>
      <w:r w:rsidR="003605D6">
        <w:t xml:space="preserve">optimize the pool size in order to minimize </w:t>
      </w:r>
      <w:r w:rsidR="00EB22BF">
        <w:t xml:space="preserve">expected cost for the school district. </w:t>
      </w:r>
    </w:p>
    <w:p w14:paraId="40DCD3E9" w14:textId="6AEAD04A" w:rsidR="00342B5E" w:rsidRDefault="00342B5E">
      <w:r w:rsidRPr="002030C2">
        <w:rPr>
          <w:b/>
          <w:bCs/>
        </w:rPr>
        <w:t>Assumptions:</w:t>
      </w:r>
      <w:r w:rsidR="00EB22BF">
        <w:t xml:space="preserve"> We are assuming </w:t>
      </w:r>
      <w:r w:rsidR="00436EFF">
        <w:t xml:space="preserve">that the distribution of the data is uniform. We are also assuming that </w:t>
      </w:r>
      <w:r w:rsidR="00820E4B">
        <w:t>there cannot be a fractional number of substitute teachers in the pool.</w:t>
      </w:r>
      <w:r w:rsidR="00C869A3">
        <w:t xml:space="preserve"> Another assumption is that </w:t>
      </w:r>
      <w:r w:rsidR="00C373C7">
        <w:t>if the need for substitutes exceeds the size of the pool, classes can be covered by regular teachers, but at a higher pay rate.</w:t>
      </w:r>
    </w:p>
    <w:p w14:paraId="7FA60200" w14:textId="57C25FDC" w:rsidR="00342B5E" w:rsidRDefault="00342B5E">
      <w:r w:rsidRPr="002030C2">
        <w:rPr>
          <w:b/>
          <w:bCs/>
        </w:rPr>
        <w:t>Methodology:</w:t>
      </w:r>
      <w:r w:rsidR="00EB22BF">
        <w:t xml:space="preserve"> Programming is used to run numerous simulations of each pool size in order to the plot the cost and keep </w:t>
      </w:r>
      <w:r w:rsidR="00E935E5">
        <w:t xml:space="preserve">limiting the range to better optimize the pool sizes. This requires many iterations while </w:t>
      </w:r>
      <w:r w:rsidR="00B60ADA">
        <w:t xml:space="preserve">increasing the number of simulations until a smooth plot is achieved. Once a smooth plot is shown, the minimum is taken and the range is adjusted around this found minimum value. </w:t>
      </w:r>
    </w:p>
    <w:p w14:paraId="07D93D13" w14:textId="77777777" w:rsidR="00342B5E" w:rsidRDefault="00342B5E"/>
    <w:p w14:paraId="4C00DFF7" w14:textId="3CE41C58" w:rsidR="00342B5E" w:rsidRPr="00C373C7" w:rsidRDefault="00342B5E">
      <w:pPr>
        <w:rPr>
          <w:b/>
          <w:bCs/>
        </w:rPr>
      </w:pPr>
      <w:r w:rsidRPr="00C373C7">
        <w:rPr>
          <w:b/>
          <w:bCs/>
        </w:rPr>
        <w:t>MATLAB Code for Project 4 in Section 5.5 Part C:</w:t>
      </w:r>
    </w:p>
    <w:p w14:paraId="0B173F72"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08013"/>
          <w:sz w:val="15"/>
          <w:szCs w:val="15"/>
        </w:rPr>
        <w:t>% project #4 in section 5.5 part c</w:t>
      </w:r>
    </w:p>
    <w:p w14:paraId="15E9BF13" w14:textId="77777777" w:rsidR="004F21C0" w:rsidRPr="004F21C0" w:rsidRDefault="004F21C0" w:rsidP="004F21C0">
      <w:pPr>
        <w:rPr>
          <w:rFonts w:ascii="Menlo" w:eastAsia="Times New Roman" w:hAnsi="Menlo" w:cs="Menlo"/>
          <w:sz w:val="15"/>
          <w:szCs w:val="15"/>
        </w:rPr>
      </w:pPr>
      <w:proofErr w:type="spellStart"/>
      <w:r w:rsidRPr="004F21C0">
        <w:rPr>
          <w:rFonts w:ascii="Menlo" w:eastAsia="Times New Roman" w:hAnsi="Menlo" w:cs="Menlo"/>
          <w:sz w:val="15"/>
          <w:szCs w:val="15"/>
        </w:rPr>
        <w:t>rng</w:t>
      </w:r>
      <w:proofErr w:type="spellEnd"/>
      <w:r w:rsidRPr="004F21C0">
        <w:rPr>
          <w:rFonts w:ascii="Menlo" w:eastAsia="Times New Roman" w:hAnsi="Menlo" w:cs="Menlo"/>
          <w:sz w:val="15"/>
          <w:szCs w:val="15"/>
        </w:rPr>
        <w:t xml:space="preserve">(0) </w:t>
      </w:r>
      <w:r w:rsidRPr="004F21C0">
        <w:rPr>
          <w:rFonts w:ascii="Menlo" w:eastAsia="Times New Roman" w:hAnsi="Menlo" w:cs="Menlo"/>
          <w:color w:val="008013"/>
          <w:sz w:val="15"/>
          <w:szCs w:val="15"/>
        </w:rPr>
        <w:t>% to set the seed of random numbers</w:t>
      </w:r>
    </w:p>
    <w:p w14:paraId="4353FA65" w14:textId="77777777" w:rsidR="004F21C0" w:rsidRPr="004F21C0" w:rsidRDefault="004F21C0" w:rsidP="004F21C0">
      <w:pPr>
        <w:rPr>
          <w:rFonts w:ascii="Menlo" w:eastAsia="Times New Roman" w:hAnsi="Menlo" w:cs="Menlo"/>
          <w:sz w:val="15"/>
          <w:szCs w:val="15"/>
        </w:rPr>
      </w:pPr>
    </w:p>
    <w:p w14:paraId="07B9BAE7"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h=75; </w:t>
      </w:r>
      <w:r w:rsidRPr="004F21C0">
        <w:rPr>
          <w:rFonts w:ascii="Menlo" w:eastAsia="Times New Roman" w:hAnsi="Menlo" w:cs="Menlo"/>
          <w:color w:val="008013"/>
          <w:sz w:val="15"/>
          <w:szCs w:val="15"/>
        </w:rPr>
        <w:t>% interval width</w:t>
      </w:r>
    </w:p>
    <w:p w14:paraId="7B43EAF5"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a=201:h:876; </w:t>
      </w:r>
      <w:r w:rsidRPr="004F21C0">
        <w:rPr>
          <w:rFonts w:ascii="Menlo" w:eastAsia="Times New Roman" w:hAnsi="Menlo" w:cs="Menlo"/>
          <w:color w:val="008013"/>
          <w:sz w:val="15"/>
          <w:szCs w:val="15"/>
        </w:rPr>
        <w:t>% the left end point of each interval</w:t>
      </w:r>
    </w:p>
    <w:p w14:paraId="7799BE4C"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b=275:h:950; </w:t>
      </w:r>
      <w:r w:rsidRPr="004F21C0">
        <w:rPr>
          <w:rFonts w:ascii="Menlo" w:eastAsia="Times New Roman" w:hAnsi="Menlo" w:cs="Menlo"/>
          <w:color w:val="008013"/>
          <w:sz w:val="15"/>
          <w:szCs w:val="15"/>
        </w:rPr>
        <w:t>% the right end point of each interval</w:t>
      </w:r>
    </w:p>
    <w:p w14:paraId="60266F34" w14:textId="77777777" w:rsidR="004F21C0" w:rsidRPr="004F21C0" w:rsidRDefault="004F21C0" w:rsidP="004F21C0">
      <w:pPr>
        <w:rPr>
          <w:rFonts w:ascii="Menlo" w:eastAsia="Times New Roman" w:hAnsi="Menlo" w:cs="Menlo"/>
          <w:sz w:val="15"/>
          <w:szCs w:val="15"/>
        </w:rPr>
      </w:pPr>
    </w:p>
    <w:p w14:paraId="3D851900"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08013"/>
          <w:sz w:val="15"/>
          <w:szCs w:val="15"/>
        </w:rPr>
        <w:t>% relative and cumulative percentages</w:t>
      </w:r>
    </w:p>
    <w:p w14:paraId="361CD930" w14:textId="77777777" w:rsidR="004F21C0" w:rsidRPr="004F21C0" w:rsidRDefault="004F21C0" w:rsidP="004F21C0">
      <w:pPr>
        <w:rPr>
          <w:rFonts w:ascii="Menlo" w:eastAsia="Times New Roman" w:hAnsi="Menlo" w:cs="Menlo"/>
          <w:sz w:val="15"/>
          <w:szCs w:val="15"/>
        </w:rPr>
      </w:pPr>
      <w:proofErr w:type="spellStart"/>
      <w:r w:rsidRPr="004F21C0">
        <w:rPr>
          <w:rFonts w:ascii="Menlo" w:eastAsia="Times New Roman" w:hAnsi="Menlo" w:cs="Menlo"/>
          <w:sz w:val="15"/>
          <w:szCs w:val="15"/>
        </w:rPr>
        <w:t>rp</w:t>
      </w:r>
      <w:proofErr w:type="spellEnd"/>
      <w:r w:rsidRPr="004F21C0">
        <w:rPr>
          <w:rFonts w:ascii="Menlo" w:eastAsia="Times New Roman" w:hAnsi="Menlo" w:cs="Menlo"/>
          <w:sz w:val="15"/>
          <w:szCs w:val="15"/>
        </w:rPr>
        <w:t>=[2.5 2.5 5 7.5 12.5 17.5 42.5 5 2.5 2.5]/100';</w:t>
      </w:r>
    </w:p>
    <w:p w14:paraId="0BC4C528"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cp=[2.5 5 10 17.5 30 47.5 90 95 97.5 100]/100'; </w:t>
      </w:r>
      <w:r w:rsidRPr="004F21C0">
        <w:rPr>
          <w:rFonts w:ascii="Menlo" w:eastAsia="Times New Roman" w:hAnsi="Menlo" w:cs="Menlo"/>
          <w:color w:val="008013"/>
          <w:sz w:val="15"/>
          <w:szCs w:val="15"/>
        </w:rPr>
        <w:t>% height</w:t>
      </w:r>
    </w:p>
    <w:p w14:paraId="16CC4449"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n=length(cp); </w:t>
      </w:r>
      <w:r w:rsidRPr="004F21C0">
        <w:rPr>
          <w:rFonts w:ascii="Menlo" w:eastAsia="Times New Roman" w:hAnsi="Menlo" w:cs="Menlo"/>
          <w:color w:val="008013"/>
          <w:sz w:val="15"/>
          <w:szCs w:val="15"/>
        </w:rPr>
        <w:t>% the number of intervals</w:t>
      </w:r>
    </w:p>
    <w:p w14:paraId="35645333" w14:textId="77777777" w:rsidR="004F21C0" w:rsidRPr="004F21C0" w:rsidRDefault="004F21C0" w:rsidP="004F21C0">
      <w:pPr>
        <w:rPr>
          <w:rFonts w:ascii="Menlo" w:eastAsia="Times New Roman" w:hAnsi="Menlo" w:cs="Menlo"/>
          <w:sz w:val="15"/>
          <w:szCs w:val="15"/>
        </w:rPr>
      </w:pPr>
    </w:p>
    <w:p w14:paraId="64D8AB95"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08013"/>
          <w:sz w:val="15"/>
          <w:szCs w:val="15"/>
        </w:rPr>
        <w:t>% calculate the slopes</w:t>
      </w:r>
    </w:p>
    <w:p w14:paraId="673B6E16"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m(1)=cp(1)/(h/2); </w:t>
      </w:r>
      <w:r w:rsidRPr="004F21C0">
        <w:rPr>
          <w:rFonts w:ascii="Menlo" w:eastAsia="Times New Roman" w:hAnsi="Menlo" w:cs="Menlo"/>
          <w:color w:val="008013"/>
          <w:sz w:val="15"/>
          <w:szCs w:val="15"/>
        </w:rPr>
        <w:t>% first piece</w:t>
      </w:r>
    </w:p>
    <w:p w14:paraId="6DFB1E9A"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m(n)=(cp(n)-cp(n-1)/(1.5*h)); </w:t>
      </w:r>
      <w:r w:rsidRPr="004F21C0">
        <w:rPr>
          <w:rFonts w:ascii="Menlo" w:eastAsia="Times New Roman" w:hAnsi="Menlo" w:cs="Menlo"/>
          <w:color w:val="008013"/>
          <w:sz w:val="15"/>
          <w:szCs w:val="15"/>
        </w:rPr>
        <w:t>% last piece</w:t>
      </w:r>
    </w:p>
    <w:p w14:paraId="55D1E744"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E00FF"/>
          <w:sz w:val="15"/>
          <w:szCs w:val="15"/>
        </w:rPr>
        <w:t xml:space="preserve">for </w:t>
      </w:r>
      <w:r w:rsidRPr="004F21C0">
        <w:rPr>
          <w:rFonts w:ascii="Menlo" w:eastAsia="Times New Roman" w:hAnsi="Menlo" w:cs="Menlo"/>
          <w:sz w:val="15"/>
          <w:szCs w:val="15"/>
        </w:rPr>
        <w:t>k=2:n-1</w:t>
      </w:r>
    </w:p>
    <w:p w14:paraId="70A1F624"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m(k)=(cp(k)-cp(k-1))/h;</w:t>
      </w:r>
    </w:p>
    <w:p w14:paraId="106CA623"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E00FF"/>
          <w:sz w:val="15"/>
          <w:szCs w:val="15"/>
        </w:rPr>
        <w:t>end</w:t>
      </w:r>
    </w:p>
    <w:p w14:paraId="332E4549" w14:textId="77777777" w:rsidR="004F21C0" w:rsidRPr="004F21C0" w:rsidRDefault="004F21C0" w:rsidP="004F21C0">
      <w:pPr>
        <w:rPr>
          <w:rFonts w:ascii="Menlo" w:eastAsia="Times New Roman" w:hAnsi="Menlo" w:cs="Menlo"/>
          <w:sz w:val="15"/>
          <w:szCs w:val="15"/>
        </w:rPr>
      </w:pPr>
    </w:p>
    <w:p w14:paraId="1124E0AF"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08013"/>
          <w:sz w:val="15"/>
          <w:szCs w:val="15"/>
        </w:rPr>
        <w:t>% run the simulation for different pool size S for N times</w:t>
      </w:r>
    </w:p>
    <w:p w14:paraId="4ECC40E9"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08013"/>
          <w:sz w:val="15"/>
          <w:szCs w:val="15"/>
        </w:rPr>
        <w:t>% use the avg cost as the cost for that pool size</w:t>
      </w:r>
    </w:p>
    <w:p w14:paraId="0CE31259" w14:textId="06F61D96"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N=1000; </w:t>
      </w:r>
      <w:r w:rsidRPr="004F21C0">
        <w:rPr>
          <w:rFonts w:ascii="Menlo" w:eastAsia="Times New Roman" w:hAnsi="Menlo" w:cs="Menlo"/>
          <w:color w:val="008013"/>
          <w:sz w:val="15"/>
          <w:szCs w:val="15"/>
        </w:rPr>
        <w:t>% number of simulations for each pool size S</w:t>
      </w:r>
    </w:p>
    <w:p w14:paraId="7E43A2CA" w14:textId="77777777" w:rsidR="004F21C0" w:rsidRPr="004F21C0" w:rsidRDefault="004F21C0" w:rsidP="004F21C0">
      <w:pPr>
        <w:rPr>
          <w:rFonts w:ascii="Menlo" w:eastAsia="Times New Roman" w:hAnsi="Menlo" w:cs="Menlo"/>
          <w:sz w:val="15"/>
          <w:szCs w:val="15"/>
        </w:rPr>
      </w:pPr>
    </w:p>
    <w:p w14:paraId="03C92403"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Cost=[]; </w:t>
      </w:r>
      <w:r w:rsidRPr="004F21C0">
        <w:rPr>
          <w:rFonts w:ascii="Menlo" w:eastAsia="Times New Roman" w:hAnsi="Menlo" w:cs="Menlo"/>
          <w:color w:val="008013"/>
          <w:sz w:val="15"/>
          <w:szCs w:val="15"/>
        </w:rPr>
        <w:t>% a vector of costs at different</w:t>
      </w:r>
    </w:p>
    <w:p w14:paraId="567727AF"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p=45; </w:t>
      </w:r>
      <w:r w:rsidRPr="004F21C0">
        <w:rPr>
          <w:rFonts w:ascii="Menlo" w:eastAsia="Times New Roman" w:hAnsi="Menlo" w:cs="Menlo"/>
          <w:color w:val="008013"/>
          <w:sz w:val="15"/>
          <w:szCs w:val="15"/>
        </w:rPr>
        <w:t>% pay rate for subs</w:t>
      </w:r>
    </w:p>
    <w:p w14:paraId="343A3EF0"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r=81; </w:t>
      </w:r>
      <w:r w:rsidRPr="004F21C0">
        <w:rPr>
          <w:rFonts w:ascii="Menlo" w:eastAsia="Times New Roman" w:hAnsi="Menlo" w:cs="Menlo"/>
          <w:color w:val="008013"/>
          <w:sz w:val="15"/>
          <w:szCs w:val="15"/>
        </w:rPr>
        <w:t>% pay rate for regular overtime</w:t>
      </w:r>
    </w:p>
    <w:p w14:paraId="398D5946" w14:textId="77777777" w:rsidR="004F21C0" w:rsidRPr="004F21C0" w:rsidRDefault="004F21C0" w:rsidP="004F21C0">
      <w:pPr>
        <w:rPr>
          <w:rFonts w:ascii="Menlo" w:eastAsia="Times New Roman" w:hAnsi="Menlo" w:cs="Menlo"/>
          <w:sz w:val="15"/>
          <w:szCs w:val="15"/>
        </w:rPr>
      </w:pPr>
    </w:p>
    <w:p w14:paraId="7EA6B555" w14:textId="77777777" w:rsidR="004F21C0" w:rsidRPr="004F21C0" w:rsidRDefault="004F21C0" w:rsidP="004F21C0">
      <w:pPr>
        <w:rPr>
          <w:rFonts w:ascii="Menlo" w:eastAsia="Times New Roman" w:hAnsi="Menlo" w:cs="Menlo"/>
          <w:sz w:val="15"/>
          <w:szCs w:val="15"/>
        </w:rPr>
      </w:pPr>
      <w:proofErr w:type="spellStart"/>
      <w:r w:rsidRPr="004F21C0">
        <w:rPr>
          <w:rFonts w:ascii="Menlo" w:eastAsia="Times New Roman" w:hAnsi="Menlo" w:cs="Menlo"/>
          <w:sz w:val="15"/>
          <w:szCs w:val="15"/>
        </w:rPr>
        <w:t>Sk</w:t>
      </w:r>
      <w:proofErr w:type="spellEnd"/>
      <w:r w:rsidRPr="004F21C0">
        <w:rPr>
          <w:rFonts w:ascii="Menlo" w:eastAsia="Times New Roman" w:hAnsi="Menlo" w:cs="Menlo"/>
          <w:sz w:val="15"/>
          <w:szCs w:val="15"/>
        </w:rPr>
        <w:t xml:space="preserve">=1; </w:t>
      </w:r>
      <w:r w:rsidRPr="004F21C0">
        <w:rPr>
          <w:rFonts w:ascii="Menlo" w:eastAsia="Times New Roman" w:hAnsi="Menlo" w:cs="Menlo"/>
          <w:color w:val="008013"/>
          <w:sz w:val="15"/>
          <w:szCs w:val="15"/>
        </w:rPr>
        <w:t>% for the # of entries in cost</w:t>
      </w:r>
    </w:p>
    <w:p w14:paraId="5C877517" w14:textId="2334A610"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E00FF"/>
          <w:sz w:val="15"/>
          <w:szCs w:val="15"/>
        </w:rPr>
        <w:t xml:space="preserve">for </w:t>
      </w:r>
      <w:r w:rsidRPr="004F21C0">
        <w:rPr>
          <w:rFonts w:ascii="Menlo" w:eastAsia="Times New Roman" w:hAnsi="Menlo" w:cs="Menlo"/>
          <w:sz w:val="15"/>
          <w:szCs w:val="15"/>
        </w:rPr>
        <w:t>S=</w:t>
      </w:r>
      <w:r>
        <w:rPr>
          <w:rFonts w:ascii="Menlo" w:eastAsia="Times New Roman" w:hAnsi="Menlo" w:cs="Menlo"/>
          <w:sz w:val="15"/>
          <w:szCs w:val="15"/>
        </w:rPr>
        <w:t>100</w:t>
      </w:r>
      <w:r w:rsidRPr="004F21C0">
        <w:rPr>
          <w:rFonts w:ascii="Menlo" w:eastAsia="Times New Roman" w:hAnsi="Menlo" w:cs="Menlo"/>
          <w:sz w:val="15"/>
          <w:szCs w:val="15"/>
        </w:rPr>
        <w:t>:1</w:t>
      </w:r>
      <w:r>
        <w:rPr>
          <w:rFonts w:ascii="Menlo" w:eastAsia="Times New Roman" w:hAnsi="Menlo" w:cs="Menlo"/>
          <w:sz w:val="15"/>
          <w:szCs w:val="15"/>
        </w:rPr>
        <w:t>00</w:t>
      </w:r>
      <w:r w:rsidRPr="004F21C0">
        <w:rPr>
          <w:rFonts w:ascii="Menlo" w:eastAsia="Times New Roman" w:hAnsi="Menlo" w:cs="Menlo"/>
          <w:sz w:val="15"/>
          <w:szCs w:val="15"/>
        </w:rPr>
        <w:t>:</w:t>
      </w:r>
      <w:r>
        <w:rPr>
          <w:rFonts w:ascii="Menlo" w:eastAsia="Times New Roman" w:hAnsi="Menlo" w:cs="Menlo"/>
          <w:sz w:val="15"/>
          <w:szCs w:val="15"/>
        </w:rPr>
        <w:t>900</w:t>
      </w:r>
    </w:p>
    <w:p w14:paraId="53A3CCE5"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C=0; </w:t>
      </w:r>
      <w:r w:rsidRPr="004F21C0">
        <w:rPr>
          <w:rFonts w:ascii="Menlo" w:eastAsia="Times New Roman" w:hAnsi="Menlo" w:cs="Menlo"/>
          <w:color w:val="008013"/>
          <w:sz w:val="15"/>
          <w:szCs w:val="15"/>
        </w:rPr>
        <w:t>% cost for each S</w:t>
      </w:r>
    </w:p>
    <w:p w14:paraId="4DF8495A"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for </w:t>
      </w:r>
      <w:r w:rsidRPr="004F21C0">
        <w:rPr>
          <w:rFonts w:ascii="Menlo" w:eastAsia="Times New Roman" w:hAnsi="Menlo" w:cs="Menlo"/>
          <w:sz w:val="15"/>
          <w:szCs w:val="15"/>
        </w:rPr>
        <w:t>k=1:N</w:t>
      </w:r>
    </w:p>
    <w:p w14:paraId="5BB40CC4" w14:textId="4CB55AE4"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 xml:space="preserve">=rand; </w:t>
      </w:r>
      <w:r w:rsidRPr="004F21C0">
        <w:rPr>
          <w:rFonts w:ascii="Menlo" w:eastAsia="Times New Roman" w:hAnsi="Menlo" w:cs="Menlo"/>
          <w:color w:val="008013"/>
          <w:sz w:val="15"/>
          <w:szCs w:val="15"/>
        </w:rPr>
        <w:t>% each rand # will produce demand x by inverse splines</w:t>
      </w:r>
    </w:p>
    <w:p w14:paraId="255A950B"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&lt;cp(1), x0=(a(1)+b(1))/2; y0=cp(1); x=x0+(rd-y0)/m(1);</w:t>
      </w:r>
    </w:p>
    <w:p w14:paraId="1F1498AC"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&lt;cp(2), x0=(a(2)+b(2))/2; y0=cp(2); x=x0+(rd-y0)/m(2);</w:t>
      </w:r>
    </w:p>
    <w:p w14:paraId="7431B182"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&lt;cp(3), x0=(a(3)+b(3))/2; y0=cp(3); x=x0+(rd-y0)/m(3);</w:t>
      </w:r>
    </w:p>
    <w:p w14:paraId="3173BCD1"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&lt;cp(4), x0=(a(4)+b(4))/2; y0=cp(4); x=x0+(rd-y0)/m(4);</w:t>
      </w:r>
    </w:p>
    <w:p w14:paraId="401F69AE"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&lt;cp(5), x0=(a(5)+b(5))/2; y0=cp(5); x=x0+(rd-y0)/m(5);</w:t>
      </w:r>
    </w:p>
    <w:p w14:paraId="10260431"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&lt;cp(6), x0=(a(6)+b(6))/2; y0=cp(6); x=x0+(rd-y0)/m(6);</w:t>
      </w:r>
    </w:p>
    <w:p w14:paraId="1D7B8652"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&lt;cp(7), x0=(a(7)+b(7))/2; y0=cp(7); x=x0+(rd-y0)/m(7);</w:t>
      </w:r>
    </w:p>
    <w:p w14:paraId="26DCCC4F"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&lt;cp(8), x0=(a(8)+b(8))/2; y0=cp(8); x=x0+(rd-y0)/m(8);</w:t>
      </w:r>
    </w:p>
    <w:p w14:paraId="7F96C857"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&lt;cp(9), x0=(a(9)+b(9))/2; y0=cp(9); x=x0+(rd-y0)/m(9);</w:t>
      </w:r>
    </w:p>
    <w:p w14:paraId="5690A30C"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 </w:t>
      </w:r>
      <w:r w:rsidRPr="004F21C0">
        <w:rPr>
          <w:rFonts w:ascii="Menlo" w:eastAsia="Times New Roman" w:hAnsi="Menlo" w:cs="Menlo"/>
          <w:sz w:val="15"/>
          <w:szCs w:val="15"/>
        </w:rPr>
        <w:t>x0=b(10); y0=cp(10); x=x0+(rd-y0)/m(10);</w:t>
      </w:r>
    </w:p>
    <w:p w14:paraId="05CBDD81"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end</w:t>
      </w:r>
    </w:p>
    <w:p w14:paraId="78FD3EAE"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if </w:t>
      </w:r>
      <w:r w:rsidRPr="004F21C0">
        <w:rPr>
          <w:rFonts w:ascii="Menlo" w:eastAsia="Times New Roman" w:hAnsi="Menlo" w:cs="Menlo"/>
          <w:sz w:val="15"/>
          <w:szCs w:val="15"/>
        </w:rPr>
        <w:t xml:space="preserve">x&lt;S, </w:t>
      </w:r>
      <w:proofErr w:type="spellStart"/>
      <w:r w:rsidRPr="004F21C0">
        <w:rPr>
          <w:rFonts w:ascii="Menlo" w:eastAsia="Times New Roman" w:hAnsi="Menlo" w:cs="Menlo"/>
          <w:sz w:val="15"/>
          <w:szCs w:val="15"/>
        </w:rPr>
        <w:t>Cxs</w:t>
      </w:r>
      <w:proofErr w:type="spellEnd"/>
      <w:r w:rsidRPr="004F21C0">
        <w:rPr>
          <w:rFonts w:ascii="Menlo" w:eastAsia="Times New Roman" w:hAnsi="Menlo" w:cs="Menlo"/>
          <w:sz w:val="15"/>
          <w:szCs w:val="15"/>
        </w:rPr>
        <w:t xml:space="preserve">=p*S; </w:t>
      </w:r>
      <w:r w:rsidRPr="004F21C0">
        <w:rPr>
          <w:rFonts w:ascii="Menlo" w:eastAsia="Times New Roman" w:hAnsi="Menlo" w:cs="Menlo"/>
          <w:color w:val="008013"/>
          <w:sz w:val="15"/>
          <w:szCs w:val="15"/>
        </w:rPr>
        <w:t>% cost for that demand</w:t>
      </w:r>
    </w:p>
    <w:p w14:paraId="265A887B"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 </w:t>
      </w:r>
      <w:proofErr w:type="spellStart"/>
      <w:r w:rsidRPr="004F21C0">
        <w:rPr>
          <w:rFonts w:ascii="Menlo" w:eastAsia="Times New Roman" w:hAnsi="Menlo" w:cs="Menlo"/>
          <w:sz w:val="15"/>
          <w:szCs w:val="15"/>
        </w:rPr>
        <w:t>Cxs</w:t>
      </w:r>
      <w:proofErr w:type="spellEnd"/>
      <w:r w:rsidRPr="004F21C0">
        <w:rPr>
          <w:rFonts w:ascii="Menlo" w:eastAsia="Times New Roman" w:hAnsi="Menlo" w:cs="Menlo"/>
          <w:sz w:val="15"/>
          <w:szCs w:val="15"/>
        </w:rPr>
        <w:t>=p*S+(x-S)*r;</w:t>
      </w:r>
    </w:p>
    <w:p w14:paraId="7A32A67B"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end</w:t>
      </w:r>
    </w:p>
    <w:p w14:paraId="0429A7AF"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C=</w:t>
      </w:r>
      <w:proofErr w:type="spellStart"/>
      <w:r w:rsidRPr="004F21C0">
        <w:rPr>
          <w:rFonts w:ascii="Menlo" w:eastAsia="Times New Roman" w:hAnsi="Menlo" w:cs="Menlo"/>
          <w:sz w:val="15"/>
          <w:szCs w:val="15"/>
        </w:rPr>
        <w:t>C+Cxs</w:t>
      </w:r>
      <w:proofErr w:type="spellEnd"/>
      <w:r w:rsidRPr="004F21C0">
        <w:rPr>
          <w:rFonts w:ascii="Menlo" w:eastAsia="Times New Roman" w:hAnsi="Menlo" w:cs="Menlo"/>
          <w:sz w:val="15"/>
          <w:szCs w:val="15"/>
        </w:rPr>
        <w:t xml:space="preserve">; </w:t>
      </w:r>
      <w:r w:rsidRPr="004F21C0">
        <w:rPr>
          <w:rFonts w:ascii="Menlo" w:eastAsia="Times New Roman" w:hAnsi="Menlo" w:cs="Menlo"/>
          <w:color w:val="008013"/>
          <w:sz w:val="15"/>
          <w:szCs w:val="15"/>
        </w:rPr>
        <w:t>% add up the cost for each simulation</w:t>
      </w:r>
    </w:p>
    <w:p w14:paraId="4D12A6BC"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end</w:t>
      </w:r>
    </w:p>
    <w:p w14:paraId="5F93630C"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Cost(</w:t>
      </w:r>
      <w:proofErr w:type="spellStart"/>
      <w:r w:rsidRPr="004F21C0">
        <w:rPr>
          <w:rFonts w:ascii="Menlo" w:eastAsia="Times New Roman" w:hAnsi="Menlo" w:cs="Menlo"/>
          <w:sz w:val="15"/>
          <w:szCs w:val="15"/>
        </w:rPr>
        <w:t>Sk</w:t>
      </w:r>
      <w:proofErr w:type="spellEnd"/>
      <w:r w:rsidRPr="004F21C0">
        <w:rPr>
          <w:rFonts w:ascii="Menlo" w:eastAsia="Times New Roman" w:hAnsi="Menlo" w:cs="Menlo"/>
          <w:sz w:val="15"/>
          <w:szCs w:val="15"/>
        </w:rPr>
        <w:t xml:space="preserve">)=C/N; </w:t>
      </w:r>
      <w:r w:rsidRPr="004F21C0">
        <w:rPr>
          <w:rFonts w:ascii="Menlo" w:eastAsia="Times New Roman" w:hAnsi="Menlo" w:cs="Menlo"/>
          <w:color w:val="008013"/>
          <w:sz w:val="15"/>
          <w:szCs w:val="15"/>
        </w:rPr>
        <w:t>% use the average as the cost for that S</w:t>
      </w:r>
    </w:p>
    <w:p w14:paraId="344B9AA7"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proofErr w:type="spellStart"/>
      <w:r w:rsidRPr="004F21C0">
        <w:rPr>
          <w:rFonts w:ascii="Menlo" w:eastAsia="Times New Roman" w:hAnsi="Menlo" w:cs="Menlo"/>
          <w:sz w:val="15"/>
          <w:szCs w:val="15"/>
        </w:rPr>
        <w:t>Sk</w:t>
      </w:r>
      <w:proofErr w:type="spellEnd"/>
      <w:r w:rsidRPr="004F21C0">
        <w:rPr>
          <w:rFonts w:ascii="Menlo" w:eastAsia="Times New Roman" w:hAnsi="Menlo" w:cs="Menlo"/>
          <w:sz w:val="15"/>
          <w:szCs w:val="15"/>
        </w:rPr>
        <w:t>=Sk+1;</w:t>
      </w:r>
    </w:p>
    <w:p w14:paraId="5378C398"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E00FF"/>
          <w:sz w:val="15"/>
          <w:szCs w:val="15"/>
        </w:rPr>
        <w:t>end</w:t>
      </w:r>
    </w:p>
    <w:p w14:paraId="5AF490A2"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plot(Cost,</w:t>
      </w:r>
      <w:r w:rsidRPr="004F21C0">
        <w:rPr>
          <w:rFonts w:ascii="Menlo" w:eastAsia="Times New Roman" w:hAnsi="Menlo" w:cs="Menlo"/>
          <w:color w:val="A709F5"/>
          <w:sz w:val="15"/>
          <w:szCs w:val="15"/>
        </w:rPr>
        <w:t>'*'</w:t>
      </w:r>
      <w:r w:rsidRPr="004F21C0">
        <w:rPr>
          <w:rFonts w:ascii="Menlo" w:eastAsia="Times New Roman" w:hAnsi="Menlo" w:cs="Menlo"/>
          <w:sz w:val="15"/>
          <w:szCs w:val="15"/>
        </w:rPr>
        <w:t>)</w:t>
      </w:r>
    </w:p>
    <w:p w14:paraId="63D384E9" w14:textId="7A715D6B" w:rsidR="00BF2556" w:rsidRDefault="00510A5D">
      <w:r>
        <w:t>Now we change a line of code so that S</w:t>
      </w:r>
      <w:r w:rsidR="008B1400">
        <w:t>=100:100:900</w:t>
      </w:r>
      <w:r w:rsidR="0006622E">
        <w:t xml:space="preserve">. </w:t>
      </w:r>
      <w:r w:rsidR="0080390D">
        <w:t xml:space="preserve">We also change the </w:t>
      </w:r>
      <w:r w:rsidR="008B1400">
        <w:t>N</w:t>
      </w:r>
      <w:r w:rsidR="0080390D">
        <w:t xml:space="preserve"> values to receive a smooth plot, accordingly. For N</w:t>
      </w:r>
      <w:r w:rsidR="008B1400">
        <w:t>=1000</w:t>
      </w:r>
      <w:r w:rsidR="0080390D">
        <w:t xml:space="preserve"> the plot is:</w:t>
      </w:r>
    </w:p>
    <w:p w14:paraId="01CAABE6" w14:textId="6362E40C" w:rsidR="008B1400" w:rsidRDefault="00BF2556">
      <w:r>
        <w:rPr>
          <w:noProof/>
        </w:rPr>
        <w:drawing>
          <wp:inline distT="0" distB="0" distL="0" distR="0" wp14:anchorId="7FB15669" wp14:editId="228BBDD2">
            <wp:extent cx="2603953" cy="2014855"/>
            <wp:effectExtent l="0" t="0" r="0" b="4445"/>
            <wp:docPr id="1606780053" name="Picture 1" descr="A graph with blue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80053" name="Picture 1" descr="A graph with blue stars&#10;&#10;Description automatically generated"/>
                    <pic:cNvPicPr/>
                  </pic:nvPicPr>
                  <pic:blipFill rotWithShape="1">
                    <a:blip r:embed="rId4" cstate="print">
                      <a:extLst>
                        <a:ext uri="{28A0092B-C50C-407E-A947-70E740481C1C}">
                          <a14:useLocalDpi xmlns:a14="http://schemas.microsoft.com/office/drawing/2010/main" val="0"/>
                        </a:ext>
                      </a:extLst>
                    </a:blip>
                    <a:srcRect l="3080" t="3069" r="2659"/>
                    <a:stretch/>
                  </pic:blipFill>
                  <pic:spPr bwMode="auto">
                    <a:xfrm>
                      <a:off x="0" y="0"/>
                      <a:ext cx="2633996" cy="2038101"/>
                    </a:xfrm>
                    <a:prstGeom prst="rect">
                      <a:avLst/>
                    </a:prstGeom>
                    <a:ln>
                      <a:noFill/>
                    </a:ln>
                    <a:extLst>
                      <a:ext uri="{53640926-AAD7-44D8-BBD7-CCE9431645EC}">
                        <a14:shadowObscured xmlns:a14="http://schemas.microsoft.com/office/drawing/2010/main"/>
                      </a:ext>
                    </a:extLst>
                  </pic:spPr>
                </pic:pic>
              </a:graphicData>
            </a:graphic>
          </wp:inline>
        </w:drawing>
      </w:r>
    </w:p>
    <w:p w14:paraId="1C794C49" w14:textId="1C01E599" w:rsidR="00BF2556" w:rsidRDefault="0080390D">
      <w:r>
        <w:t xml:space="preserve">Now for </w:t>
      </w:r>
      <w:r w:rsidR="00BF2556">
        <w:t>N=2000</w:t>
      </w:r>
      <w:r>
        <w:t>:</w:t>
      </w:r>
    </w:p>
    <w:p w14:paraId="72BE16BE" w14:textId="2DE39D07" w:rsidR="00BF2556" w:rsidRDefault="00C24B14">
      <w:r>
        <w:rPr>
          <w:noProof/>
        </w:rPr>
        <w:drawing>
          <wp:inline distT="0" distB="0" distL="0" distR="0" wp14:anchorId="100BD83B" wp14:editId="1DBCA449">
            <wp:extent cx="2614797" cy="2030095"/>
            <wp:effectExtent l="0" t="0" r="1905" b="1905"/>
            <wp:docPr id="1990746253"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46253" name="Picture 2" descr="A graph with blue dots&#10;&#10;Description automatically generated"/>
                    <pic:cNvPicPr/>
                  </pic:nvPicPr>
                  <pic:blipFill rotWithShape="1">
                    <a:blip r:embed="rId5" cstate="print">
                      <a:extLst>
                        <a:ext uri="{28A0092B-C50C-407E-A947-70E740481C1C}">
                          <a14:useLocalDpi xmlns:a14="http://schemas.microsoft.com/office/drawing/2010/main" val="0"/>
                        </a:ext>
                      </a:extLst>
                    </a:blip>
                    <a:srcRect l="2683" t="2552" r="3060" b="1"/>
                    <a:stretch/>
                  </pic:blipFill>
                  <pic:spPr bwMode="auto">
                    <a:xfrm>
                      <a:off x="0" y="0"/>
                      <a:ext cx="2640832" cy="2050308"/>
                    </a:xfrm>
                    <a:prstGeom prst="rect">
                      <a:avLst/>
                    </a:prstGeom>
                    <a:ln>
                      <a:noFill/>
                    </a:ln>
                    <a:extLst>
                      <a:ext uri="{53640926-AAD7-44D8-BBD7-CCE9431645EC}">
                        <a14:shadowObscured xmlns:a14="http://schemas.microsoft.com/office/drawing/2010/main"/>
                      </a:ext>
                    </a:extLst>
                  </pic:spPr>
                </pic:pic>
              </a:graphicData>
            </a:graphic>
          </wp:inline>
        </w:drawing>
      </w:r>
    </w:p>
    <w:p w14:paraId="2F61C8A4" w14:textId="77777777" w:rsidR="00C24B14" w:rsidRDefault="00C24B14"/>
    <w:p w14:paraId="37004D91" w14:textId="22602375" w:rsidR="00C24B14" w:rsidRDefault="0080390D">
      <w:r>
        <w:t xml:space="preserve">And </w:t>
      </w:r>
      <w:r w:rsidR="00C24B14">
        <w:t>N=3000</w:t>
      </w:r>
      <w:r>
        <w:t>:</w:t>
      </w:r>
    </w:p>
    <w:p w14:paraId="70DDF3BB" w14:textId="28E916BF" w:rsidR="00C24B14" w:rsidRDefault="00602AE6">
      <w:r>
        <w:rPr>
          <w:noProof/>
        </w:rPr>
        <w:drawing>
          <wp:inline distT="0" distB="0" distL="0" distR="0" wp14:anchorId="111A61F3" wp14:editId="726AEBB8">
            <wp:extent cx="2614295" cy="2051677"/>
            <wp:effectExtent l="0" t="0" r="1905" b="6350"/>
            <wp:docPr id="1052391490" name="Picture 3" descr="A graph with blue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91490" name="Picture 3" descr="A graph with blue stars&#10;&#10;Description automatically generated"/>
                    <pic:cNvPicPr/>
                  </pic:nvPicPr>
                  <pic:blipFill rotWithShape="1">
                    <a:blip r:embed="rId6" cstate="print">
                      <a:extLst>
                        <a:ext uri="{28A0092B-C50C-407E-A947-70E740481C1C}">
                          <a14:useLocalDpi xmlns:a14="http://schemas.microsoft.com/office/drawing/2010/main" val="0"/>
                        </a:ext>
                      </a:extLst>
                    </a:blip>
                    <a:srcRect l="3035" t="2526" r="3693"/>
                    <a:stretch/>
                  </pic:blipFill>
                  <pic:spPr bwMode="auto">
                    <a:xfrm>
                      <a:off x="0" y="0"/>
                      <a:ext cx="2696339" cy="2116064"/>
                    </a:xfrm>
                    <a:prstGeom prst="rect">
                      <a:avLst/>
                    </a:prstGeom>
                    <a:ln>
                      <a:noFill/>
                    </a:ln>
                    <a:extLst>
                      <a:ext uri="{53640926-AAD7-44D8-BBD7-CCE9431645EC}">
                        <a14:shadowObscured xmlns:a14="http://schemas.microsoft.com/office/drawing/2010/main"/>
                      </a:ext>
                    </a:extLst>
                  </pic:spPr>
                </pic:pic>
              </a:graphicData>
            </a:graphic>
          </wp:inline>
        </w:drawing>
      </w:r>
    </w:p>
    <w:p w14:paraId="70DB5F93" w14:textId="5F0F92C3" w:rsidR="00827662" w:rsidRDefault="0080390D">
      <w:r>
        <w:t xml:space="preserve">The plot looks quite smooth, but to be safe, for </w:t>
      </w:r>
      <w:r w:rsidR="00827662">
        <w:t>N=4000</w:t>
      </w:r>
      <w:r>
        <w:t xml:space="preserve"> the plot is:</w:t>
      </w:r>
    </w:p>
    <w:p w14:paraId="59F0C50F" w14:textId="10D24B20" w:rsidR="00827662" w:rsidRDefault="00827662">
      <w:r>
        <w:rPr>
          <w:noProof/>
        </w:rPr>
        <w:drawing>
          <wp:inline distT="0" distB="0" distL="0" distR="0" wp14:anchorId="379CD631" wp14:editId="0B62F6D2">
            <wp:extent cx="2562447" cy="2031365"/>
            <wp:effectExtent l="0" t="0" r="3175" b="635"/>
            <wp:docPr id="2102463786"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63786" name="Picture 4" descr="A screen shot of a graph&#10;&#10;Description automatically generated"/>
                    <pic:cNvPicPr/>
                  </pic:nvPicPr>
                  <pic:blipFill rotWithShape="1">
                    <a:blip r:embed="rId7" cstate="print">
                      <a:extLst>
                        <a:ext uri="{28A0092B-C50C-407E-A947-70E740481C1C}">
                          <a14:useLocalDpi xmlns:a14="http://schemas.microsoft.com/office/drawing/2010/main" val="0"/>
                        </a:ext>
                      </a:extLst>
                    </a:blip>
                    <a:srcRect l="3462" t="2550" r="3791" b="1"/>
                    <a:stretch/>
                  </pic:blipFill>
                  <pic:spPr bwMode="auto">
                    <a:xfrm>
                      <a:off x="0" y="0"/>
                      <a:ext cx="2609327" cy="2068529"/>
                    </a:xfrm>
                    <a:prstGeom prst="rect">
                      <a:avLst/>
                    </a:prstGeom>
                    <a:ln>
                      <a:noFill/>
                    </a:ln>
                    <a:extLst>
                      <a:ext uri="{53640926-AAD7-44D8-BBD7-CCE9431645EC}">
                        <a14:shadowObscured xmlns:a14="http://schemas.microsoft.com/office/drawing/2010/main"/>
                      </a:ext>
                    </a:extLst>
                  </pic:spPr>
                </pic:pic>
              </a:graphicData>
            </a:graphic>
          </wp:inline>
        </w:drawing>
      </w:r>
    </w:p>
    <w:p w14:paraId="42F4B8DB" w14:textId="3F68FCC1" w:rsidR="00827662" w:rsidRDefault="0080390D">
      <w:r>
        <w:t xml:space="preserve">Finally, for </w:t>
      </w:r>
      <w:r w:rsidR="00827662">
        <w:t>N=5000</w:t>
      </w:r>
      <w:r>
        <w:t>:</w:t>
      </w:r>
    </w:p>
    <w:p w14:paraId="453D5251" w14:textId="3274973E" w:rsidR="00827662" w:rsidRDefault="006E6C5B">
      <w:r>
        <w:rPr>
          <w:noProof/>
        </w:rPr>
        <w:drawing>
          <wp:inline distT="0" distB="0" distL="0" distR="0" wp14:anchorId="3DDAF699" wp14:editId="507B704D">
            <wp:extent cx="2650667" cy="2019785"/>
            <wp:effectExtent l="0" t="0" r="3810" b="0"/>
            <wp:docPr id="1082754854" name="Picture 5" descr="A graph with blue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54854" name="Picture 5" descr="A graph with blue stars&#10;&#10;Description automatically generated"/>
                    <pic:cNvPicPr/>
                  </pic:nvPicPr>
                  <pic:blipFill rotWithShape="1">
                    <a:blip r:embed="rId8" cstate="print">
                      <a:extLst>
                        <a:ext uri="{28A0092B-C50C-407E-A947-70E740481C1C}">
                          <a14:useLocalDpi xmlns:a14="http://schemas.microsoft.com/office/drawing/2010/main" val="0"/>
                        </a:ext>
                      </a:extLst>
                    </a:blip>
                    <a:srcRect l="1967"/>
                    <a:stretch/>
                  </pic:blipFill>
                  <pic:spPr bwMode="auto">
                    <a:xfrm>
                      <a:off x="0" y="0"/>
                      <a:ext cx="2696396" cy="2054630"/>
                    </a:xfrm>
                    <a:prstGeom prst="rect">
                      <a:avLst/>
                    </a:prstGeom>
                    <a:ln>
                      <a:noFill/>
                    </a:ln>
                    <a:extLst>
                      <a:ext uri="{53640926-AAD7-44D8-BBD7-CCE9431645EC}">
                        <a14:shadowObscured xmlns:a14="http://schemas.microsoft.com/office/drawing/2010/main"/>
                      </a:ext>
                    </a:extLst>
                  </pic:spPr>
                </pic:pic>
              </a:graphicData>
            </a:graphic>
          </wp:inline>
        </w:drawing>
      </w:r>
    </w:p>
    <w:p w14:paraId="6AF093AE" w14:textId="4C9B41D3" w:rsidR="00FF52E9" w:rsidRDefault="0080390D">
      <w:r>
        <w:t>Since this plot is very smooth, we can stop here. The minimum of this graph is at</w:t>
      </w:r>
      <w:r w:rsidR="00DE11C4">
        <w:t xml:space="preserve"> X=6, or S=600. Thus, we can shift the values of S to reflect where the optimal pool size will fall. Let us change the width </w:t>
      </w:r>
      <w:r w:rsidR="0006622E">
        <w:t>to</w:t>
      </w:r>
      <w:r w:rsidR="00DE11C4">
        <w:t xml:space="preserve"> 200, with </w:t>
      </w:r>
      <w:r w:rsidR="0006622E">
        <w:t>intervals f=of 20. So, now S=</w:t>
      </w:r>
      <w:r w:rsidR="006E6C5B">
        <w:t>500:20:700</w:t>
      </w:r>
      <w:r w:rsidR="0006622E">
        <w:t>.</w:t>
      </w:r>
      <w:r w:rsidR="008F7425">
        <w:t xml:space="preserve"> Now that the range is smaller, we will start with a higher value of N. For N=</w:t>
      </w:r>
      <w:r w:rsidR="00FF52E9">
        <w:t>50000</w:t>
      </w:r>
      <w:r w:rsidR="008F7425">
        <w:t>, the plot is:</w:t>
      </w:r>
    </w:p>
    <w:p w14:paraId="5BE9CABC" w14:textId="59E5596C" w:rsidR="00FF52E9" w:rsidRDefault="00FF52E9">
      <w:r>
        <w:rPr>
          <w:noProof/>
        </w:rPr>
        <w:drawing>
          <wp:inline distT="0" distB="0" distL="0" distR="0" wp14:anchorId="49E64474" wp14:editId="7495BBF7">
            <wp:extent cx="2476500" cy="1838934"/>
            <wp:effectExtent l="0" t="0" r="0" b="3175"/>
            <wp:docPr id="934446971"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46971" name="Picture 6" descr="A graph with blue dots&#10;&#10;Description automatically generated"/>
                    <pic:cNvPicPr/>
                  </pic:nvPicPr>
                  <pic:blipFill rotWithShape="1">
                    <a:blip r:embed="rId9" cstate="print">
                      <a:extLst>
                        <a:ext uri="{28A0092B-C50C-407E-A947-70E740481C1C}">
                          <a14:useLocalDpi xmlns:a14="http://schemas.microsoft.com/office/drawing/2010/main" val="0"/>
                        </a:ext>
                      </a:extLst>
                    </a:blip>
                    <a:srcRect l="3210" t="2670" r="3307" b="4959"/>
                    <a:stretch/>
                  </pic:blipFill>
                  <pic:spPr bwMode="auto">
                    <a:xfrm>
                      <a:off x="0" y="0"/>
                      <a:ext cx="2505565" cy="1860516"/>
                    </a:xfrm>
                    <a:prstGeom prst="rect">
                      <a:avLst/>
                    </a:prstGeom>
                    <a:ln>
                      <a:noFill/>
                    </a:ln>
                    <a:extLst>
                      <a:ext uri="{53640926-AAD7-44D8-BBD7-CCE9431645EC}">
                        <a14:shadowObscured xmlns:a14="http://schemas.microsoft.com/office/drawing/2010/main"/>
                      </a:ext>
                    </a:extLst>
                  </pic:spPr>
                </pic:pic>
              </a:graphicData>
            </a:graphic>
          </wp:inline>
        </w:drawing>
      </w:r>
    </w:p>
    <w:p w14:paraId="0C10070F" w14:textId="27685C9E" w:rsidR="00FF52E9" w:rsidRDefault="00FD586F">
      <w:r>
        <w:t xml:space="preserve">Now, for </w:t>
      </w:r>
      <w:r w:rsidR="00FF52E9">
        <w:t>N=10000</w:t>
      </w:r>
      <w:r w:rsidR="0071213A">
        <w:t>0</w:t>
      </w:r>
      <w:r w:rsidR="00F4009D">
        <w:t>:</w:t>
      </w:r>
    </w:p>
    <w:p w14:paraId="17B00880" w14:textId="21758A1C" w:rsidR="00586954" w:rsidRDefault="00586954">
      <w:r>
        <w:rPr>
          <w:noProof/>
        </w:rPr>
        <w:drawing>
          <wp:inline distT="0" distB="0" distL="0" distR="0" wp14:anchorId="29EF9379" wp14:editId="744A35B0">
            <wp:extent cx="2562360" cy="1960245"/>
            <wp:effectExtent l="0" t="0" r="3175" b="0"/>
            <wp:docPr id="297844542"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44542" name="Picture 7" descr="A graph with blue dots&#10;&#10;Description automatically generated"/>
                    <pic:cNvPicPr/>
                  </pic:nvPicPr>
                  <pic:blipFill rotWithShape="1">
                    <a:blip r:embed="rId10" cstate="print">
                      <a:extLst>
                        <a:ext uri="{28A0092B-C50C-407E-A947-70E740481C1C}">
                          <a14:useLocalDpi xmlns:a14="http://schemas.microsoft.com/office/drawing/2010/main" val="0"/>
                        </a:ext>
                      </a:extLst>
                    </a:blip>
                    <a:srcRect l="2032"/>
                    <a:stretch/>
                  </pic:blipFill>
                  <pic:spPr bwMode="auto">
                    <a:xfrm>
                      <a:off x="0" y="0"/>
                      <a:ext cx="2607245" cy="1994583"/>
                    </a:xfrm>
                    <a:prstGeom prst="rect">
                      <a:avLst/>
                    </a:prstGeom>
                    <a:ln>
                      <a:noFill/>
                    </a:ln>
                    <a:extLst>
                      <a:ext uri="{53640926-AAD7-44D8-BBD7-CCE9431645EC}">
                        <a14:shadowObscured xmlns:a14="http://schemas.microsoft.com/office/drawing/2010/main"/>
                      </a:ext>
                    </a:extLst>
                  </pic:spPr>
                </pic:pic>
              </a:graphicData>
            </a:graphic>
          </wp:inline>
        </w:drawing>
      </w:r>
    </w:p>
    <w:p w14:paraId="3A287806" w14:textId="47F0EB8C" w:rsidR="00586954" w:rsidRDefault="000B6941">
      <w:r>
        <w:t xml:space="preserve">The plot is almost smooth, so now to increase to </w:t>
      </w:r>
      <w:r w:rsidR="00586954">
        <w:t>N=150000</w:t>
      </w:r>
      <w:r>
        <w:t>:</w:t>
      </w:r>
    </w:p>
    <w:p w14:paraId="24E68CBD" w14:textId="07E9BF37" w:rsidR="00A6097B" w:rsidRDefault="00A6097B">
      <w:r>
        <w:rPr>
          <w:noProof/>
        </w:rPr>
        <w:drawing>
          <wp:inline distT="0" distB="0" distL="0" distR="0" wp14:anchorId="51C313F6" wp14:editId="4064C0EE">
            <wp:extent cx="2583388" cy="1892595"/>
            <wp:effectExtent l="0" t="0" r="0" b="0"/>
            <wp:docPr id="931710391"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10391" name="Picture 8" descr="A graph with blue dots&#10;&#10;Description automatically generated"/>
                    <pic:cNvPicPr/>
                  </pic:nvPicPr>
                  <pic:blipFill rotWithShape="1">
                    <a:blip r:embed="rId11" cstate="print">
                      <a:extLst>
                        <a:ext uri="{28A0092B-C50C-407E-A947-70E740481C1C}">
                          <a14:useLocalDpi xmlns:a14="http://schemas.microsoft.com/office/drawing/2010/main" val="0"/>
                        </a:ext>
                      </a:extLst>
                    </a:blip>
                    <a:srcRect t="2583" b="-1"/>
                    <a:stretch/>
                  </pic:blipFill>
                  <pic:spPr bwMode="auto">
                    <a:xfrm>
                      <a:off x="0" y="0"/>
                      <a:ext cx="2625335" cy="1923326"/>
                    </a:xfrm>
                    <a:prstGeom prst="rect">
                      <a:avLst/>
                    </a:prstGeom>
                    <a:ln>
                      <a:noFill/>
                    </a:ln>
                    <a:extLst>
                      <a:ext uri="{53640926-AAD7-44D8-BBD7-CCE9431645EC}">
                        <a14:shadowObscured xmlns:a14="http://schemas.microsoft.com/office/drawing/2010/main"/>
                      </a:ext>
                    </a:extLst>
                  </pic:spPr>
                </pic:pic>
              </a:graphicData>
            </a:graphic>
          </wp:inline>
        </w:drawing>
      </w:r>
    </w:p>
    <w:p w14:paraId="35C98185" w14:textId="6A9F0568" w:rsidR="00A6097B" w:rsidRDefault="000B6941">
      <w:r>
        <w:t xml:space="preserve">To be sure that the minimum is true, as the values on either side are quite close, compute </w:t>
      </w:r>
      <w:r w:rsidR="00A6097B">
        <w:t>N=200000</w:t>
      </w:r>
      <w:r>
        <w:t>:</w:t>
      </w:r>
    </w:p>
    <w:p w14:paraId="1F7C9DAD" w14:textId="5CCC2105" w:rsidR="00A6097B" w:rsidRDefault="00286449">
      <w:r>
        <w:rPr>
          <w:noProof/>
        </w:rPr>
        <w:drawing>
          <wp:inline distT="0" distB="0" distL="0" distR="0" wp14:anchorId="1E1B9B9A" wp14:editId="2D594D44">
            <wp:extent cx="2617411" cy="1967023"/>
            <wp:effectExtent l="0" t="0" r="0" b="1905"/>
            <wp:docPr id="1415987735"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7735" name="Picture 9" descr="A screen shot of a graph&#10;&#10;Description automatically generated"/>
                    <pic:cNvPicPr/>
                  </pic:nvPicPr>
                  <pic:blipFill rotWithShape="1">
                    <a:blip r:embed="rId12" cstate="print">
                      <a:extLst>
                        <a:ext uri="{28A0092B-C50C-407E-A947-70E740481C1C}">
                          <a14:useLocalDpi xmlns:a14="http://schemas.microsoft.com/office/drawing/2010/main" val="0"/>
                        </a:ext>
                      </a:extLst>
                    </a:blip>
                    <a:srcRect l="2632" b="2754"/>
                    <a:stretch/>
                  </pic:blipFill>
                  <pic:spPr bwMode="auto">
                    <a:xfrm>
                      <a:off x="0" y="0"/>
                      <a:ext cx="2657580" cy="1997210"/>
                    </a:xfrm>
                    <a:prstGeom prst="rect">
                      <a:avLst/>
                    </a:prstGeom>
                    <a:ln>
                      <a:noFill/>
                    </a:ln>
                    <a:extLst>
                      <a:ext uri="{53640926-AAD7-44D8-BBD7-CCE9431645EC}">
                        <a14:shadowObscured xmlns:a14="http://schemas.microsoft.com/office/drawing/2010/main"/>
                      </a:ext>
                    </a:extLst>
                  </pic:spPr>
                </pic:pic>
              </a:graphicData>
            </a:graphic>
          </wp:inline>
        </w:drawing>
      </w:r>
    </w:p>
    <w:p w14:paraId="2D7409B8" w14:textId="2363FA35" w:rsidR="00064B5D" w:rsidRDefault="000B6941">
      <w:r>
        <w:t>This is now totally smooth and accurate. Again, the minimum is occurring at X=6, or S=</w:t>
      </w:r>
      <w:r w:rsidR="00B27BE5">
        <w:t xml:space="preserve">600. We now need to further constrict the range to 20 at intervals of one. We now have that </w:t>
      </w:r>
      <w:r w:rsidR="00286449">
        <w:t>S=</w:t>
      </w:r>
      <w:r w:rsidR="00064B5D">
        <w:t>590:1:610</w:t>
      </w:r>
      <w:r w:rsidR="00B27BE5">
        <w:t xml:space="preserve">. Again, we need a fairly large amount of simulations so we will start with </w:t>
      </w:r>
      <w:r w:rsidR="00064B5D">
        <w:t>N=100000</w:t>
      </w:r>
      <w:r w:rsidR="00B27BE5">
        <w:t>, where the plot looks like:</w:t>
      </w:r>
    </w:p>
    <w:p w14:paraId="030D565D" w14:textId="7AE1BE62" w:rsidR="00064B5D" w:rsidRDefault="00064B5D">
      <w:r>
        <w:rPr>
          <w:noProof/>
        </w:rPr>
        <w:drawing>
          <wp:inline distT="0" distB="0" distL="0" distR="0" wp14:anchorId="4151BC53" wp14:editId="700DCD43">
            <wp:extent cx="2739144" cy="2094230"/>
            <wp:effectExtent l="0" t="0" r="4445" b="1270"/>
            <wp:docPr id="199596035"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6035" name="Picture 10" descr="A graph with blue dots&#10;&#10;Description automatically generated"/>
                    <pic:cNvPicPr/>
                  </pic:nvPicPr>
                  <pic:blipFill rotWithShape="1">
                    <a:blip r:embed="rId13" cstate="print">
                      <a:extLst>
                        <a:ext uri="{28A0092B-C50C-407E-A947-70E740481C1C}">
                          <a14:useLocalDpi xmlns:a14="http://schemas.microsoft.com/office/drawing/2010/main" val="0"/>
                        </a:ext>
                      </a:extLst>
                    </a:blip>
                    <a:srcRect l="1904"/>
                    <a:stretch/>
                  </pic:blipFill>
                  <pic:spPr bwMode="auto">
                    <a:xfrm>
                      <a:off x="0" y="0"/>
                      <a:ext cx="2795217" cy="2137101"/>
                    </a:xfrm>
                    <a:prstGeom prst="rect">
                      <a:avLst/>
                    </a:prstGeom>
                    <a:ln>
                      <a:noFill/>
                    </a:ln>
                    <a:extLst>
                      <a:ext uri="{53640926-AAD7-44D8-BBD7-CCE9431645EC}">
                        <a14:shadowObscured xmlns:a14="http://schemas.microsoft.com/office/drawing/2010/main"/>
                      </a:ext>
                    </a:extLst>
                  </pic:spPr>
                </pic:pic>
              </a:graphicData>
            </a:graphic>
          </wp:inline>
        </w:drawing>
      </w:r>
    </w:p>
    <w:p w14:paraId="316E92FA" w14:textId="2FFB920B" w:rsidR="00064B5D" w:rsidRDefault="00B27BE5">
      <w:r>
        <w:t xml:space="preserve">This plot is very far from smooth, so increase the number of simulations by a good amount. For </w:t>
      </w:r>
      <w:r w:rsidR="00064B5D">
        <w:t>N=1000000</w:t>
      </w:r>
      <w:r>
        <w:t>, the plot is:</w:t>
      </w:r>
    </w:p>
    <w:p w14:paraId="0C810D42" w14:textId="6AB8B61D" w:rsidR="00064B5D" w:rsidRDefault="002A7BE0">
      <w:r>
        <w:rPr>
          <w:noProof/>
        </w:rPr>
        <w:drawing>
          <wp:inline distT="0" distB="0" distL="0" distR="0" wp14:anchorId="4B2F729E" wp14:editId="31D76863">
            <wp:extent cx="2667658" cy="2093137"/>
            <wp:effectExtent l="0" t="0" r="0" b="2540"/>
            <wp:docPr id="1747071126"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71126" name="Picture 11" descr="A screen shot of a graph&#10;&#10;Description automatically generated"/>
                    <pic:cNvPicPr/>
                  </pic:nvPicPr>
                  <pic:blipFill rotWithShape="1">
                    <a:blip r:embed="rId14" cstate="print">
                      <a:extLst>
                        <a:ext uri="{28A0092B-C50C-407E-A947-70E740481C1C}">
                          <a14:useLocalDpi xmlns:a14="http://schemas.microsoft.com/office/drawing/2010/main" val="0"/>
                        </a:ext>
                      </a:extLst>
                    </a:blip>
                    <a:srcRect l="1855" t="2477" r="5046"/>
                    <a:stretch/>
                  </pic:blipFill>
                  <pic:spPr bwMode="auto">
                    <a:xfrm>
                      <a:off x="0" y="0"/>
                      <a:ext cx="2698768" cy="2117547"/>
                    </a:xfrm>
                    <a:prstGeom prst="rect">
                      <a:avLst/>
                    </a:prstGeom>
                    <a:ln>
                      <a:noFill/>
                    </a:ln>
                    <a:extLst>
                      <a:ext uri="{53640926-AAD7-44D8-BBD7-CCE9431645EC}">
                        <a14:shadowObscured xmlns:a14="http://schemas.microsoft.com/office/drawing/2010/main"/>
                      </a:ext>
                    </a:extLst>
                  </pic:spPr>
                </pic:pic>
              </a:graphicData>
            </a:graphic>
          </wp:inline>
        </w:drawing>
      </w:r>
    </w:p>
    <w:p w14:paraId="6FEC5376" w14:textId="5DF22FCD" w:rsidR="002A7BE0" w:rsidRDefault="00B27BE5">
      <w:r>
        <w:t xml:space="preserve">While smoother, this is still insufficient. For </w:t>
      </w:r>
      <w:r w:rsidR="002A7BE0">
        <w:t>N=10000000</w:t>
      </w:r>
      <w:r>
        <w:t>:</w:t>
      </w:r>
    </w:p>
    <w:p w14:paraId="2F7C4A88" w14:textId="412C8C0E" w:rsidR="005759C6" w:rsidRDefault="005759C6">
      <w:r>
        <w:rPr>
          <w:noProof/>
        </w:rPr>
        <w:drawing>
          <wp:inline distT="0" distB="0" distL="0" distR="0" wp14:anchorId="1B59512C" wp14:editId="69D69AB0">
            <wp:extent cx="2721935" cy="2136354"/>
            <wp:effectExtent l="0" t="0" r="0" b="0"/>
            <wp:docPr id="591524563" name="Picture 1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4563" name="Picture 12" descr="A graph with blue dots&#10;&#10;Description automatically generated"/>
                    <pic:cNvPicPr/>
                  </pic:nvPicPr>
                  <pic:blipFill rotWithShape="1">
                    <a:blip r:embed="rId15" cstate="print">
                      <a:extLst>
                        <a:ext uri="{28A0092B-C50C-407E-A947-70E740481C1C}">
                          <a14:useLocalDpi xmlns:a14="http://schemas.microsoft.com/office/drawing/2010/main" val="0"/>
                        </a:ext>
                      </a:extLst>
                    </a:blip>
                    <a:srcRect l="1849" r="3478"/>
                    <a:stretch/>
                  </pic:blipFill>
                  <pic:spPr bwMode="auto">
                    <a:xfrm>
                      <a:off x="0" y="0"/>
                      <a:ext cx="2781302" cy="2182949"/>
                    </a:xfrm>
                    <a:prstGeom prst="rect">
                      <a:avLst/>
                    </a:prstGeom>
                    <a:ln>
                      <a:noFill/>
                    </a:ln>
                    <a:extLst>
                      <a:ext uri="{53640926-AAD7-44D8-BBD7-CCE9431645EC}">
                        <a14:shadowObscured xmlns:a14="http://schemas.microsoft.com/office/drawing/2010/main"/>
                      </a:ext>
                    </a:extLst>
                  </pic:spPr>
                </pic:pic>
              </a:graphicData>
            </a:graphic>
          </wp:inline>
        </w:drawing>
      </w:r>
    </w:p>
    <w:p w14:paraId="229C342B" w14:textId="0CB8AAD4" w:rsidR="005759C6" w:rsidRDefault="003B4271">
      <w:r>
        <w:t xml:space="preserve">This still has a ways to go, so let us compute </w:t>
      </w:r>
      <w:r w:rsidR="005759C6">
        <w:t>N=100000000</w:t>
      </w:r>
      <w:r>
        <w:t>:</w:t>
      </w:r>
    </w:p>
    <w:p w14:paraId="2388DFDF" w14:textId="3BB14410" w:rsidR="002A7BE0" w:rsidRDefault="00450B11">
      <w:r>
        <w:rPr>
          <w:noProof/>
        </w:rPr>
        <w:drawing>
          <wp:inline distT="0" distB="0" distL="0" distR="0" wp14:anchorId="1A8CFAEC" wp14:editId="0719C245">
            <wp:extent cx="2902454" cy="2126792"/>
            <wp:effectExtent l="0" t="0" r="6350" b="0"/>
            <wp:docPr id="1107710112" name="Picture 1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10112" name="Picture 13" descr="A graph with blue dots&#10;&#10;Description automatically generated"/>
                    <pic:cNvPicPr/>
                  </pic:nvPicPr>
                  <pic:blipFill rotWithShape="1">
                    <a:blip r:embed="rId16" cstate="print">
                      <a:extLst>
                        <a:ext uri="{28A0092B-C50C-407E-A947-70E740481C1C}">
                          <a14:useLocalDpi xmlns:a14="http://schemas.microsoft.com/office/drawing/2010/main" val="0"/>
                        </a:ext>
                      </a:extLst>
                    </a:blip>
                    <a:srcRect t="2439"/>
                    <a:stretch/>
                  </pic:blipFill>
                  <pic:spPr bwMode="auto">
                    <a:xfrm>
                      <a:off x="0" y="0"/>
                      <a:ext cx="2943897" cy="2157160"/>
                    </a:xfrm>
                    <a:prstGeom prst="rect">
                      <a:avLst/>
                    </a:prstGeom>
                    <a:ln>
                      <a:noFill/>
                    </a:ln>
                    <a:extLst>
                      <a:ext uri="{53640926-AAD7-44D8-BBD7-CCE9431645EC}">
                        <a14:shadowObscured xmlns:a14="http://schemas.microsoft.com/office/drawing/2010/main"/>
                      </a:ext>
                    </a:extLst>
                  </pic:spPr>
                </pic:pic>
              </a:graphicData>
            </a:graphic>
          </wp:inline>
        </w:drawing>
      </w:r>
    </w:p>
    <w:p w14:paraId="162E529D" w14:textId="711FC8BD" w:rsidR="00450B11" w:rsidRDefault="003B4271">
      <w:r>
        <w:t xml:space="preserve">This looks much smoother, but to be sure, compute </w:t>
      </w:r>
      <w:r w:rsidR="00450B11">
        <w:t>N=1000000000</w:t>
      </w:r>
      <w:r>
        <w:t>:</w:t>
      </w:r>
    </w:p>
    <w:p w14:paraId="1AC40A74" w14:textId="03941BF4" w:rsidR="00342B5E" w:rsidRDefault="002C1E40">
      <w:r>
        <w:rPr>
          <w:noProof/>
        </w:rPr>
        <w:drawing>
          <wp:inline distT="0" distB="0" distL="0" distR="0" wp14:anchorId="640115BD" wp14:editId="5DF81194">
            <wp:extent cx="2931740" cy="2179025"/>
            <wp:effectExtent l="0" t="0" r="2540" b="5715"/>
            <wp:docPr id="2004677619" name="Picture 1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7619" name="Picture 14" descr="A graph with blue dots&#10;&#10;Description automatically generated"/>
                    <pic:cNvPicPr/>
                  </pic:nvPicPr>
                  <pic:blipFill rotWithShape="1">
                    <a:blip r:embed="rId17" cstate="print">
                      <a:extLst>
                        <a:ext uri="{28A0092B-C50C-407E-A947-70E740481C1C}">
                          <a14:useLocalDpi xmlns:a14="http://schemas.microsoft.com/office/drawing/2010/main" val="0"/>
                        </a:ext>
                      </a:extLst>
                    </a:blip>
                    <a:srcRect l="1781" t="2845" r="-1"/>
                    <a:stretch/>
                  </pic:blipFill>
                  <pic:spPr bwMode="auto">
                    <a:xfrm>
                      <a:off x="0" y="0"/>
                      <a:ext cx="2971377" cy="2208485"/>
                    </a:xfrm>
                    <a:prstGeom prst="rect">
                      <a:avLst/>
                    </a:prstGeom>
                    <a:ln>
                      <a:noFill/>
                    </a:ln>
                    <a:extLst>
                      <a:ext uri="{53640926-AAD7-44D8-BBD7-CCE9431645EC}">
                        <a14:shadowObscured xmlns:a14="http://schemas.microsoft.com/office/drawing/2010/main"/>
                      </a:ext>
                    </a:extLst>
                  </pic:spPr>
                </pic:pic>
              </a:graphicData>
            </a:graphic>
          </wp:inline>
        </w:drawing>
      </w:r>
    </w:p>
    <w:p w14:paraId="23D6BF0B" w14:textId="63E75638" w:rsidR="00342B5E" w:rsidRDefault="00E16690">
      <w:r w:rsidRPr="0082761F">
        <w:t>It is still not quite there, let us compute N=</w:t>
      </w:r>
      <w:r w:rsidR="005A20B6" w:rsidRPr="0082761F">
        <w:t>15</w:t>
      </w:r>
      <w:r w:rsidRPr="0082761F">
        <w:t>00000000:</w:t>
      </w:r>
    </w:p>
    <w:p w14:paraId="03138FB8" w14:textId="308E3942" w:rsidR="005A20B6" w:rsidRDefault="005A20B6">
      <w:r>
        <w:rPr>
          <w:noProof/>
        </w:rPr>
        <w:drawing>
          <wp:inline distT="0" distB="0" distL="0" distR="0" wp14:anchorId="5B37597D" wp14:editId="6645437C">
            <wp:extent cx="2670772" cy="2086113"/>
            <wp:effectExtent l="0" t="0" r="0" b="0"/>
            <wp:docPr id="114932762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27629" name="Picture 1" descr="A graph of a func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3142" cy="2095775"/>
                    </a:xfrm>
                    <a:prstGeom prst="rect">
                      <a:avLst/>
                    </a:prstGeom>
                  </pic:spPr>
                </pic:pic>
              </a:graphicData>
            </a:graphic>
          </wp:inline>
        </w:drawing>
      </w:r>
    </w:p>
    <w:p w14:paraId="34B0BC28" w14:textId="74CED7EF" w:rsidR="008C2255" w:rsidRDefault="005A20B6">
      <w:r>
        <w:t xml:space="preserve">This is quite smooth, where the minimum occurs at </w:t>
      </w:r>
      <w:r w:rsidR="008C2255">
        <w:t xml:space="preserve">X=11, </w:t>
      </w:r>
      <w:r>
        <w:t xml:space="preserve">so </w:t>
      </w:r>
      <w:r w:rsidR="00365647">
        <w:t>S=</w:t>
      </w:r>
      <w:r w:rsidR="008C2255">
        <w:t>60</w:t>
      </w:r>
      <w:r w:rsidR="00365647">
        <w:t>0</w:t>
      </w:r>
      <w:r>
        <w:t>. Thus, a pool size of 600 is the optimal pool size for a pay rate of $45 for substitutes and a</w:t>
      </w:r>
      <w:r w:rsidR="0082761F">
        <w:t xml:space="preserve">n overtime rate of $81. </w:t>
      </w:r>
    </w:p>
    <w:p w14:paraId="637D0C38" w14:textId="77777777" w:rsidR="00E16690" w:rsidRDefault="00E16690"/>
    <w:p w14:paraId="43439BEF" w14:textId="77777777" w:rsidR="00342B5E" w:rsidRDefault="00342B5E"/>
    <w:p w14:paraId="1587F565" w14:textId="1BDDDA8B" w:rsidR="00342B5E" w:rsidRDefault="00342B5E">
      <w:r>
        <w:br w:type="page"/>
      </w:r>
    </w:p>
    <w:p w14:paraId="224B1FD8" w14:textId="17473818" w:rsidR="004F21C0" w:rsidRPr="004F21C0" w:rsidRDefault="00342B5E" w:rsidP="004F21C0">
      <w:pPr>
        <w:rPr>
          <w:rFonts w:ascii="Menlo" w:eastAsia="Times New Roman" w:hAnsi="Menlo" w:cs="Menlo"/>
          <w:sz w:val="15"/>
          <w:szCs w:val="15"/>
        </w:rPr>
      </w:pPr>
      <w:r w:rsidRPr="002C1E40">
        <w:rPr>
          <w:b/>
          <w:bCs/>
        </w:rPr>
        <w:t>MATLAB Code for Project 4 in Section 5.5 Part D:</w:t>
      </w:r>
      <w:r>
        <w:br/>
      </w:r>
      <w:r w:rsidR="004F21C0" w:rsidRPr="004F21C0">
        <w:rPr>
          <w:rFonts w:ascii="Menlo" w:eastAsia="Times New Roman" w:hAnsi="Menlo" w:cs="Menlo"/>
          <w:color w:val="008013"/>
          <w:sz w:val="15"/>
          <w:szCs w:val="15"/>
        </w:rPr>
        <w:t xml:space="preserve">% project #4 in section 5.5 part </w:t>
      </w:r>
      <w:r w:rsidR="003B4271">
        <w:rPr>
          <w:rFonts w:ascii="Menlo" w:eastAsia="Times New Roman" w:hAnsi="Menlo" w:cs="Menlo"/>
          <w:color w:val="008013"/>
          <w:sz w:val="15"/>
          <w:szCs w:val="15"/>
        </w:rPr>
        <w:t>d</w:t>
      </w:r>
    </w:p>
    <w:p w14:paraId="3711577E" w14:textId="77777777" w:rsidR="004F21C0" w:rsidRPr="004F21C0" w:rsidRDefault="004F21C0" w:rsidP="004F21C0">
      <w:pPr>
        <w:rPr>
          <w:rFonts w:ascii="Menlo" w:eastAsia="Times New Roman" w:hAnsi="Menlo" w:cs="Menlo"/>
          <w:sz w:val="15"/>
          <w:szCs w:val="15"/>
        </w:rPr>
      </w:pPr>
      <w:proofErr w:type="spellStart"/>
      <w:r w:rsidRPr="004F21C0">
        <w:rPr>
          <w:rFonts w:ascii="Menlo" w:eastAsia="Times New Roman" w:hAnsi="Menlo" w:cs="Menlo"/>
          <w:sz w:val="15"/>
          <w:szCs w:val="15"/>
        </w:rPr>
        <w:t>rng</w:t>
      </w:r>
      <w:proofErr w:type="spellEnd"/>
      <w:r w:rsidRPr="004F21C0">
        <w:rPr>
          <w:rFonts w:ascii="Menlo" w:eastAsia="Times New Roman" w:hAnsi="Menlo" w:cs="Menlo"/>
          <w:sz w:val="15"/>
          <w:szCs w:val="15"/>
        </w:rPr>
        <w:t xml:space="preserve">(0) </w:t>
      </w:r>
      <w:r w:rsidRPr="004F21C0">
        <w:rPr>
          <w:rFonts w:ascii="Menlo" w:eastAsia="Times New Roman" w:hAnsi="Menlo" w:cs="Menlo"/>
          <w:color w:val="008013"/>
          <w:sz w:val="15"/>
          <w:szCs w:val="15"/>
        </w:rPr>
        <w:t>% to set the seed of random numbers</w:t>
      </w:r>
    </w:p>
    <w:p w14:paraId="2F565531" w14:textId="77777777" w:rsidR="004F21C0" w:rsidRPr="004F21C0" w:rsidRDefault="004F21C0" w:rsidP="004F21C0">
      <w:pPr>
        <w:rPr>
          <w:rFonts w:ascii="Menlo" w:eastAsia="Times New Roman" w:hAnsi="Menlo" w:cs="Menlo"/>
          <w:sz w:val="15"/>
          <w:szCs w:val="15"/>
        </w:rPr>
      </w:pPr>
    </w:p>
    <w:p w14:paraId="1E0EF92B"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h=75; </w:t>
      </w:r>
      <w:r w:rsidRPr="004F21C0">
        <w:rPr>
          <w:rFonts w:ascii="Menlo" w:eastAsia="Times New Roman" w:hAnsi="Menlo" w:cs="Menlo"/>
          <w:color w:val="008013"/>
          <w:sz w:val="15"/>
          <w:szCs w:val="15"/>
        </w:rPr>
        <w:t>% interval width</w:t>
      </w:r>
    </w:p>
    <w:p w14:paraId="3F799B39"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a=201:h:876; </w:t>
      </w:r>
      <w:r w:rsidRPr="004F21C0">
        <w:rPr>
          <w:rFonts w:ascii="Menlo" w:eastAsia="Times New Roman" w:hAnsi="Menlo" w:cs="Menlo"/>
          <w:color w:val="008013"/>
          <w:sz w:val="15"/>
          <w:szCs w:val="15"/>
        </w:rPr>
        <w:t>% the left end point of each interval</w:t>
      </w:r>
    </w:p>
    <w:p w14:paraId="3744A0D1"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b=275:h:950; </w:t>
      </w:r>
      <w:r w:rsidRPr="004F21C0">
        <w:rPr>
          <w:rFonts w:ascii="Menlo" w:eastAsia="Times New Roman" w:hAnsi="Menlo" w:cs="Menlo"/>
          <w:color w:val="008013"/>
          <w:sz w:val="15"/>
          <w:szCs w:val="15"/>
        </w:rPr>
        <w:t>% the right end point of each interval</w:t>
      </w:r>
    </w:p>
    <w:p w14:paraId="5EDA33DC" w14:textId="77777777" w:rsidR="004F21C0" w:rsidRPr="004F21C0" w:rsidRDefault="004F21C0" w:rsidP="004F21C0">
      <w:pPr>
        <w:rPr>
          <w:rFonts w:ascii="Menlo" w:eastAsia="Times New Roman" w:hAnsi="Menlo" w:cs="Menlo"/>
          <w:sz w:val="15"/>
          <w:szCs w:val="15"/>
        </w:rPr>
      </w:pPr>
    </w:p>
    <w:p w14:paraId="74047921"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08013"/>
          <w:sz w:val="15"/>
          <w:szCs w:val="15"/>
        </w:rPr>
        <w:t>% relative and cumulative percentages</w:t>
      </w:r>
    </w:p>
    <w:p w14:paraId="6AA7CAA4" w14:textId="77777777" w:rsidR="004F21C0" w:rsidRPr="004F21C0" w:rsidRDefault="004F21C0" w:rsidP="004F21C0">
      <w:pPr>
        <w:rPr>
          <w:rFonts w:ascii="Menlo" w:eastAsia="Times New Roman" w:hAnsi="Menlo" w:cs="Menlo"/>
          <w:sz w:val="15"/>
          <w:szCs w:val="15"/>
        </w:rPr>
      </w:pPr>
      <w:proofErr w:type="spellStart"/>
      <w:r w:rsidRPr="004F21C0">
        <w:rPr>
          <w:rFonts w:ascii="Menlo" w:eastAsia="Times New Roman" w:hAnsi="Menlo" w:cs="Menlo"/>
          <w:sz w:val="15"/>
          <w:szCs w:val="15"/>
        </w:rPr>
        <w:t>rp</w:t>
      </w:r>
      <w:proofErr w:type="spellEnd"/>
      <w:r w:rsidRPr="004F21C0">
        <w:rPr>
          <w:rFonts w:ascii="Menlo" w:eastAsia="Times New Roman" w:hAnsi="Menlo" w:cs="Menlo"/>
          <w:sz w:val="15"/>
          <w:szCs w:val="15"/>
        </w:rPr>
        <w:t>=[2.5 2.5 5 7.5 12.5 17.5 42.5 5 2.5 2.5]/100';</w:t>
      </w:r>
    </w:p>
    <w:p w14:paraId="4215E5E5"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cp=[2.5 5 10 17.5 30 47.5 90 95 97.5 100]/100'; </w:t>
      </w:r>
      <w:r w:rsidRPr="004F21C0">
        <w:rPr>
          <w:rFonts w:ascii="Menlo" w:eastAsia="Times New Roman" w:hAnsi="Menlo" w:cs="Menlo"/>
          <w:color w:val="008013"/>
          <w:sz w:val="15"/>
          <w:szCs w:val="15"/>
        </w:rPr>
        <w:t>% height</w:t>
      </w:r>
    </w:p>
    <w:p w14:paraId="5D2166BE"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n=length(cp); </w:t>
      </w:r>
      <w:r w:rsidRPr="004F21C0">
        <w:rPr>
          <w:rFonts w:ascii="Menlo" w:eastAsia="Times New Roman" w:hAnsi="Menlo" w:cs="Menlo"/>
          <w:color w:val="008013"/>
          <w:sz w:val="15"/>
          <w:szCs w:val="15"/>
        </w:rPr>
        <w:t>% the number of intervals</w:t>
      </w:r>
    </w:p>
    <w:p w14:paraId="656F7E15" w14:textId="77777777" w:rsidR="004F21C0" w:rsidRPr="004F21C0" w:rsidRDefault="004F21C0" w:rsidP="004F21C0">
      <w:pPr>
        <w:rPr>
          <w:rFonts w:ascii="Menlo" w:eastAsia="Times New Roman" w:hAnsi="Menlo" w:cs="Menlo"/>
          <w:sz w:val="15"/>
          <w:szCs w:val="15"/>
        </w:rPr>
      </w:pPr>
    </w:p>
    <w:p w14:paraId="0144DD86"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08013"/>
          <w:sz w:val="15"/>
          <w:szCs w:val="15"/>
        </w:rPr>
        <w:t>% calculate the slopes</w:t>
      </w:r>
    </w:p>
    <w:p w14:paraId="49F314C0"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m(1)=cp(1)/(h/2); </w:t>
      </w:r>
      <w:r w:rsidRPr="004F21C0">
        <w:rPr>
          <w:rFonts w:ascii="Menlo" w:eastAsia="Times New Roman" w:hAnsi="Menlo" w:cs="Menlo"/>
          <w:color w:val="008013"/>
          <w:sz w:val="15"/>
          <w:szCs w:val="15"/>
        </w:rPr>
        <w:t>% first piece</w:t>
      </w:r>
    </w:p>
    <w:p w14:paraId="0D6FF700"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m(n)=(cp(n)-cp(n-1)/(1.5*h)); </w:t>
      </w:r>
      <w:r w:rsidRPr="004F21C0">
        <w:rPr>
          <w:rFonts w:ascii="Menlo" w:eastAsia="Times New Roman" w:hAnsi="Menlo" w:cs="Menlo"/>
          <w:color w:val="008013"/>
          <w:sz w:val="15"/>
          <w:szCs w:val="15"/>
        </w:rPr>
        <w:t>% last piece</w:t>
      </w:r>
    </w:p>
    <w:p w14:paraId="1B637380"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E00FF"/>
          <w:sz w:val="15"/>
          <w:szCs w:val="15"/>
        </w:rPr>
        <w:t xml:space="preserve">for </w:t>
      </w:r>
      <w:r w:rsidRPr="004F21C0">
        <w:rPr>
          <w:rFonts w:ascii="Menlo" w:eastAsia="Times New Roman" w:hAnsi="Menlo" w:cs="Menlo"/>
          <w:sz w:val="15"/>
          <w:szCs w:val="15"/>
        </w:rPr>
        <w:t>k=2:n-1</w:t>
      </w:r>
    </w:p>
    <w:p w14:paraId="5152A754"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m(k)=(cp(k)-cp(k-1))/h;</w:t>
      </w:r>
    </w:p>
    <w:p w14:paraId="6AEA1356"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E00FF"/>
          <w:sz w:val="15"/>
          <w:szCs w:val="15"/>
        </w:rPr>
        <w:t>end</w:t>
      </w:r>
    </w:p>
    <w:p w14:paraId="30F4B192" w14:textId="77777777" w:rsidR="004F21C0" w:rsidRPr="004F21C0" w:rsidRDefault="004F21C0" w:rsidP="004F21C0">
      <w:pPr>
        <w:rPr>
          <w:rFonts w:ascii="Menlo" w:eastAsia="Times New Roman" w:hAnsi="Menlo" w:cs="Menlo"/>
          <w:sz w:val="15"/>
          <w:szCs w:val="15"/>
        </w:rPr>
      </w:pPr>
    </w:p>
    <w:p w14:paraId="364CF419"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08013"/>
          <w:sz w:val="15"/>
          <w:szCs w:val="15"/>
        </w:rPr>
        <w:t>% run the simulation for different pool size S for N times</w:t>
      </w:r>
    </w:p>
    <w:p w14:paraId="413D368D"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08013"/>
          <w:sz w:val="15"/>
          <w:szCs w:val="15"/>
        </w:rPr>
        <w:t>% use the avg cost as the cost for that pool size</w:t>
      </w:r>
    </w:p>
    <w:p w14:paraId="6462A666"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N=1000; </w:t>
      </w:r>
      <w:r w:rsidRPr="004F21C0">
        <w:rPr>
          <w:rFonts w:ascii="Menlo" w:eastAsia="Times New Roman" w:hAnsi="Menlo" w:cs="Menlo"/>
          <w:color w:val="008013"/>
          <w:sz w:val="15"/>
          <w:szCs w:val="15"/>
        </w:rPr>
        <w:t>% number of simulations for each pool size S</w:t>
      </w:r>
    </w:p>
    <w:p w14:paraId="37967577" w14:textId="77777777" w:rsidR="004F21C0" w:rsidRPr="004F21C0" w:rsidRDefault="004F21C0" w:rsidP="004F21C0">
      <w:pPr>
        <w:rPr>
          <w:rFonts w:ascii="Menlo" w:eastAsia="Times New Roman" w:hAnsi="Menlo" w:cs="Menlo"/>
          <w:sz w:val="15"/>
          <w:szCs w:val="15"/>
        </w:rPr>
      </w:pPr>
    </w:p>
    <w:p w14:paraId="22252AFA"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Cost=[]; </w:t>
      </w:r>
      <w:r w:rsidRPr="004F21C0">
        <w:rPr>
          <w:rFonts w:ascii="Menlo" w:eastAsia="Times New Roman" w:hAnsi="Menlo" w:cs="Menlo"/>
          <w:color w:val="008013"/>
          <w:sz w:val="15"/>
          <w:szCs w:val="15"/>
        </w:rPr>
        <w:t>% a vector of costs at different</w:t>
      </w:r>
    </w:p>
    <w:p w14:paraId="06EE7D02" w14:textId="1C00A231"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p=</w:t>
      </w:r>
      <w:r>
        <w:rPr>
          <w:rFonts w:ascii="Menlo" w:eastAsia="Times New Roman" w:hAnsi="Menlo" w:cs="Menlo"/>
          <w:sz w:val="15"/>
          <w:szCs w:val="15"/>
        </w:rPr>
        <w:t>36</w:t>
      </w:r>
      <w:r w:rsidRPr="004F21C0">
        <w:rPr>
          <w:rFonts w:ascii="Menlo" w:eastAsia="Times New Roman" w:hAnsi="Menlo" w:cs="Menlo"/>
          <w:sz w:val="15"/>
          <w:szCs w:val="15"/>
        </w:rPr>
        <w:t xml:space="preserve">; </w:t>
      </w:r>
      <w:r w:rsidRPr="004F21C0">
        <w:rPr>
          <w:rFonts w:ascii="Menlo" w:eastAsia="Times New Roman" w:hAnsi="Menlo" w:cs="Menlo"/>
          <w:color w:val="008013"/>
          <w:sz w:val="15"/>
          <w:szCs w:val="15"/>
        </w:rPr>
        <w:t>% pay rate for subs</w:t>
      </w:r>
    </w:p>
    <w:p w14:paraId="063E7472"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r=81; </w:t>
      </w:r>
      <w:r w:rsidRPr="004F21C0">
        <w:rPr>
          <w:rFonts w:ascii="Menlo" w:eastAsia="Times New Roman" w:hAnsi="Menlo" w:cs="Menlo"/>
          <w:color w:val="008013"/>
          <w:sz w:val="15"/>
          <w:szCs w:val="15"/>
        </w:rPr>
        <w:t>% pay rate for regular overtime</w:t>
      </w:r>
    </w:p>
    <w:p w14:paraId="2505EE2A" w14:textId="77777777" w:rsidR="004F21C0" w:rsidRPr="004F21C0" w:rsidRDefault="004F21C0" w:rsidP="004F21C0">
      <w:pPr>
        <w:rPr>
          <w:rFonts w:ascii="Menlo" w:eastAsia="Times New Roman" w:hAnsi="Menlo" w:cs="Menlo"/>
          <w:sz w:val="15"/>
          <w:szCs w:val="15"/>
        </w:rPr>
      </w:pPr>
    </w:p>
    <w:p w14:paraId="6F8E964D" w14:textId="77777777" w:rsidR="004F21C0" w:rsidRPr="004F21C0" w:rsidRDefault="004F21C0" w:rsidP="004F21C0">
      <w:pPr>
        <w:rPr>
          <w:rFonts w:ascii="Menlo" w:eastAsia="Times New Roman" w:hAnsi="Menlo" w:cs="Menlo"/>
          <w:sz w:val="15"/>
          <w:szCs w:val="15"/>
        </w:rPr>
      </w:pPr>
      <w:proofErr w:type="spellStart"/>
      <w:r w:rsidRPr="004F21C0">
        <w:rPr>
          <w:rFonts w:ascii="Menlo" w:eastAsia="Times New Roman" w:hAnsi="Menlo" w:cs="Menlo"/>
          <w:sz w:val="15"/>
          <w:szCs w:val="15"/>
        </w:rPr>
        <w:t>Sk</w:t>
      </w:r>
      <w:proofErr w:type="spellEnd"/>
      <w:r w:rsidRPr="004F21C0">
        <w:rPr>
          <w:rFonts w:ascii="Menlo" w:eastAsia="Times New Roman" w:hAnsi="Menlo" w:cs="Menlo"/>
          <w:sz w:val="15"/>
          <w:szCs w:val="15"/>
        </w:rPr>
        <w:t xml:space="preserve">=1; </w:t>
      </w:r>
      <w:r w:rsidRPr="004F21C0">
        <w:rPr>
          <w:rFonts w:ascii="Menlo" w:eastAsia="Times New Roman" w:hAnsi="Menlo" w:cs="Menlo"/>
          <w:color w:val="008013"/>
          <w:sz w:val="15"/>
          <w:szCs w:val="15"/>
        </w:rPr>
        <w:t>% for the # of entries in cost</w:t>
      </w:r>
    </w:p>
    <w:p w14:paraId="4C28E808"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E00FF"/>
          <w:sz w:val="15"/>
          <w:szCs w:val="15"/>
        </w:rPr>
        <w:t xml:space="preserve">for </w:t>
      </w:r>
      <w:r w:rsidRPr="004F21C0">
        <w:rPr>
          <w:rFonts w:ascii="Menlo" w:eastAsia="Times New Roman" w:hAnsi="Menlo" w:cs="Menlo"/>
          <w:sz w:val="15"/>
          <w:szCs w:val="15"/>
        </w:rPr>
        <w:t>S=</w:t>
      </w:r>
      <w:r>
        <w:rPr>
          <w:rFonts w:ascii="Menlo" w:eastAsia="Times New Roman" w:hAnsi="Menlo" w:cs="Menlo"/>
          <w:sz w:val="15"/>
          <w:szCs w:val="15"/>
        </w:rPr>
        <w:t>100</w:t>
      </w:r>
      <w:r w:rsidRPr="004F21C0">
        <w:rPr>
          <w:rFonts w:ascii="Menlo" w:eastAsia="Times New Roman" w:hAnsi="Menlo" w:cs="Menlo"/>
          <w:sz w:val="15"/>
          <w:szCs w:val="15"/>
        </w:rPr>
        <w:t>:1</w:t>
      </w:r>
      <w:r>
        <w:rPr>
          <w:rFonts w:ascii="Menlo" w:eastAsia="Times New Roman" w:hAnsi="Menlo" w:cs="Menlo"/>
          <w:sz w:val="15"/>
          <w:szCs w:val="15"/>
        </w:rPr>
        <w:t>00</w:t>
      </w:r>
      <w:r w:rsidRPr="004F21C0">
        <w:rPr>
          <w:rFonts w:ascii="Menlo" w:eastAsia="Times New Roman" w:hAnsi="Menlo" w:cs="Menlo"/>
          <w:sz w:val="15"/>
          <w:szCs w:val="15"/>
        </w:rPr>
        <w:t>:</w:t>
      </w:r>
      <w:r>
        <w:rPr>
          <w:rFonts w:ascii="Menlo" w:eastAsia="Times New Roman" w:hAnsi="Menlo" w:cs="Menlo"/>
          <w:sz w:val="15"/>
          <w:szCs w:val="15"/>
        </w:rPr>
        <w:t>900</w:t>
      </w:r>
    </w:p>
    <w:p w14:paraId="585A4FA6"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C=0; </w:t>
      </w:r>
      <w:r w:rsidRPr="004F21C0">
        <w:rPr>
          <w:rFonts w:ascii="Menlo" w:eastAsia="Times New Roman" w:hAnsi="Menlo" w:cs="Menlo"/>
          <w:color w:val="008013"/>
          <w:sz w:val="15"/>
          <w:szCs w:val="15"/>
        </w:rPr>
        <w:t>% cost for each S</w:t>
      </w:r>
    </w:p>
    <w:p w14:paraId="1BAE7DDB"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for </w:t>
      </w:r>
      <w:r w:rsidRPr="004F21C0">
        <w:rPr>
          <w:rFonts w:ascii="Menlo" w:eastAsia="Times New Roman" w:hAnsi="Menlo" w:cs="Menlo"/>
          <w:sz w:val="15"/>
          <w:szCs w:val="15"/>
        </w:rPr>
        <w:t>k=1:N</w:t>
      </w:r>
    </w:p>
    <w:p w14:paraId="101EF947"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 xml:space="preserve">=rand; </w:t>
      </w:r>
      <w:r w:rsidRPr="004F21C0">
        <w:rPr>
          <w:rFonts w:ascii="Menlo" w:eastAsia="Times New Roman" w:hAnsi="Menlo" w:cs="Menlo"/>
          <w:color w:val="008013"/>
          <w:sz w:val="15"/>
          <w:szCs w:val="15"/>
        </w:rPr>
        <w:t>% each rand # will produce demand x by inverse splines</w:t>
      </w:r>
    </w:p>
    <w:p w14:paraId="36D3228A"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&lt;cp(1), x0=(a(1)+b(1))/2; y0=cp(1); x=x0+(rd-y0)/m(1);</w:t>
      </w:r>
    </w:p>
    <w:p w14:paraId="5CE0E830"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&lt;cp(2), x0=(a(2)+b(2))/2; y0=cp(2); x=x0+(rd-y0)/m(2);</w:t>
      </w:r>
    </w:p>
    <w:p w14:paraId="3B387465"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&lt;cp(3), x0=(a(3)+b(3))/2; y0=cp(3); x=x0+(rd-y0)/m(3);</w:t>
      </w:r>
    </w:p>
    <w:p w14:paraId="7FD6234D"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&lt;cp(4), x0=(a(4)+b(4))/2; y0=cp(4); x=x0+(rd-y0)/m(4);</w:t>
      </w:r>
    </w:p>
    <w:p w14:paraId="55152E4B"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&lt;cp(5), x0=(a(5)+b(5))/2; y0=cp(5); x=x0+(rd-y0)/m(5);</w:t>
      </w:r>
    </w:p>
    <w:p w14:paraId="289DCDB0"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&lt;cp(6), x0=(a(6)+b(6))/2; y0=cp(6); x=x0+(rd-y0)/m(6);</w:t>
      </w:r>
    </w:p>
    <w:p w14:paraId="48E895A1"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&lt;cp(7), x0=(a(7)+b(7))/2; y0=cp(7); x=x0+(rd-y0)/m(7);</w:t>
      </w:r>
    </w:p>
    <w:p w14:paraId="1DC12046"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&lt;cp(8), x0=(a(8)+b(8))/2; y0=cp(8); x=x0+(rd-y0)/m(8);</w:t>
      </w:r>
    </w:p>
    <w:p w14:paraId="14FFEEA8"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elseif </w:t>
      </w:r>
      <w:proofErr w:type="spellStart"/>
      <w:r w:rsidRPr="004F21C0">
        <w:rPr>
          <w:rFonts w:ascii="Menlo" w:eastAsia="Times New Roman" w:hAnsi="Menlo" w:cs="Menlo"/>
          <w:sz w:val="15"/>
          <w:szCs w:val="15"/>
        </w:rPr>
        <w:t>rd</w:t>
      </w:r>
      <w:proofErr w:type="spellEnd"/>
      <w:r w:rsidRPr="004F21C0">
        <w:rPr>
          <w:rFonts w:ascii="Menlo" w:eastAsia="Times New Roman" w:hAnsi="Menlo" w:cs="Menlo"/>
          <w:sz w:val="15"/>
          <w:szCs w:val="15"/>
        </w:rPr>
        <w:t>&lt;cp(9), x0=(a(9)+b(9))/2; y0=cp(9); x=x0+(rd-y0)/m(9);</w:t>
      </w:r>
    </w:p>
    <w:p w14:paraId="3973529D"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 </w:t>
      </w:r>
      <w:r w:rsidRPr="004F21C0">
        <w:rPr>
          <w:rFonts w:ascii="Menlo" w:eastAsia="Times New Roman" w:hAnsi="Menlo" w:cs="Menlo"/>
          <w:sz w:val="15"/>
          <w:szCs w:val="15"/>
        </w:rPr>
        <w:t>x0=b(10); y0=cp(10); x=x0+(rd-y0)/m(10);</w:t>
      </w:r>
    </w:p>
    <w:p w14:paraId="183511A0"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end</w:t>
      </w:r>
    </w:p>
    <w:p w14:paraId="46F1F0A1"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if </w:t>
      </w:r>
      <w:r w:rsidRPr="004F21C0">
        <w:rPr>
          <w:rFonts w:ascii="Menlo" w:eastAsia="Times New Roman" w:hAnsi="Menlo" w:cs="Menlo"/>
          <w:sz w:val="15"/>
          <w:szCs w:val="15"/>
        </w:rPr>
        <w:t xml:space="preserve">x&lt;S, </w:t>
      </w:r>
      <w:proofErr w:type="spellStart"/>
      <w:r w:rsidRPr="004F21C0">
        <w:rPr>
          <w:rFonts w:ascii="Menlo" w:eastAsia="Times New Roman" w:hAnsi="Menlo" w:cs="Menlo"/>
          <w:sz w:val="15"/>
          <w:szCs w:val="15"/>
        </w:rPr>
        <w:t>Cxs</w:t>
      </w:r>
      <w:proofErr w:type="spellEnd"/>
      <w:r w:rsidRPr="004F21C0">
        <w:rPr>
          <w:rFonts w:ascii="Menlo" w:eastAsia="Times New Roman" w:hAnsi="Menlo" w:cs="Menlo"/>
          <w:sz w:val="15"/>
          <w:szCs w:val="15"/>
        </w:rPr>
        <w:t xml:space="preserve">=p*S; </w:t>
      </w:r>
      <w:r w:rsidRPr="004F21C0">
        <w:rPr>
          <w:rFonts w:ascii="Menlo" w:eastAsia="Times New Roman" w:hAnsi="Menlo" w:cs="Menlo"/>
          <w:color w:val="008013"/>
          <w:sz w:val="15"/>
          <w:szCs w:val="15"/>
        </w:rPr>
        <w:t>% cost for that demand</w:t>
      </w:r>
    </w:p>
    <w:p w14:paraId="4AA93198"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 xml:space="preserve">else </w:t>
      </w:r>
      <w:proofErr w:type="spellStart"/>
      <w:r w:rsidRPr="004F21C0">
        <w:rPr>
          <w:rFonts w:ascii="Menlo" w:eastAsia="Times New Roman" w:hAnsi="Menlo" w:cs="Menlo"/>
          <w:sz w:val="15"/>
          <w:szCs w:val="15"/>
        </w:rPr>
        <w:t>Cxs</w:t>
      </w:r>
      <w:proofErr w:type="spellEnd"/>
      <w:r w:rsidRPr="004F21C0">
        <w:rPr>
          <w:rFonts w:ascii="Menlo" w:eastAsia="Times New Roman" w:hAnsi="Menlo" w:cs="Menlo"/>
          <w:sz w:val="15"/>
          <w:szCs w:val="15"/>
        </w:rPr>
        <w:t>=p*S+(x-S)*r;</w:t>
      </w:r>
    </w:p>
    <w:p w14:paraId="57E07DA4"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end</w:t>
      </w:r>
    </w:p>
    <w:p w14:paraId="5A40EC38"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C=</w:t>
      </w:r>
      <w:proofErr w:type="spellStart"/>
      <w:r w:rsidRPr="004F21C0">
        <w:rPr>
          <w:rFonts w:ascii="Menlo" w:eastAsia="Times New Roman" w:hAnsi="Menlo" w:cs="Menlo"/>
          <w:sz w:val="15"/>
          <w:szCs w:val="15"/>
        </w:rPr>
        <w:t>C+Cxs</w:t>
      </w:r>
      <w:proofErr w:type="spellEnd"/>
      <w:r w:rsidRPr="004F21C0">
        <w:rPr>
          <w:rFonts w:ascii="Menlo" w:eastAsia="Times New Roman" w:hAnsi="Menlo" w:cs="Menlo"/>
          <w:sz w:val="15"/>
          <w:szCs w:val="15"/>
        </w:rPr>
        <w:t xml:space="preserve">; </w:t>
      </w:r>
      <w:r w:rsidRPr="004F21C0">
        <w:rPr>
          <w:rFonts w:ascii="Menlo" w:eastAsia="Times New Roman" w:hAnsi="Menlo" w:cs="Menlo"/>
          <w:color w:val="008013"/>
          <w:sz w:val="15"/>
          <w:szCs w:val="15"/>
        </w:rPr>
        <w:t>% add up the cost for each simulation</w:t>
      </w:r>
    </w:p>
    <w:p w14:paraId="07B312EA"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r w:rsidRPr="004F21C0">
        <w:rPr>
          <w:rFonts w:ascii="Menlo" w:eastAsia="Times New Roman" w:hAnsi="Menlo" w:cs="Menlo"/>
          <w:color w:val="0E00FF"/>
          <w:sz w:val="15"/>
          <w:szCs w:val="15"/>
        </w:rPr>
        <w:t>end</w:t>
      </w:r>
    </w:p>
    <w:p w14:paraId="7BE94411"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Cost(</w:t>
      </w:r>
      <w:proofErr w:type="spellStart"/>
      <w:r w:rsidRPr="004F21C0">
        <w:rPr>
          <w:rFonts w:ascii="Menlo" w:eastAsia="Times New Roman" w:hAnsi="Menlo" w:cs="Menlo"/>
          <w:sz w:val="15"/>
          <w:szCs w:val="15"/>
        </w:rPr>
        <w:t>Sk</w:t>
      </w:r>
      <w:proofErr w:type="spellEnd"/>
      <w:r w:rsidRPr="004F21C0">
        <w:rPr>
          <w:rFonts w:ascii="Menlo" w:eastAsia="Times New Roman" w:hAnsi="Menlo" w:cs="Menlo"/>
          <w:sz w:val="15"/>
          <w:szCs w:val="15"/>
        </w:rPr>
        <w:t xml:space="preserve">)=C/N; </w:t>
      </w:r>
      <w:r w:rsidRPr="004F21C0">
        <w:rPr>
          <w:rFonts w:ascii="Menlo" w:eastAsia="Times New Roman" w:hAnsi="Menlo" w:cs="Menlo"/>
          <w:color w:val="008013"/>
          <w:sz w:val="15"/>
          <w:szCs w:val="15"/>
        </w:rPr>
        <w:t>% use the average as the cost for that S</w:t>
      </w:r>
    </w:p>
    <w:p w14:paraId="3EE52EB2"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 xml:space="preserve">    </w:t>
      </w:r>
      <w:proofErr w:type="spellStart"/>
      <w:r w:rsidRPr="004F21C0">
        <w:rPr>
          <w:rFonts w:ascii="Menlo" w:eastAsia="Times New Roman" w:hAnsi="Menlo" w:cs="Menlo"/>
          <w:sz w:val="15"/>
          <w:szCs w:val="15"/>
        </w:rPr>
        <w:t>Sk</w:t>
      </w:r>
      <w:proofErr w:type="spellEnd"/>
      <w:r w:rsidRPr="004F21C0">
        <w:rPr>
          <w:rFonts w:ascii="Menlo" w:eastAsia="Times New Roman" w:hAnsi="Menlo" w:cs="Menlo"/>
          <w:sz w:val="15"/>
          <w:szCs w:val="15"/>
        </w:rPr>
        <w:t>=Sk+1;</w:t>
      </w:r>
    </w:p>
    <w:p w14:paraId="793D3981"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color w:val="0E00FF"/>
          <w:sz w:val="15"/>
          <w:szCs w:val="15"/>
        </w:rPr>
        <w:t>end</w:t>
      </w:r>
    </w:p>
    <w:p w14:paraId="3CD3F7B5" w14:textId="77777777" w:rsidR="004F21C0" w:rsidRPr="004F21C0" w:rsidRDefault="004F21C0" w:rsidP="004F21C0">
      <w:pPr>
        <w:rPr>
          <w:rFonts w:ascii="Menlo" w:eastAsia="Times New Roman" w:hAnsi="Menlo" w:cs="Menlo"/>
          <w:sz w:val="15"/>
          <w:szCs w:val="15"/>
        </w:rPr>
      </w:pPr>
      <w:r w:rsidRPr="004F21C0">
        <w:rPr>
          <w:rFonts w:ascii="Menlo" w:eastAsia="Times New Roman" w:hAnsi="Menlo" w:cs="Menlo"/>
          <w:sz w:val="15"/>
          <w:szCs w:val="15"/>
        </w:rPr>
        <w:t>plot(Cost,</w:t>
      </w:r>
      <w:r w:rsidRPr="004F21C0">
        <w:rPr>
          <w:rFonts w:ascii="Menlo" w:eastAsia="Times New Roman" w:hAnsi="Menlo" w:cs="Menlo"/>
          <w:color w:val="A709F5"/>
          <w:sz w:val="15"/>
          <w:szCs w:val="15"/>
        </w:rPr>
        <w:t>'*'</w:t>
      </w:r>
      <w:r w:rsidRPr="004F21C0">
        <w:rPr>
          <w:rFonts w:ascii="Menlo" w:eastAsia="Times New Roman" w:hAnsi="Menlo" w:cs="Menlo"/>
          <w:sz w:val="15"/>
          <w:szCs w:val="15"/>
        </w:rPr>
        <w:t>)</w:t>
      </w:r>
    </w:p>
    <w:p w14:paraId="1CDC1E22" w14:textId="77777777" w:rsidR="00342B5E" w:rsidRDefault="00342B5E"/>
    <w:p w14:paraId="3E77683F" w14:textId="4962A846" w:rsidR="00342B5E" w:rsidRDefault="003B4271">
      <w:r>
        <w:t xml:space="preserve">Like before, we begin with the range of 100-900 for S. </w:t>
      </w:r>
      <w:r w:rsidR="007F23FC">
        <w:t>Also, as before, with an interval width of 100. So, f</w:t>
      </w:r>
      <w:r w:rsidR="00342B5E">
        <w:t>or S=100:100:900</w:t>
      </w:r>
      <w:r w:rsidR="007F23FC">
        <w:t xml:space="preserve"> and </w:t>
      </w:r>
      <w:r w:rsidR="00342B5E">
        <w:t>N=</w:t>
      </w:r>
      <w:r w:rsidR="00C6353D">
        <w:t>1000</w:t>
      </w:r>
      <w:r w:rsidR="007F23FC">
        <w:t>, the plot is:</w:t>
      </w:r>
    </w:p>
    <w:p w14:paraId="07DCB6A5" w14:textId="1CADA1CE" w:rsidR="00C6353D" w:rsidRDefault="000E5BEF">
      <w:r>
        <w:rPr>
          <w:noProof/>
        </w:rPr>
        <w:drawing>
          <wp:inline distT="0" distB="0" distL="0" distR="0" wp14:anchorId="4C2525A4" wp14:editId="6FB351A3">
            <wp:extent cx="2668984" cy="2105247"/>
            <wp:effectExtent l="0" t="0" r="0" b="3175"/>
            <wp:docPr id="602330038" name="Picture 1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0038" name="Picture 15" descr="A graph with blue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2580" cy="2123859"/>
                    </a:xfrm>
                    <a:prstGeom prst="rect">
                      <a:avLst/>
                    </a:prstGeom>
                  </pic:spPr>
                </pic:pic>
              </a:graphicData>
            </a:graphic>
          </wp:inline>
        </w:drawing>
      </w:r>
    </w:p>
    <w:p w14:paraId="6E641B5A" w14:textId="5CD91B65" w:rsidR="00C6353D" w:rsidRDefault="00B36419">
      <w:r>
        <w:t xml:space="preserve">This is reasonably smooth, but we will continue, so for </w:t>
      </w:r>
      <w:r w:rsidR="00C6353D">
        <w:t>N=2000</w:t>
      </w:r>
      <w:r>
        <w:t xml:space="preserve"> the plot is:</w:t>
      </w:r>
    </w:p>
    <w:p w14:paraId="11D9D1A0" w14:textId="115241F5" w:rsidR="00C6353D" w:rsidRDefault="00FF0C43">
      <w:r>
        <w:rPr>
          <w:noProof/>
        </w:rPr>
        <w:drawing>
          <wp:inline distT="0" distB="0" distL="0" distR="0" wp14:anchorId="1BB9138C" wp14:editId="42B8E6C0">
            <wp:extent cx="2667043" cy="2126511"/>
            <wp:effectExtent l="0" t="0" r="0" b="0"/>
            <wp:docPr id="139120936" name="Picture 16" descr="A graph with blue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0936" name="Picture 16" descr="A graph with blue st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1481" cy="2138023"/>
                    </a:xfrm>
                    <a:prstGeom prst="rect">
                      <a:avLst/>
                    </a:prstGeom>
                  </pic:spPr>
                </pic:pic>
              </a:graphicData>
            </a:graphic>
          </wp:inline>
        </w:drawing>
      </w:r>
    </w:p>
    <w:p w14:paraId="0032ED09" w14:textId="14BB15A6" w:rsidR="00C6353D" w:rsidRDefault="00B36419">
      <w:r>
        <w:t xml:space="preserve">Now, we compute for </w:t>
      </w:r>
      <w:r w:rsidR="00C6353D">
        <w:t>N=3000</w:t>
      </w:r>
      <w:r>
        <w:t>:</w:t>
      </w:r>
    </w:p>
    <w:p w14:paraId="4254CD7F" w14:textId="76360832" w:rsidR="00C6353D" w:rsidRDefault="008F67CD">
      <w:r>
        <w:rPr>
          <w:noProof/>
        </w:rPr>
        <w:drawing>
          <wp:inline distT="0" distB="0" distL="0" distR="0" wp14:anchorId="11E5597B" wp14:editId="55211838">
            <wp:extent cx="2680648" cy="2115879"/>
            <wp:effectExtent l="0" t="0" r="0" b="5080"/>
            <wp:docPr id="1898196192" name="Picture 17" descr="A graph with blue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96192" name="Picture 17" descr="A graph with blue st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1203" cy="2155783"/>
                    </a:xfrm>
                    <a:prstGeom prst="rect">
                      <a:avLst/>
                    </a:prstGeom>
                  </pic:spPr>
                </pic:pic>
              </a:graphicData>
            </a:graphic>
          </wp:inline>
        </w:drawing>
      </w:r>
    </w:p>
    <w:p w14:paraId="615CE02E" w14:textId="273BC9E0" w:rsidR="003866B3" w:rsidRDefault="00B36419">
      <w:r>
        <w:t xml:space="preserve">Just to be sure that the </w:t>
      </w:r>
      <w:r w:rsidR="00753946">
        <w:t xml:space="preserve">first four X points prove smooth, we compute at </w:t>
      </w:r>
      <w:r w:rsidR="003866B3">
        <w:t>N=4000</w:t>
      </w:r>
      <w:r w:rsidR="00753946">
        <w:t>:</w:t>
      </w:r>
    </w:p>
    <w:p w14:paraId="3B14CB6A" w14:textId="30C543CC" w:rsidR="003866B3" w:rsidRDefault="003866B3">
      <w:r>
        <w:rPr>
          <w:noProof/>
        </w:rPr>
        <w:drawing>
          <wp:inline distT="0" distB="0" distL="0" distR="0" wp14:anchorId="1AC6BD8E" wp14:editId="4D4DD095">
            <wp:extent cx="2511815" cy="2020186"/>
            <wp:effectExtent l="0" t="0" r="3175" b="0"/>
            <wp:docPr id="1214892481" name="Picture 18" descr="A graph with blue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92481" name="Picture 18" descr="A graph with blue sta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4626" cy="2030490"/>
                    </a:xfrm>
                    <a:prstGeom prst="rect">
                      <a:avLst/>
                    </a:prstGeom>
                  </pic:spPr>
                </pic:pic>
              </a:graphicData>
            </a:graphic>
          </wp:inline>
        </w:drawing>
      </w:r>
    </w:p>
    <w:p w14:paraId="4E3B4645" w14:textId="5AD35446" w:rsidR="009E6EFF" w:rsidRDefault="00753946">
      <w:r>
        <w:t xml:space="preserve">This is now quite smooth. The minimum appears at </w:t>
      </w:r>
      <w:r w:rsidR="00D062CB">
        <w:t xml:space="preserve">X=6, where S=600. So, we narrow the range to </w:t>
      </w:r>
      <w:r w:rsidR="00C6353D">
        <w:t>S=</w:t>
      </w:r>
      <w:r w:rsidR="00247B52">
        <w:t>500:20:700</w:t>
      </w:r>
      <w:r w:rsidR="00D062CB">
        <w:t xml:space="preserve"> and first compute </w:t>
      </w:r>
      <w:r w:rsidR="009E6EFF">
        <w:t>N=50000</w:t>
      </w:r>
      <w:r w:rsidR="00D062CB">
        <w:t>, for which the plot is:</w:t>
      </w:r>
    </w:p>
    <w:p w14:paraId="75CB3685" w14:textId="1821915A" w:rsidR="009E6EFF" w:rsidRDefault="00CF68EB">
      <w:r>
        <w:rPr>
          <w:noProof/>
        </w:rPr>
        <w:drawing>
          <wp:inline distT="0" distB="0" distL="0" distR="0" wp14:anchorId="5AD1ED21" wp14:editId="786DFA02">
            <wp:extent cx="2596546" cy="2041451"/>
            <wp:effectExtent l="0" t="0" r="0" b="3810"/>
            <wp:docPr id="1514822526" name="Picture 19"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22526" name="Picture 19" descr="A graph with blue d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0569" cy="2060338"/>
                    </a:xfrm>
                    <a:prstGeom prst="rect">
                      <a:avLst/>
                    </a:prstGeom>
                  </pic:spPr>
                </pic:pic>
              </a:graphicData>
            </a:graphic>
          </wp:inline>
        </w:drawing>
      </w:r>
    </w:p>
    <w:p w14:paraId="4C980017" w14:textId="0055F6A7" w:rsidR="009E6EFF" w:rsidRDefault="00D062CB">
      <w:r>
        <w:t xml:space="preserve">This looks smooth but we now compute for </w:t>
      </w:r>
      <w:r w:rsidR="00CF68EB">
        <w:t>N=100000</w:t>
      </w:r>
      <w:r>
        <w:t>:</w:t>
      </w:r>
    </w:p>
    <w:p w14:paraId="1DC19478" w14:textId="26F2882B" w:rsidR="00CF68EB" w:rsidRDefault="00DA64D6">
      <w:r>
        <w:rPr>
          <w:noProof/>
        </w:rPr>
        <w:drawing>
          <wp:inline distT="0" distB="0" distL="0" distR="0" wp14:anchorId="415E9E7B" wp14:editId="05354383">
            <wp:extent cx="2671061" cy="2094614"/>
            <wp:effectExtent l="0" t="0" r="0" b="1270"/>
            <wp:docPr id="399143994" name="Picture 2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43994" name="Picture 20" descr="A graph with blue dot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9584" cy="2109140"/>
                    </a:xfrm>
                    <a:prstGeom prst="rect">
                      <a:avLst/>
                    </a:prstGeom>
                  </pic:spPr>
                </pic:pic>
              </a:graphicData>
            </a:graphic>
          </wp:inline>
        </w:drawing>
      </w:r>
    </w:p>
    <w:p w14:paraId="36C68755" w14:textId="0B9B5D7A" w:rsidR="00CF68EB" w:rsidRDefault="00657DDE">
      <w:r>
        <w:t>Since the values for X=</w:t>
      </w:r>
      <w:r w:rsidR="008C3A6B">
        <w:t>6</w:t>
      </w:r>
      <w:r>
        <w:t xml:space="preserve"> and X=7 have flipped as minimums, we want to be sure and raise the number of simulations a few more times. So, for </w:t>
      </w:r>
      <w:r w:rsidR="00CF68EB">
        <w:t>N=150000</w:t>
      </w:r>
      <w:r>
        <w:t>:</w:t>
      </w:r>
    </w:p>
    <w:p w14:paraId="39128FA5" w14:textId="7534D4C7" w:rsidR="009E6EFF" w:rsidRDefault="009F29DB">
      <w:r>
        <w:rPr>
          <w:noProof/>
        </w:rPr>
        <w:drawing>
          <wp:inline distT="0" distB="0" distL="0" distR="0" wp14:anchorId="06D3C903" wp14:editId="68D2A245">
            <wp:extent cx="2850785" cy="2243470"/>
            <wp:effectExtent l="0" t="0" r="0" b="4445"/>
            <wp:docPr id="1661937691" name="Picture 2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37691" name="Picture 21" descr="A graph with blue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8475" cy="2257391"/>
                    </a:xfrm>
                    <a:prstGeom prst="rect">
                      <a:avLst/>
                    </a:prstGeom>
                  </pic:spPr>
                </pic:pic>
              </a:graphicData>
            </a:graphic>
          </wp:inline>
        </w:drawing>
      </w:r>
    </w:p>
    <w:p w14:paraId="690A98C9" w14:textId="68083AD5" w:rsidR="009F29DB" w:rsidRDefault="00657DDE">
      <w:r>
        <w:t xml:space="preserve">Finally, to ensure accuracy, we compute </w:t>
      </w:r>
      <w:r w:rsidR="009F29DB">
        <w:t>N=200000</w:t>
      </w:r>
      <w:r>
        <w:t>:</w:t>
      </w:r>
    </w:p>
    <w:p w14:paraId="1FBFF4F3" w14:textId="31DDF845" w:rsidR="009F29DB" w:rsidRDefault="00357435">
      <w:r>
        <w:rPr>
          <w:noProof/>
        </w:rPr>
        <w:drawing>
          <wp:inline distT="0" distB="0" distL="0" distR="0" wp14:anchorId="54F48B00" wp14:editId="16338A60">
            <wp:extent cx="2775098" cy="2194581"/>
            <wp:effectExtent l="0" t="0" r="6350" b="2540"/>
            <wp:docPr id="1700695815" name="Picture 2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95815" name="Picture 22" descr="A screen 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9000" cy="2213483"/>
                    </a:xfrm>
                    <a:prstGeom prst="rect">
                      <a:avLst/>
                    </a:prstGeom>
                  </pic:spPr>
                </pic:pic>
              </a:graphicData>
            </a:graphic>
          </wp:inline>
        </w:drawing>
      </w:r>
    </w:p>
    <w:p w14:paraId="664A04AA" w14:textId="489CC05E" w:rsidR="007E4E60" w:rsidRDefault="00657DDE">
      <w:r>
        <w:t>The plot is smooth and the minimum has stayed at X=7</w:t>
      </w:r>
      <w:r w:rsidR="008C3A6B">
        <w:t>, it is reasonable to assume this is accurate. We now further limit the range to</w:t>
      </w:r>
      <w:r>
        <w:t xml:space="preserve"> </w:t>
      </w:r>
      <w:r w:rsidR="00357435">
        <w:t>S=</w:t>
      </w:r>
      <w:r w:rsidR="007E4E60">
        <w:t>610:1:630</w:t>
      </w:r>
      <w:r w:rsidR="008C3A6B">
        <w:t xml:space="preserve">. We start at </w:t>
      </w:r>
      <w:r w:rsidR="007E4E60">
        <w:t>N=100000</w:t>
      </w:r>
      <w:r w:rsidR="00B52FD8">
        <w:t xml:space="preserve"> simulations, where the plot is:</w:t>
      </w:r>
    </w:p>
    <w:p w14:paraId="131120D3" w14:textId="14A4DEB3" w:rsidR="009F29DB" w:rsidRDefault="00293AB6">
      <w:r>
        <w:rPr>
          <w:noProof/>
        </w:rPr>
        <w:drawing>
          <wp:inline distT="0" distB="0" distL="0" distR="0" wp14:anchorId="140044A2" wp14:editId="0F9BDEF9">
            <wp:extent cx="2850515" cy="2194227"/>
            <wp:effectExtent l="0" t="0" r="0" b="3175"/>
            <wp:docPr id="1713680086" name="Picture 2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80086" name="Picture 23" descr="A graph with blue dot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7306" cy="2214850"/>
                    </a:xfrm>
                    <a:prstGeom prst="rect">
                      <a:avLst/>
                    </a:prstGeom>
                  </pic:spPr>
                </pic:pic>
              </a:graphicData>
            </a:graphic>
          </wp:inline>
        </w:drawing>
      </w:r>
    </w:p>
    <w:p w14:paraId="13820C4F" w14:textId="630ECD8A" w:rsidR="00293AB6" w:rsidRDefault="00465A18">
      <w:r>
        <w:t xml:space="preserve">This is </w:t>
      </w:r>
      <w:r w:rsidR="0061785D">
        <w:t xml:space="preserve">quite scattered, so we increase the number of simulations to </w:t>
      </w:r>
      <w:r w:rsidR="00293AB6">
        <w:t>N=1000000</w:t>
      </w:r>
      <w:r w:rsidR="0061785D">
        <w:t>:</w:t>
      </w:r>
    </w:p>
    <w:p w14:paraId="5EE7243A" w14:textId="6C8A136A" w:rsidR="00293AB6" w:rsidRDefault="0088139D">
      <w:r>
        <w:rPr>
          <w:noProof/>
        </w:rPr>
        <w:drawing>
          <wp:inline distT="0" distB="0" distL="0" distR="0" wp14:anchorId="0817B99B" wp14:editId="32F98978">
            <wp:extent cx="3051544" cy="2333975"/>
            <wp:effectExtent l="0" t="0" r="0" b="3175"/>
            <wp:docPr id="1712923658" name="Picture 2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3658" name="Picture 24" descr="A graph with blue dot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0880" cy="2348764"/>
                    </a:xfrm>
                    <a:prstGeom prst="rect">
                      <a:avLst/>
                    </a:prstGeom>
                  </pic:spPr>
                </pic:pic>
              </a:graphicData>
            </a:graphic>
          </wp:inline>
        </w:drawing>
      </w:r>
    </w:p>
    <w:p w14:paraId="7279E3E4" w14:textId="77AA3E21" w:rsidR="0088139D" w:rsidRDefault="0061785D">
      <w:r>
        <w:t xml:space="preserve">This is better, but not smooth, increase simulations to </w:t>
      </w:r>
      <w:r w:rsidR="0088139D">
        <w:t>N=10000000</w:t>
      </w:r>
      <w:r>
        <w:t>:</w:t>
      </w:r>
    </w:p>
    <w:p w14:paraId="6D28029F" w14:textId="71528A59" w:rsidR="0088139D" w:rsidRDefault="006B6C8E">
      <w:r>
        <w:rPr>
          <w:noProof/>
        </w:rPr>
        <w:drawing>
          <wp:inline distT="0" distB="0" distL="0" distR="0" wp14:anchorId="06927DB5" wp14:editId="743FA828">
            <wp:extent cx="3113408" cy="2445489"/>
            <wp:effectExtent l="0" t="0" r="0" b="5715"/>
            <wp:docPr id="204375957" name="Picture 25" descr="A graph with blue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5957" name="Picture 25" descr="A graph with blue st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6214" cy="2463403"/>
                    </a:xfrm>
                    <a:prstGeom prst="rect">
                      <a:avLst/>
                    </a:prstGeom>
                  </pic:spPr>
                </pic:pic>
              </a:graphicData>
            </a:graphic>
          </wp:inline>
        </w:drawing>
      </w:r>
    </w:p>
    <w:p w14:paraId="6928A06A" w14:textId="0F72CB78" w:rsidR="006B6C8E" w:rsidRDefault="0061785D">
      <w:r>
        <w:t xml:space="preserve">This is still improved but not smooth, now compute </w:t>
      </w:r>
      <w:r w:rsidR="006B6C8E">
        <w:t>N=100</w:t>
      </w:r>
      <w:r w:rsidR="00B36419">
        <w:t>000000</w:t>
      </w:r>
      <w:r>
        <w:t>:</w:t>
      </w:r>
    </w:p>
    <w:p w14:paraId="42A30A49" w14:textId="2DFE0FCB" w:rsidR="00B36419" w:rsidRDefault="00B52FD8">
      <w:r>
        <w:rPr>
          <w:noProof/>
        </w:rPr>
        <w:drawing>
          <wp:inline distT="0" distB="0" distL="0" distR="0" wp14:anchorId="06B0B1B2" wp14:editId="52D8A51A">
            <wp:extent cx="3168502" cy="2386532"/>
            <wp:effectExtent l="0" t="0" r="0" b="1270"/>
            <wp:docPr id="374696878" name="Picture 2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96878" name="Picture 26" descr="A graph with blue dot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4680" cy="2413781"/>
                    </a:xfrm>
                    <a:prstGeom prst="rect">
                      <a:avLst/>
                    </a:prstGeom>
                  </pic:spPr>
                </pic:pic>
              </a:graphicData>
            </a:graphic>
          </wp:inline>
        </w:drawing>
      </w:r>
    </w:p>
    <w:p w14:paraId="7D42CBE7" w14:textId="31C8FE0D" w:rsidR="00293AB6" w:rsidRDefault="0061785D">
      <w:r w:rsidRPr="00771FF7">
        <w:t xml:space="preserve">There is still inconsistencies </w:t>
      </w:r>
      <w:r w:rsidR="001F7CCC" w:rsidRPr="00771FF7">
        <w:t>near the minimum, to be sure we compute N=</w:t>
      </w:r>
      <w:r w:rsidR="00796F04" w:rsidRPr="00771FF7">
        <w:t>5</w:t>
      </w:r>
      <w:r w:rsidR="001F7CCC" w:rsidRPr="00771FF7">
        <w:t>00000000:</w:t>
      </w:r>
    </w:p>
    <w:p w14:paraId="16EFEEC6" w14:textId="6B780068" w:rsidR="001F7CCC" w:rsidRDefault="00796F04">
      <w:r>
        <w:rPr>
          <w:noProof/>
        </w:rPr>
        <w:drawing>
          <wp:inline distT="0" distB="0" distL="0" distR="0" wp14:anchorId="75B48486" wp14:editId="01B6E68B">
            <wp:extent cx="3239008" cy="2508501"/>
            <wp:effectExtent l="0" t="0" r="0" b="0"/>
            <wp:docPr id="1340649528" name="Picture 2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49528" name="Picture 27" descr="A graph with blue dot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8023" cy="2538717"/>
                    </a:xfrm>
                    <a:prstGeom prst="rect">
                      <a:avLst/>
                    </a:prstGeom>
                  </pic:spPr>
                </pic:pic>
              </a:graphicData>
            </a:graphic>
          </wp:inline>
        </w:drawing>
      </w:r>
    </w:p>
    <w:p w14:paraId="7DCF04A0" w14:textId="0BCCA81D" w:rsidR="001F7CCC" w:rsidRDefault="0082761F">
      <w:pPr>
        <w:rPr>
          <w:color w:val="333333"/>
          <w:shd w:val="clear" w:color="auto" w:fill="FFFFFF"/>
        </w:rPr>
      </w:pPr>
      <w:r w:rsidRPr="0082761F">
        <w:rPr>
          <w:color w:val="333333"/>
          <w:shd w:val="clear" w:color="auto" w:fill="FFFFFF"/>
        </w:rPr>
        <w:t xml:space="preserve">This is somewhat hard to tell where the minimum is, so let us compute </w:t>
      </w:r>
      <w:r w:rsidR="00C55A03" w:rsidRPr="0082761F">
        <w:rPr>
          <w:color w:val="333333"/>
          <w:shd w:val="clear" w:color="auto" w:fill="FFFFFF"/>
        </w:rPr>
        <w:t>N=700000000</w:t>
      </w:r>
      <w:r w:rsidRPr="0082761F">
        <w:rPr>
          <w:color w:val="333333"/>
          <w:shd w:val="clear" w:color="auto" w:fill="FFFFFF"/>
        </w:rPr>
        <w:t>:</w:t>
      </w:r>
    </w:p>
    <w:p w14:paraId="2A704B26" w14:textId="178C7F6A" w:rsidR="00365647" w:rsidRDefault="0082761F">
      <w:pPr>
        <w:rPr>
          <w:color w:val="333333"/>
          <w:shd w:val="clear" w:color="auto" w:fill="FFFFFF"/>
        </w:rPr>
      </w:pPr>
      <w:r>
        <w:rPr>
          <w:noProof/>
          <w:color w:val="333333"/>
          <w:shd w:val="clear" w:color="auto" w:fill="FFFFFF"/>
        </w:rPr>
        <w:drawing>
          <wp:inline distT="0" distB="0" distL="0" distR="0" wp14:anchorId="0400BBFC" wp14:editId="455A0E64">
            <wp:extent cx="3267776" cy="2534970"/>
            <wp:effectExtent l="0" t="0" r="0" b="5080"/>
            <wp:docPr id="997240723"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0723" name="Picture 2" descr="A graph with blue dot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99762" cy="2559783"/>
                    </a:xfrm>
                    <a:prstGeom prst="rect">
                      <a:avLst/>
                    </a:prstGeom>
                  </pic:spPr>
                </pic:pic>
              </a:graphicData>
            </a:graphic>
          </wp:inline>
        </w:drawing>
      </w:r>
    </w:p>
    <w:p w14:paraId="5C67B7A5" w14:textId="16C6692C" w:rsidR="00365647" w:rsidRPr="00C55A03" w:rsidRDefault="0082761F">
      <w:pPr>
        <w:rPr>
          <w:color w:val="333333"/>
          <w:shd w:val="clear" w:color="auto" w:fill="FFFFFF"/>
        </w:rPr>
      </w:pPr>
      <w:r>
        <w:rPr>
          <w:color w:val="333333"/>
          <w:shd w:val="clear" w:color="auto" w:fill="FFFFFF"/>
        </w:rPr>
        <w:t>This is now quite smooth</w:t>
      </w:r>
      <w:r w:rsidR="00AC5F89">
        <w:rPr>
          <w:color w:val="333333"/>
          <w:shd w:val="clear" w:color="auto" w:fill="FFFFFF"/>
        </w:rPr>
        <w:t xml:space="preserve"> and the minimum is sure to be at</w:t>
      </w:r>
      <w:r>
        <w:rPr>
          <w:color w:val="333333"/>
          <w:shd w:val="clear" w:color="auto" w:fill="FFFFFF"/>
        </w:rPr>
        <w:t xml:space="preserve"> </w:t>
      </w:r>
      <w:r w:rsidR="00365647">
        <w:rPr>
          <w:color w:val="333333"/>
          <w:shd w:val="clear" w:color="auto" w:fill="FFFFFF"/>
        </w:rPr>
        <w:t xml:space="preserve">X=18, </w:t>
      </w:r>
      <w:r w:rsidR="00AC5F89">
        <w:rPr>
          <w:color w:val="333333"/>
          <w:shd w:val="clear" w:color="auto" w:fill="FFFFFF"/>
        </w:rPr>
        <w:t xml:space="preserve">where </w:t>
      </w:r>
      <w:r w:rsidR="00365647">
        <w:rPr>
          <w:color w:val="333333"/>
          <w:shd w:val="clear" w:color="auto" w:fill="FFFFFF"/>
        </w:rPr>
        <w:t>S=</w:t>
      </w:r>
      <w:r w:rsidR="009B6AA5">
        <w:rPr>
          <w:color w:val="333333"/>
          <w:shd w:val="clear" w:color="auto" w:fill="FFFFFF"/>
        </w:rPr>
        <w:t>627</w:t>
      </w:r>
      <w:r w:rsidR="00AC5F89">
        <w:rPr>
          <w:color w:val="333333"/>
          <w:shd w:val="clear" w:color="auto" w:fill="FFFFFF"/>
        </w:rPr>
        <w:t xml:space="preserve">. Thus, the optimal pool size </w:t>
      </w:r>
      <w:r w:rsidR="00E04CE2">
        <w:rPr>
          <w:color w:val="333333"/>
          <w:shd w:val="clear" w:color="auto" w:fill="FFFFFF"/>
        </w:rPr>
        <w:t xml:space="preserve">is 627 substitutes for a pay rate of $36 and overtime rate of $81. </w:t>
      </w:r>
    </w:p>
    <w:p w14:paraId="36AFBFE8" w14:textId="77777777" w:rsidR="00C55A03" w:rsidRPr="00C55A03" w:rsidRDefault="00C55A03">
      <w:pPr>
        <w:rPr>
          <w:color w:val="333333"/>
          <w:shd w:val="clear" w:color="auto" w:fill="FFFFFF"/>
        </w:rPr>
      </w:pPr>
    </w:p>
    <w:p w14:paraId="0F786EF3" w14:textId="038A4FED" w:rsidR="001F7CCC" w:rsidRDefault="0063779B">
      <w:pPr>
        <w:rPr>
          <w:color w:val="333333"/>
          <w:shd w:val="clear" w:color="auto" w:fill="FFFFFF"/>
        </w:rPr>
      </w:pPr>
      <w:r w:rsidRPr="0063779B">
        <w:rPr>
          <w:b/>
          <w:bCs/>
          <w:color w:val="333333"/>
          <w:shd w:val="clear" w:color="auto" w:fill="FFFFFF"/>
        </w:rPr>
        <w:t>Results:</w:t>
      </w:r>
      <w:r>
        <w:rPr>
          <w:color w:val="333333"/>
          <w:shd w:val="clear" w:color="auto" w:fill="FFFFFF"/>
        </w:rPr>
        <w:t xml:space="preserve"> </w:t>
      </w:r>
      <w:r w:rsidR="00A875F2">
        <w:rPr>
          <w:color w:val="333333"/>
          <w:shd w:val="clear" w:color="auto" w:fill="FFFFFF"/>
        </w:rPr>
        <w:t xml:space="preserve">For Part C, the optimal pool size is 600. </w:t>
      </w:r>
      <w:r w:rsidR="004F08C3">
        <w:rPr>
          <w:color w:val="333333"/>
          <w:shd w:val="clear" w:color="auto" w:fill="FFFFFF"/>
        </w:rPr>
        <w:t xml:space="preserve">This means that </w:t>
      </w:r>
      <w:r w:rsidR="006A49B5">
        <w:rPr>
          <w:color w:val="333333"/>
          <w:shd w:val="clear" w:color="auto" w:fill="FFFFFF"/>
        </w:rPr>
        <w:t xml:space="preserve">a pool size of 600 </w:t>
      </w:r>
      <w:r w:rsidR="00707D2E">
        <w:rPr>
          <w:color w:val="333333"/>
          <w:shd w:val="clear" w:color="auto" w:fill="FFFFFF"/>
        </w:rPr>
        <w:t xml:space="preserve">on Tuesdays </w:t>
      </w:r>
      <w:r w:rsidR="006A49B5">
        <w:rPr>
          <w:color w:val="333333"/>
          <w:shd w:val="clear" w:color="auto" w:fill="FFFFFF"/>
        </w:rPr>
        <w:t xml:space="preserve">will be the lowest expected </w:t>
      </w:r>
      <w:r w:rsidR="00707D2E">
        <w:rPr>
          <w:color w:val="333333"/>
          <w:shd w:val="clear" w:color="auto" w:fill="FFFFFF"/>
        </w:rPr>
        <w:t>cost to the school district. For Part C, this optimal pool size increases to 627 substitutes to h</w:t>
      </w:r>
      <w:r>
        <w:rPr>
          <w:color w:val="333333"/>
          <w:shd w:val="clear" w:color="auto" w:fill="FFFFFF"/>
        </w:rPr>
        <w:t xml:space="preserve">ave on hand on Tuesdays for the lowest expected cost to the district. </w:t>
      </w:r>
      <w:r w:rsidR="00031EB4">
        <w:rPr>
          <w:color w:val="333333"/>
          <w:shd w:val="clear" w:color="auto" w:fill="FFFFFF"/>
        </w:rPr>
        <w:t xml:space="preserve">The answers to Part C (S=600) and Part D (S=627) are different due to the difference in pay rate. This difference is intuitively correct. This is because </w:t>
      </w:r>
      <w:r w:rsidR="00FD4668">
        <w:rPr>
          <w:color w:val="333333"/>
          <w:shd w:val="clear" w:color="auto" w:fill="FFFFFF"/>
        </w:rPr>
        <w:t>when the pay rate for substitutes is lower, like in Part D, the school</w:t>
      </w:r>
      <w:r w:rsidR="004F08C3">
        <w:rPr>
          <w:color w:val="333333"/>
          <w:shd w:val="clear" w:color="auto" w:fill="FFFFFF"/>
        </w:rPr>
        <w:t xml:space="preserve"> district</w:t>
      </w:r>
      <w:r w:rsidR="00FD4668">
        <w:rPr>
          <w:color w:val="333333"/>
          <w:shd w:val="clear" w:color="auto" w:fill="FFFFFF"/>
        </w:rPr>
        <w:t xml:space="preserve"> can afford to keep more substitutes on hand, which ensures that classes that need the substitutes have them. The goal was to minimize costs by minimizing the pool size, so the </w:t>
      </w:r>
      <w:r w:rsidR="00C504AF">
        <w:rPr>
          <w:color w:val="333333"/>
          <w:shd w:val="clear" w:color="auto" w:fill="FFFFFF"/>
        </w:rPr>
        <w:t>optimal pool size can be larger when the pay rate is lower.</w:t>
      </w:r>
    </w:p>
    <w:p w14:paraId="2E1ED9C8" w14:textId="77777777" w:rsidR="00960E7D" w:rsidRPr="00C55A03" w:rsidRDefault="00960E7D"/>
    <w:sectPr w:rsidR="00960E7D" w:rsidRPr="00C55A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Menlo">
    <w:charset w:val="00"/>
    <w:family w:val="modern"/>
    <w:pitch w:val="fixed"/>
    <w:sig w:usb0="E60022FF" w:usb1="D200F9FB" w:usb2="02000028" w:usb3="00000000" w:csb0="000001D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A1"/>
    <w:rsid w:val="00031EB4"/>
    <w:rsid w:val="00064B5D"/>
    <w:rsid w:val="0006622E"/>
    <w:rsid w:val="000B6941"/>
    <w:rsid w:val="000D6505"/>
    <w:rsid w:val="000E5BEF"/>
    <w:rsid w:val="001F7CCC"/>
    <w:rsid w:val="002030C2"/>
    <w:rsid w:val="00247B52"/>
    <w:rsid w:val="00286449"/>
    <w:rsid w:val="00292EA1"/>
    <w:rsid w:val="00293AB6"/>
    <w:rsid w:val="002A7BE0"/>
    <w:rsid w:val="002C1E40"/>
    <w:rsid w:val="00342B5E"/>
    <w:rsid w:val="00357435"/>
    <w:rsid w:val="003605D6"/>
    <w:rsid w:val="00365647"/>
    <w:rsid w:val="003866B3"/>
    <w:rsid w:val="003B4271"/>
    <w:rsid w:val="003B5790"/>
    <w:rsid w:val="00436EFF"/>
    <w:rsid w:val="00450B11"/>
    <w:rsid w:val="00465A18"/>
    <w:rsid w:val="004B7221"/>
    <w:rsid w:val="004F08C3"/>
    <w:rsid w:val="004F21C0"/>
    <w:rsid w:val="00510A5D"/>
    <w:rsid w:val="00526708"/>
    <w:rsid w:val="005331AA"/>
    <w:rsid w:val="005759C6"/>
    <w:rsid w:val="00586954"/>
    <w:rsid w:val="005A20B6"/>
    <w:rsid w:val="00602AE6"/>
    <w:rsid w:val="0061785D"/>
    <w:rsid w:val="0063779B"/>
    <w:rsid w:val="00657DDE"/>
    <w:rsid w:val="006A49B5"/>
    <w:rsid w:val="006B6C8E"/>
    <w:rsid w:val="006E6C5B"/>
    <w:rsid w:val="00707D2E"/>
    <w:rsid w:val="0071213A"/>
    <w:rsid w:val="00753946"/>
    <w:rsid w:val="00771FF7"/>
    <w:rsid w:val="00796F04"/>
    <w:rsid w:val="007C1072"/>
    <w:rsid w:val="007E4E60"/>
    <w:rsid w:val="007F23FC"/>
    <w:rsid w:val="0080390D"/>
    <w:rsid w:val="00820E4B"/>
    <w:rsid w:val="0082761F"/>
    <w:rsid w:val="00827662"/>
    <w:rsid w:val="0088139D"/>
    <w:rsid w:val="008B1400"/>
    <w:rsid w:val="008B384B"/>
    <w:rsid w:val="008C2255"/>
    <w:rsid w:val="008C3A6B"/>
    <w:rsid w:val="008F67CD"/>
    <w:rsid w:val="008F7425"/>
    <w:rsid w:val="00960E7D"/>
    <w:rsid w:val="009B6AA5"/>
    <w:rsid w:val="009E6EFF"/>
    <w:rsid w:val="009F29DB"/>
    <w:rsid w:val="00A6097B"/>
    <w:rsid w:val="00A757D0"/>
    <w:rsid w:val="00A83181"/>
    <w:rsid w:val="00A875F2"/>
    <w:rsid w:val="00AC5F89"/>
    <w:rsid w:val="00B27BE5"/>
    <w:rsid w:val="00B36419"/>
    <w:rsid w:val="00B52FD8"/>
    <w:rsid w:val="00B60ADA"/>
    <w:rsid w:val="00BF2556"/>
    <w:rsid w:val="00C05102"/>
    <w:rsid w:val="00C24B14"/>
    <w:rsid w:val="00C373C7"/>
    <w:rsid w:val="00C504AF"/>
    <w:rsid w:val="00C55A03"/>
    <w:rsid w:val="00C6353D"/>
    <w:rsid w:val="00C869A3"/>
    <w:rsid w:val="00CF68EB"/>
    <w:rsid w:val="00D062CB"/>
    <w:rsid w:val="00D44597"/>
    <w:rsid w:val="00DA64D6"/>
    <w:rsid w:val="00DE11C4"/>
    <w:rsid w:val="00E04CE2"/>
    <w:rsid w:val="00E16690"/>
    <w:rsid w:val="00E935E5"/>
    <w:rsid w:val="00EA78E7"/>
    <w:rsid w:val="00EB22BF"/>
    <w:rsid w:val="00F4009D"/>
    <w:rsid w:val="00FD4668"/>
    <w:rsid w:val="00FD586F"/>
    <w:rsid w:val="00FF0C43"/>
    <w:rsid w:val="00FF52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389E7D2"/>
  <w15:chartTrackingRefBased/>
  <w15:docId w15:val="{3377C867-2701-B745-BA23-A9ADD893D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E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2E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2E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2E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2E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2EA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EA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EA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EA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E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2E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2E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2E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2E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2E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E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E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EA1"/>
    <w:rPr>
      <w:rFonts w:eastAsiaTheme="majorEastAsia" w:cstheme="majorBidi"/>
      <w:color w:val="272727" w:themeColor="text1" w:themeTint="D8"/>
    </w:rPr>
  </w:style>
  <w:style w:type="paragraph" w:styleId="Title">
    <w:name w:val="Title"/>
    <w:basedOn w:val="Normal"/>
    <w:next w:val="Normal"/>
    <w:link w:val="TitleChar"/>
    <w:uiPriority w:val="10"/>
    <w:qFormat/>
    <w:rsid w:val="00292EA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E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EA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E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EA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2EA1"/>
    <w:rPr>
      <w:i/>
      <w:iCs/>
      <w:color w:val="404040" w:themeColor="text1" w:themeTint="BF"/>
    </w:rPr>
  </w:style>
  <w:style w:type="paragraph" w:styleId="ListParagraph">
    <w:name w:val="List Paragraph"/>
    <w:basedOn w:val="Normal"/>
    <w:uiPriority w:val="34"/>
    <w:qFormat/>
    <w:rsid w:val="00292EA1"/>
    <w:pPr>
      <w:ind w:left="720"/>
      <w:contextualSpacing/>
    </w:pPr>
  </w:style>
  <w:style w:type="character" w:styleId="IntenseEmphasis">
    <w:name w:val="Intense Emphasis"/>
    <w:basedOn w:val="DefaultParagraphFont"/>
    <w:uiPriority w:val="21"/>
    <w:qFormat/>
    <w:rsid w:val="00292EA1"/>
    <w:rPr>
      <w:i/>
      <w:iCs/>
      <w:color w:val="0F4761" w:themeColor="accent1" w:themeShade="BF"/>
    </w:rPr>
  </w:style>
  <w:style w:type="paragraph" w:styleId="IntenseQuote">
    <w:name w:val="Intense Quote"/>
    <w:basedOn w:val="Normal"/>
    <w:next w:val="Normal"/>
    <w:link w:val="IntenseQuoteChar"/>
    <w:uiPriority w:val="30"/>
    <w:qFormat/>
    <w:rsid w:val="00292E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2EA1"/>
    <w:rPr>
      <w:i/>
      <w:iCs/>
      <w:color w:val="0F4761" w:themeColor="accent1" w:themeShade="BF"/>
    </w:rPr>
  </w:style>
  <w:style w:type="character" w:styleId="IntenseReference">
    <w:name w:val="Intense Reference"/>
    <w:basedOn w:val="DefaultParagraphFont"/>
    <w:uiPriority w:val="32"/>
    <w:qFormat/>
    <w:rsid w:val="00292EA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097970">
      <w:bodyDiv w:val="1"/>
      <w:marLeft w:val="0"/>
      <w:marRight w:val="0"/>
      <w:marTop w:val="0"/>
      <w:marBottom w:val="0"/>
      <w:divBdr>
        <w:top w:val="none" w:sz="0" w:space="0" w:color="auto"/>
        <w:left w:val="none" w:sz="0" w:space="0" w:color="auto"/>
        <w:bottom w:val="none" w:sz="0" w:space="0" w:color="auto"/>
        <w:right w:val="none" w:sz="0" w:space="0" w:color="auto"/>
      </w:divBdr>
      <w:divsChild>
        <w:div w:id="1152060781">
          <w:marLeft w:val="0"/>
          <w:marRight w:val="0"/>
          <w:marTop w:val="0"/>
          <w:marBottom w:val="0"/>
          <w:divBdr>
            <w:top w:val="none" w:sz="0" w:space="0" w:color="auto"/>
            <w:left w:val="none" w:sz="0" w:space="0" w:color="auto"/>
            <w:bottom w:val="none" w:sz="0" w:space="0" w:color="auto"/>
            <w:right w:val="none" w:sz="0" w:space="0" w:color="auto"/>
          </w:divBdr>
          <w:divsChild>
            <w:div w:id="1767383972">
              <w:marLeft w:val="0"/>
              <w:marRight w:val="0"/>
              <w:marTop w:val="0"/>
              <w:marBottom w:val="0"/>
              <w:divBdr>
                <w:top w:val="none" w:sz="0" w:space="0" w:color="auto"/>
                <w:left w:val="none" w:sz="0" w:space="0" w:color="auto"/>
                <w:bottom w:val="none" w:sz="0" w:space="0" w:color="auto"/>
                <w:right w:val="none" w:sz="0" w:space="0" w:color="auto"/>
              </w:divBdr>
            </w:div>
            <w:div w:id="1787502863">
              <w:marLeft w:val="0"/>
              <w:marRight w:val="0"/>
              <w:marTop w:val="0"/>
              <w:marBottom w:val="0"/>
              <w:divBdr>
                <w:top w:val="none" w:sz="0" w:space="0" w:color="auto"/>
                <w:left w:val="none" w:sz="0" w:space="0" w:color="auto"/>
                <w:bottom w:val="none" w:sz="0" w:space="0" w:color="auto"/>
                <w:right w:val="none" w:sz="0" w:space="0" w:color="auto"/>
              </w:divBdr>
            </w:div>
            <w:div w:id="1579368287">
              <w:marLeft w:val="0"/>
              <w:marRight w:val="0"/>
              <w:marTop w:val="0"/>
              <w:marBottom w:val="0"/>
              <w:divBdr>
                <w:top w:val="none" w:sz="0" w:space="0" w:color="auto"/>
                <w:left w:val="none" w:sz="0" w:space="0" w:color="auto"/>
                <w:bottom w:val="none" w:sz="0" w:space="0" w:color="auto"/>
                <w:right w:val="none" w:sz="0" w:space="0" w:color="auto"/>
              </w:divBdr>
            </w:div>
            <w:div w:id="1005128095">
              <w:marLeft w:val="0"/>
              <w:marRight w:val="0"/>
              <w:marTop w:val="0"/>
              <w:marBottom w:val="0"/>
              <w:divBdr>
                <w:top w:val="none" w:sz="0" w:space="0" w:color="auto"/>
                <w:left w:val="none" w:sz="0" w:space="0" w:color="auto"/>
                <w:bottom w:val="none" w:sz="0" w:space="0" w:color="auto"/>
                <w:right w:val="none" w:sz="0" w:space="0" w:color="auto"/>
              </w:divBdr>
            </w:div>
            <w:div w:id="678122975">
              <w:marLeft w:val="0"/>
              <w:marRight w:val="0"/>
              <w:marTop w:val="0"/>
              <w:marBottom w:val="0"/>
              <w:divBdr>
                <w:top w:val="none" w:sz="0" w:space="0" w:color="auto"/>
                <w:left w:val="none" w:sz="0" w:space="0" w:color="auto"/>
                <w:bottom w:val="none" w:sz="0" w:space="0" w:color="auto"/>
                <w:right w:val="none" w:sz="0" w:space="0" w:color="auto"/>
              </w:divBdr>
            </w:div>
            <w:div w:id="1538471929">
              <w:marLeft w:val="0"/>
              <w:marRight w:val="0"/>
              <w:marTop w:val="0"/>
              <w:marBottom w:val="0"/>
              <w:divBdr>
                <w:top w:val="none" w:sz="0" w:space="0" w:color="auto"/>
                <w:left w:val="none" w:sz="0" w:space="0" w:color="auto"/>
                <w:bottom w:val="none" w:sz="0" w:space="0" w:color="auto"/>
                <w:right w:val="none" w:sz="0" w:space="0" w:color="auto"/>
              </w:divBdr>
            </w:div>
            <w:div w:id="1644776445">
              <w:marLeft w:val="0"/>
              <w:marRight w:val="0"/>
              <w:marTop w:val="0"/>
              <w:marBottom w:val="0"/>
              <w:divBdr>
                <w:top w:val="none" w:sz="0" w:space="0" w:color="auto"/>
                <w:left w:val="none" w:sz="0" w:space="0" w:color="auto"/>
                <w:bottom w:val="none" w:sz="0" w:space="0" w:color="auto"/>
                <w:right w:val="none" w:sz="0" w:space="0" w:color="auto"/>
              </w:divBdr>
            </w:div>
            <w:div w:id="1045565291">
              <w:marLeft w:val="0"/>
              <w:marRight w:val="0"/>
              <w:marTop w:val="0"/>
              <w:marBottom w:val="0"/>
              <w:divBdr>
                <w:top w:val="none" w:sz="0" w:space="0" w:color="auto"/>
                <w:left w:val="none" w:sz="0" w:space="0" w:color="auto"/>
                <w:bottom w:val="none" w:sz="0" w:space="0" w:color="auto"/>
                <w:right w:val="none" w:sz="0" w:space="0" w:color="auto"/>
              </w:divBdr>
            </w:div>
            <w:div w:id="258684859">
              <w:marLeft w:val="0"/>
              <w:marRight w:val="0"/>
              <w:marTop w:val="0"/>
              <w:marBottom w:val="0"/>
              <w:divBdr>
                <w:top w:val="none" w:sz="0" w:space="0" w:color="auto"/>
                <w:left w:val="none" w:sz="0" w:space="0" w:color="auto"/>
                <w:bottom w:val="none" w:sz="0" w:space="0" w:color="auto"/>
                <w:right w:val="none" w:sz="0" w:space="0" w:color="auto"/>
              </w:divBdr>
            </w:div>
            <w:div w:id="484783974">
              <w:marLeft w:val="0"/>
              <w:marRight w:val="0"/>
              <w:marTop w:val="0"/>
              <w:marBottom w:val="0"/>
              <w:divBdr>
                <w:top w:val="none" w:sz="0" w:space="0" w:color="auto"/>
                <w:left w:val="none" w:sz="0" w:space="0" w:color="auto"/>
                <w:bottom w:val="none" w:sz="0" w:space="0" w:color="auto"/>
                <w:right w:val="none" w:sz="0" w:space="0" w:color="auto"/>
              </w:divBdr>
            </w:div>
            <w:div w:id="1630435932">
              <w:marLeft w:val="0"/>
              <w:marRight w:val="0"/>
              <w:marTop w:val="0"/>
              <w:marBottom w:val="0"/>
              <w:divBdr>
                <w:top w:val="none" w:sz="0" w:space="0" w:color="auto"/>
                <w:left w:val="none" w:sz="0" w:space="0" w:color="auto"/>
                <w:bottom w:val="none" w:sz="0" w:space="0" w:color="auto"/>
                <w:right w:val="none" w:sz="0" w:space="0" w:color="auto"/>
              </w:divBdr>
            </w:div>
            <w:div w:id="970550401">
              <w:marLeft w:val="0"/>
              <w:marRight w:val="0"/>
              <w:marTop w:val="0"/>
              <w:marBottom w:val="0"/>
              <w:divBdr>
                <w:top w:val="none" w:sz="0" w:space="0" w:color="auto"/>
                <w:left w:val="none" w:sz="0" w:space="0" w:color="auto"/>
                <w:bottom w:val="none" w:sz="0" w:space="0" w:color="auto"/>
                <w:right w:val="none" w:sz="0" w:space="0" w:color="auto"/>
              </w:divBdr>
            </w:div>
            <w:div w:id="1245380812">
              <w:marLeft w:val="0"/>
              <w:marRight w:val="0"/>
              <w:marTop w:val="0"/>
              <w:marBottom w:val="0"/>
              <w:divBdr>
                <w:top w:val="none" w:sz="0" w:space="0" w:color="auto"/>
                <w:left w:val="none" w:sz="0" w:space="0" w:color="auto"/>
                <w:bottom w:val="none" w:sz="0" w:space="0" w:color="auto"/>
                <w:right w:val="none" w:sz="0" w:space="0" w:color="auto"/>
              </w:divBdr>
            </w:div>
            <w:div w:id="625816518">
              <w:marLeft w:val="0"/>
              <w:marRight w:val="0"/>
              <w:marTop w:val="0"/>
              <w:marBottom w:val="0"/>
              <w:divBdr>
                <w:top w:val="none" w:sz="0" w:space="0" w:color="auto"/>
                <w:left w:val="none" w:sz="0" w:space="0" w:color="auto"/>
                <w:bottom w:val="none" w:sz="0" w:space="0" w:color="auto"/>
                <w:right w:val="none" w:sz="0" w:space="0" w:color="auto"/>
              </w:divBdr>
            </w:div>
            <w:div w:id="1373849609">
              <w:marLeft w:val="0"/>
              <w:marRight w:val="0"/>
              <w:marTop w:val="0"/>
              <w:marBottom w:val="0"/>
              <w:divBdr>
                <w:top w:val="none" w:sz="0" w:space="0" w:color="auto"/>
                <w:left w:val="none" w:sz="0" w:space="0" w:color="auto"/>
                <w:bottom w:val="none" w:sz="0" w:space="0" w:color="auto"/>
                <w:right w:val="none" w:sz="0" w:space="0" w:color="auto"/>
              </w:divBdr>
            </w:div>
            <w:div w:id="557010542">
              <w:marLeft w:val="0"/>
              <w:marRight w:val="0"/>
              <w:marTop w:val="0"/>
              <w:marBottom w:val="0"/>
              <w:divBdr>
                <w:top w:val="none" w:sz="0" w:space="0" w:color="auto"/>
                <w:left w:val="none" w:sz="0" w:space="0" w:color="auto"/>
                <w:bottom w:val="none" w:sz="0" w:space="0" w:color="auto"/>
                <w:right w:val="none" w:sz="0" w:space="0" w:color="auto"/>
              </w:divBdr>
            </w:div>
            <w:div w:id="1775200771">
              <w:marLeft w:val="0"/>
              <w:marRight w:val="0"/>
              <w:marTop w:val="0"/>
              <w:marBottom w:val="0"/>
              <w:divBdr>
                <w:top w:val="none" w:sz="0" w:space="0" w:color="auto"/>
                <w:left w:val="none" w:sz="0" w:space="0" w:color="auto"/>
                <w:bottom w:val="none" w:sz="0" w:space="0" w:color="auto"/>
                <w:right w:val="none" w:sz="0" w:space="0" w:color="auto"/>
              </w:divBdr>
            </w:div>
            <w:div w:id="206525739">
              <w:marLeft w:val="0"/>
              <w:marRight w:val="0"/>
              <w:marTop w:val="0"/>
              <w:marBottom w:val="0"/>
              <w:divBdr>
                <w:top w:val="none" w:sz="0" w:space="0" w:color="auto"/>
                <w:left w:val="none" w:sz="0" w:space="0" w:color="auto"/>
                <w:bottom w:val="none" w:sz="0" w:space="0" w:color="auto"/>
                <w:right w:val="none" w:sz="0" w:space="0" w:color="auto"/>
              </w:divBdr>
            </w:div>
            <w:div w:id="1746956231">
              <w:marLeft w:val="0"/>
              <w:marRight w:val="0"/>
              <w:marTop w:val="0"/>
              <w:marBottom w:val="0"/>
              <w:divBdr>
                <w:top w:val="none" w:sz="0" w:space="0" w:color="auto"/>
                <w:left w:val="none" w:sz="0" w:space="0" w:color="auto"/>
                <w:bottom w:val="none" w:sz="0" w:space="0" w:color="auto"/>
                <w:right w:val="none" w:sz="0" w:space="0" w:color="auto"/>
              </w:divBdr>
            </w:div>
            <w:div w:id="1544247874">
              <w:marLeft w:val="0"/>
              <w:marRight w:val="0"/>
              <w:marTop w:val="0"/>
              <w:marBottom w:val="0"/>
              <w:divBdr>
                <w:top w:val="none" w:sz="0" w:space="0" w:color="auto"/>
                <w:left w:val="none" w:sz="0" w:space="0" w:color="auto"/>
                <w:bottom w:val="none" w:sz="0" w:space="0" w:color="auto"/>
                <w:right w:val="none" w:sz="0" w:space="0" w:color="auto"/>
              </w:divBdr>
            </w:div>
            <w:div w:id="1093435060">
              <w:marLeft w:val="0"/>
              <w:marRight w:val="0"/>
              <w:marTop w:val="0"/>
              <w:marBottom w:val="0"/>
              <w:divBdr>
                <w:top w:val="none" w:sz="0" w:space="0" w:color="auto"/>
                <w:left w:val="none" w:sz="0" w:space="0" w:color="auto"/>
                <w:bottom w:val="none" w:sz="0" w:space="0" w:color="auto"/>
                <w:right w:val="none" w:sz="0" w:space="0" w:color="auto"/>
              </w:divBdr>
            </w:div>
            <w:div w:id="1903104464">
              <w:marLeft w:val="0"/>
              <w:marRight w:val="0"/>
              <w:marTop w:val="0"/>
              <w:marBottom w:val="0"/>
              <w:divBdr>
                <w:top w:val="none" w:sz="0" w:space="0" w:color="auto"/>
                <w:left w:val="none" w:sz="0" w:space="0" w:color="auto"/>
                <w:bottom w:val="none" w:sz="0" w:space="0" w:color="auto"/>
                <w:right w:val="none" w:sz="0" w:space="0" w:color="auto"/>
              </w:divBdr>
            </w:div>
            <w:div w:id="1659990943">
              <w:marLeft w:val="0"/>
              <w:marRight w:val="0"/>
              <w:marTop w:val="0"/>
              <w:marBottom w:val="0"/>
              <w:divBdr>
                <w:top w:val="none" w:sz="0" w:space="0" w:color="auto"/>
                <w:left w:val="none" w:sz="0" w:space="0" w:color="auto"/>
                <w:bottom w:val="none" w:sz="0" w:space="0" w:color="auto"/>
                <w:right w:val="none" w:sz="0" w:space="0" w:color="auto"/>
              </w:divBdr>
            </w:div>
            <w:div w:id="1337344899">
              <w:marLeft w:val="0"/>
              <w:marRight w:val="0"/>
              <w:marTop w:val="0"/>
              <w:marBottom w:val="0"/>
              <w:divBdr>
                <w:top w:val="none" w:sz="0" w:space="0" w:color="auto"/>
                <w:left w:val="none" w:sz="0" w:space="0" w:color="auto"/>
                <w:bottom w:val="none" w:sz="0" w:space="0" w:color="auto"/>
                <w:right w:val="none" w:sz="0" w:space="0" w:color="auto"/>
              </w:divBdr>
            </w:div>
            <w:div w:id="254947983">
              <w:marLeft w:val="0"/>
              <w:marRight w:val="0"/>
              <w:marTop w:val="0"/>
              <w:marBottom w:val="0"/>
              <w:divBdr>
                <w:top w:val="none" w:sz="0" w:space="0" w:color="auto"/>
                <w:left w:val="none" w:sz="0" w:space="0" w:color="auto"/>
                <w:bottom w:val="none" w:sz="0" w:space="0" w:color="auto"/>
                <w:right w:val="none" w:sz="0" w:space="0" w:color="auto"/>
              </w:divBdr>
            </w:div>
            <w:div w:id="820468803">
              <w:marLeft w:val="0"/>
              <w:marRight w:val="0"/>
              <w:marTop w:val="0"/>
              <w:marBottom w:val="0"/>
              <w:divBdr>
                <w:top w:val="none" w:sz="0" w:space="0" w:color="auto"/>
                <w:left w:val="none" w:sz="0" w:space="0" w:color="auto"/>
                <w:bottom w:val="none" w:sz="0" w:space="0" w:color="auto"/>
                <w:right w:val="none" w:sz="0" w:space="0" w:color="auto"/>
              </w:divBdr>
            </w:div>
            <w:div w:id="156386299">
              <w:marLeft w:val="0"/>
              <w:marRight w:val="0"/>
              <w:marTop w:val="0"/>
              <w:marBottom w:val="0"/>
              <w:divBdr>
                <w:top w:val="none" w:sz="0" w:space="0" w:color="auto"/>
                <w:left w:val="none" w:sz="0" w:space="0" w:color="auto"/>
                <w:bottom w:val="none" w:sz="0" w:space="0" w:color="auto"/>
                <w:right w:val="none" w:sz="0" w:space="0" w:color="auto"/>
              </w:divBdr>
            </w:div>
            <w:div w:id="74205041">
              <w:marLeft w:val="0"/>
              <w:marRight w:val="0"/>
              <w:marTop w:val="0"/>
              <w:marBottom w:val="0"/>
              <w:divBdr>
                <w:top w:val="none" w:sz="0" w:space="0" w:color="auto"/>
                <w:left w:val="none" w:sz="0" w:space="0" w:color="auto"/>
                <w:bottom w:val="none" w:sz="0" w:space="0" w:color="auto"/>
                <w:right w:val="none" w:sz="0" w:space="0" w:color="auto"/>
              </w:divBdr>
            </w:div>
            <w:div w:id="1351106479">
              <w:marLeft w:val="0"/>
              <w:marRight w:val="0"/>
              <w:marTop w:val="0"/>
              <w:marBottom w:val="0"/>
              <w:divBdr>
                <w:top w:val="none" w:sz="0" w:space="0" w:color="auto"/>
                <w:left w:val="none" w:sz="0" w:space="0" w:color="auto"/>
                <w:bottom w:val="none" w:sz="0" w:space="0" w:color="auto"/>
                <w:right w:val="none" w:sz="0" w:space="0" w:color="auto"/>
              </w:divBdr>
            </w:div>
            <w:div w:id="674304524">
              <w:marLeft w:val="0"/>
              <w:marRight w:val="0"/>
              <w:marTop w:val="0"/>
              <w:marBottom w:val="0"/>
              <w:divBdr>
                <w:top w:val="none" w:sz="0" w:space="0" w:color="auto"/>
                <w:left w:val="none" w:sz="0" w:space="0" w:color="auto"/>
                <w:bottom w:val="none" w:sz="0" w:space="0" w:color="auto"/>
                <w:right w:val="none" w:sz="0" w:space="0" w:color="auto"/>
              </w:divBdr>
            </w:div>
            <w:div w:id="1646425910">
              <w:marLeft w:val="0"/>
              <w:marRight w:val="0"/>
              <w:marTop w:val="0"/>
              <w:marBottom w:val="0"/>
              <w:divBdr>
                <w:top w:val="none" w:sz="0" w:space="0" w:color="auto"/>
                <w:left w:val="none" w:sz="0" w:space="0" w:color="auto"/>
                <w:bottom w:val="none" w:sz="0" w:space="0" w:color="auto"/>
                <w:right w:val="none" w:sz="0" w:space="0" w:color="auto"/>
              </w:divBdr>
            </w:div>
            <w:div w:id="2145200067">
              <w:marLeft w:val="0"/>
              <w:marRight w:val="0"/>
              <w:marTop w:val="0"/>
              <w:marBottom w:val="0"/>
              <w:divBdr>
                <w:top w:val="none" w:sz="0" w:space="0" w:color="auto"/>
                <w:left w:val="none" w:sz="0" w:space="0" w:color="auto"/>
                <w:bottom w:val="none" w:sz="0" w:space="0" w:color="auto"/>
                <w:right w:val="none" w:sz="0" w:space="0" w:color="auto"/>
              </w:divBdr>
            </w:div>
            <w:div w:id="1909261643">
              <w:marLeft w:val="0"/>
              <w:marRight w:val="0"/>
              <w:marTop w:val="0"/>
              <w:marBottom w:val="0"/>
              <w:divBdr>
                <w:top w:val="none" w:sz="0" w:space="0" w:color="auto"/>
                <w:left w:val="none" w:sz="0" w:space="0" w:color="auto"/>
                <w:bottom w:val="none" w:sz="0" w:space="0" w:color="auto"/>
                <w:right w:val="none" w:sz="0" w:space="0" w:color="auto"/>
              </w:divBdr>
            </w:div>
            <w:div w:id="222370195">
              <w:marLeft w:val="0"/>
              <w:marRight w:val="0"/>
              <w:marTop w:val="0"/>
              <w:marBottom w:val="0"/>
              <w:divBdr>
                <w:top w:val="none" w:sz="0" w:space="0" w:color="auto"/>
                <w:left w:val="none" w:sz="0" w:space="0" w:color="auto"/>
                <w:bottom w:val="none" w:sz="0" w:space="0" w:color="auto"/>
                <w:right w:val="none" w:sz="0" w:space="0" w:color="auto"/>
              </w:divBdr>
            </w:div>
            <w:div w:id="1044479237">
              <w:marLeft w:val="0"/>
              <w:marRight w:val="0"/>
              <w:marTop w:val="0"/>
              <w:marBottom w:val="0"/>
              <w:divBdr>
                <w:top w:val="none" w:sz="0" w:space="0" w:color="auto"/>
                <w:left w:val="none" w:sz="0" w:space="0" w:color="auto"/>
                <w:bottom w:val="none" w:sz="0" w:space="0" w:color="auto"/>
                <w:right w:val="none" w:sz="0" w:space="0" w:color="auto"/>
              </w:divBdr>
            </w:div>
            <w:div w:id="1163859712">
              <w:marLeft w:val="0"/>
              <w:marRight w:val="0"/>
              <w:marTop w:val="0"/>
              <w:marBottom w:val="0"/>
              <w:divBdr>
                <w:top w:val="none" w:sz="0" w:space="0" w:color="auto"/>
                <w:left w:val="none" w:sz="0" w:space="0" w:color="auto"/>
                <w:bottom w:val="none" w:sz="0" w:space="0" w:color="auto"/>
                <w:right w:val="none" w:sz="0" w:space="0" w:color="auto"/>
              </w:divBdr>
            </w:div>
            <w:div w:id="1668895571">
              <w:marLeft w:val="0"/>
              <w:marRight w:val="0"/>
              <w:marTop w:val="0"/>
              <w:marBottom w:val="0"/>
              <w:divBdr>
                <w:top w:val="none" w:sz="0" w:space="0" w:color="auto"/>
                <w:left w:val="none" w:sz="0" w:space="0" w:color="auto"/>
                <w:bottom w:val="none" w:sz="0" w:space="0" w:color="auto"/>
                <w:right w:val="none" w:sz="0" w:space="0" w:color="auto"/>
              </w:divBdr>
            </w:div>
            <w:div w:id="625159927">
              <w:marLeft w:val="0"/>
              <w:marRight w:val="0"/>
              <w:marTop w:val="0"/>
              <w:marBottom w:val="0"/>
              <w:divBdr>
                <w:top w:val="none" w:sz="0" w:space="0" w:color="auto"/>
                <w:left w:val="none" w:sz="0" w:space="0" w:color="auto"/>
                <w:bottom w:val="none" w:sz="0" w:space="0" w:color="auto"/>
                <w:right w:val="none" w:sz="0" w:space="0" w:color="auto"/>
              </w:divBdr>
            </w:div>
            <w:div w:id="1489780696">
              <w:marLeft w:val="0"/>
              <w:marRight w:val="0"/>
              <w:marTop w:val="0"/>
              <w:marBottom w:val="0"/>
              <w:divBdr>
                <w:top w:val="none" w:sz="0" w:space="0" w:color="auto"/>
                <w:left w:val="none" w:sz="0" w:space="0" w:color="auto"/>
                <w:bottom w:val="none" w:sz="0" w:space="0" w:color="auto"/>
                <w:right w:val="none" w:sz="0" w:space="0" w:color="auto"/>
              </w:divBdr>
            </w:div>
            <w:div w:id="1689985987">
              <w:marLeft w:val="0"/>
              <w:marRight w:val="0"/>
              <w:marTop w:val="0"/>
              <w:marBottom w:val="0"/>
              <w:divBdr>
                <w:top w:val="none" w:sz="0" w:space="0" w:color="auto"/>
                <w:left w:val="none" w:sz="0" w:space="0" w:color="auto"/>
                <w:bottom w:val="none" w:sz="0" w:space="0" w:color="auto"/>
                <w:right w:val="none" w:sz="0" w:space="0" w:color="auto"/>
              </w:divBdr>
            </w:div>
            <w:div w:id="1906211358">
              <w:marLeft w:val="0"/>
              <w:marRight w:val="0"/>
              <w:marTop w:val="0"/>
              <w:marBottom w:val="0"/>
              <w:divBdr>
                <w:top w:val="none" w:sz="0" w:space="0" w:color="auto"/>
                <w:left w:val="none" w:sz="0" w:space="0" w:color="auto"/>
                <w:bottom w:val="none" w:sz="0" w:space="0" w:color="auto"/>
                <w:right w:val="none" w:sz="0" w:space="0" w:color="auto"/>
              </w:divBdr>
            </w:div>
            <w:div w:id="164168452">
              <w:marLeft w:val="0"/>
              <w:marRight w:val="0"/>
              <w:marTop w:val="0"/>
              <w:marBottom w:val="0"/>
              <w:divBdr>
                <w:top w:val="none" w:sz="0" w:space="0" w:color="auto"/>
                <w:left w:val="none" w:sz="0" w:space="0" w:color="auto"/>
                <w:bottom w:val="none" w:sz="0" w:space="0" w:color="auto"/>
                <w:right w:val="none" w:sz="0" w:space="0" w:color="auto"/>
              </w:divBdr>
            </w:div>
            <w:div w:id="966471008">
              <w:marLeft w:val="0"/>
              <w:marRight w:val="0"/>
              <w:marTop w:val="0"/>
              <w:marBottom w:val="0"/>
              <w:divBdr>
                <w:top w:val="none" w:sz="0" w:space="0" w:color="auto"/>
                <w:left w:val="none" w:sz="0" w:space="0" w:color="auto"/>
                <w:bottom w:val="none" w:sz="0" w:space="0" w:color="auto"/>
                <w:right w:val="none" w:sz="0" w:space="0" w:color="auto"/>
              </w:divBdr>
            </w:div>
            <w:div w:id="1408771638">
              <w:marLeft w:val="0"/>
              <w:marRight w:val="0"/>
              <w:marTop w:val="0"/>
              <w:marBottom w:val="0"/>
              <w:divBdr>
                <w:top w:val="none" w:sz="0" w:space="0" w:color="auto"/>
                <w:left w:val="none" w:sz="0" w:space="0" w:color="auto"/>
                <w:bottom w:val="none" w:sz="0" w:space="0" w:color="auto"/>
                <w:right w:val="none" w:sz="0" w:space="0" w:color="auto"/>
              </w:divBdr>
            </w:div>
            <w:div w:id="1726756302">
              <w:marLeft w:val="0"/>
              <w:marRight w:val="0"/>
              <w:marTop w:val="0"/>
              <w:marBottom w:val="0"/>
              <w:divBdr>
                <w:top w:val="none" w:sz="0" w:space="0" w:color="auto"/>
                <w:left w:val="none" w:sz="0" w:space="0" w:color="auto"/>
                <w:bottom w:val="none" w:sz="0" w:space="0" w:color="auto"/>
                <w:right w:val="none" w:sz="0" w:space="0" w:color="auto"/>
              </w:divBdr>
            </w:div>
            <w:div w:id="1008869635">
              <w:marLeft w:val="0"/>
              <w:marRight w:val="0"/>
              <w:marTop w:val="0"/>
              <w:marBottom w:val="0"/>
              <w:divBdr>
                <w:top w:val="none" w:sz="0" w:space="0" w:color="auto"/>
                <w:left w:val="none" w:sz="0" w:space="0" w:color="auto"/>
                <w:bottom w:val="none" w:sz="0" w:space="0" w:color="auto"/>
                <w:right w:val="none" w:sz="0" w:space="0" w:color="auto"/>
              </w:divBdr>
            </w:div>
            <w:div w:id="31346081">
              <w:marLeft w:val="0"/>
              <w:marRight w:val="0"/>
              <w:marTop w:val="0"/>
              <w:marBottom w:val="0"/>
              <w:divBdr>
                <w:top w:val="none" w:sz="0" w:space="0" w:color="auto"/>
                <w:left w:val="none" w:sz="0" w:space="0" w:color="auto"/>
                <w:bottom w:val="none" w:sz="0" w:space="0" w:color="auto"/>
                <w:right w:val="none" w:sz="0" w:space="0" w:color="auto"/>
              </w:divBdr>
            </w:div>
            <w:div w:id="1115713410">
              <w:marLeft w:val="0"/>
              <w:marRight w:val="0"/>
              <w:marTop w:val="0"/>
              <w:marBottom w:val="0"/>
              <w:divBdr>
                <w:top w:val="none" w:sz="0" w:space="0" w:color="auto"/>
                <w:left w:val="none" w:sz="0" w:space="0" w:color="auto"/>
                <w:bottom w:val="none" w:sz="0" w:space="0" w:color="auto"/>
                <w:right w:val="none" w:sz="0" w:space="0" w:color="auto"/>
              </w:divBdr>
            </w:div>
            <w:div w:id="112869898">
              <w:marLeft w:val="0"/>
              <w:marRight w:val="0"/>
              <w:marTop w:val="0"/>
              <w:marBottom w:val="0"/>
              <w:divBdr>
                <w:top w:val="none" w:sz="0" w:space="0" w:color="auto"/>
                <w:left w:val="none" w:sz="0" w:space="0" w:color="auto"/>
                <w:bottom w:val="none" w:sz="0" w:space="0" w:color="auto"/>
                <w:right w:val="none" w:sz="0" w:space="0" w:color="auto"/>
              </w:divBdr>
            </w:div>
            <w:div w:id="228731245">
              <w:marLeft w:val="0"/>
              <w:marRight w:val="0"/>
              <w:marTop w:val="0"/>
              <w:marBottom w:val="0"/>
              <w:divBdr>
                <w:top w:val="none" w:sz="0" w:space="0" w:color="auto"/>
                <w:left w:val="none" w:sz="0" w:space="0" w:color="auto"/>
                <w:bottom w:val="none" w:sz="0" w:space="0" w:color="auto"/>
                <w:right w:val="none" w:sz="0" w:space="0" w:color="auto"/>
              </w:divBdr>
            </w:div>
            <w:div w:id="1118992872">
              <w:marLeft w:val="0"/>
              <w:marRight w:val="0"/>
              <w:marTop w:val="0"/>
              <w:marBottom w:val="0"/>
              <w:divBdr>
                <w:top w:val="none" w:sz="0" w:space="0" w:color="auto"/>
                <w:left w:val="none" w:sz="0" w:space="0" w:color="auto"/>
                <w:bottom w:val="none" w:sz="0" w:space="0" w:color="auto"/>
                <w:right w:val="none" w:sz="0" w:space="0" w:color="auto"/>
              </w:divBdr>
            </w:div>
            <w:div w:id="1729496301">
              <w:marLeft w:val="0"/>
              <w:marRight w:val="0"/>
              <w:marTop w:val="0"/>
              <w:marBottom w:val="0"/>
              <w:divBdr>
                <w:top w:val="none" w:sz="0" w:space="0" w:color="auto"/>
                <w:left w:val="none" w:sz="0" w:space="0" w:color="auto"/>
                <w:bottom w:val="none" w:sz="0" w:space="0" w:color="auto"/>
                <w:right w:val="none" w:sz="0" w:space="0" w:color="auto"/>
              </w:divBdr>
            </w:div>
            <w:div w:id="21119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1316</Words>
  <Characters>7506</Characters>
  <Application>Microsoft Office Word</Application>
  <DocSecurity>0</DocSecurity>
  <Lines>62</Lines>
  <Paragraphs>17</Paragraphs>
  <ScaleCrop>false</ScaleCrop>
  <Company/>
  <LinksUpToDate>false</LinksUpToDate>
  <CharactersWithSpaces>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Matherne, Grace</dc:creator>
  <cp:keywords/>
  <dc:description/>
  <cp:lastModifiedBy>Matherne, Grace</cp:lastModifiedBy>
  <cp:revision>91</cp:revision>
  <dcterms:created xsi:type="dcterms:W3CDTF">2025-02-20T17:38:00Z</dcterms:created>
  <dcterms:modified xsi:type="dcterms:W3CDTF">2025-02-20T17:38:00Z</dcterms:modified>
</cp:coreProperties>
</file>