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6 ASSIGNMENT</w:t>
      </w:r>
      <w:r w:rsidDel="00000000" w:rsidR="00000000" w:rsidRPr="00000000">
        <w:rPr>
          <w:rtl w:val="0"/>
        </w:rPr>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Improving Performance with </w:t>
        <w:br w:type="textWrapping"/>
        <w:t xml:space="preserve">Ensemble Methods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1016000</wp:posOffset>
                </wp:positionV>
                <wp:extent cx="0" cy="38100"/>
                <wp:effectExtent b="0" l="0" r="0" t="0"/>
                <wp:wrapNone/>
                <wp:docPr id="5"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1016000</wp:posOffset>
                </wp:positionV>
                <wp:extent cx="0" cy="381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project work and responses to any questions. At a minimum, you will need to turn in a digital copy of this document to your facilitator as part of your project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1"/>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Complete each project part as you progress through the course. Wait to submit the project until all parts are complete. Begin your course project by completing Part One below. A submit button can be found on the final Course Project assignment page. Information about the grading rubric is available on any of the course project assignment pages online. Do not hesitate to contact your facilitator if you have any questions about the project.</w:t>
      </w:r>
    </w:p>
    <w:p w:rsidR="00000000" w:rsidDel="00000000" w:rsidP="00000000" w:rsidRDefault="00000000" w:rsidRPr="00000000" w14:paraId="00000008">
      <w:pPr>
        <w:pStyle w:val="Title"/>
        <w:ind w:hanging="27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Subtitle"/>
        <w:ind w:hanging="274"/>
        <w:rPr/>
      </w:pPr>
      <w:r w:rsidDel="00000000" w:rsidR="00000000" w:rsidRPr="00000000">
        <w:rPr>
          <w:rtl w:val="0"/>
        </w:rPr>
        <w:t xml:space="preserve">Week 6 Written Portion</w:t>
      </w:r>
    </w:p>
    <w:p w:rsidR="00000000" w:rsidDel="00000000" w:rsidP="00000000" w:rsidRDefault="00000000" w:rsidRPr="00000000" w14:paraId="0000000A">
      <w:pPr>
        <w:pStyle w:val="Heading1"/>
        <w:ind w:hanging="274"/>
        <w:rPr/>
      </w:pPr>
      <w:r w:rsidDel="00000000" w:rsidR="00000000" w:rsidRPr="00000000">
        <w:rPr>
          <w:rtl w:val="0"/>
        </w:rPr>
        <w:t xml:space="preserve">Choosing Your Model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ensemble methods.</w:t>
      </w:r>
    </w:p>
    <w:p w:rsidR="00000000" w:rsidDel="00000000" w:rsidP="00000000" w:rsidRDefault="00000000" w:rsidRPr="00000000" w14:paraId="0000000C">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ensemble modeling. What is the advantage of using this technique?</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Ensemble modeling is the process of combining multiple models predicting a given task into a single prediction. When applied correctly, this technique enables one reduce the impact of idiosyncratic errors from one single model. The effect of this is generally better generalization performance.</w:t>
            </w:r>
            <w:r w:rsidDel="00000000" w:rsidR="00000000" w:rsidRPr="00000000">
              <w:rPr>
                <w:rtl w:val="0"/>
              </w:rPr>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what bias and variance is, and the bias-variance tradeoff.</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Bias is the degree to which a certain algorithm is able fit the true relationships or patterns within data. Variance is the degree to which a certain algorithms’s predictions fluctuate through variations of the training data. The bias-variance tradeoff is a way to decompose a model’s error, where bias and variance on the main components. These two forces usually compete with each other, such that when one increases a model’s bias one reduces the variance, and vice versa.</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the difference between the ensemble methods Bagging, Boosting, Stacking.</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In bagging one builds multiple models by taking N bootstrap samples of the same data and usually applying the same algorithm to each. In boosting one creates multiple models by iteratively fitting a new model to the prior models’ combined prediction residual. In stacking one just simply aggregates multiple models of any type into a single prediction. </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the Random Forest algorithm and how it relates to decision trees and bagging.</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A Random Forest is essentially the bagging procedure with Decision Trees used as the base algorithm. One key addition to traditional bagging is that in each tree that is built, a random subset of features are selected. </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What’s the difference between gradient boosting decision trees and random forest? </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color w:val="ff0000"/>
                <w:rtl w:val="0"/>
              </w:rPr>
              <w:t xml:space="preserve">Both methods use Decision Trees as the base classifier. The difference is that RF uses bagging with random feature selection and GBDT uses boosting (both described above). Additionally, for the individual trees, one usually fits larger and overfit trees in RF and shallower and underfit trees in GBDT.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4"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0" cy="22225"/>
                <wp:effectExtent b="0" l="0" r="0" t="0"/>
                <wp:wrapNone/>
                <wp:docPr id="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22225"/>
                        </a:xfrm>
                        <a:prstGeom prst="rect"/>
                        <a:ln/>
                      </pic:spPr>
                    </pic:pic>
                  </a:graphicData>
                </a:graphic>
              </wp:anchor>
            </w:drawing>
          </mc:Fallback>
        </mc:AlternateConten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1"/>
          <w:smallCaps w:val="0"/>
          <w:strike w:val="0"/>
          <w:color w:val="373f47"/>
          <w:sz w:val="24"/>
          <w:szCs w:val="24"/>
          <w:u w:val="none"/>
          <w:shd w:fill="auto" w:val="clear"/>
          <w:vertAlign w:val="baseline"/>
          <w:rtl w:val="0"/>
        </w:rPr>
        <w:t xml:space="preserve">To submit this assignment, please refer to the instructions in the course</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 </w:t>
      </w:r>
    </w:p>
    <w:sectPr>
      <w:headerReference r:id="rId9" w:type="default"/>
      <w:headerReference r:id="rId10" w:type="even"/>
      <w:footerReference r:id="rId11" w:type="default"/>
      <w:footerReference r:id="rId12"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680"/>
        <w:tab w:val="right"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6"/>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2A">
          <w:pPr>
            <w:tabs>
              <w:tab w:val="center" w:pos="4320"/>
              <w:tab w:val="right"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2B">
          <w:pPr>
            <w:tabs>
              <w:tab w:val="center" w:pos="4320"/>
              <w:tab w:val="right"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Course Name</w:t>
          </w:r>
        </w:p>
        <w:p w:rsidR="00000000" w:rsidDel="00000000" w:rsidP="00000000" w:rsidRDefault="00000000" w:rsidRPr="00000000" w14:paraId="0000002C">
          <w:pPr>
            <w:tabs>
              <w:tab w:val="center" w:pos="4320"/>
              <w:tab w:val="right"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Sponsoring School</w:t>
          </w:r>
          <w:r w:rsidDel="00000000" w:rsidR="00000000" w:rsidRPr="00000000">
            <w:rPr>
              <w:rtl w:val="0"/>
            </w:rPr>
          </w:r>
        </w:p>
      </w:tc>
      <w:tc>
        <w:tcP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pos="4680"/>
        <w:tab w:val="right"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320"/>
        <w:tab w:val="right" w:pos="8640"/>
      </w:tabs>
      <w:ind w:right="360"/>
      <w:jc w:val="right"/>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320"/>
        <w:tab w:val="right" w:pos="8640"/>
      </w:tabs>
      <w:ind w:right="360"/>
      <w:rPr>
        <w:color w:val="000000"/>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320"/>
        <w:tab w:val="right"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Normal" w:default="1">
    <w:name w:val="Normal"/>
    <w:qFormat w:val="1"/>
    <w:rsid w:val="00A50F9D"/>
    <w:rPr>
      <w:rFonts w:ascii="Times New Roman" w:cs="Times New Roman" w:eastAsia="Times New Roman" w:hAnsi="Times New Roman"/>
    </w:rPr>
  </w:style>
  <w:style w:type="paragraph" w:styleId="Heading1">
    <w:name w:val="heading 1"/>
    <w:basedOn w:val="Normal"/>
    <w:next w:val="eCornellStyle"/>
    <w:link w:val="Heading1Char"/>
    <w:uiPriority w:val="9"/>
    <w:qFormat w:val="1"/>
    <w:rsid w:val="00AE1118"/>
    <w:pPr>
      <w:pBdr>
        <w:top w:space="0" w:sz="0" w:val="nil"/>
        <w:left w:space="0" w:sz="0" w:val="nil"/>
        <w:bottom w:space="0" w:sz="0" w:val="nil"/>
        <w:right w:space="0" w:sz="0" w:val="nil"/>
        <w:between w:space="0" w:sz="0" w:val="nil"/>
      </w:pBdr>
      <w:spacing w:after="360" w:line="288" w:lineRule="auto"/>
      <w:ind w:left="-274" w:right="-446"/>
      <w:outlineLvl w:val="0"/>
    </w:pPr>
    <w:rPr>
      <w:rFonts w:ascii="Arial" w:cs="Arial" w:hAnsi="Arial"/>
      <w:color w:val="b31b1b"/>
      <w:sz w:val="48"/>
      <w:szCs w:val="40"/>
    </w:rPr>
  </w:style>
  <w:style w:type="paragraph" w:styleId="Heading2">
    <w:name w:val="heading 2"/>
    <w:basedOn w:val="eCornellStyle"/>
    <w:next w:val="eCornellStyle"/>
    <w:uiPriority w:val="9"/>
    <w:unhideWhenUsed w:val="1"/>
    <w:qFormat w:val="1"/>
    <w:rsid w:val="00AE1118"/>
    <w:pPr>
      <w:outlineLvl w:val="1"/>
    </w:pPr>
    <w:rPr>
      <w:b w:val="1"/>
      <w:color w:val="b31b1b" w:themeColor="accent1"/>
      <w:sz w:val="32"/>
    </w:rPr>
  </w:style>
  <w:style w:type="paragraph" w:styleId="Heading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unhideWhenUsed w:val="1"/>
    <w:qFormat w:val="1"/>
    <w:pPr>
      <w:keepNext w:val="1"/>
      <w:keepLines w:val="1"/>
      <w:spacing w:after="40" w:before="240"/>
      <w:outlineLvl w:val="3"/>
    </w:pPr>
    <w:rPr>
      <w:b w:val="1"/>
    </w:rPr>
  </w:style>
  <w:style w:type="paragraph" w:styleId="Heading5">
    <w:name w:val="heading 5"/>
    <w:basedOn w:val="Normal"/>
    <w:next w:val="Normal"/>
    <w:uiPriority w:val="9"/>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unhideWhenUsed w:val="1"/>
    <w:qFormat w:val="1"/>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rsid w:val="000B01A9"/>
    <w:pPr>
      <w:keepNext w:val="1"/>
      <w:keepLines w:val="1"/>
      <w:spacing w:before="40"/>
      <w:outlineLvl w:val="6"/>
    </w:pPr>
    <w:rPr>
      <w:rFonts w:asciiTheme="majorHAnsi" w:cstheme="majorBidi" w:eastAsiaTheme="majorEastAsia" w:hAnsiTheme="majorHAnsi"/>
      <w:i w:val="1"/>
      <w:iCs w:val="1"/>
      <w:color w:val="580d0d"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eCornellStyle"/>
    <w:next w:val="Normal"/>
    <w:autoRedefine w:val="1"/>
    <w:uiPriority w:val="10"/>
    <w:qFormat w:val="1"/>
    <w:rsid w:val="000B01A9"/>
    <w:rPr>
      <w:bCs w:val="1"/>
      <w:noProof w:val="1"/>
      <w:color w:val="b31b1b" w:themeColor="accent1"/>
      <w:sz w:val="96"/>
      <w:szCs w:val="44"/>
    </w:rPr>
  </w:style>
  <w:style w:type="paragraph" w:styleId="Subtitle">
    <w:name w:val="Subtitle"/>
    <w:basedOn w:val="Heading2"/>
    <w:next w:val="Normal"/>
    <w:uiPriority w:val="11"/>
    <w:qFormat w:val="1"/>
    <w:rsid w:val="00047EE6"/>
    <w:pPr>
      <w:spacing w:after="60" w:before="120"/>
    </w:pPr>
    <w:rPr>
      <w:bCs w:val="1"/>
      <w:noProof w:val="1"/>
      <w:color w:val="373f47" w:themeColor="text1"/>
      <w:sz w:val="34"/>
      <w:szCs w:val="34"/>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026936"/>
    <w:pPr>
      <w:tabs>
        <w:tab w:val="center" w:pos="4680"/>
        <w:tab w:val="right" w:pos="9360"/>
      </w:tabs>
    </w:pPr>
  </w:style>
  <w:style w:type="character" w:styleId="HeaderChar" w:customStyle="1">
    <w:name w:val="Header Char"/>
    <w:basedOn w:val="DefaultParagraphFont"/>
    <w:link w:val="Header"/>
    <w:uiPriority w:val="99"/>
    <w:rsid w:val="00026936"/>
  </w:style>
  <w:style w:type="paragraph" w:styleId="Footer">
    <w:name w:val="footer"/>
    <w:basedOn w:val="Normal"/>
    <w:link w:val="FooterChar"/>
    <w:uiPriority w:val="99"/>
    <w:unhideWhenUsed w:val="1"/>
    <w:rsid w:val="00026936"/>
    <w:pPr>
      <w:tabs>
        <w:tab w:val="center" w:pos="4680"/>
        <w:tab w:val="right" w:pos="9360"/>
      </w:tabs>
    </w:pPr>
  </w:style>
  <w:style w:type="character" w:styleId="FooterChar" w:customStyle="1">
    <w:name w:val="Footer Char"/>
    <w:basedOn w:val="DefaultParagraphFont"/>
    <w:link w:val="Footer"/>
    <w:uiPriority w:val="99"/>
    <w:rsid w:val="00026936"/>
  </w:style>
  <w:style w:type="paragraph" w:styleId="BalloonText">
    <w:name w:val="Balloon Text"/>
    <w:basedOn w:val="Normal"/>
    <w:link w:val="BalloonTextChar"/>
    <w:uiPriority w:val="99"/>
    <w:semiHidden w:val="1"/>
    <w:unhideWhenUsed w:val="1"/>
    <w:rsid w:val="00026936"/>
    <w:rPr>
      <w:sz w:val="18"/>
      <w:szCs w:val="18"/>
    </w:rPr>
  </w:style>
  <w:style w:type="character" w:styleId="BalloonTextChar" w:customStyle="1">
    <w:name w:val="Balloon Text Char"/>
    <w:basedOn w:val="DefaultParagraphFont"/>
    <w:link w:val="BalloonText"/>
    <w:uiPriority w:val="99"/>
    <w:semiHidden w:val="1"/>
    <w:rsid w:val="00026936"/>
    <w:rPr>
      <w:rFonts w:ascii="Times New Roman" w:cs="Times New Roman" w:hAnsi="Times New Roman"/>
      <w:sz w:val="18"/>
      <w:szCs w:val="18"/>
    </w:rPr>
  </w:style>
  <w:style w:type="table" w:styleId="TableGrid">
    <w:name w:val="Table Grid"/>
    <w:basedOn w:val="TableNormal"/>
    <w:uiPriority w:val="59"/>
    <w:rsid w:val="0002693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ParagraphStyle" w:customStyle="1">
    <w:name w:val="[No Paragraph Style]"/>
    <w:rsid w:val="00026936"/>
    <w:pPr>
      <w:autoSpaceDE w:val="0"/>
      <w:autoSpaceDN w:val="0"/>
      <w:adjustRightInd w:val="0"/>
      <w:spacing w:line="288" w:lineRule="auto"/>
      <w:textAlignment w:val="center"/>
    </w:pPr>
    <w:rPr>
      <w:rFonts w:ascii="Minion Pro" w:cs="Minion Pro" w:hAnsi="Minion Pro"/>
      <w:color w:val="000000"/>
    </w:rPr>
  </w:style>
  <w:style w:type="paragraph" w:styleId="Normal1" w:customStyle="1">
    <w:name w:val="Normal1"/>
    <w:rsid w:val="007B036F"/>
    <w:pPr>
      <w:spacing w:after="160" w:line="259" w:lineRule="auto"/>
    </w:pPr>
    <w:rPr>
      <w:rFonts w:ascii="Calibri" w:cs="Calibri" w:eastAsia="Calibri" w:hAnsi="Calibri"/>
      <w:sz w:val="22"/>
      <w:szCs w:val="22"/>
    </w:rPr>
  </w:style>
  <w:style w:type="paragraph" w:styleId="ListParagraph">
    <w:name w:val="List Paragraph"/>
    <w:basedOn w:val="Normal"/>
    <w:uiPriority w:val="34"/>
    <w:qFormat w:val="1"/>
    <w:rsid w:val="00BD0A93"/>
    <w:pPr>
      <w:ind w:left="720"/>
      <w:contextualSpacing w:val="1"/>
    </w:pPr>
  </w:style>
  <w:style w:type="paragraph" w:styleId="eCornellStyle" w:customStyle="1">
    <w:name w:val="eCornell Style"/>
    <w:basedOn w:val="Normal"/>
    <w:qFormat w:val="1"/>
    <w:rsid w:val="000B01A9"/>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373f47" w:themeColor="text1"/>
      <w:szCs w:val="20"/>
    </w:rPr>
  </w:style>
  <w:style w:type="character" w:styleId="PageNumber">
    <w:name w:val="page number"/>
    <w:basedOn w:val="DefaultParagraphFont"/>
    <w:uiPriority w:val="99"/>
    <w:semiHidden w:val="1"/>
    <w:unhideWhenUsed w:val="1"/>
    <w:rsid w:val="00EE6512"/>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80.0" w:type="dxa"/>
        <w:left w:w="180.0" w:type="dxa"/>
        <w:bottom w:w="180.0" w:type="dxa"/>
        <w:right w:w="18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1383B"/>
    <w:pPr>
      <w:spacing w:after="100" w:afterAutospacing="1" w:before="100" w:beforeAutospacing="1"/>
    </w:pPr>
  </w:style>
  <w:style w:type="character" w:styleId="Hyperlink">
    <w:name w:val="Hyperlink"/>
    <w:basedOn w:val="DefaultParagraphFont"/>
    <w:uiPriority w:val="99"/>
    <w:unhideWhenUsed w:val="1"/>
    <w:rsid w:val="00D47166"/>
    <w:rPr>
      <w:color w:val="92b2c3" w:themeColor="hyperlink"/>
      <w:u w:val="single"/>
    </w:rPr>
  </w:style>
  <w:style w:type="character" w:styleId="CommentReference">
    <w:name w:val="annotation reference"/>
    <w:basedOn w:val="DefaultParagraphFont"/>
    <w:uiPriority w:val="99"/>
    <w:semiHidden w:val="1"/>
    <w:unhideWhenUsed w:val="1"/>
    <w:rsid w:val="002F4826"/>
    <w:rPr>
      <w:sz w:val="16"/>
      <w:szCs w:val="16"/>
    </w:rPr>
  </w:style>
  <w:style w:type="paragraph" w:styleId="CommentText">
    <w:name w:val="annotation text"/>
    <w:basedOn w:val="Normal"/>
    <w:link w:val="CommentTextChar"/>
    <w:uiPriority w:val="99"/>
    <w:semiHidden w:val="1"/>
    <w:unhideWhenUsed w:val="1"/>
    <w:rsid w:val="002F4826"/>
    <w:rPr>
      <w:sz w:val="20"/>
      <w:szCs w:val="20"/>
    </w:rPr>
  </w:style>
  <w:style w:type="character" w:styleId="CommentTextChar" w:customStyle="1">
    <w:name w:val="Comment Text Char"/>
    <w:basedOn w:val="DefaultParagraphFont"/>
    <w:link w:val="CommentText"/>
    <w:uiPriority w:val="99"/>
    <w:semiHidden w:val="1"/>
    <w:rsid w:val="002F4826"/>
    <w:rPr>
      <w:sz w:val="20"/>
      <w:szCs w:val="20"/>
    </w:rPr>
  </w:style>
  <w:style w:type="paragraph" w:styleId="CommentSubject">
    <w:name w:val="annotation subject"/>
    <w:basedOn w:val="CommentText"/>
    <w:next w:val="CommentText"/>
    <w:link w:val="CommentSubjectChar"/>
    <w:uiPriority w:val="99"/>
    <w:semiHidden w:val="1"/>
    <w:unhideWhenUsed w:val="1"/>
    <w:rsid w:val="002F4826"/>
    <w:rPr>
      <w:b w:val="1"/>
      <w:bCs w:val="1"/>
    </w:rPr>
  </w:style>
  <w:style w:type="character" w:styleId="CommentSubjectChar" w:customStyle="1">
    <w:name w:val="Comment Subject Char"/>
    <w:basedOn w:val="CommentTextChar"/>
    <w:link w:val="CommentSubject"/>
    <w:uiPriority w:val="99"/>
    <w:semiHidden w:val="1"/>
    <w:rsid w:val="002F4826"/>
    <w:rPr>
      <w:b w:val="1"/>
      <w:bCs w:val="1"/>
      <w:sz w:val="20"/>
      <w:szCs w:val="20"/>
    </w:rPr>
  </w:style>
  <w:style w:type="character" w:styleId="FollowedHyperlink">
    <w:name w:val="FollowedHyperlink"/>
    <w:basedOn w:val="DefaultParagraphFont"/>
    <w:uiPriority w:val="99"/>
    <w:semiHidden w:val="1"/>
    <w:unhideWhenUsed w:val="1"/>
    <w:rsid w:val="003D4EBC"/>
    <w:rPr>
      <w:color w:val="f7bc67" w:themeColor="followedHyperlink"/>
      <w:u w:val="single"/>
    </w:rPr>
  </w:style>
  <w:style w:type="character" w:styleId="apple-tab-span" w:customStyle="1">
    <w:name w:val="apple-tab-span"/>
    <w:basedOn w:val="DefaultParagraphFont"/>
    <w:rsid w:val="00A916C7"/>
  </w:style>
  <w:style w:type="paragraph" w:styleId="ListNumber">
    <w:name w:val="List Number"/>
    <w:basedOn w:val="eCornellStyle"/>
    <w:uiPriority w:val="99"/>
    <w:unhideWhenUsed w:val="1"/>
    <w:rsid w:val="00AE1118"/>
    <w:pPr>
      <w:numPr>
        <w:numId w:val="1"/>
      </w:numPr>
      <w:tabs>
        <w:tab w:val="clear" w:pos="360"/>
        <w:tab w:val="num" w:pos="450"/>
      </w:tabs>
      <w:spacing w:after="120"/>
      <w:ind w:left="446"/>
      <w:contextualSpacing w:val="1"/>
    </w:pPr>
  </w:style>
  <w:style w:type="character" w:styleId="Heading7Char" w:customStyle="1">
    <w:name w:val="Heading 7 Char"/>
    <w:basedOn w:val="DefaultParagraphFont"/>
    <w:link w:val="Heading7"/>
    <w:uiPriority w:val="9"/>
    <w:rsid w:val="000B01A9"/>
    <w:rPr>
      <w:rFonts w:asciiTheme="majorHAnsi" w:cstheme="majorBidi" w:eastAsiaTheme="majorEastAsia" w:hAnsiTheme="majorHAnsi"/>
      <w:i w:val="1"/>
      <w:iCs w:val="1"/>
      <w:color w:val="580d0d" w:themeColor="accent1" w:themeShade="00007F"/>
    </w:rPr>
  </w:style>
  <w:style w:type="character" w:styleId="Emphasis">
    <w:name w:val="Emphasis"/>
    <w:aliases w:val="Body emphasis"/>
    <w:uiPriority w:val="20"/>
    <w:qFormat w:val="1"/>
    <w:rsid w:val="00063352"/>
    <w:rPr>
      <w:i w:val="1"/>
      <w:iCs w:val="1"/>
    </w:rPr>
  </w:style>
  <w:style w:type="paragraph" w:styleId="eCornellStyle-frontpagelastpage" w:customStyle="1">
    <w:name w:val="eCornell Style - front page &amp; last page"/>
    <w:basedOn w:val="eCornellStyle"/>
    <w:qFormat w:val="1"/>
    <w:rsid w:val="00063352"/>
    <w:pPr>
      <w:jc w:val="both"/>
    </w:pPr>
    <w:rPr>
      <w:i w:val="1"/>
    </w:rPr>
  </w:style>
  <w:style w:type="character" w:styleId="IntenseReference">
    <w:name w:val="Intense Reference"/>
    <w:basedOn w:val="DefaultParagraphFont"/>
    <w:uiPriority w:val="32"/>
    <w:qFormat w:val="1"/>
    <w:rsid w:val="0041383B"/>
    <w:rPr>
      <w:b w:val="1"/>
      <w:bCs w:val="1"/>
      <w:smallCaps w:val="1"/>
      <w:color w:val="b31b1b" w:themeColor="accent1"/>
      <w:spacing w:val="5"/>
    </w:rPr>
  </w:style>
  <w:style w:type="character" w:styleId="Heading1Char" w:customStyle="1">
    <w:name w:val="Heading 1 Char"/>
    <w:basedOn w:val="DefaultParagraphFont"/>
    <w:link w:val="Heading1"/>
    <w:uiPriority w:val="9"/>
    <w:rsid w:val="00047EE6"/>
    <w:rPr>
      <w:rFonts w:ascii="Arial" w:cs="Arial" w:eastAsia="Times New Roman" w:hAnsi="Arial"/>
      <w:color w:val="b31b1b"/>
      <w:sz w:val="48"/>
      <w:szCs w:val="40"/>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Bqe4OQLhtQyVoGrw6pPcmEfOSQ==">AMUW2mWVCOthhtdg0IK1eX5eU+C/LPJT8jX95p+MdinhColpBaxXUoWTAiMgl9wG1+4hOuPruG/K9KW8JdK3nulqYss3CGRSMHDCHxq9gmFs8uxcnOakplg=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2022-06-09T13:46:00Z</dcterms:created>
  <dc:creator>Jennifer Colvin</dc:creator>
</cp:coreProperties>
</file>