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BB6F7" w14:textId="6016CEC6" w:rsidR="00223D6D" w:rsidRDefault="00223D6D" w:rsidP="00F43F9B">
      <w:pPr>
        <w:spacing w:after="0" w:line="480" w:lineRule="auto"/>
        <w:jc w:val="center"/>
        <w:rPr>
          <w:rFonts w:ascii="Times New Roman" w:hAnsi="Times New Roman" w:cs="Times New Roman"/>
          <w:b/>
          <w:bCs/>
        </w:rPr>
      </w:pPr>
      <w:r>
        <w:rPr>
          <w:rFonts w:ascii="Times New Roman" w:hAnsi="Times New Roman" w:cs="Times New Roman"/>
          <w:b/>
          <w:bCs/>
        </w:rPr>
        <w:t>Introduction</w:t>
      </w:r>
    </w:p>
    <w:p w14:paraId="33982133" w14:textId="65B37951" w:rsidR="00C24EBD" w:rsidRDefault="00C24EBD" w:rsidP="00F43F9B">
      <w:pPr>
        <w:spacing w:after="0" w:line="480" w:lineRule="auto"/>
        <w:rPr>
          <w:rFonts w:ascii="Times New Roman" w:hAnsi="Times New Roman" w:cs="Times New Roman"/>
        </w:rPr>
      </w:pPr>
      <w:r>
        <w:rPr>
          <w:rFonts w:ascii="Times New Roman" w:hAnsi="Times New Roman" w:cs="Times New Roman"/>
        </w:rPr>
        <w:t>How do rotifers respond to temperature?</w:t>
      </w:r>
    </w:p>
    <w:p w14:paraId="6BBB1F1F" w14:textId="224E3A48" w:rsidR="00566421" w:rsidRDefault="004216AC" w:rsidP="00F43F9B">
      <w:pPr>
        <w:spacing w:after="0" w:line="480" w:lineRule="auto"/>
        <w:rPr>
          <w:rFonts w:ascii="Times New Roman" w:hAnsi="Times New Roman" w:cs="Times New Roman"/>
        </w:rPr>
      </w:pPr>
      <w:r>
        <w:rPr>
          <w:rFonts w:ascii="Times New Roman" w:hAnsi="Times New Roman" w:cs="Times New Roman"/>
        </w:rPr>
        <w:t xml:space="preserve">Is there variation in rotifer response </w:t>
      </w:r>
      <w:r w:rsidR="00C24EBD">
        <w:rPr>
          <w:rFonts w:ascii="Times New Roman" w:hAnsi="Times New Roman" w:cs="Times New Roman"/>
        </w:rPr>
        <w:t>to temperature</w:t>
      </w:r>
      <w:r w:rsidR="00566421">
        <w:rPr>
          <w:rFonts w:ascii="Times New Roman" w:hAnsi="Times New Roman" w:cs="Times New Roman"/>
        </w:rPr>
        <w:t>?</w:t>
      </w:r>
    </w:p>
    <w:p w14:paraId="4E2AFC02" w14:textId="38DE8800" w:rsidR="00C24EBD" w:rsidRDefault="009A31DC" w:rsidP="00F43F9B">
      <w:pPr>
        <w:spacing w:after="0" w:line="480" w:lineRule="auto"/>
        <w:rPr>
          <w:rFonts w:ascii="Times New Roman" w:hAnsi="Times New Roman" w:cs="Times New Roman"/>
        </w:rPr>
      </w:pPr>
      <w:r>
        <w:rPr>
          <w:rFonts w:ascii="Times New Roman" w:hAnsi="Times New Roman" w:cs="Times New Roman"/>
        </w:rPr>
        <w:t>At what spatial scale does variation in response to temperature occur</w:t>
      </w:r>
      <w:r w:rsidR="00C24EBD">
        <w:rPr>
          <w:rFonts w:ascii="Times New Roman" w:hAnsi="Times New Roman" w:cs="Times New Roman"/>
        </w:rPr>
        <w:t>?</w:t>
      </w:r>
    </w:p>
    <w:p w14:paraId="31347401" w14:textId="77777777" w:rsidR="002065F8" w:rsidRDefault="002065F8" w:rsidP="00F43F9B">
      <w:pPr>
        <w:spacing w:after="0" w:line="480" w:lineRule="auto"/>
        <w:rPr>
          <w:rFonts w:ascii="Times New Roman" w:hAnsi="Times New Roman" w:cs="Times New Roman"/>
        </w:rPr>
      </w:pPr>
    </w:p>
    <w:p w14:paraId="45168B43" w14:textId="7C3A089B" w:rsidR="002065F8" w:rsidRDefault="00A81518" w:rsidP="00F43F9B">
      <w:pPr>
        <w:spacing w:after="0" w:line="480" w:lineRule="auto"/>
        <w:rPr>
          <w:rFonts w:ascii="Times New Roman" w:hAnsi="Times New Roman" w:cs="Times New Roman"/>
        </w:rPr>
      </w:pPr>
      <w:r>
        <w:rPr>
          <w:rFonts w:ascii="Times New Roman" w:hAnsi="Times New Roman" w:cs="Times New Roman"/>
        </w:rPr>
        <w:t>Do rotifers evolve rapidly to a novel temperature?</w:t>
      </w:r>
    </w:p>
    <w:p w14:paraId="31358F26" w14:textId="5D908915" w:rsidR="00A81518" w:rsidRDefault="004E6ED5" w:rsidP="00F43F9B">
      <w:pPr>
        <w:spacing w:after="0" w:line="480" w:lineRule="auto"/>
        <w:rPr>
          <w:rFonts w:ascii="Times New Roman" w:hAnsi="Times New Roman" w:cs="Times New Roman"/>
        </w:rPr>
      </w:pPr>
      <w:r>
        <w:rPr>
          <w:rFonts w:ascii="Times New Roman" w:hAnsi="Times New Roman" w:cs="Times New Roman"/>
        </w:rPr>
        <w:t>Does history of temperature affect interspecific competition?</w:t>
      </w:r>
    </w:p>
    <w:p w14:paraId="4F4AACB8" w14:textId="77777777" w:rsidR="00223D6D" w:rsidRDefault="00223D6D" w:rsidP="004E6ED5">
      <w:pPr>
        <w:spacing w:after="0" w:line="480" w:lineRule="auto"/>
        <w:rPr>
          <w:rFonts w:ascii="Times New Roman" w:hAnsi="Times New Roman" w:cs="Times New Roman"/>
          <w:b/>
          <w:bCs/>
        </w:rPr>
      </w:pPr>
    </w:p>
    <w:p w14:paraId="294E5200" w14:textId="77777777" w:rsidR="00F43F9B" w:rsidRDefault="00F43F9B">
      <w:pPr>
        <w:rPr>
          <w:rFonts w:ascii="Times New Roman" w:hAnsi="Times New Roman" w:cs="Times New Roman"/>
          <w:b/>
          <w:bCs/>
        </w:rPr>
      </w:pPr>
      <w:r>
        <w:rPr>
          <w:rFonts w:ascii="Times New Roman" w:hAnsi="Times New Roman" w:cs="Times New Roman"/>
          <w:b/>
          <w:bCs/>
        </w:rPr>
        <w:br w:type="page"/>
      </w:r>
    </w:p>
    <w:p w14:paraId="2B7F28BA" w14:textId="3D9F74BD" w:rsidR="00C119DD" w:rsidRDefault="00C119DD" w:rsidP="00F43F9B">
      <w:pPr>
        <w:spacing w:after="0" w:line="480" w:lineRule="auto"/>
        <w:jc w:val="center"/>
        <w:rPr>
          <w:rFonts w:ascii="Times New Roman" w:hAnsi="Times New Roman" w:cs="Times New Roman"/>
        </w:rPr>
      </w:pPr>
      <w:r>
        <w:rPr>
          <w:rFonts w:ascii="Times New Roman" w:hAnsi="Times New Roman" w:cs="Times New Roman"/>
          <w:b/>
          <w:bCs/>
        </w:rPr>
        <w:lastRenderedPageBreak/>
        <w:t>Methods</w:t>
      </w:r>
    </w:p>
    <w:p w14:paraId="22EB0ADB" w14:textId="5B11DA0D" w:rsidR="00C119DD" w:rsidRDefault="00C119DD" w:rsidP="00F43F9B">
      <w:pPr>
        <w:spacing w:after="0" w:line="480" w:lineRule="auto"/>
        <w:rPr>
          <w:rFonts w:ascii="Times New Roman" w:hAnsi="Times New Roman" w:cs="Times New Roman"/>
        </w:rPr>
      </w:pPr>
      <w:r>
        <w:rPr>
          <w:rFonts w:ascii="Times New Roman" w:hAnsi="Times New Roman" w:cs="Times New Roman"/>
          <w:u w:val="single"/>
        </w:rPr>
        <w:t>Field Collection</w:t>
      </w:r>
      <w:r w:rsidR="00223D6D">
        <w:rPr>
          <w:rFonts w:ascii="Times New Roman" w:hAnsi="Times New Roman" w:cs="Times New Roman"/>
          <w:u w:val="single"/>
        </w:rPr>
        <w:t xml:space="preserve"> of Rotifers</w:t>
      </w:r>
    </w:p>
    <w:p w14:paraId="649A28D7" w14:textId="416DC1DF" w:rsidR="000A3FD4" w:rsidRDefault="000D6D75" w:rsidP="00045EE4">
      <w:pPr>
        <w:spacing w:after="0" w:line="480" w:lineRule="auto"/>
        <w:ind w:firstLine="720"/>
        <w:rPr>
          <w:rFonts w:ascii="Times New Roman" w:hAnsi="Times New Roman" w:cs="Times New Roman"/>
        </w:rPr>
      </w:pPr>
      <w:r>
        <w:rPr>
          <w:rFonts w:ascii="Times New Roman" w:hAnsi="Times New Roman" w:cs="Times New Roman"/>
        </w:rPr>
        <w:t>I collected s</w:t>
      </w:r>
      <w:r w:rsidR="00D27596">
        <w:rPr>
          <w:rFonts w:ascii="Times New Roman" w:hAnsi="Times New Roman" w:cs="Times New Roman"/>
        </w:rPr>
        <w:t xml:space="preserve">amples of </w:t>
      </w:r>
      <w:r w:rsidR="00A9758D" w:rsidRPr="00BF5962">
        <w:rPr>
          <w:rFonts w:ascii="Times New Roman" w:hAnsi="Times New Roman" w:cs="Times New Roman"/>
          <w:i/>
          <w:iCs/>
        </w:rPr>
        <w:t>Sarracenia purpurea</w:t>
      </w:r>
      <w:r w:rsidR="00A9758D">
        <w:rPr>
          <w:rFonts w:ascii="Times New Roman" w:hAnsi="Times New Roman" w:cs="Times New Roman"/>
        </w:rPr>
        <w:t xml:space="preserve"> </w:t>
      </w:r>
      <w:r w:rsidR="00BF5962">
        <w:rPr>
          <w:rFonts w:ascii="Times New Roman" w:hAnsi="Times New Roman" w:cs="Times New Roman"/>
        </w:rPr>
        <w:t>l</w:t>
      </w:r>
      <w:r w:rsidR="00A9758D">
        <w:rPr>
          <w:rFonts w:ascii="Times New Roman" w:hAnsi="Times New Roman" w:cs="Times New Roman"/>
        </w:rPr>
        <w:t xml:space="preserve">eaf water from 97 plants across three sites in the Apalachicola National Forest </w:t>
      </w:r>
      <w:r w:rsidR="00021D9F">
        <w:rPr>
          <w:rFonts w:ascii="Times New Roman" w:hAnsi="Times New Roman" w:cs="Times New Roman"/>
        </w:rPr>
        <w:t>(</w:t>
      </w:r>
      <w:r w:rsidR="00A9758D">
        <w:rPr>
          <w:rFonts w:ascii="Times New Roman" w:hAnsi="Times New Roman" w:cs="Times New Roman"/>
        </w:rPr>
        <w:t xml:space="preserve">northern </w:t>
      </w:r>
      <w:r w:rsidR="00021D9F">
        <w:rPr>
          <w:rFonts w:ascii="Times New Roman" w:hAnsi="Times New Roman" w:cs="Times New Roman"/>
        </w:rPr>
        <w:t>F</w:t>
      </w:r>
      <w:r w:rsidR="00183B10">
        <w:rPr>
          <w:rFonts w:ascii="Times New Roman" w:hAnsi="Times New Roman" w:cs="Times New Roman"/>
        </w:rPr>
        <w:t>lorida</w:t>
      </w:r>
      <w:r w:rsidR="00021D9F">
        <w:rPr>
          <w:rFonts w:ascii="Times New Roman" w:hAnsi="Times New Roman" w:cs="Times New Roman"/>
        </w:rPr>
        <w:t xml:space="preserve">) </w:t>
      </w:r>
      <w:r w:rsidR="004A354C">
        <w:rPr>
          <w:rFonts w:ascii="Times New Roman" w:hAnsi="Times New Roman" w:cs="Times New Roman"/>
        </w:rPr>
        <w:t>in July of 2024</w:t>
      </w:r>
      <w:r w:rsidR="00A9758D">
        <w:rPr>
          <w:rFonts w:ascii="Times New Roman" w:hAnsi="Times New Roman" w:cs="Times New Roman"/>
        </w:rPr>
        <w:t xml:space="preserve">. These sites were chosen for the presence of known </w:t>
      </w:r>
      <w:r w:rsidR="00A9758D">
        <w:rPr>
          <w:rFonts w:ascii="Times New Roman" w:hAnsi="Times New Roman" w:cs="Times New Roman"/>
          <w:i/>
          <w:iCs/>
        </w:rPr>
        <w:t>S. purpurea</w:t>
      </w:r>
      <w:r w:rsidR="00A9758D">
        <w:rPr>
          <w:rFonts w:ascii="Times New Roman" w:hAnsi="Times New Roman" w:cs="Times New Roman"/>
        </w:rPr>
        <w:t xml:space="preserve"> populations.</w:t>
      </w:r>
      <w:r w:rsidR="00C24B5F">
        <w:rPr>
          <w:rFonts w:ascii="Times New Roman" w:hAnsi="Times New Roman" w:cs="Times New Roman"/>
        </w:rPr>
        <w:t xml:space="preserve"> </w:t>
      </w:r>
      <w:r w:rsidR="00191F8D">
        <w:rPr>
          <w:rFonts w:ascii="Times New Roman" w:hAnsi="Times New Roman" w:cs="Times New Roman"/>
        </w:rPr>
        <w:t>I haphazardly sampled 50 plants from Site 1 (Crystal Bog),</w:t>
      </w:r>
      <w:r w:rsidR="00ED359B">
        <w:rPr>
          <w:rFonts w:ascii="Times New Roman" w:hAnsi="Times New Roman" w:cs="Times New Roman"/>
        </w:rPr>
        <w:t xml:space="preserve"> and all plants with open, water-filled leaves from Site 2 (N = 38, Pleaphase Savanna) and Site 3 (N = 8, Twisted Cyprus Bog)</w:t>
      </w:r>
      <w:r w:rsidR="00C24B5F">
        <w:rPr>
          <w:rFonts w:ascii="Times New Roman" w:hAnsi="Times New Roman" w:cs="Times New Roman"/>
        </w:rPr>
        <w:t>.</w:t>
      </w:r>
      <w:r w:rsidR="000A3055">
        <w:rPr>
          <w:rFonts w:ascii="Times New Roman" w:hAnsi="Times New Roman" w:cs="Times New Roman"/>
        </w:rPr>
        <w:t xml:space="preserve"> </w:t>
      </w:r>
      <w:r w:rsidR="008A7A82">
        <w:rPr>
          <w:rFonts w:ascii="Times New Roman" w:hAnsi="Times New Roman" w:cs="Times New Roman"/>
        </w:rPr>
        <w:t>From each plant, a sample from one leaf was</w:t>
      </w:r>
      <w:r w:rsidR="00DB369F">
        <w:rPr>
          <w:rFonts w:ascii="Times New Roman" w:hAnsi="Times New Roman" w:cs="Times New Roman"/>
        </w:rPr>
        <w:t xml:space="preserve"> collected using</w:t>
      </w:r>
      <w:r w:rsidR="00104983">
        <w:rPr>
          <w:rFonts w:ascii="Times New Roman" w:hAnsi="Times New Roman" w:cs="Times New Roman"/>
        </w:rPr>
        <w:t xml:space="preserve"> </w:t>
      </w:r>
      <w:r w:rsidR="002723D0">
        <w:rPr>
          <w:rFonts w:ascii="Times New Roman" w:hAnsi="Times New Roman" w:cs="Times New Roman"/>
        </w:rPr>
        <w:t xml:space="preserve">a </w:t>
      </w:r>
      <w:r w:rsidR="00E0120F">
        <w:rPr>
          <w:rFonts w:ascii="Times New Roman" w:hAnsi="Times New Roman" w:cs="Times New Roman"/>
        </w:rPr>
        <w:t xml:space="preserve">clean </w:t>
      </w:r>
      <w:r w:rsidR="00DB369F">
        <w:rPr>
          <w:rFonts w:ascii="Times New Roman" w:hAnsi="Times New Roman" w:cs="Times New Roman"/>
        </w:rPr>
        <w:t xml:space="preserve">plastic transfer </w:t>
      </w:r>
      <w:r w:rsidR="002723D0">
        <w:rPr>
          <w:rFonts w:ascii="Times New Roman" w:hAnsi="Times New Roman" w:cs="Times New Roman"/>
        </w:rPr>
        <w:t>pipette</w:t>
      </w:r>
      <w:r w:rsidR="008A7A82">
        <w:rPr>
          <w:rFonts w:ascii="Times New Roman" w:hAnsi="Times New Roman" w:cs="Times New Roman"/>
        </w:rPr>
        <w:t xml:space="preserve"> and stored in sterile 50 ml conical tubes</w:t>
      </w:r>
      <w:r w:rsidR="00104983">
        <w:rPr>
          <w:rFonts w:ascii="Times New Roman" w:hAnsi="Times New Roman" w:cs="Times New Roman"/>
        </w:rPr>
        <w:t>.</w:t>
      </w:r>
      <w:r w:rsidR="008A7A82">
        <w:rPr>
          <w:rFonts w:ascii="Times New Roman" w:hAnsi="Times New Roman" w:cs="Times New Roman"/>
        </w:rPr>
        <w:t xml:space="preserve"> </w:t>
      </w:r>
      <w:r w:rsidR="000E7392">
        <w:rPr>
          <w:rFonts w:ascii="Times New Roman" w:hAnsi="Times New Roman" w:cs="Times New Roman"/>
        </w:rPr>
        <w:t>Since many</w:t>
      </w:r>
      <w:r w:rsidR="00613B51">
        <w:rPr>
          <w:rFonts w:ascii="Times New Roman" w:hAnsi="Times New Roman" w:cs="Times New Roman"/>
        </w:rPr>
        <w:t xml:space="preserve"> </w:t>
      </w:r>
      <w:r w:rsidR="002A24A0">
        <w:rPr>
          <w:rFonts w:ascii="Times New Roman" w:hAnsi="Times New Roman" w:cs="Times New Roman"/>
        </w:rPr>
        <w:t xml:space="preserve">endemic </w:t>
      </w:r>
      <w:r w:rsidR="00613B51">
        <w:rPr>
          <w:rFonts w:ascii="Times New Roman" w:hAnsi="Times New Roman" w:cs="Times New Roman"/>
        </w:rPr>
        <w:t>leaf water species</w:t>
      </w:r>
      <w:r w:rsidR="000E7392">
        <w:rPr>
          <w:rFonts w:ascii="Times New Roman" w:hAnsi="Times New Roman" w:cs="Times New Roman"/>
        </w:rPr>
        <w:t xml:space="preserve"> are known to seek refuge in </w:t>
      </w:r>
      <w:r w:rsidR="00C54F4B">
        <w:rPr>
          <w:rFonts w:ascii="Times New Roman" w:hAnsi="Times New Roman" w:cs="Times New Roman"/>
        </w:rPr>
        <w:t>the detritus</w:t>
      </w:r>
      <w:r w:rsidR="000E7392">
        <w:rPr>
          <w:rFonts w:ascii="Times New Roman" w:hAnsi="Times New Roman" w:cs="Times New Roman"/>
        </w:rPr>
        <w:t xml:space="preserve"> that collects at the base of each leaf, I </w:t>
      </w:r>
      <w:r w:rsidR="00B84275">
        <w:rPr>
          <w:rFonts w:ascii="Times New Roman" w:hAnsi="Times New Roman" w:cs="Times New Roman"/>
        </w:rPr>
        <w:t xml:space="preserve">positioned the tip of the pipette just above the bottom of each leaf to prioritize this highly inhabited leaf region. </w:t>
      </w:r>
      <w:r w:rsidR="008A7A82">
        <w:rPr>
          <w:rFonts w:ascii="Times New Roman" w:hAnsi="Times New Roman" w:cs="Times New Roman"/>
        </w:rPr>
        <w:t>All of the water in each leaf was collected, unless the leaf water volume exceeded that of the collection tubes</w:t>
      </w:r>
      <w:r w:rsidR="002723D0">
        <w:rPr>
          <w:rFonts w:ascii="Times New Roman" w:hAnsi="Times New Roman" w:cs="Times New Roman"/>
        </w:rPr>
        <w:t xml:space="preserve">, in </w:t>
      </w:r>
      <w:r w:rsidR="000E7392">
        <w:rPr>
          <w:rFonts w:ascii="Times New Roman" w:hAnsi="Times New Roman" w:cs="Times New Roman"/>
        </w:rPr>
        <w:t>which</w:t>
      </w:r>
      <w:r w:rsidR="002723D0">
        <w:rPr>
          <w:rFonts w:ascii="Times New Roman" w:hAnsi="Times New Roman" w:cs="Times New Roman"/>
        </w:rPr>
        <w:t xml:space="preserve"> case only ~45 ml </w:t>
      </w:r>
      <w:r w:rsidR="000E7392">
        <w:rPr>
          <w:rFonts w:ascii="Times New Roman" w:hAnsi="Times New Roman" w:cs="Times New Roman"/>
        </w:rPr>
        <w:t>was</w:t>
      </w:r>
      <w:r w:rsidR="002723D0">
        <w:rPr>
          <w:rFonts w:ascii="Times New Roman" w:hAnsi="Times New Roman" w:cs="Times New Roman"/>
        </w:rPr>
        <w:t xml:space="preserve"> collected</w:t>
      </w:r>
      <w:r w:rsidR="008A7A82">
        <w:rPr>
          <w:rFonts w:ascii="Times New Roman" w:hAnsi="Times New Roman" w:cs="Times New Roman"/>
        </w:rPr>
        <w:t>.</w:t>
      </w:r>
      <w:r w:rsidR="00485FB5">
        <w:rPr>
          <w:rFonts w:ascii="Times New Roman" w:hAnsi="Times New Roman" w:cs="Times New Roman"/>
        </w:rPr>
        <w:t xml:space="preserve"> </w:t>
      </w:r>
      <w:r w:rsidR="00486008">
        <w:rPr>
          <w:rFonts w:ascii="Times New Roman" w:hAnsi="Times New Roman" w:cs="Times New Roman"/>
        </w:rPr>
        <w:t>The s</w:t>
      </w:r>
      <w:r w:rsidR="00485FB5">
        <w:rPr>
          <w:rFonts w:ascii="Times New Roman" w:hAnsi="Times New Roman" w:cs="Times New Roman"/>
        </w:rPr>
        <w:t>amples were then transported to Forida State University</w:t>
      </w:r>
      <w:r w:rsidR="00C31634">
        <w:rPr>
          <w:rFonts w:ascii="Times New Roman" w:hAnsi="Times New Roman" w:cs="Times New Roman"/>
        </w:rPr>
        <w:t xml:space="preserve"> and stored at room temperature.</w:t>
      </w:r>
      <w:r w:rsidR="00045EE4">
        <w:rPr>
          <w:rFonts w:ascii="Times New Roman" w:hAnsi="Times New Roman" w:cs="Times New Roman"/>
        </w:rPr>
        <w:t xml:space="preserve"> </w:t>
      </w:r>
    </w:p>
    <w:p w14:paraId="6977660C" w14:textId="58E61887" w:rsidR="008515C9" w:rsidRDefault="00EA263C" w:rsidP="00045EE4">
      <w:pPr>
        <w:spacing w:after="0" w:line="480" w:lineRule="auto"/>
        <w:ind w:firstLine="720"/>
        <w:rPr>
          <w:rFonts w:ascii="Times New Roman" w:hAnsi="Times New Roman" w:cs="Times New Roman"/>
        </w:rPr>
      </w:pPr>
      <w:r>
        <w:rPr>
          <w:rFonts w:ascii="Times New Roman" w:hAnsi="Times New Roman" w:cs="Times New Roman"/>
        </w:rPr>
        <w:t>Within 24 h</w:t>
      </w:r>
      <w:r w:rsidR="00045EE4">
        <w:rPr>
          <w:rFonts w:ascii="Times New Roman" w:hAnsi="Times New Roman" w:cs="Times New Roman"/>
        </w:rPr>
        <w:t>ours</w:t>
      </w:r>
      <w:r>
        <w:rPr>
          <w:rFonts w:ascii="Times New Roman" w:hAnsi="Times New Roman" w:cs="Times New Roman"/>
        </w:rPr>
        <w:t xml:space="preserve"> of collection, </w:t>
      </w:r>
      <w:r w:rsidR="00486008">
        <w:rPr>
          <w:rFonts w:ascii="Times New Roman" w:hAnsi="Times New Roman" w:cs="Times New Roman"/>
        </w:rPr>
        <w:t xml:space="preserve">the </w:t>
      </w:r>
      <w:r>
        <w:rPr>
          <w:rFonts w:ascii="Times New Roman" w:hAnsi="Times New Roman" w:cs="Times New Roman"/>
        </w:rPr>
        <w:t>samples were visually inspected for the presence of late-instar mosquito larvae (</w:t>
      </w:r>
      <w:r w:rsidR="009F269F">
        <w:rPr>
          <w:rFonts w:ascii="Times New Roman" w:hAnsi="Times New Roman" w:cs="Times New Roman"/>
        </w:rPr>
        <w:t xml:space="preserve">likely </w:t>
      </w:r>
      <w:r w:rsidRPr="00EA263C">
        <w:rPr>
          <w:rFonts w:ascii="Times New Roman" w:hAnsi="Times New Roman" w:cs="Times New Roman"/>
          <w:i/>
          <w:iCs/>
        </w:rPr>
        <w:t>Wyeomyia smithii</w:t>
      </w:r>
      <w:r>
        <w:rPr>
          <w:rFonts w:ascii="Times New Roman" w:hAnsi="Times New Roman" w:cs="Times New Roman"/>
        </w:rPr>
        <w:t>)</w:t>
      </w:r>
      <w:r w:rsidR="00E8039A">
        <w:rPr>
          <w:rFonts w:ascii="Times New Roman" w:hAnsi="Times New Roman" w:cs="Times New Roman"/>
        </w:rPr>
        <w:t>. I</w:t>
      </w:r>
      <w:r>
        <w:rPr>
          <w:rFonts w:ascii="Times New Roman" w:hAnsi="Times New Roman" w:cs="Times New Roman"/>
        </w:rPr>
        <w:t>f present</w:t>
      </w:r>
      <w:r w:rsidR="00E8039A">
        <w:rPr>
          <w:rFonts w:ascii="Times New Roman" w:hAnsi="Times New Roman" w:cs="Times New Roman"/>
        </w:rPr>
        <w:t>, larvae</w:t>
      </w:r>
      <w:r>
        <w:rPr>
          <w:rFonts w:ascii="Times New Roman" w:hAnsi="Times New Roman" w:cs="Times New Roman"/>
        </w:rPr>
        <w:t xml:space="preserve"> were removed using a plastic transfer pipette</w:t>
      </w:r>
      <w:r w:rsidR="00E8039A">
        <w:rPr>
          <w:rFonts w:ascii="Times New Roman" w:hAnsi="Times New Roman" w:cs="Times New Roman"/>
        </w:rPr>
        <w:t xml:space="preserve"> to </w:t>
      </w:r>
      <w:r w:rsidR="00BF1894">
        <w:rPr>
          <w:rFonts w:ascii="Times New Roman" w:hAnsi="Times New Roman" w:cs="Times New Roman"/>
        </w:rPr>
        <w:t xml:space="preserve">prevent predation on </w:t>
      </w:r>
      <w:r w:rsidR="00E8039A">
        <w:rPr>
          <w:rFonts w:ascii="Times New Roman" w:hAnsi="Times New Roman" w:cs="Times New Roman"/>
          <w:i/>
          <w:iCs/>
        </w:rPr>
        <w:t>H</w:t>
      </w:r>
      <w:r w:rsidR="0088672B">
        <w:rPr>
          <w:rFonts w:ascii="Times New Roman" w:hAnsi="Times New Roman" w:cs="Times New Roman"/>
          <w:i/>
          <w:iCs/>
        </w:rPr>
        <w:t>abrotrocha</w:t>
      </w:r>
      <w:r w:rsidR="00E8039A">
        <w:rPr>
          <w:rFonts w:ascii="Times New Roman" w:hAnsi="Times New Roman" w:cs="Times New Roman"/>
          <w:i/>
          <w:iCs/>
        </w:rPr>
        <w:t xml:space="preserve"> ros</w:t>
      </w:r>
      <w:r w:rsidR="002350C5">
        <w:rPr>
          <w:rFonts w:ascii="Times New Roman" w:hAnsi="Times New Roman" w:cs="Times New Roman"/>
          <w:i/>
          <w:iCs/>
        </w:rPr>
        <w:t>a</w:t>
      </w:r>
      <w:r>
        <w:rPr>
          <w:rFonts w:ascii="Times New Roman" w:hAnsi="Times New Roman" w:cs="Times New Roman"/>
        </w:rPr>
        <w:t xml:space="preserve">. The excess leaf water discarded during </w:t>
      </w:r>
      <w:r w:rsidR="0095750D">
        <w:rPr>
          <w:rFonts w:ascii="Times New Roman" w:hAnsi="Times New Roman" w:cs="Times New Roman"/>
        </w:rPr>
        <w:t>this process</w:t>
      </w:r>
      <w:r>
        <w:rPr>
          <w:rFonts w:ascii="Times New Roman" w:hAnsi="Times New Roman" w:cs="Times New Roman"/>
        </w:rPr>
        <w:t xml:space="preserve"> was filtered using a </w:t>
      </w:r>
      <w:r w:rsidR="0095750D">
        <w:rPr>
          <w:rFonts w:ascii="Times New Roman" w:hAnsi="Times New Roman" w:cs="Times New Roman"/>
        </w:rPr>
        <w:t>35</w:t>
      </w:r>
      <w:r>
        <w:rPr>
          <w:rFonts w:ascii="Times New Roman" w:hAnsi="Times New Roman" w:cs="Times New Roman"/>
        </w:rPr>
        <w:t xml:space="preserve"> </w:t>
      </w:r>
      <w:r w:rsidR="00B222C7" w:rsidRPr="00B222C7">
        <w:rPr>
          <w:rFonts w:ascii="Times New Roman" w:hAnsi="Times New Roman" w:cs="Times New Roman"/>
        </w:rPr>
        <w:t>µ</w:t>
      </w:r>
      <w:r>
        <w:rPr>
          <w:rFonts w:ascii="Times New Roman" w:hAnsi="Times New Roman" w:cs="Times New Roman"/>
        </w:rPr>
        <w:t xml:space="preserve">m </w:t>
      </w:r>
      <w:r w:rsidR="0095750D">
        <w:rPr>
          <w:rFonts w:ascii="Times New Roman" w:hAnsi="Times New Roman" w:cs="Times New Roman"/>
        </w:rPr>
        <w:t xml:space="preserve">cell strainer </w:t>
      </w:r>
      <w:r>
        <w:rPr>
          <w:rFonts w:ascii="Times New Roman" w:hAnsi="Times New Roman" w:cs="Times New Roman"/>
        </w:rPr>
        <w:t xml:space="preserve">and frozen </w:t>
      </w:r>
      <w:r w:rsidR="0095750D">
        <w:rPr>
          <w:rFonts w:ascii="Times New Roman" w:hAnsi="Times New Roman" w:cs="Times New Roman"/>
        </w:rPr>
        <w:t xml:space="preserve">in 1.5 ml </w:t>
      </w:r>
      <w:r w:rsidR="00E6743F">
        <w:rPr>
          <w:rFonts w:ascii="Times New Roman" w:hAnsi="Times New Roman" w:cs="Times New Roman"/>
        </w:rPr>
        <w:t xml:space="preserve">plastic </w:t>
      </w:r>
      <w:r w:rsidR="0095750D">
        <w:rPr>
          <w:rFonts w:ascii="Times New Roman" w:hAnsi="Times New Roman" w:cs="Times New Roman"/>
        </w:rPr>
        <w:t xml:space="preserve">tubes </w:t>
      </w:r>
      <w:r>
        <w:rPr>
          <w:rFonts w:ascii="Times New Roman" w:hAnsi="Times New Roman" w:cs="Times New Roman"/>
        </w:rPr>
        <w:t>for later use</w:t>
      </w:r>
      <w:r w:rsidR="00045EE4">
        <w:rPr>
          <w:rFonts w:ascii="Times New Roman" w:hAnsi="Times New Roman" w:cs="Times New Roman"/>
        </w:rPr>
        <w:t xml:space="preserve">. </w:t>
      </w:r>
      <w:r w:rsidR="00DB3C86">
        <w:rPr>
          <w:rFonts w:ascii="Times New Roman" w:hAnsi="Times New Roman" w:cs="Times New Roman"/>
        </w:rPr>
        <w:t>All s</w:t>
      </w:r>
      <w:r w:rsidR="00485FB5">
        <w:rPr>
          <w:rFonts w:ascii="Times New Roman" w:hAnsi="Times New Roman" w:cs="Times New Roman"/>
        </w:rPr>
        <w:t>ample tub</w:t>
      </w:r>
      <w:r w:rsidR="00681639">
        <w:rPr>
          <w:rFonts w:ascii="Times New Roman" w:hAnsi="Times New Roman" w:cs="Times New Roman"/>
        </w:rPr>
        <w:t>e</w:t>
      </w:r>
      <w:r w:rsidR="00DB3C86">
        <w:rPr>
          <w:rFonts w:ascii="Times New Roman" w:hAnsi="Times New Roman" w:cs="Times New Roman"/>
        </w:rPr>
        <w:t>s</w:t>
      </w:r>
      <w:r w:rsidR="00485FB5">
        <w:rPr>
          <w:rFonts w:ascii="Times New Roman" w:hAnsi="Times New Roman" w:cs="Times New Roman"/>
        </w:rPr>
        <w:t xml:space="preserve"> were sealed </w:t>
      </w:r>
      <w:r w:rsidR="004C055A">
        <w:rPr>
          <w:rFonts w:ascii="Times New Roman" w:hAnsi="Times New Roman" w:cs="Times New Roman"/>
        </w:rPr>
        <w:t>with</w:t>
      </w:r>
      <w:r w:rsidR="00485FB5">
        <w:rPr>
          <w:rFonts w:ascii="Times New Roman" w:hAnsi="Times New Roman" w:cs="Times New Roman"/>
        </w:rPr>
        <w:t xml:space="preserve"> parafilm and transported via commercial flight in a checked bag to California State University, Northridge.</w:t>
      </w:r>
      <w:r w:rsidR="008515C9">
        <w:rPr>
          <w:rFonts w:ascii="Times New Roman" w:hAnsi="Times New Roman" w:cs="Times New Roman"/>
        </w:rPr>
        <w:t xml:space="preserve"> </w:t>
      </w:r>
      <w:r w:rsidR="00F47FDA">
        <w:rPr>
          <w:rFonts w:ascii="Times New Roman" w:hAnsi="Times New Roman" w:cs="Times New Roman"/>
        </w:rPr>
        <w:t>The s</w:t>
      </w:r>
      <w:r w:rsidR="008515C9">
        <w:rPr>
          <w:rFonts w:ascii="Times New Roman" w:hAnsi="Times New Roman" w:cs="Times New Roman"/>
        </w:rPr>
        <w:t>ample</w:t>
      </w:r>
      <w:r w:rsidR="003F2E28">
        <w:rPr>
          <w:rFonts w:ascii="Times New Roman" w:hAnsi="Times New Roman" w:cs="Times New Roman"/>
        </w:rPr>
        <w:t>s</w:t>
      </w:r>
      <w:r w:rsidR="008515C9">
        <w:rPr>
          <w:rFonts w:ascii="Times New Roman" w:hAnsi="Times New Roman" w:cs="Times New Roman"/>
        </w:rPr>
        <w:t xml:space="preserve"> were then stored in a growth chamber with a </w:t>
      </w:r>
      <w:r w:rsidR="00045EE4">
        <w:rPr>
          <w:rFonts w:ascii="Times New Roman" w:hAnsi="Times New Roman" w:cs="Times New Roman"/>
        </w:rPr>
        <w:t>12/12-hour</w:t>
      </w:r>
      <w:r w:rsidR="008515C9">
        <w:rPr>
          <w:rFonts w:ascii="Times New Roman" w:hAnsi="Times New Roman" w:cs="Times New Roman"/>
        </w:rPr>
        <w:t xml:space="preserve"> </w:t>
      </w:r>
      <w:r w:rsidR="00D828E6">
        <w:rPr>
          <w:rFonts w:ascii="Times New Roman" w:hAnsi="Times New Roman" w:cs="Times New Roman"/>
        </w:rPr>
        <w:t>light</w:t>
      </w:r>
      <w:r w:rsidR="008515C9">
        <w:rPr>
          <w:rFonts w:ascii="Times New Roman" w:hAnsi="Times New Roman" w:cs="Times New Roman"/>
        </w:rPr>
        <w:t>/dark cycle, at 25</w:t>
      </w:r>
      <w:r w:rsidR="00BA31C0">
        <w:rPr>
          <w:rFonts w:ascii="Times New Roman" w:hAnsi="Times New Roman" w:cs="Times New Roman"/>
        </w:rPr>
        <w:t>°</w:t>
      </w:r>
      <w:r w:rsidR="008515C9">
        <w:rPr>
          <w:rFonts w:ascii="Times New Roman" w:hAnsi="Times New Roman" w:cs="Times New Roman"/>
        </w:rPr>
        <w:t>C during the day and 18</w:t>
      </w:r>
      <w:r w:rsidR="00BA31C0">
        <w:rPr>
          <w:rFonts w:ascii="Times New Roman" w:hAnsi="Times New Roman" w:cs="Times New Roman"/>
        </w:rPr>
        <w:t>°</w:t>
      </w:r>
      <w:r w:rsidR="008515C9">
        <w:rPr>
          <w:rFonts w:ascii="Times New Roman" w:hAnsi="Times New Roman" w:cs="Times New Roman"/>
        </w:rPr>
        <w:t>C at night.</w:t>
      </w:r>
      <w:r w:rsidR="00426D09">
        <w:rPr>
          <w:rFonts w:ascii="Times New Roman" w:hAnsi="Times New Roman" w:cs="Times New Roman"/>
        </w:rPr>
        <w:t xml:space="preserve"> A</w:t>
      </w:r>
      <w:r w:rsidR="00F341BE">
        <w:rPr>
          <w:rFonts w:ascii="Times New Roman" w:hAnsi="Times New Roman" w:cs="Times New Roman"/>
        </w:rPr>
        <w:t xml:space="preserve"> </w:t>
      </w:r>
      <w:r w:rsidR="00AB4D22">
        <w:rPr>
          <w:rFonts w:ascii="Times New Roman" w:hAnsi="Times New Roman" w:cs="Times New Roman"/>
        </w:rPr>
        <w:t>3</w:t>
      </w:r>
      <w:r w:rsidR="00F341BE">
        <w:rPr>
          <w:rFonts w:ascii="Times New Roman" w:hAnsi="Times New Roman" w:cs="Times New Roman"/>
        </w:rPr>
        <w:t xml:space="preserve">00 </w:t>
      </w:r>
      <w:r w:rsidR="00B222C7" w:rsidRPr="00B222C7">
        <w:rPr>
          <w:rFonts w:ascii="Times New Roman" w:hAnsi="Times New Roman" w:cs="Times New Roman"/>
        </w:rPr>
        <w:t>µ</w:t>
      </w:r>
      <w:r w:rsidR="00F341BE">
        <w:rPr>
          <w:rFonts w:ascii="Times New Roman" w:hAnsi="Times New Roman" w:cs="Times New Roman"/>
        </w:rPr>
        <w:t xml:space="preserve">l sample from each tube </w:t>
      </w:r>
      <w:r w:rsidR="00426D09">
        <w:rPr>
          <w:rFonts w:ascii="Times New Roman" w:hAnsi="Times New Roman" w:cs="Times New Roman"/>
        </w:rPr>
        <w:t>was</w:t>
      </w:r>
      <w:r w:rsidR="00F341BE">
        <w:rPr>
          <w:rFonts w:ascii="Times New Roman" w:hAnsi="Times New Roman" w:cs="Times New Roman"/>
        </w:rPr>
        <w:t xml:space="preserve"> scored for the presence of </w:t>
      </w:r>
      <w:r w:rsidR="00F341BE">
        <w:rPr>
          <w:rFonts w:ascii="Times New Roman" w:hAnsi="Times New Roman" w:cs="Times New Roman"/>
          <w:i/>
          <w:iCs/>
        </w:rPr>
        <w:t>H</w:t>
      </w:r>
      <w:r w:rsidR="007744AE">
        <w:rPr>
          <w:rFonts w:ascii="Times New Roman" w:hAnsi="Times New Roman" w:cs="Times New Roman"/>
          <w:i/>
          <w:iCs/>
        </w:rPr>
        <w:t xml:space="preserve">. </w:t>
      </w:r>
      <w:r w:rsidR="00F341BE">
        <w:rPr>
          <w:rFonts w:ascii="Times New Roman" w:hAnsi="Times New Roman" w:cs="Times New Roman"/>
          <w:i/>
          <w:iCs/>
        </w:rPr>
        <w:t>rosa</w:t>
      </w:r>
      <w:r w:rsidR="00F341BE">
        <w:rPr>
          <w:rFonts w:ascii="Times New Roman" w:hAnsi="Times New Roman" w:cs="Times New Roman"/>
        </w:rPr>
        <w:t>, other species of rotifers, and ciliates</w:t>
      </w:r>
      <w:r w:rsidR="00915339">
        <w:rPr>
          <w:rFonts w:ascii="Times New Roman" w:hAnsi="Times New Roman" w:cs="Times New Roman"/>
        </w:rPr>
        <w:t xml:space="preserve"> using 24-well tissue culture plates and a stereomicroscope</w:t>
      </w:r>
      <w:r w:rsidR="00F341BE">
        <w:rPr>
          <w:rFonts w:ascii="Times New Roman" w:hAnsi="Times New Roman" w:cs="Times New Roman"/>
        </w:rPr>
        <w:t>.</w:t>
      </w:r>
      <w:r w:rsidR="00767D37">
        <w:rPr>
          <w:rFonts w:ascii="Times New Roman" w:hAnsi="Times New Roman" w:cs="Times New Roman"/>
        </w:rPr>
        <w:t xml:space="preserve"> Samples were </w:t>
      </w:r>
      <w:r w:rsidR="00AF2766">
        <w:rPr>
          <w:rFonts w:ascii="Times New Roman" w:hAnsi="Times New Roman" w:cs="Times New Roman"/>
        </w:rPr>
        <w:lastRenderedPageBreak/>
        <w:t xml:space="preserve">inspected </w:t>
      </w:r>
      <w:r w:rsidR="00767D37">
        <w:rPr>
          <w:rFonts w:ascii="Times New Roman" w:hAnsi="Times New Roman" w:cs="Times New Roman"/>
        </w:rPr>
        <w:t xml:space="preserve">daily for the presence of </w:t>
      </w:r>
      <w:r w:rsidR="00D85B77">
        <w:rPr>
          <w:rFonts w:ascii="Times New Roman" w:hAnsi="Times New Roman" w:cs="Times New Roman"/>
        </w:rPr>
        <w:t xml:space="preserve">developing </w:t>
      </w:r>
      <w:r w:rsidR="00767D37">
        <w:rPr>
          <w:rFonts w:ascii="Times New Roman" w:hAnsi="Times New Roman" w:cs="Times New Roman"/>
        </w:rPr>
        <w:t>mosquito larvae</w:t>
      </w:r>
      <w:r w:rsidR="00B17CAE">
        <w:rPr>
          <w:rFonts w:ascii="Times New Roman" w:hAnsi="Times New Roman" w:cs="Times New Roman"/>
        </w:rPr>
        <w:t xml:space="preserve"> for two weeks</w:t>
      </w:r>
      <w:r w:rsidR="00D85B77">
        <w:rPr>
          <w:rFonts w:ascii="Times New Roman" w:hAnsi="Times New Roman" w:cs="Times New Roman"/>
        </w:rPr>
        <w:t xml:space="preserve">, which </w:t>
      </w:r>
      <w:r w:rsidR="00767D37">
        <w:rPr>
          <w:rFonts w:ascii="Times New Roman" w:hAnsi="Times New Roman" w:cs="Times New Roman"/>
        </w:rPr>
        <w:t>were removed upon detection.</w:t>
      </w:r>
    </w:p>
    <w:p w14:paraId="61A817B6" w14:textId="77777777" w:rsidR="00522EA3" w:rsidRPr="00F341BE" w:rsidRDefault="00522EA3" w:rsidP="00F43F9B">
      <w:pPr>
        <w:spacing w:after="0" w:line="480" w:lineRule="auto"/>
        <w:rPr>
          <w:rFonts w:ascii="Times New Roman" w:hAnsi="Times New Roman" w:cs="Times New Roman"/>
        </w:rPr>
      </w:pPr>
    </w:p>
    <w:p w14:paraId="15589421" w14:textId="2A4D7719" w:rsidR="00C119DD" w:rsidRDefault="00C119DD" w:rsidP="00F43F9B">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3B493592" w14:textId="7081DF1C" w:rsidR="00A21DEC" w:rsidRDefault="005B611D" w:rsidP="004C5D3D">
      <w:pPr>
        <w:spacing w:after="0" w:line="480" w:lineRule="auto"/>
        <w:ind w:firstLine="720"/>
        <w:rPr>
          <w:rFonts w:ascii="Times New Roman" w:hAnsi="Times New Roman" w:cs="Times New Roman"/>
        </w:rPr>
      </w:pPr>
      <w:r>
        <w:rPr>
          <w:rFonts w:ascii="Times New Roman" w:hAnsi="Times New Roman" w:cs="Times New Roman"/>
        </w:rPr>
        <w:t>To establish clonal lines of</w:t>
      </w:r>
      <w:r w:rsidR="00820B94">
        <w:rPr>
          <w:rFonts w:ascii="Times New Roman" w:hAnsi="Times New Roman" w:cs="Times New Roman"/>
        </w:rPr>
        <w:t xml:space="preserve"> the obligate parthenogen</w:t>
      </w:r>
      <w:r w:rsidR="00EB5F76">
        <w:rPr>
          <w:rFonts w:ascii="Times New Roman" w:hAnsi="Times New Roman" w:cs="Times New Roman"/>
        </w:rPr>
        <w:t>ic</w:t>
      </w:r>
      <w:r>
        <w:rPr>
          <w:rFonts w:ascii="Times New Roman" w:hAnsi="Times New Roman" w:cs="Times New Roman"/>
        </w:rPr>
        <w:t xml:space="preserve"> </w:t>
      </w:r>
      <w:r>
        <w:rPr>
          <w:rFonts w:ascii="Times New Roman" w:hAnsi="Times New Roman" w:cs="Times New Roman"/>
          <w:i/>
          <w:iCs/>
        </w:rPr>
        <w:t>H. rosa,</w:t>
      </w:r>
      <w:r>
        <w:rPr>
          <w:rFonts w:ascii="Times New Roman" w:hAnsi="Times New Roman" w:cs="Times New Roman"/>
        </w:rPr>
        <w:t xml:space="preserve"> </w:t>
      </w:r>
      <w:r w:rsidR="008330DF">
        <w:rPr>
          <w:rFonts w:ascii="Times New Roman" w:hAnsi="Times New Roman" w:cs="Times New Roman"/>
        </w:rPr>
        <w:t xml:space="preserve">I isolated </w:t>
      </w:r>
      <w:r>
        <w:rPr>
          <w:rFonts w:ascii="Times New Roman" w:hAnsi="Times New Roman" w:cs="Times New Roman"/>
        </w:rPr>
        <w:t>individual rotifers</w:t>
      </w:r>
      <w:r w:rsidR="00CF580A">
        <w:rPr>
          <w:rFonts w:ascii="Times New Roman" w:hAnsi="Times New Roman" w:cs="Times New Roman"/>
        </w:rPr>
        <w:t xml:space="preserve"> from</w:t>
      </w:r>
      <w:r>
        <w:rPr>
          <w:rFonts w:ascii="Times New Roman" w:hAnsi="Times New Roman" w:cs="Times New Roman"/>
        </w:rPr>
        <w:t xml:space="preserve"> leaf water samples</w:t>
      </w:r>
      <w:r w:rsidR="008330DF">
        <w:rPr>
          <w:rFonts w:ascii="Times New Roman" w:hAnsi="Times New Roman" w:cs="Times New Roman"/>
        </w:rPr>
        <w:t>.</w:t>
      </w:r>
      <w:r w:rsidR="00147D77">
        <w:rPr>
          <w:rFonts w:ascii="Times New Roman" w:hAnsi="Times New Roman" w:cs="Times New Roman"/>
        </w:rPr>
        <w:t xml:space="preserve"> </w:t>
      </w:r>
      <w:r w:rsidR="00A21DEC">
        <w:rPr>
          <w:rFonts w:ascii="Times New Roman" w:hAnsi="Times New Roman" w:cs="Times New Roman"/>
        </w:rPr>
        <w:t>Of the 97 leaf water samples collected, only seven from Site 1, six from Site 2, and two from Site 3 were likely candidates for isolation. The remaining samples either had no rotifers or were so densely populated by small ciliates that isolating rotifers without contamination was impractical. From each leaf water sample, I isolated between 20 and 50 individuals. While I attempted to isolate some individuals from the Site 3 samples, none of those isolations were successful. Because of this, subsequent experiments only include Sites 1 and 2.</w:t>
      </w:r>
    </w:p>
    <w:p w14:paraId="7F045FD4" w14:textId="5F2C1B77" w:rsidR="0031721A" w:rsidRDefault="00A21DEC" w:rsidP="00DC1919">
      <w:pPr>
        <w:spacing w:after="0" w:line="480" w:lineRule="auto"/>
        <w:ind w:firstLine="720"/>
        <w:rPr>
          <w:rFonts w:ascii="Times New Roman" w:hAnsi="Times New Roman" w:cs="Times New Roman"/>
        </w:rPr>
      </w:pPr>
      <w:r>
        <w:rPr>
          <w:rFonts w:ascii="Times New Roman" w:hAnsi="Times New Roman" w:cs="Times New Roman"/>
        </w:rPr>
        <w:t>I</w:t>
      </w:r>
      <w:r w:rsidR="008330DF">
        <w:rPr>
          <w:rFonts w:ascii="Times New Roman" w:hAnsi="Times New Roman" w:cs="Times New Roman"/>
        </w:rPr>
        <w:t xml:space="preserve"> performed </w:t>
      </w:r>
      <w:r>
        <w:rPr>
          <w:rFonts w:ascii="Times New Roman" w:hAnsi="Times New Roman" w:cs="Times New Roman"/>
        </w:rPr>
        <w:t xml:space="preserve">the isolations </w:t>
      </w:r>
      <w:r w:rsidR="008330DF">
        <w:rPr>
          <w:rFonts w:ascii="Times New Roman" w:hAnsi="Times New Roman" w:cs="Times New Roman"/>
        </w:rPr>
        <w:t xml:space="preserve">in six-well culture plates by capturing rotifers </w:t>
      </w:r>
      <w:r w:rsidR="003A1EBC">
        <w:rPr>
          <w:rFonts w:ascii="Times New Roman" w:hAnsi="Times New Roman" w:cs="Times New Roman"/>
        </w:rPr>
        <w:t>with</w:t>
      </w:r>
      <w:r w:rsidR="008330DF">
        <w:rPr>
          <w:rFonts w:ascii="Times New Roman" w:hAnsi="Times New Roman" w:cs="Times New Roman"/>
        </w:rPr>
        <w:t xml:space="preserve"> </w:t>
      </w:r>
      <w:r w:rsidR="00147D77">
        <w:rPr>
          <w:rFonts w:ascii="Times New Roman" w:hAnsi="Times New Roman" w:cs="Times New Roman"/>
        </w:rPr>
        <w:t>pulled glass Pasteur pipettes</w:t>
      </w:r>
      <w:r w:rsidR="008330DF">
        <w:rPr>
          <w:rFonts w:ascii="Times New Roman" w:hAnsi="Times New Roman" w:cs="Times New Roman"/>
        </w:rPr>
        <w:t xml:space="preserve">, which provide an extremely small aperture well-suited for moving individual rotifers. Captured rotifers were washed </w:t>
      </w:r>
      <w:r w:rsidR="00DD7F17">
        <w:rPr>
          <w:rFonts w:ascii="Times New Roman" w:hAnsi="Times New Roman" w:cs="Times New Roman"/>
        </w:rPr>
        <w:t>three or more</w:t>
      </w:r>
      <w:r w:rsidR="008330DF">
        <w:rPr>
          <w:rFonts w:ascii="Times New Roman" w:hAnsi="Times New Roman" w:cs="Times New Roman"/>
        </w:rPr>
        <w:t xml:space="preserve"> times</w:t>
      </w:r>
      <w:r w:rsidR="00147D77">
        <w:rPr>
          <w:rFonts w:ascii="Times New Roman" w:hAnsi="Times New Roman" w:cs="Times New Roman"/>
        </w:rPr>
        <w:t xml:space="preserve"> in </w:t>
      </w:r>
      <w:r w:rsidR="00DD7F17">
        <w:rPr>
          <w:rFonts w:ascii="Times New Roman" w:hAnsi="Times New Roman" w:cs="Times New Roman"/>
        </w:rPr>
        <w:t xml:space="preserve">an excess of </w:t>
      </w:r>
      <w:r w:rsidR="00147D77">
        <w:rPr>
          <w:rFonts w:ascii="Times New Roman" w:hAnsi="Times New Roman" w:cs="Times New Roman"/>
        </w:rPr>
        <w:t>sterile deionized water</w:t>
      </w:r>
      <w:r w:rsidR="00D80897">
        <w:rPr>
          <w:rFonts w:ascii="Times New Roman" w:hAnsi="Times New Roman" w:cs="Times New Roman"/>
        </w:rPr>
        <w:t xml:space="preserve"> </w:t>
      </w:r>
      <w:r w:rsidR="00F400BF">
        <w:rPr>
          <w:rFonts w:ascii="Times New Roman" w:hAnsi="Times New Roman" w:cs="Times New Roman"/>
        </w:rPr>
        <w:t xml:space="preserve">in 12-well </w:t>
      </w:r>
      <w:r w:rsidR="00207E20">
        <w:rPr>
          <w:rFonts w:ascii="Times New Roman" w:hAnsi="Times New Roman" w:cs="Times New Roman"/>
        </w:rPr>
        <w:t xml:space="preserve">tissue </w:t>
      </w:r>
      <w:r w:rsidR="00F400BF">
        <w:rPr>
          <w:rFonts w:ascii="Times New Roman" w:hAnsi="Times New Roman" w:cs="Times New Roman"/>
        </w:rPr>
        <w:t xml:space="preserve">culture plates </w:t>
      </w:r>
      <w:r w:rsidR="00D80897">
        <w:rPr>
          <w:rFonts w:ascii="Times New Roman" w:hAnsi="Times New Roman" w:cs="Times New Roman"/>
        </w:rPr>
        <w:t xml:space="preserve">before being left alone for two weeks in the </w:t>
      </w:r>
      <w:r w:rsidR="00545A04">
        <w:rPr>
          <w:rFonts w:ascii="Times New Roman" w:hAnsi="Times New Roman" w:cs="Times New Roman"/>
        </w:rPr>
        <w:t>isolated</w:t>
      </w:r>
      <w:r w:rsidR="00D80897">
        <w:rPr>
          <w:rFonts w:ascii="Times New Roman" w:hAnsi="Times New Roman" w:cs="Times New Roman"/>
        </w:rPr>
        <w:t xml:space="preserve"> wells of 24-well </w:t>
      </w:r>
      <w:r w:rsidR="0002624F">
        <w:rPr>
          <w:rFonts w:ascii="Times New Roman" w:hAnsi="Times New Roman" w:cs="Times New Roman"/>
        </w:rPr>
        <w:t xml:space="preserve">tissue </w:t>
      </w:r>
      <w:r w:rsidR="00D80897">
        <w:rPr>
          <w:rFonts w:ascii="Times New Roman" w:hAnsi="Times New Roman" w:cs="Times New Roman"/>
        </w:rPr>
        <w:t>culture plates</w:t>
      </w:r>
      <w:r w:rsidR="00147D77">
        <w:rPr>
          <w:rFonts w:ascii="Times New Roman" w:hAnsi="Times New Roman" w:cs="Times New Roman"/>
        </w:rPr>
        <w:t>.</w:t>
      </w:r>
      <w:r w:rsidR="005B611D">
        <w:rPr>
          <w:rFonts w:ascii="Times New Roman" w:hAnsi="Times New Roman" w:cs="Times New Roman"/>
        </w:rPr>
        <w:t xml:space="preserve"> </w:t>
      </w:r>
      <w:r w:rsidR="00D11BAF">
        <w:rPr>
          <w:rFonts w:ascii="Times New Roman" w:hAnsi="Times New Roman" w:cs="Times New Roman"/>
        </w:rPr>
        <w:t>I carried out 32 isolations per leaf water sample, for a total of 448 isolated rotifers across twenty 24-well culture plates</w:t>
      </w:r>
      <w:r w:rsidR="00545A04">
        <w:rPr>
          <w:rFonts w:ascii="Times New Roman" w:hAnsi="Times New Roman" w:cs="Times New Roman"/>
        </w:rPr>
        <w:t>. To feed the isolated rotifers, I relied on bacteria carried over during the washing steps</w:t>
      </w:r>
      <w:r w:rsidR="003B59C3">
        <w:rPr>
          <w:rFonts w:ascii="Times New Roman" w:hAnsi="Times New Roman" w:cs="Times New Roman"/>
        </w:rPr>
        <w:t>, since the isolation process is intended to exclude other protists</w:t>
      </w:r>
      <w:r w:rsidR="00CA7BCA">
        <w:rPr>
          <w:rFonts w:ascii="Times New Roman" w:hAnsi="Times New Roman" w:cs="Times New Roman"/>
        </w:rPr>
        <w:t xml:space="preserve">, </w:t>
      </w:r>
      <w:r w:rsidR="003B59C3">
        <w:rPr>
          <w:rFonts w:ascii="Times New Roman" w:hAnsi="Times New Roman" w:cs="Times New Roman"/>
        </w:rPr>
        <w:t xml:space="preserve">not </w:t>
      </w:r>
      <w:r w:rsidR="00CA7BCA">
        <w:rPr>
          <w:rFonts w:ascii="Times New Roman" w:hAnsi="Times New Roman" w:cs="Times New Roman"/>
        </w:rPr>
        <w:t xml:space="preserve">to </w:t>
      </w:r>
      <w:r w:rsidR="003B59C3">
        <w:rPr>
          <w:rFonts w:ascii="Times New Roman" w:hAnsi="Times New Roman" w:cs="Times New Roman"/>
        </w:rPr>
        <w:t>produce a fully axenic culture</w:t>
      </w:r>
      <w:r w:rsidR="00545A04">
        <w:rPr>
          <w:rFonts w:ascii="Times New Roman" w:hAnsi="Times New Roman" w:cs="Times New Roman"/>
        </w:rPr>
        <w:t xml:space="preserve">. </w:t>
      </w:r>
      <w:r w:rsidR="0075575B">
        <w:rPr>
          <w:rFonts w:ascii="Times New Roman" w:hAnsi="Times New Roman" w:cs="Times New Roman"/>
        </w:rPr>
        <w:t>The addition of fish food flakes acted as the basal resource for these bacteria. The bacteria in turn provided a food source for each isolated rotifer</w:t>
      </w:r>
      <w:r w:rsidR="003A2BA9">
        <w:rPr>
          <w:rFonts w:ascii="Times New Roman" w:hAnsi="Times New Roman" w:cs="Times New Roman"/>
        </w:rPr>
        <w:t xml:space="preserve">. </w:t>
      </w:r>
    </w:p>
    <w:p w14:paraId="6ED7D973" w14:textId="20D073DF" w:rsidR="00545A04" w:rsidRPr="00545A04" w:rsidRDefault="003A2BA9" w:rsidP="00DC1919">
      <w:pPr>
        <w:spacing w:after="0" w:line="480" w:lineRule="auto"/>
        <w:ind w:firstLine="720"/>
        <w:rPr>
          <w:rFonts w:ascii="Times New Roman" w:hAnsi="Times New Roman" w:cs="Times New Roman"/>
        </w:rPr>
      </w:pPr>
      <w:r>
        <w:rPr>
          <w:rFonts w:ascii="Times New Roman" w:hAnsi="Times New Roman" w:cs="Times New Roman"/>
        </w:rPr>
        <w:t xml:space="preserve">After two weeks, each well was observed for isolates that successfully founded clonal lines. Those that succeeded were transferred to </w:t>
      </w:r>
      <w:r w:rsidR="00970515">
        <w:rPr>
          <w:rFonts w:ascii="Times New Roman" w:hAnsi="Times New Roman" w:cs="Times New Roman"/>
        </w:rPr>
        <w:t>125 ml sterile flasks with</w:t>
      </w:r>
      <w:r w:rsidR="00C57610">
        <w:rPr>
          <w:rFonts w:ascii="Times New Roman" w:hAnsi="Times New Roman" w:cs="Times New Roman"/>
        </w:rPr>
        <w:t xml:space="preserve"> </w:t>
      </w:r>
      <w:r w:rsidR="00970515">
        <w:rPr>
          <w:rFonts w:ascii="Times New Roman" w:hAnsi="Times New Roman" w:cs="Times New Roman"/>
        </w:rPr>
        <w:t xml:space="preserve">100 ml of </w:t>
      </w:r>
      <w:r w:rsidR="007A64D1">
        <w:rPr>
          <w:rFonts w:ascii="Times New Roman" w:hAnsi="Times New Roman" w:cs="Times New Roman"/>
        </w:rPr>
        <w:t xml:space="preserve">artificial </w:t>
      </w:r>
      <w:r w:rsidR="007A64D1">
        <w:rPr>
          <w:rFonts w:ascii="Times New Roman" w:hAnsi="Times New Roman" w:cs="Times New Roman"/>
        </w:rPr>
        <w:lastRenderedPageBreak/>
        <w:t>freshwater</w:t>
      </w:r>
      <w:r w:rsidR="00970515">
        <w:rPr>
          <w:rFonts w:ascii="Times New Roman" w:hAnsi="Times New Roman" w:cs="Times New Roman"/>
        </w:rPr>
        <w:t xml:space="preserve"> medi</w:t>
      </w:r>
      <w:r w:rsidR="003F77A3">
        <w:rPr>
          <w:rFonts w:ascii="Times New Roman" w:hAnsi="Times New Roman" w:cs="Times New Roman"/>
        </w:rPr>
        <w:t>um</w:t>
      </w:r>
      <w:r w:rsidR="00840593">
        <w:rPr>
          <w:rFonts w:ascii="Times New Roman" w:hAnsi="Times New Roman" w:cs="Times New Roman"/>
        </w:rPr>
        <w:t>, AFW</w:t>
      </w:r>
      <w:r w:rsidR="00970515">
        <w:rPr>
          <w:rFonts w:ascii="Times New Roman" w:hAnsi="Times New Roman" w:cs="Times New Roman"/>
        </w:rPr>
        <w:t xml:space="preserve"> (</w:t>
      </w:r>
      <w:r w:rsidR="004D56A6">
        <w:rPr>
          <w:rFonts w:ascii="Times New Roman" w:hAnsi="Times New Roman" w:cs="Times New Roman"/>
        </w:rPr>
        <w:t>0.0</w:t>
      </w:r>
      <w:r w:rsidR="00DB052D">
        <w:rPr>
          <w:rFonts w:ascii="Times New Roman" w:hAnsi="Times New Roman" w:cs="Times New Roman"/>
        </w:rPr>
        <w:t>096</w:t>
      </w:r>
      <w:r w:rsidR="004D56A6">
        <w:rPr>
          <w:rFonts w:ascii="Times New Roman" w:hAnsi="Times New Roman" w:cs="Times New Roman"/>
        </w:rPr>
        <w:t>%</w:t>
      </w:r>
      <w:r w:rsidR="000341A4">
        <w:rPr>
          <w:rFonts w:ascii="Times New Roman" w:hAnsi="Times New Roman" w:cs="Times New Roman"/>
        </w:rPr>
        <w:t xml:space="preserve"> </w:t>
      </w:r>
      <w:r w:rsidR="0049568C">
        <w:rPr>
          <w:rFonts w:ascii="Times New Roman" w:hAnsi="Times New Roman" w:cs="Times New Roman"/>
        </w:rPr>
        <w:t>sodium bicarbonate (</w:t>
      </w:r>
      <w:r w:rsidR="004D56A6">
        <w:rPr>
          <w:rFonts w:ascii="Times New Roman" w:hAnsi="Times New Roman" w:cs="Times New Roman"/>
        </w:rPr>
        <w:t>NaHCO</w:t>
      </w:r>
      <w:r w:rsidR="004D56A6" w:rsidRPr="0049568C">
        <w:rPr>
          <w:rFonts w:ascii="Times New Roman" w:hAnsi="Times New Roman" w:cs="Times New Roman"/>
          <w:vertAlign w:val="subscript"/>
        </w:rPr>
        <w:t>3</w:t>
      </w:r>
      <w:r w:rsidR="0049568C" w:rsidRPr="0049568C">
        <w:rPr>
          <w:rFonts w:ascii="Times New Roman" w:hAnsi="Times New Roman" w:cs="Times New Roman"/>
        </w:rPr>
        <w:t>)</w:t>
      </w:r>
      <w:r w:rsidR="004D56A6">
        <w:rPr>
          <w:rFonts w:ascii="Times New Roman" w:hAnsi="Times New Roman" w:cs="Times New Roman"/>
        </w:rPr>
        <w:t>, 0.006</w:t>
      </w:r>
      <w:r w:rsidR="002A26A2">
        <w:rPr>
          <w:rFonts w:ascii="Times New Roman" w:hAnsi="Times New Roman" w:cs="Times New Roman"/>
        </w:rPr>
        <w:t>0</w:t>
      </w:r>
      <w:r w:rsidR="004D56A6">
        <w:rPr>
          <w:rFonts w:ascii="Times New Roman" w:hAnsi="Times New Roman" w:cs="Times New Roman"/>
        </w:rPr>
        <w:t xml:space="preserve">% </w:t>
      </w:r>
      <w:r w:rsidR="0049568C">
        <w:rPr>
          <w:rFonts w:ascii="Times New Roman" w:hAnsi="Times New Roman" w:cs="Times New Roman"/>
        </w:rPr>
        <w:t>calcium sulfate dihydrate (</w:t>
      </w:r>
      <w:r w:rsidR="004D56A6">
        <w:rPr>
          <w:rFonts w:ascii="Times New Roman" w:hAnsi="Times New Roman" w:cs="Times New Roman"/>
        </w:rPr>
        <w:t>CaSO</w:t>
      </w:r>
      <w:r w:rsidR="004D56A6" w:rsidRPr="0049568C">
        <w:rPr>
          <w:rFonts w:ascii="Times New Roman" w:hAnsi="Times New Roman" w:cs="Times New Roman"/>
          <w:vertAlign w:val="subscript"/>
        </w:rPr>
        <w:t>4</w:t>
      </w:r>
      <w:r w:rsidR="004D56A6">
        <w:rPr>
          <w:rFonts w:ascii="Times New Roman" w:hAnsi="Times New Roman" w:cs="Times New Roman"/>
        </w:rPr>
        <w:t>•2H</w:t>
      </w:r>
      <w:r w:rsidR="004D56A6" w:rsidRPr="0049568C">
        <w:rPr>
          <w:rFonts w:ascii="Times New Roman" w:hAnsi="Times New Roman" w:cs="Times New Roman"/>
          <w:vertAlign w:val="subscript"/>
        </w:rPr>
        <w:t>2</w:t>
      </w:r>
      <w:r w:rsidR="004D56A6">
        <w:rPr>
          <w:rFonts w:ascii="Times New Roman" w:hAnsi="Times New Roman" w:cs="Times New Roman"/>
        </w:rPr>
        <w:t>O</w:t>
      </w:r>
      <w:r w:rsidR="0049568C">
        <w:rPr>
          <w:rFonts w:ascii="Times New Roman" w:hAnsi="Times New Roman" w:cs="Times New Roman"/>
        </w:rPr>
        <w:t>)</w:t>
      </w:r>
      <w:r w:rsidR="004D56A6">
        <w:rPr>
          <w:rFonts w:ascii="Times New Roman" w:hAnsi="Times New Roman" w:cs="Times New Roman"/>
        </w:rPr>
        <w:t>, 0.006</w:t>
      </w:r>
      <w:r w:rsidR="002A26A2">
        <w:rPr>
          <w:rFonts w:ascii="Times New Roman" w:hAnsi="Times New Roman" w:cs="Times New Roman"/>
        </w:rPr>
        <w:t>0</w:t>
      </w:r>
      <w:r w:rsidR="004D56A6">
        <w:rPr>
          <w:rFonts w:ascii="Times New Roman" w:hAnsi="Times New Roman" w:cs="Times New Roman"/>
        </w:rPr>
        <w:t xml:space="preserve">% </w:t>
      </w:r>
      <w:r w:rsidR="0049568C">
        <w:rPr>
          <w:rFonts w:ascii="Times New Roman" w:hAnsi="Times New Roman" w:cs="Times New Roman"/>
        </w:rPr>
        <w:t>magnesium sulfate</w:t>
      </w:r>
      <w:r w:rsidR="004D56A6">
        <w:rPr>
          <w:rFonts w:ascii="Times New Roman" w:hAnsi="Times New Roman" w:cs="Times New Roman"/>
        </w:rPr>
        <w:t xml:space="preserve"> </w:t>
      </w:r>
      <w:r w:rsidR="0049568C">
        <w:rPr>
          <w:rFonts w:ascii="Times New Roman" w:hAnsi="Times New Roman" w:cs="Times New Roman"/>
        </w:rPr>
        <w:t>(</w:t>
      </w:r>
      <w:r w:rsidR="004D56A6">
        <w:rPr>
          <w:rFonts w:ascii="Times New Roman" w:hAnsi="Times New Roman" w:cs="Times New Roman"/>
        </w:rPr>
        <w:t>MgSO</w:t>
      </w:r>
      <w:r w:rsidR="004D56A6" w:rsidRPr="0049568C">
        <w:rPr>
          <w:rFonts w:ascii="Times New Roman" w:hAnsi="Times New Roman" w:cs="Times New Roman"/>
          <w:vertAlign w:val="subscript"/>
        </w:rPr>
        <w:t>4</w:t>
      </w:r>
      <w:r w:rsidR="0049568C" w:rsidRPr="0049568C">
        <w:rPr>
          <w:rFonts w:ascii="Times New Roman" w:hAnsi="Times New Roman" w:cs="Times New Roman"/>
        </w:rPr>
        <w:t>)</w:t>
      </w:r>
      <w:r w:rsidR="004D56A6">
        <w:rPr>
          <w:rFonts w:ascii="Times New Roman" w:hAnsi="Times New Roman" w:cs="Times New Roman"/>
        </w:rPr>
        <w:t xml:space="preserve">, 0.0004% </w:t>
      </w:r>
      <w:r w:rsidR="0049568C">
        <w:rPr>
          <w:rFonts w:ascii="Times New Roman" w:hAnsi="Times New Roman" w:cs="Times New Roman"/>
        </w:rPr>
        <w:t>potassium chloride</w:t>
      </w:r>
      <w:r w:rsidR="004D56A6">
        <w:rPr>
          <w:rFonts w:ascii="Times New Roman" w:hAnsi="Times New Roman" w:cs="Times New Roman"/>
        </w:rPr>
        <w:t xml:space="preserve"> </w:t>
      </w:r>
      <w:r w:rsidR="0049568C">
        <w:rPr>
          <w:rFonts w:ascii="Times New Roman" w:hAnsi="Times New Roman" w:cs="Times New Roman"/>
        </w:rPr>
        <w:t>(</w:t>
      </w:r>
      <w:r w:rsidR="004D56A6">
        <w:rPr>
          <w:rFonts w:ascii="Times New Roman" w:hAnsi="Times New Roman" w:cs="Times New Roman"/>
        </w:rPr>
        <w:t>KCl</w:t>
      </w:r>
      <w:r w:rsidR="00970515">
        <w:rPr>
          <w:rFonts w:ascii="Times New Roman" w:hAnsi="Times New Roman" w:cs="Times New Roman"/>
        </w:rPr>
        <w:t>)</w:t>
      </w:r>
      <w:r w:rsidR="0049568C">
        <w:rPr>
          <w:rFonts w:ascii="Times New Roman" w:hAnsi="Times New Roman" w:cs="Times New Roman"/>
        </w:rPr>
        <w:t>)</w:t>
      </w:r>
      <w:r w:rsidR="00970515">
        <w:rPr>
          <w:rFonts w:ascii="Times New Roman" w:hAnsi="Times New Roman" w:cs="Times New Roman"/>
        </w:rPr>
        <w:t>.</w:t>
      </w:r>
      <w:r w:rsidR="0081169B">
        <w:rPr>
          <w:rFonts w:ascii="Times New Roman" w:hAnsi="Times New Roman" w:cs="Times New Roman"/>
        </w:rPr>
        <w:t xml:space="preserve"> </w:t>
      </w:r>
      <w:r w:rsidR="003F77A3">
        <w:rPr>
          <w:rFonts w:ascii="Times New Roman" w:hAnsi="Times New Roman" w:cs="Times New Roman"/>
        </w:rPr>
        <w:t xml:space="preserve">This medium </w:t>
      </w:r>
      <w:r w:rsidR="00FE7F9B">
        <w:rPr>
          <w:rFonts w:ascii="Times New Roman" w:hAnsi="Times New Roman" w:cs="Times New Roman"/>
        </w:rPr>
        <w:t xml:space="preserve">was designed to </w:t>
      </w:r>
      <w:r w:rsidR="003F77A3">
        <w:rPr>
          <w:rFonts w:ascii="Times New Roman" w:hAnsi="Times New Roman" w:cs="Times New Roman"/>
        </w:rPr>
        <w:t>approximate</w:t>
      </w:r>
      <w:r w:rsidR="00FE7F9B">
        <w:rPr>
          <w:rFonts w:ascii="Times New Roman" w:hAnsi="Times New Roman" w:cs="Times New Roman"/>
        </w:rPr>
        <w:t xml:space="preserve"> </w:t>
      </w:r>
      <w:r w:rsidR="003F77A3">
        <w:rPr>
          <w:rFonts w:ascii="Times New Roman" w:hAnsi="Times New Roman" w:cs="Times New Roman"/>
        </w:rPr>
        <w:t xml:space="preserve">the low-mineral conditions of </w:t>
      </w:r>
      <w:r w:rsidR="003F77A3">
        <w:rPr>
          <w:rFonts w:ascii="Times New Roman" w:hAnsi="Times New Roman" w:cs="Times New Roman"/>
          <w:i/>
          <w:iCs/>
        </w:rPr>
        <w:t>S. purpurea</w:t>
      </w:r>
      <w:r w:rsidR="003F77A3">
        <w:rPr>
          <w:rFonts w:ascii="Times New Roman" w:hAnsi="Times New Roman" w:cs="Times New Roman"/>
        </w:rPr>
        <w:t xml:space="preserve"> leaf water while providing carbonate buffering to improve culture stability and experimental replicability. </w:t>
      </w:r>
      <w:r w:rsidR="0081169B">
        <w:rPr>
          <w:rFonts w:ascii="Times New Roman" w:hAnsi="Times New Roman" w:cs="Times New Roman"/>
        </w:rPr>
        <w:t>The flasks (hereafter, clonal stock cultures) were also provided with two sterile wheat seeds as a slow</w:t>
      </w:r>
      <w:r w:rsidR="00901B26">
        <w:rPr>
          <w:rFonts w:ascii="Times New Roman" w:hAnsi="Times New Roman" w:cs="Times New Roman"/>
        </w:rPr>
        <w:t>-</w:t>
      </w:r>
      <w:r w:rsidR="0081169B">
        <w:rPr>
          <w:rFonts w:ascii="Times New Roman" w:hAnsi="Times New Roman" w:cs="Times New Roman"/>
        </w:rPr>
        <w:t xml:space="preserve">release </w:t>
      </w:r>
      <w:r w:rsidR="005B68F9">
        <w:rPr>
          <w:rFonts w:ascii="Times New Roman" w:hAnsi="Times New Roman" w:cs="Times New Roman"/>
        </w:rPr>
        <w:t>carbon source</w:t>
      </w:r>
      <w:r w:rsidR="0081169B">
        <w:rPr>
          <w:rFonts w:ascii="Times New Roman" w:hAnsi="Times New Roman" w:cs="Times New Roman"/>
        </w:rPr>
        <w:t xml:space="preserve"> for bacteria.</w:t>
      </w:r>
      <w:r w:rsidR="009A48D7">
        <w:rPr>
          <w:rFonts w:ascii="Times New Roman" w:hAnsi="Times New Roman" w:cs="Times New Roman"/>
        </w:rPr>
        <w:t xml:space="preserve"> The isolation process led to the successful founding of 85 clonal stock cultures</w:t>
      </w:r>
      <w:r w:rsidR="000F51B3">
        <w:rPr>
          <w:rFonts w:ascii="Times New Roman" w:hAnsi="Times New Roman" w:cs="Times New Roman"/>
        </w:rPr>
        <w:t xml:space="preserve"> spanning at least three leaves for each </w:t>
      </w:r>
      <w:r w:rsidR="00CC4EF0">
        <w:rPr>
          <w:rFonts w:ascii="Times New Roman" w:hAnsi="Times New Roman" w:cs="Times New Roman"/>
        </w:rPr>
        <w:t>of two sites</w:t>
      </w:r>
      <w:r w:rsidR="00353264">
        <w:rPr>
          <w:rFonts w:ascii="Times New Roman" w:hAnsi="Times New Roman" w:cs="Times New Roman"/>
        </w:rPr>
        <w:t xml:space="preserve"> (Site 1 and Site 2)</w:t>
      </w:r>
      <w:r w:rsidR="000F51B3">
        <w:rPr>
          <w:rFonts w:ascii="Times New Roman" w:hAnsi="Times New Roman" w:cs="Times New Roman"/>
        </w:rPr>
        <w:t>.</w:t>
      </w:r>
      <w:r w:rsidR="009A48D7">
        <w:rPr>
          <w:rFonts w:ascii="Times New Roman" w:hAnsi="Times New Roman" w:cs="Times New Roman"/>
        </w:rPr>
        <w:t xml:space="preserve"> </w:t>
      </w:r>
    </w:p>
    <w:p w14:paraId="0FBB604E" w14:textId="77777777" w:rsidR="00545A04" w:rsidRDefault="00545A04" w:rsidP="00F43F9B">
      <w:pPr>
        <w:spacing w:after="0" w:line="480" w:lineRule="auto"/>
        <w:rPr>
          <w:rFonts w:ascii="Times New Roman" w:hAnsi="Times New Roman" w:cs="Times New Roman"/>
        </w:rPr>
      </w:pPr>
    </w:p>
    <w:p w14:paraId="52DC6868" w14:textId="68A37C01" w:rsidR="007C4F4A" w:rsidRDefault="00227CF9" w:rsidP="00F43F9B">
      <w:pPr>
        <w:spacing w:after="0" w:line="480" w:lineRule="auto"/>
        <w:rPr>
          <w:rFonts w:ascii="Times New Roman" w:hAnsi="Times New Roman" w:cs="Times New Roman"/>
        </w:rPr>
      </w:pPr>
      <w:r>
        <w:rPr>
          <w:rFonts w:ascii="Times New Roman" w:hAnsi="Times New Roman" w:cs="Times New Roman"/>
          <w:u w:val="single"/>
        </w:rPr>
        <w:t>G</w:t>
      </w:r>
      <w:r w:rsidR="00354167">
        <w:rPr>
          <w:rFonts w:ascii="Times New Roman" w:hAnsi="Times New Roman" w:cs="Times New Roman"/>
          <w:u w:val="single"/>
        </w:rPr>
        <w:t>rowth models</w:t>
      </w:r>
    </w:p>
    <w:p w14:paraId="0824DEC3" w14:textId="252574B2" w:rsidR="007C4F4A" w:rsidRDefault="00F6196E" w:rsidP="00F43F9B">
      <w:pPr>
        <w:spacing w:after="0" w:line="480" w:lineRule="auto"/>
        <w:rPr>
          <w:rFonts w:ascii="Times New Roman" w:hAnsi="Times New Roman" w:cs="Times New Roman"/>
        </w:rPr>
      </w:pPr>
      <w:r>
        <w:rPr>
          <w:rFonts w:ascii="Times New Roman" w:hAnsi="Times New Roman" w:cs="Times New Roman"/>
        </w:rPr>
        <w:tab/>
      </w:r>
      <w:r w:rsidR="00C4346B">
        <w:rPr>
          <w:rFonts w:ascii="Times New Roman" w:hAnsi="Times New Roman" w:cs="Times New Roman"/>
        </w:rPr>
        <w:t xml:space="preserve">A logistic growth equation was fit to population growth data using the package </w:t>
      </w:r>
      <w:proofErr w:type="spellStart"/>
      <w:proofErr w:type="gramStart"/>
      <w:r w:rsidR="00C4346B">
        <w:rPr>
          <w:rFonts w:ascii="Times New Roman" w:hAnsi="Times New Roman" w:cs="Times New Roman"/>
        </w:rPr>
        <w:t>growthrates</w:t>
      </w:r>
      <w:proofErr w:type="spellEnd"/>
      <w:proofErr w:type="gramEnd"/>
      <w:r w:rsidR="00C4346B">
        <w:rPr>
          <w:rFonts w:ascii="Times New Roman" w:hAnsi="Times New Roman" w:cs="Times New Roman"/>
        </w:rPr>
        <w:t xml:space="preserve"> </w:t>
      </w:r>
      <w:r w:rsidR="00DE4703">
        <w:rPr>
          <w:rFonts w:ascii="Times New Roman" w:hAnsi="Times New Roman" w:cs="Times New Roman"/>
        </w:rPr>
        <w:t>(</w:t>
      </w:r>
      <w:r w:rsidR="00C4346B" w:rsidRPr="00C71511">
        <w:rPr>
          <w:rFonts w:ascii="Times New Roman" w:hAnsi="Times New Roman" w:cs="Times New Roman"/>
          <w:highlight w:val="yellow"/>
        </w:rPr>
        <w:t>v0.8.4</w:t>
      </w:r>
      <w:r w:rsidR="00DE4703">
        <w:rPr>
          <w:rFonts w:ascii="Times New Roman" w:hAnsi="Times New Roman" w:cs="Times New Roman"/>
        </w:rPr>
        <w:t>)</w:t>
      </w:r>
      <w:r w:rsidR="00C4346B">
        <w:rPr>
          <w:rFonts w:ascii="Times New Roman" w:hAnsi="Times New Roman" w:cs="Times New Roman"/>
        </w:rPr>
        <w:t xml:space="preserve"> in R </w:t>
      </w:r>
      <w:r w:rsidR="00DE4703">
        <w:rPr>
          <w:rFonts w:ascii="Times New Roman" w:hAnsi="Times New Roman" w:cs="Times New Roman"/>
        </w:rPr>
        <w:t>(</w:t>
      </w:r>
      <w:r w:rsidR="00C4346B" w:rsidRPr="00C71511">
        <w:rPr>
          <w:rFonts w:ascii="Times New Roman" w:hAnsi="Times New Roman" w:cs="Times New Roman"/>
          <w:highlight w:val="yellow"/>
        </w:rPr>
        <w:t>v4.5.1</w:t>
      </w:r>
      <w:r w:rsidR="00DE4703">
        <w:rPr>
          <w:rFonts w:ascii="Times New Roman" w:hAnsi="Times New Roman" w:cs="Times New Roman"/>
        </w:rPr>
        <w:t>)</w:t>
      </w:r>
      <w:r w:rsidR="004730E1">
        <w:rPr>
          <w:rFonts w:ascii="Times New Roman" w:hAnsi="Times New Roman" w:cs="Times New Roman"/>
        </w:rPr>
        <w:t>.</w:t>
      </w:r>
      <w:r w:rsidR="00561120">
        <w:rPr>
          <w:rFonts w:ascii="Times New Roman" w:hAnsi="Times New Roman" w:cs="Times New Roman"/>
        </w:rPr>
        <w:t xml:space="preserve"> </w:t>
      </w:r>
      <w:r w:rsidR="00CC03EB">
        <w:rPr>
          <w:rFonts w:ascii="Times New Roman" w:hAnsi="Times New Roman" w:cs="Times New Roman"/>
        </w:rPr>
        <w:t>T</w:t>
      </w:r>
      <w:r w:rsidR="00112285">
        <w:rPr>
          <w:rFonts w:ascii="Times New Roman" w:hAnsi="Times New Roman" w:cs="Times New Roman"/>
        </w:rPr>
        <w:t>he</w:t>
      </w:r>
      <w:r w:rsidR="00CB6B20">
        <w:rPr>
          <w:rFonts w:ascii="Times New Roman" w:hAnsi="Times New Roman" w:cs="Times New Roman"/>
        </w:rPr>
        <w:t xml:space="preserve"> </w:t>
      </w:r>
      <m:oMath>
        <m:r>
          <w:rPr>
            <w:rFonts w:ascii="Cambria Math" w:hAnsi="Cambria Math" w:cs="Times New Roman"/>
          </w:rPr>
          <m:t>r-α</m:t>
        </m:r>
      </m:oMath>
      <w:r w:rsidR="004730E1">
        <w:rPr>
          <w:rFonts w:ascii="Times New Roman" w:hAnsi="Times New Roman" w:cs="Times New Roman"/>
        </w:rPr>
        <w:t xml:space="preserve"> form of the </w:t>
      </w:r>
      <w:r w:rsidR="005D39A7">
        <w:rPr>
          <w:rFonts w:ascii="Times New Roman" w:hAnsi="Times New Roman" w:cs="Times New Roman"/>
        </w:rPr>
        <w:t xml:space="preserve">continuous </w:t>
      </w:r>
      <w:r w:rsidR="004730E1">
        <w:rPr>
          <w:rFonts w:ascii="Times New Roman" w:hAnsi="Times New Roman" w:cs="Times New Roman"/>
        </w:rPr>
        <w:t xml:space="preserve">logistic equation </w:t>
      </w:r>
      <w:r w:rsidR="00254806">
        <w:rPr>
          <w:rFonts w:ascii="Times New Roman" w:hAnsi="Times New Roman" w:cs="Times New Roman"/>
        </w:rPr>
        <w:t xml:space="preserve">(1) </w:t>
      </w:r>
      <w:r w:rsidR="001549C7">
        <w:rPr>
          <w:rFonts w:ascii="Times New Roman" w:hAnsi="Times New Roman" w:cs="Times New Roman"/>
        </w:rPr>
        <w:t>was used, in which</w:t>
      </w:r>
      <w:r w:rsidR="004730E1">
        <w:rPr>
          <w:rFonts w:ascii="Times New Roman" w:hAnsi="Times New Roman" w:cs="Times New Roman"/>
        </w:rPr>
        <w:t xml:space="preserve"> the effective carrying capacity </w:t>
      </w:r>
      <w:r w:rsidR="00CC03EB">
        <w:rPr>
          <w:rFonts w:ascii="Times New Roman" w:hAnsi="Times New Roman" w:cs="Times New Roman"/>
        </w:rPr>
        <w:t>(</w:t>
      </w:r>
      <w:r w:rsidR="004730E1" w:rsidRPr="00CC03EB">
        <w:rPr>
          <w:rFonts w:ascii="Times New Roman" w:hAnsi="Times New Roman" w:cs="Times New Roman"/>
          <w:i/>
          <w:iCs/>
        </w:rPr>
        <w:t>K</w:t>
      </w:r>
      <w:r w:rsidR="00CC03EB">
        <w:rPr>
          <w:rFonts w:ascii="Times New Roman" w:hAnsi="Times New Roman" w:cs="Times New Roman"/>
        </w:rPr>
        <w:t>)</w:t>
      </w:r>
      <w:r w:rsidR="004730E1">
        <w:rPr>
          <w:rFonts w:ascii="Times New Roman" w:hAnsi="Times New Roman" w:cs="Times New Roman"/>
        </w:rPr>
        <w:t xml:space="preserve"> </w:t>
      </w:r>
      <w:r w:rsidR="00812887">
        <w:rPr>
          <w:rFonts w:ascii="Times New Roman" w:hAnsi="Times New Roman" w:cs="Times New Roman"/>
        </w:rPr>
        <w:t xml:space="preserve">is </w:t>
      </w:r>
      <w:r w:rsidR="00CC03EB">
        <w:rPr>
          <w:rFonts w:ascii="Times New Roman" w:hAnsi="Times New Roman" w:cs="Times New Roman"/>
        </w:rPr>
        <w:t xml:space="preserve">replaced </w:t>
      </w:r>
      <w:r w:rsidR="004730E1">
        <w:rPr>
          <w:rFonts w:ascii="Times New Roman" w:hAnsi="Times New Roman" w:cs="Times New Roman"/>
        </w:rPr>
        <w:t xml:space="preserve">by </w:t>
      </w:r>
      <w:r w:rsidR="003B39B4">
        <w:rPr>
          <w:rFonts w:ascii="Times New Roman" w:hAnsi="Times New Roman" w:cs="Times New Roman"/>
        </w:rPr>
        <w:t>a</w:t>
      </w:r>
      <w:r w:rsidR="0068292A">
        <w:rPr>
          <w:rFonts w:ascii="Times New Roman" w:hAnsi="Times New Roman" w:cs="Times New Roman"/>
        </w:rPr>
        <w:t>n explicit</w:t>
      </w:r>
      <w:r w:rsidR="004730E1">
        <w:rPr>
          <w:rFonts w:ascii="Times New Roman" w:hAnsi="Times New Roman" w:cs="Times New Roman"/>
        </w:rPr>
        <w:t xml:space="preserve"> crowding coefficient </w:t>
      </w:r>
      <w:r w:rsidR="00CC03EB">
        <w:rPr>
          <w:rFonts w:ascii="Times New Roman" w:hAnsi="Times New Roman" w:cs="Times New Roman"/>
        </w:rPr>
        <w:t>(</w:t>
      </w:r>
      <w:r w:rsidR="004730E1" w:rsidRPr="006C0326">
        <w:rPr>
          <w:rFonts w:ascii="Times New Roman" w:hAnsi="Times New Roman" w:cs="Times New Roman"/>
          <w:i/>
          <w:iCs/>
        </w:rPr>
        <w:t>α</w:t>
      </w:r>
      <w:r w:rsidR="00CC03EB">
        <w:rPr>
          <w:rFonts w:ascii="Times New Roman" w:hAnsi="Times New Roman" w:cs="Times New Roman"/>
        </w:rPr>
        <w:t>)</w:t>
      </w:r>
      <w:r w:rsidR="00DF70DF">
        <w:rPr>
          <w:rFonts w:ascii="Times New Roman" w:hAnsi="Times New Roman" w:cs="Times New Roman"/>
        </w:rPr>
        <w:t xml:space="preserve"> allowing for a more direct biological interpretation of crowding independent of growth rate (</w:t>
      </w:r>
      <w:r w:rsidR="00DF70DF" w:rsidRPr="00DF70DF">
        <w:rPr>
          <w:rFonts w:ascii="Times New Roman" w:hAnsi="Times New Roman" w:cs="Times New Roman"/>
          <w:highlight w:val="cyan"/>
        </w:rPr>
        <w:t>MALLET</w:t>
      </w:r>
      <w:r w:rsidR="00DF70DF">
        <w:rPr>
          <w:rFonts w:ascii="Times New Roman" w:hAnsi="Times New Roman" w:cs="Times New Roman"/>
        </w:rPr>
        <w:t>)</w:t>
      </w:r>
      <w:r w:rsidR="0023511B">
        <w:rPr>
          <w:rFonts w:ascii="Times New Roman" w:hAnsi="Times New Roman" w:cs="Times New Roman"/>
        </w:rPr>
        <w:t>.</w:t>
      </w:r>
      <w:r w:rsidR="0038106F">
        <w:rPr>
          <w:rFonts w:ascii="Times New Roman" w:hAnsi="Times New Roman" w:cs="Times New Roman"/>
        </w:rPr>
        <w:t xml:space="preserve"> </w:t>
      </w:r>
      <w:r w:rsidR="00CB6B20" w:rsidRPr="00CB6B20">
        <w:rPr>
          <w:rFonts w:ascii="Times New Roman" w:hAnsi="Times New Roman" w:cs="Times New Roman"/>
        </w:rPr>
        <w:t xml:space="preserve">This formulation was implemented as a user-specified growth model within </w:t>
      </w:r>
      <w:proofErr w:type="spellStart"/>
      <w:r w:rsidR="00CB6B20" w:rsidRPr="00B728DB">
        <w:rPr>
          <w:rFonts w:ascii="Times New Roman" w:hAnsi="Times New Roman" w:cs="Times New Roman"/>
        </w:rPr>
        <w:t>growthrates</w:t>
      </w:r>
      <w:proofErr w:type="spellEnd"/>
      <w:r w:rsidR="00CB6B20" w:rsidRPr="00CB6B20">
        <w:rPr>
          <w:rFonts w:ascii="Times New Roman" w:hAnsi="Times New Roman" w:cs="Times New Roman"/>
        </w:rPr>
        <w:t>, rather than one of the package’s predefined models.</w:t>
      </w:r>
      <w:r w:rsidR="00CB6B20">
        <w:rPr>
          <w:rFonts w:ascii="Times New Roman" w:hAnsi="Times New Roman" w:cs="Times New Roman"/>
        </w:rPr>
        <w:t xml:space="preserve"> </w:t>
      </w:r>
      <w:r w:rsidR="003C654F">
        <w:rPr>
          <w:rFonts w:ascii="Times New Roman" w:hAnsi="Times New Roman" w:cs="Times New Roman"/>
        </w:rPr>
        <w:t xml:space="preserve">Time-series population data </w:t>
      </w:r>
      <w:r w:rsidR="00CC03EB">
        <w:rPr>
          <w:rFonts w:ascii="Times New Roman" w:hAnsi="Times New Roman" w:cs="Times New Roman"/>
        </w:rPr>
        <w:t xml:space="preserve">were </w:t>
      </w:r>
      <w:r w:rsidR="003C654F">
        <w:rPr>
          <w:rFonts w:ascii="Times New Roman" w:hAnsi="Times New Roman" w:cs="Times New Roman"/>
        </w:rPr>
        <w:t>fit to</w:t>
      </w:r>
      <w:r w:rsidR="00781781">
        <w:rPr>
          <w:rFonts w:ascii="Times New Roman" w:hAnsi="Times New Roman" w:cs="Times New Roman"/>
        </w:rPr>
        <w:t xml:space="preserve"> the analytical solution of this equation</w:t>
      </w:r>
      <w:r w:rsidR="00730102">
        <w:rPr>
          <w:rFonts w:ascii="Times New Roman" w:hAnsi="Times New Roman" w:cs="Times New Roman"/>
        </w:rPr>
        <w:t>,</w:t>
      </w:r>
      <w:r w:rsidR="003C654F">
        <w:rPr>
          <w:rFonts w:ascii="Times New Roman" w:hAnsi="Times New Roman" w:cs="Times New Roman"/>
        </w:rPr>
        <w:t xml:space="preserve"> </w:t>
      </w:r>
      <w:r w:rsidR="0038106F">
        <w:rPr>
          <w:rFonts w:ascii="Times New Roman" w:hAnsi="Times New Roman" w:cs="Times New Roman"/>
        </w:rPr>
        <w:t>(2)</w:t>
      </w:r>
      <w:r w:rsidR="00730102">
        <w:rPr>
          <w:rFonts w:ascii="Times New Roman" w:hAnsi="Times New Roman" w:cs="Times New Roman"/>
        </w:rPr>
        <w:t>,</w:t>
      </w:r>
      <w:r w:rsidR="00354167">
        <w:rPr>
          <w:rFonts w:ascii="Times New Roman" w:hAnsi="Times New Roman" w:cs="Times New Roman"/>
        </w:rPr>
        <w:t xml:space="preserve"> using nonlinear least squares </w:t>
      </w:r>
      <w:r w:rsidR="004247B0">
        <w:rPr>
          <w:rFonts w:ascii="Times New Roman" w:hAnsi="Times New Roman" w:cs="Times New Roman"/>
        </w:rPr>
        <w:t xml:space="preserve">estimation </w:t>
      </w:r>
      <w:r w:rsidR="00E80F6A">
        <w:rPr>
          <w:rFonts w:ascii="Times New Roman" w:hAnsi="Times New Roman" w:cs="Times New Roman"/>
        </w:rPr>
        <w:t xml:space="preserve">via the </w:t>
      </w:r>
      <w:r w:rsidR="00E80F6A" w:rsidRPr="00FF6A9C">
        <w:rPr>
          <w:rFonts w:ascii="Times New Roman" w:hAnsi="Times New Roman" w:cs="Times New Roman"/>
        </w:rPr>
        <w:t>Levenberg-Marquardt algorithm</w:t>
      </w:r>
      <w:r w:rsidR="00AB074F">
        <w:rPr>
          <w:rFonts w:ascii="Times New Roman" w:hAnsi="Times New Roman" w:cs="Times New Roman"/>
        </w:rPr>
        <w:t>.</w:t>
      </w:r>
      <w:r w:rsidR="0023795C">
        <w:rPr>
          <w:rFonts w:ascii="Times New Roman" w:hAnsi="Times New Roman" w:cs="Times New Roman"/>
        </w:rPr>
        <w:t xml:space="preserve"> </w:t>
      </w:r>
    </w:p>
    <w:p w14:paraId="3F0DD688" w14:textId="10F13D88" w:rsidR="00695F54" w:rsidRPr="00695F54" w:rsidRDefault="00000000" w:rsidP="00695F54">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1</m:t>
                  </m:r>
                </m:e>
              </m:d>
            </m:e>
          </m:eqArr>
        </m:oMath>
      </m:oMathPara>
    </w:p>
    <w:p w14:paraId="5839BF0B" w14:textId="0D0A2581" w:rsidR="004F372C" w:rsidRPr="00695F54" w:rsidRDefault="00000000" w:rsidP="00F43F9B">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2</m:t>
                  </m:r>
                </m:e>
              </m:d>
            </m:e>
          </m:eqArr>
        </m:oMath>
      </m:oMathPara>
    </w:p>
    <w:p w14:paraId="0255FE05" w14:textId="6A9C7326" w:rsidR="00695F54" w:rsidRDefault="00245FDE" w:rsidP="00F43F9B">
      <w:pPr>
        <w:spacing w:after="0" w:line="480" w:lineRule="auto"/>
        <w:rPr>
          <w:rFonts w:ascii="Times New Roman" w:hAnsi="Times New Roman" w:cs="Times New Roman"/>
        </w:rPr>
      </w:pPr>
      <w:r>
        <w:rPr>
          <w:rFonts w:ascii="Times New Roman" w:hAnsi="Times New Roman" w:cs="Times New Roman"/>
        </w:rPr>
        <w:t>Model fit was assessed visually and by using a pseudo-</w:t>
      </w:r>
      <w:r w:rsidRPr="00E81CC7">
        <w:rPr>
          <w:rFonts w:ascii="Times New Roman" w:hAnsi="Times New Roman" w:cs="Times New Roman"/>
          <w:i/>
          <w:iCs/>
        </w:rPr>
        <w:t>R</w:t>
      </w:r>
      <w:r w:rsidRPr="00E81CC7">
        <w:rPr>
          <w:rFonts w:ascii="Times New Roman" w:hAnsi="Times New Roman" w:cs="Times New Roman"/>
          <w:i/>
          <w:iCs/>
          <w:vertAlign w:val="superscript"/>
        </w:rPr>
        <w:t>2</w:t>
      </w:r>
      <w:r>
        <w:rPr>
          <w:rFonts w:ascii="Times New Roman" w:hAnsi="Times New Roman" w:cs="Times New Roman"/>
        </w:rPr>
        <w:t xml:space="preserve"> based on the proportion of variance explained.</w:t>
      </w:r>
    </w:p>
    <w:p w14:paraId="43838FBB" w14:textId="77777777" w:rsidR="00CA7D3B" w:rsidRDefault="00CA7D3B" w:rsidP="00F43F9B">
      <w:pPr>
        <w:spacing w:after="0" w:line="480" w:lineRule="auto"/>
        <w:rPr>
          <w:rFonts w:ascii="Times New Roman" w:hAnsi="Times New Roman" w:cs="Times New Roman"/>
        </w:rPr>
      </w:pPr>
    </w:p>
    <w:p w14:paraId="5FCA92C7" w14:textId="198340AE" w:rsidR="00CA7D3B" w:rsidRDefault="00CA7D3B" w:rsidP="00F43F9B">
      <w:pPr>
        <w:spacing w:after="0" w:line="480" w:lineRule="auto"/>
        <w:rPr>
          <w:rFonts w:ascii="Times New Roman" w:hAnsi="Times New Roman" w:cs="Times New Roman"/>
        </w:rPr>
      </w:pPr>
      <w:r>
        <w:rPr>
          <w:rFonts w:ascii="Times New Roman" w:hAnsi="Times New Roman" w:cs="Times New Roman"/>
          <w:u w:val="single"/>
        </w:rPr>
        <w:lastRenderedPageBreak/>
        <w:t>Body size measurements</w:t>
      </w:r>
    </w:p>
    <w:p w14:paraId="689DB7B8" w14:textId="5463D81D" w:rsidR="00CA7D3B" w:rsidRDefault="00F20D5B" w:rsidP="00351DE3">
      <w:pPr>
        <w:spacing w:after="0" w:line="480" w:lineRule="auto"/>
        <w:ind w:firstLine="720"/>
        <w:rPr>
          <w:rFonts w:ascii="Times New Roman" w:hAnsi="Times New Roman" w:cs="Times New Roman"/>
        </w:rPr>
      </w:pPr>
      <w:r>
        <w:rPr>
          <w:rFonts w:ascii="Times New Roman" w:hAnsi="Times New Roman" w:cs="Times New Roman"/>
        </w:rPr>
        <w:t>I used video recording to image active rotifers as opposed to still photography of fixed specimens</w:t>
      </w:r>
      <w:r w:rsidR="0057596B">
        <w:rPr>
          <w:rFonts w:ascii="Times New Roman" w:hAnsi="Times New Roman" w:cs="Times New Roman"/>
        </w:rPr>
        <w:t xml:space="preserve"> because of </w:t>
      </w:r>
      <w:r w:rsidR="00A84884">
        <w:rPr>
          <w:rFonts w:ascii="Times New Roman" w:hAnsi="Times New Roman" w:cs="Times New Roman"/>
        </w:rPr>
        <w:t xml:space="preserve">the </w:t>
      </w:r>
      <w:r w:rsidR="0057596B">
        <w:rPr>
          <w:rFonts w:ascii="Times New Roman" w:hAnsi="Times New Roman" w:cs="Times New Roman"/>
        </w:rPr>
        <w:t>inconsistent effects of fixatives on soft</w:t>
      </w:r>
      <w:r w:rsidR="00A84884">
        <w:rPr>
          <w:rFonts w:ascii="Times New Roman" w:hAnsi="Times New Roman" w:cs="Times New Roman"/>
        </w:rPr>
        <w:t>-</w:t>
      </w:r>
      <w:r w:rsidR="0057596B">
        <w:rPr>
          <w:rFonts w:ascii="Times New Roman" w:hAnsi="Times New Roman" w:cs="Times New Roman"/>
        </w:rPr>
        <w:t xml:space="preserve">bodied organism morphology. </w:t>
      </w:r>
      <w:r w:rsidR="00FF2853">
        <w:rPr>
          <w:rFonts w:ascii="Times New Roman" w:hAnsi="Times New Roman" w:cs="Times New Roman"/>
        </w:rPr>
        <w:t>Samples of r</w:t>
      </w:r>
      <w:r w:rsidR="00A84884">
        <w:rPr>
          <w:rFonts w:ascii="Times New Roman" w:hAnsi="Times New Roman" w:cs="Times New Roman"/>
        </w:rPr>
        <w:t xml:space="preserve">otifers were imaged on </w:t>
      </w:r>
      <w:r w:rsidR="00084801">
        <w:rPr>
          <w:rFonts w:ascii="Times New Roman" w:hAnsi="Times New Roman" w:cs="Times New Roman"/>
        </w:rPr>
        <w:t>customized glass microscope slides that featured a series of long independent channels</w:t>
      </w:r>
      <w:r w:rsidR="00BE13B2">
        <w:rPr>
          <w:rFonts w:ascii="Times New Roman" w:hAnsi="Times New Roman" w:cs="Times New Roman"/>
        </w:rPr>
        <w:t xml:space="preserve"> cut into a waterproof sticker adhered to the slide surface</w:t>
      </w:r>
      <w:r w:rsidR="00084801">
        <w:rPr>
          <w:rFonts w:ascii="Times New Roman" w:hAnsi="Times New Roman" w:cs="Times New Roman"/>
        </w:rPr>
        <w:t xml:space="preserve">. These channels were shallow enough to prevent rotifers from orienting themselves perpendicular to </w:t>
      </w:r>
      <w:r w:rsidR="00153E5A">
        <w:rPr>
          <w:rFonts w:ascii="Times New Roman" w:hAnsi="Times New Roman" w:cs="Times New Roman"/>
        </w:rPr>
        <w:t>the</w:t>
      </w:r>
      <w:r w:rsidR="00084801">
        <w:rPr>
          <w:rFonts w:ascii="Times New Roman" w:hAnsi="Times New Roman" w:cs="Times New Roman"/>
        </w:rPr>
        <w:t xml:space="preserve"> slide, and wide enough to fill the camera’s field of view.</w:t>
      </w:r>
      <w:r w:rsidR="00BE13B2">
        <w:rPr>
          <w:rFonts w:ascii="Times New Roman" w:hAnsi="Times New Roman" w:cs="Times New Roman"/>
        </w:rPr>
        <w:t xml:space="preserve"> When recording videos</w:t>
      </w:r>
      <w:r w:rsidR="00511F1F">
        <w:rPr>
          <w:rFonts w:ascii="Times New Roman" w:hAnsi="Times New Roman" w:cs="Times New Roman"/>
        </w:rPr>
        <w:t>,</w:t>
      </w:r>
      <w:r w:rsidR="00BE13B2">
        <w:rPr>
          <w:rFonts w:ascii="Times New Roman" w:hAnsi="Times New Roman" w:cs="Times New Roman"/>
        </w:rPr>
        <w:t xml:space="preserve"> </w:t>
      </w:r>
      <w:r w:rsidR="00241E8D">
        <w:rPr>
          <w:rFonts w:ascii="Times New Roman" w:hAnsi="Times New Roman" w:cs="Times New Roman"/>
        </w:rPr>
        <w:t xml:space="preserve">the </w:t>
      </w:r>
      <w:r w:rsidR="00511F1F">
        <w:rPr>
          <w:rFonts w:ascii="Times New Roman" w:hAnsi="Times New Roman" w:cs="Times New Roman"/>
        </w:rPr>
        <w:t xml:space="preserve">slide stage was moved so that each channel was scanned by a </w:t>
      </w:r>
      <w:r w:rsidR="007A6B9A">
        <w:rPr>
          <w:rFonts w:ascii="Times New Roman" w:hAnsi="Times New Roman" w:cs="Times New Roman"/>
        </w:rPr>
        <w:t>camera (</w:t>
      </w:r>
      <w:r w:rsidR="00511F1F" w:rsidRPr="000E7758">
        <w:rPr>
          <w:rFonts w:ascii="Times New Roman" w:hAnsi="Times New Roman" w:cs="Times New Roman"/>
          <w:highlight w:val="yellow"/>
        </w:rPr>
        <w:t>Sony a7ii</w:t>
      </w:r>
      <w:r w:rsidR="007A6B9A">
        <w:rPr>
          <w:rFonts w:ascii="Times New Roman" w:hAnsi="Times New Roman" w:cs="Times New Roman"/>
        </w:rPr>
        <w:t xml:space="preserve">) </w:t>
      </w:r>
      <w:r w:rsidR="00511F1F">
        <w:rPr>
          <w:rFonts w:ascii="Times New Roman" w:hAnsi="Times New Roman" w:cs="Times New Roman"/>
        </w:rPr>
        <w:t>attached to the compound microscope.</w:t>
      </w:r>
      <w:r w:rsidR="00F55E9C">
        <w:rPr>
          <w:rFonts w:ascii="Times New Roman" w:hAnsi="Times New Roman" w:cs="Times New Roman"/>
        </w:rPr>
        <w:t xml:space="preserve"> Videos were recorded at 30 frames per second at a resolution of 1440 x 1080 pixels.</w:t>
      </w:r>
      <w:r w:rsidR="00EB040E">
        <w:rPr>
          <w:rFonts w:ascii="Times New Roman" w:hAnsi="Times New Roman" w:cs="Times New Roman"/>
        </w:rPr>
        <w:t xml:space="preserve"> </w:t>
      </w:r>
      <w:r w:rsidR="00B41FA1">
        <w:rPr>
          <w:rFonts w:ascii="Times New Roman" w:hAnsi="Times New Roman" w:cs="Times New Roman"/>
        </w:rPr>
        <w:t>From each video, still frames were saved each time a unique individual rotifer was visible out-stretched and flat against the surface of the slide. The resulting images were processed with a combination of object identification models (</w:t>
      </w:r>
      <w:proofErr w:type="spellStart"/>
      <w:r w:rsidR="00B41FA1" w:rsidRPr="00B41FA1">
        <w:rPr>
          <w:rFonts w:ascii="Times New Roman" w:hAnsi="Times New Roman" w:cs="Times New Roman"/>
          <w:highlight w:val="yellow"/>
        </w:rPr>
        <w:t>YOLOvxx</w:t>
      </w:r>
      <w:proofErr w:type="spellEnd"/>
      <w:r w:rsidR="00B41FA1" w:rsidRPr="00B41FA1">
        <w:rPr>
          <w:rFonts w:ascii="Times New Roman" w:hAnsi="Times New Roman" w:cs="Times New Roman"/>
          <w:highlight w:val="yellow"/>
        </w:rPr>
        <w:t xml:space="preserve"> xxx</w:t>
      </w:r>
      <w:r w:rsidR="00B41FA1">
        <w:rPr>
          <w:rFonts w:ascii="Times New Roman" w:hAnsi="Times New Roman" w:cs="Times New Roman"/>
        </w:rPr>
        <w:t>) and pixel classification models (</w:t>
      </w:r>
      <w:proofErr w:type="spellStart"/>
      <w:r w:rsidR="00B41FA1" w:rsidRPr="00B41FA1">
        <w:rPr>
          <w:rFonts w:ascii="Times New Roman" w:hAnsi="Times New Roman" w:cs="Times New Roman"/>
          <w:highlight w:val="yellow"/>
        </w:rPr>
        <w:t>Ilastik</w:t>
      </w:r>
      <w:proofErr w:type="spellEnd"/>
      <w:r w:rsidR="00B41FA1" w:rsidRPr="00B41FA1">
        <w:rPr>
          <w:rFonts w:ascii="Times New Roman" w:hAnsi="Times New Roman" w:cs="Times New Roman"/>
          <w:highlight w:val="yellow"/>
        </w:rPr>
        <w:t>, xxx</w:t>
      </w:r>
      <w:r w:rsidR="00B41FA1">
        <w:rPr>
          <w:rFonts w:ascii="Times New Roman" w:hAnsi="Times New Roman" w:cs="Times New Roman"/>
        </w:rPr>
        <w:t>) to produce binary images of each rotifer. These binary images were further processed with closing, gap-filling, and smoothing functions using OpenCV (</w:t>
      </w:r>
      <w:r w:rsidR="00B41FA1" w:rsidRPr="000E7758">
        <w:rPr>
          <w:rFonts w:ascii="Times New Roman" w:hAnsi="Times New Roman" w:cs="Times New Roman"/>
          <w:highlight w:val="yellow"/>
        </w:rPr>
        <w:t xml:space="preserve">cv2 </w:t>
      </w:r>
      <w:proofErr w:type="spellStart"/>
      <w:r w:rsidR="00B41FA1" w:rsidRPr="000E7758">
        <w:rPr>
          <w:rFonts w:ascii="Times New Roman" w:hAnsi="Times New Roman" w:cs="Times New Roman"/>
          <w:highlight w:val="yellow"/>
        </w:rPr>
        <w:t>vxxx</w:t>
      </w:r>
      <w:proofErr w:type="spellEnd"/>
      <w:r w:rsidR="00B41FA1" w:rsidRPr="000E7758">
        <w:rPr>
          <w:rFonts w:ascii="Times New Roman" w:hAnsi="Times New Roman" w:cs="Times New Roman"/>
          <w:highlight w:val="yellow"/>
        </w:rPr>
        <w:t xml:space="preserve">, Python </w:t>
      </w:r>
      <w:proofErr w:type="spellStart"/>
      <w:r w:rsidR="00B41FA1" w:rsidRPr="000E7758">
        <w:rPr>
          <w:rFonts w:ascii="Times New Roman" w:hAnsi="Times New Roman" w:cs="Times New Roman"/>
          <w:highlight w:val="yellow"/>
        </w:rPr>
        <w:t>vxxx</w:t>
      </w:r>
      <w:proofErr w:type="spellEnd"/>
      <w:r w:rsidR="00B41FA1">
        <w:rPr>
          <w:rFonts w:ascii="Times New Roman" w:hAnsi="Times New Roman" w:cs="Times New Roman"/>
        </w:rPr>
        <w:t>)</w:t>
      </w:r>
      <w:r w:rsidR="005D3838">
        <w:rPr>
          <w:rFonts w:ascii="Times New Roman" w:hAnsi="Times New Roman" w:cs="Times New Roman"/>
        </w:rPr>
        <w:t xml:space="preserve"> to produce contiguous masks of each rotifer</w:t>
      </w:r>
      <w:r w:rsidR="00271895">
        <w:rPr>
          <w:rFonts w:ascii="Times New Roman" w:hAnsi="Times New Roman" w:cs="Times New Roman"/>
        </w:rPr>
        <w:t>.</w:t>
      </w:r>
      <w:r w:rsidR="00B41FA1">
        <w:rPr>
          <w:rFonts w:ascii="Times New Roman" w:hAnsi="Times New Roman" w:cs="Times New Roman"/>
        </w:rPr>
        <w:t xml:space="preserve"> </w:t>
      </w:r>
      <w:r w:rsidR="00F86551">
        <w:rPr>
          <w:rFonts w:ascii="Times New Roman" w:hAnsi="Times New Roman" w:cs="Times New Roman"/>
        </w:rPr>
        <w:t xml:space="preserve">Finally, all cleaned masks were overlayed on top of the original </w:t>
      </w:r>
      <w:r w:rsidR="00730A56">
        <w:rPr>
          <w:rFonts w:ascii="Times New Roman" w:hAnsi="Times New Roman" w:cs="Times New Roman"/>
        </w:rPr>
        <w:t xml:space="preserve">color </w:t>
      </w:r>
      <w:r w:rsidR="00F86551">
        <w:rPr>
          <w:rFonts w:ascii="Times New Roman" w:hAnsi="Times New Roman" w:cs="Times New Roman"/>
        </w:rPr>
        <w:t xml:space="preserve">images and manually reviewed to ensure accuracy. </w:t>
      </w:r>
      <w:r w:rsidR="00CB72D9">
        <w:rPr>
          <w:rFonts w:ascii="Times New Roman" w:hAnsi="Times New Roman" w:cs="Times New Roman"/>
        </w:rPr>
        <w:t>The area of each mask was measured in square pixels, then converted to</w:t>
      </w:r>
      <w:r w:rsidR="00B3446F">
        <w:rPr>
          <w:rFonts w:ascii="Times New Roman" w:hAnsi="Times New Roman" w:cs="Times New Roman"/>
        </w:rPr>
        <w:t xml:space="preserve"> dry</w:t>
      </w:r>
      <w:r w:rsidR="00CB72D9">
        <w:rPr>
          <w:rFonts w:ascii="Times New Roman" w:hAnsi="Times New Roman" w:cs="Times New Roman"/>
        </w:rPr>
        <w:t xml:space="preserve"> mass using the equation provided by </w:t>
      </w:r>
      <w:r w:rsidR="00CB72D9" w:rsidRPr="00CB72D9">
        <w:rPr>
          <w:rFonts w:ascii="Times New Roman" w:hAnsi="Times New Roman" w:cs="Times New Roman"/>
          <w:highlight w:val="yellow"/>
        </w:rPr>
        <w:t>xxx</w:t>
      </w:r>
      <w:r w:rsidR="00CB72D9">
        <w:rPr>
          <w:rFonts w:ascii="Times New Roman" w:hAnsi="Times New Roman" w:cs="Times New Roman"/>
        </w:rPr>
        <w:t>.</w:t>
      </w:r>
    </w:p>
    <w:p w14:paraId="4DC381BA" w14:textId="77777777" w:rsidR="00F20D5B" w:rsidRPr="00CA7D3B" w:rsidRDefault="00F20D5B" w:rsidP="00F43F9B">
      <w:pPr>
        <w:spacing w:after="0" w:line="480" w:lineRule="auto"/>
        <w:rPr>
          <w:rFonts w:ascii="Times New Roman" w:eastAsiaTheme="minorEastAsia" w:hAnsi="Times New Roman" w:cs="Times New Roman"/>
        </w:rPr>
      </w:pPr>
    </w:p>
    <w:p w14:paraId="59B255CF" w14:textId="3B58BF4B" w:rsidR="00C119DD" w:rsidRPr="004F3818" w:rsidRDefault="00C119DD" w:rsidP="00F43F9B">
      <w:pPr>
        <w:spacing w:after="0" w:line="480" w:lineRule="auto"/>
        <w:rPr>
          <w:rFonts w:ascii="Times New Roman" w:hAnsi="Times New Roman" w:cs="Times New Roman"/>
        </w:rPr>
      </w:pPr>
      <w:r w:rsidRPr="00C119DD">
        <w:rPr>
          <w:rFonts w:ascii="Times New Roman" w:hAnsi="Times New Roman" w:cs="Times New Roman"/>
          <w:u w:val="single"/>
        </w:rPr>
        <w:t>Temperature Response Experiment</w:t>
      </w:r>
    </w:p>
    <w:p w14:paraId="59E0E839" w14:textId="350EF826" w:rsidR="005735BF" w:rsidRDefault="00931F2B" w:rsidP="005735BF">
      <w:pPr>
        <w:spacing w:after="0" w:line="480" w:lineRule="auto"/>
        <w:rPr>
          <w:rFonts w:ascii="Times New Roman" w:hAnsi="Times New Roman" w:cs="Times New Roman"/>
        </w:rPr>
      </w:pPr>
      <w:r>
        <w:rPr>
          <w:rFonts w:ascii="Times New Roman" w:hAnsi="Times New Roman" w:cs="Times New Roman"/>
        </w:rPr>
        <w:tab/>
      </w:r>
      <w:r w:rsidR="00640F57" w:rsidRPr="00406FF3">
        <w:rPr>
          <w:rFonts w:ascii="Times New Roman" w:hAnsi="Times New Roman" w:cs="Times New Roman"/>
        </w:rPr>
        <w:t>To</w:t>
      </w:r>
      <w:r w:rsidR="00640F57">
        <w:rPr>
          <w:rFonts w:ascii="Times New Roman" w:hAnsi="Times New Roman" w:cs="Times New Roman"/>
        </w:rPr>
        <w:t xml:space="preserve"> assess how </w:t>
      </w:r>
      <w:r w:rsidR="00640F57">
        <w:rPr>
          <w:rFonts w:ascii="Times New Roman" w:hAnsi="Times New Roman" w:cs="Times New Roman"/>
          <w:i/>
          <w:iCs/>
        </w:rPr>
        <w:t>Habrotrocha rosa</w:t>
      </w:r>
      <w:r w:rsidR="00640F57">
        <w:rPr>
          <w:rFonts w:ascii="Times New Roman" w:hAnsi="Times New Roman" w:cs="Times New Roman"/>
        </w:rPr>
        <w:t xml:space="preserve"> responds to temperature, I measured population parameters (intrinsic growth rate</w:t>
      </w:r>
      <w:r w:rsidR="00406FF3">
        <w:rPr>
          <w:rFonts w:ascii="Times New Roman" w:hAnsi="Times New Roman" w:cs="Times New Roman"/>
        </w:rPr>
        <w:t xml:space="preserve">, </w:t>
      </w:r>
      <w:r w:rsidR="00640F57">
        <w:rPr>
          <w:rFonts w:ascii="Times New Roman" w:hAnsi="Times New Roman" w:cs="Times New Roman"/>
        </w:rPr>
        <w:t xml:space="preserve">competitive crowding effect) and body size </w:t>
      </w:r>
      <w:r w:rsidR="00406FF3">
        <w:rPr>
          <w:rFonts w:ascii="Times New Roman" w:hAnsi="Times New Roman" w:cs="Times New Roman"/>
        </w:rPr>
        <w:t>of clonal lines</w:t>
      </w:r>
      <w:r w:rsidR="00541FF7">
        <w:rPr>
          <w:rFonts w:ascii="Times New Roman" w:hAnsi="Times New Roman" w:cs="Times New Roman"/>
        </w:rPr>
        <w:t xml:space="preserve"> when grown at two temperatures: 25°C and 30°C</w:t>
      </w:r>
      <w:r w:rsidR="00406FF3">
        <w:rPr>
          <w:rFonts w:ascii="Times New Roman" w:hAnsi="Times New Roman" w:cs="Times New Roman"/>
        </w:rPr>
        <w:t xml:space="preserve">. </w:t>
      </w:r>
      <w:r w:rsidR="00321EBB">
        <w:rPr>
          <w:rFonts w:ascii="Times New Roman" w:hAnsi="Times New Roman" w:cs="Times New Roman"/>
        </w:rPr>
        <w:t xml:space="preserve">Clonal lines were selected from across the </w:t>
      </w:r>
      <w:r w:rsidR="00321EBB">
        <w:rPr>
          <w:rFonts w:ascii="Times New Roman" w:hAnsi="Times New Roman" w:cs="Times New Roman"/>
        </w:rPr>
        <w:lastRenderedPageBreak/>
        <w:t xml:space="preserve">spatial distribution of origin leaf water samples to investigate </w:t>
      </w:r>
      <w:r w:rsidR="00364F4C">
        <w:rPr>
          <w:rFonts w:ascii="Times New Roman" w:hAnsi="Times New Roman" w:cs="Times New Roman"/>
        </w:rPr>
        <w:t>whether differences in response exist</w:t>
      </w:r>
      <w:r w:rsidR="00A267E3">
        <w:rPr>
          <w:rFonts w:ascii="Times New Roman" w:hAnsi="Times New Roman" w:cs="Times New Roman"/>
        </w:rPr>
        <w:t>ed</w:t>
      </w:r>
      <w:r w:rsidR="00364F4C">
        <w:rPr>
          <w:rFonts w:ascii="Times New Roman" w:hAnsi="Times New Roman" w:cs="Times New Roman"/>
        </w:rPr>
        <w:t xml:space="preserve"> </w:t>
      </w:r>
      <w:r w:rsidR="00C9083D">
        <w:rPr>
          <w:rFonts w:ascii="Times New Roman" w:hAnsi="Times New Roman" w:cs="Times New Roman"/>
        </w:rPr>
        <w:t xml:space="preserve">between </w:t>
      </w:r>
      <w:r w:rsidR="00364F4C">
        <w:rPr>
          <w:rFonts w:ascii="Times New Roman" w:hAnsi="Times New Roman" w:cs="Times New Roman"/>
        </w:rPr>
        <w:t>site</w:t>
      </w:r>
      <w:r w:rsidR="00C9083D">
        <w:rPr>
          <w:rFonts w:ascii="Times New Roman" w:hAnsi="Times New Roman" w:cs="Times New Roman"/>
        </w:rPr>
        <w:t>s</w:t>
      </w:r>
      <w:r w:rsidR="00364F4C">
        <w:rPr>
          <w:rFonts w:ascii="Times New Roman" w:hAnsi="Times New Roman" w:cs="Times New Roman"/>
        </w:rPr>
        <w:t xml:space="preserve">, </w:t>
      </w:r>
      <w:r w:rsidR="00C9083D">
        <w:rPr>
          <w:rFonts w:ascii="Times New Roman" w:hAnsi="Times New Roman" w:cs="Times New Roman"/>
        </w:rPr>
        <w:t>among leaves</w:t>
      </w:r>
      <w:r w:rsidR="00364F4C">
        <w:rPr>
          <w:rFonts w:ascii="Times New Roman" w:hAnsi="Times New Roman" w:cs="Times New Roman"/>
        </w:rPr>
        <w:t xml:space="preserve">, or </w:t>
      </w:r>
      <w:r w:rsidR="00E1032B">
        <w:rPr>
          <w:rFonts w:ascii="Times New Roman" w:hAnsi="Times New Roman" w:cs="Times New Roman"/>
        </w:rPr>
        <w:t>among</w:t>
      </w:r>
      <w:r w:rsidR="00C9083D">
        <w:rPr>
          <w:rFonts w:ascii="Times New Roman" w:hAnsi="Times New Roman" w:cs="Times New Roman"/>
        </w:rPr>
        <w:t xml:space="preserve"> </w:t>
      </w:r>
      <w:r w:rsidR="00364F4C">
        <w:rPr>
          <w:rFonts w:ascii="Times New Roman" w:hAnsi="Times New Roman" w:cs="Times New Roman"/>
        </w:rPr>
        <w:t>clone</w:t>
      </w:r>
      <w:r w:rsidR="00C9083D">
        <w:rPr>
          <w:rFonts w:ascii="Times New Roman" w:hAnsi="Times New Roman" w:cs="Times New Roman"/>
        </w:rPr>
        <w:t>s</w:t>
      </w:r>
      <w:r w:rsidR="002E0FC7">
        <w:rPr>
          <w:rFonts w:ascii="Times New Roman" w:hAnsi="Times New Roman" w:cs="Times New Roman"/>
        </w:rPr>
        <w:t xml:space="preserve"> within leaves</w:t>
      </w:r>
      <w:r w:rsidR="00364F4C">
        <w:rPr>
          <w:rFonts w:ascii="Times New Roman" w:hAnsi="Times New Roman" w:cs="Times New Roman"/>
        </w:rPr>
        <w:t xml:space="preserve">. </w:t>
      </w:r>
      <w:r w:rsidR="001152C3">
        <w:rPr>
          <w:rFonts w:ascii="Times New Roman" w:hAnsi="Times New Roman" w:cs="Times New Roman"/>
        </w:rPr>
        <w:t>From each site (Site 1 and Site 2), three leaves were randomly chosen, with each leaf represented by three randomly selected clon</w:t>
      </w:r>
      <w:r w:rsidR="00ED2371">
        <w:rPr>
          <w:rFonts w:ascii="Times New Roman" w:hAnsi="Times New Roman" w:cs="Times New Roman"/>
        </w:rPr>
        <w:t>al lines</w:t>
      </w:r>
      <w:r w:rsidR="001152C3">
        <w:rPr>
          <w:rFonts w:ascii="Times New Roman" w:hAnsi="Times New Roman" w:cs="Times New Roman"/>
        </w:rPr>
        <w:t>.</w:t>
      </w:r>
    </w:p>
    <w:p w14:paraId="37738552" w14:textId="7AA0CEA4" w:rsidR="00BA0598" w:rsidRDefault="00BA0598" w:rsidP="005735BF">
      <w:pPr>
        <w:spacing w:after="0" w:line="480" w:lineRule="auto"/>
        <w:rPr>
          <w:rFonts w:ascii="Times New Roman" w:hAnsi="Times New Roman" w:cs="Times New Roman"/>
        </w:rPr>
      </w:pPr>
      <w:r>
        <w:rPr>
          <w:rFonts w:ascii="Times New Roman" w:hAnsi="Times New Roman" w:cs="Times New Roman"/>
        </w:rPr>
        <w:tab/>
      </w:r>
      <w:r w:rsidR="00487CD0">
        <w:rPr>
          <w:rFonts w:ascii="Times New Roman" w:hAnsi="Times New Roman" w:cs="Times New Roman"/>
        </w:rPr>
        <w:t xml:space="preserve">Experimental cultures were established in 15 ml </w:t>
      </w:r>
      <w:r w:rsidR="00C15038">
        <w:rPr>
          <w:rFonts w:ascii="Times New Roman" w:hAnsi="Times New Roman" w:cs="Times New Roman"/>
        </w:rPr>
        <w:t xml:space="preserve">sterile </w:t>
      </w:r>
      <w:r w:rsidR="00487CD0">
        <w:rPr>
          <w:rFonts w:ascii="Times New Roman" w:hAnsi="Times New Roman" w:cs="Times New Roman"/>
        </w:rPr>
        <w:t xml:space="preserve">conical tubes. For each clone, </w:t>
      </w:r>
      <w:r w:rsidR="00E612D1">
        <w:rPr>
          <w:rFonts w:ascii="Times New Roman" w:hAnsi="Times New Roman" w:cs="Times New Roman"/>
        </w:rPr>
        <w:t xml:space="preserve">the appropriate volume of clonal stock culture was added to six replicate tubes so that the final density of rotifers was 5 individuals per ml in 10 ml of </w:t>
      </w:r>
      <w:r w:rsidR="001311A5">
        <w:rPr>
          <w:rFonts w:ascii="Times New Roman" w:hAnsi="Times New Roman" w:cs="Times New Roman"/>
        </w:rPr>
        <w:t>AFW</w:t>
      </w:r>
      <w:r w:rsidR="001F71B7">
        <w:rPr>
          <w:rFonts w:ascii="Times New Roman" w:hAnsi="Times New Roman" w:cs="Times New Roman"/>
        </w:rPr>
        <w:t xml:space="preserve"> medium</w:t>
      </w:r>
      <w:r w:rsidR="00E612D1">
        <w:rPr>
          <w:rFonts w:ascii="Times New Roman" w:hAnsi="Times New Roman" w:cs="Times New Roman"/>
        </w:rPr>
        <w:t xml:space="preserve"> (as described above).</w:t>
      </w:r>
      <w:r w:rsidR="008E3A38">
        <w:rPr>
          <w:rFonts w:ascii="Times New Roman" w:hAnsi="Times New Roman" w:cs="Times New Roman"/>
        </w:rPr>
        <w:t xml:space="preserve"> </w:t>
      </w:r>
      <w:r w:rsidR="00FF7621">
        <w:rPr>
          <w:rFonts w:ascii="Times New Roman" w:hAnsi="Times New Roman" w:cs="Times New Roman"/>
        </w:rPr>
        <w:t xml:space="preserve">In an effort to </w:t>
      </w:r>
      <w:r w:rsidR="007870A6">
        <w:rPr>
          <w:rFonts w:ascii="Times New Roman" w:hAnsi="Times New Roman" w:cs="Times New Roman"/>
        </w:rPr>
        <w:t xml:space="preserve">better match the community of bacteria present among clones in these experimental cultures, </w:t>
      </w:r>
      <w:r w:rsidR="00FE26D3">
        <w:rPr>
          <w:rFonts w:ascii="Times New Roman" w:hAnsi="Times New Roman" w:cs="Times New Roman"/>
        </w:rPr>
        <w:t xml:space="preserve">I </w:t>
      </w:r>
      <w:r w:rsidR="001A5023">
        <w:rPr>
          <w:rFonts w:ascii="Times New Roman" w:hAnsi="Times New Roman" w:cs="Times New Roman"/>
        </w:rPr>
        <w:t xml:space="preserve">prepared a stock </w:t>
      </w:r>
      <w:r w:rsidR="00C20BD2">
        <w:rPr>
          <w:rFonts w:ascii="Times New Roman" w:hAnsi="Times New Roman" w:cs="Times New Roman"/>
        </w:rPr>
        <w:t>bacteria</w:t>
      </w:r>
      <w:r w:rsidR="00081E46">
        <w:rPr>
          <w:rFonts w:ascii="Times New Roman" w:hAnsi="Times New Roman" w:cs="Times New Roman"/>
        </w:rPr>
        <w:t xml:space="preserve">l culture. </w:t>
      </w:r>
      <w:r w:rsidR="00CF3E1A">
        <w:rPr>
          <w:rFonts w:ascii="Times New Roman" w:hAnsi="Times New Roman" w:cs="Times New Roman"/>
        </w:rPr>
        <w:t>One day prior to the start of the experiment, t</w:t>
      </w:r>
      <w:r w:rsidR="009A5F47">
        <w:rPr>
          <w:rFonts w:ascii="Times New Roman" w:hAnsi="Times New Roman" w:cs="Times New Roman"/>
        </w:rPr>
        <w:t xml:space="preserve">his bacterial culture was established </w:t>
      </w:r>
      <w:r w:rsidR="00083458">
        <w:rPr>
          <w:rFonts w:ascii="Times New Roman" w:hAnsi="Times New Roman" w:cs="Times New Roman"/>
        </w:rPr>
        <w:t>from</w:t>
      </w:r>
      <w:r w:rsidR="009A5F47">
        <w:rPr>
          <w:rFonts w:ascii="Times New Roman" w:hAnsi="Times New Roman" w:cs="Times New Roman"/>
        </w:rPr>
        <w:t xml:space="preserve"> </w:t>
      </w:r>
      <w:r w:rsidR="00C20BD2">
        <w:rPr>
          <w:rFonts w:ascii="Times New Roman" w:hAnsi="Times New Roman" w:cs="Times New Roman"/>
        </w:rPr>
        <w:t>frozen</w:t>
      </w:r>
      <w:r w:rsidR="00081E46">
        <w:rPr>
          <w:rFonts w:ascii="Times New Roman" w:hAnsi="Times New Roman" w:cs="Times New Roman"/>
        </w:rPr>
        <w:t>,</w:t>
      </w:r>
      <w:r w:rsidR="00C20BD2">
        <w:rPr>
          <w:rFonts w:ascii="Times New Roman" w:hAnsi="Times New Roman" w:cs="Times New Roman"/>
        </w:rPr>
        <w:t xml:space="preserve"> filtered leaf-water samples collected from the field</w:t>
      </w:r>
      <w:r w:rsidR="00CF3E1A">
        <w:rPr>
          <w:rFonts w:ascii="Times New Roman" w:hAnsi="Times New Roman" w:cs="Times New Roman"/>
        </w:rPr>
        <w:t>.</w:t>
      </w:r>
      <w:r w:rsidR="009A5F47">
        <w:rPr>
          <w:rFonts w:ascii="Times New Roman" w:hAnsi="Times New Roman" w:cs="Times New Roman"/>
        </w:rPr>
        <w:t xml:space="preserve"> </w:t>
      </w:r>
      <w:r w:rsidR="00CF3E1A">
        <w:rPr>
          <w:rFonts w:ascii="Times New Roman" w:hAnsi="Times New Roman" w:cs="Times New Roman"/>
        </w:rPr>
        <w:t xml:space="preserve">It </w:t>
      </w:r>
      <w:r w:rsidR="009A5F47">
        <w:rPr>
          <w:rFonts w:ascii="Times New Roman" w:hAnsi="Times New Roman" w:cs="Times New Roman"/>
        </w:rPr>
        <w:t xml:space="preserve">was grown in the same </w:t>
      </w:r>
      <w:r w:rsidR="00EC1E81">
        <w:rPr>
          <w:rFonts w:ascii="Times New Roman" w:hAnsi="Times New Roman" w:cs="Times New Roman"/>
        </w:rPr>
        <w:t>AFW</w:t>
      </w:r>
      <w:r w:rsidR="009109AD">
        <w:rPr>
          <w:rFonts w:ascii="Times New Roman" w:hAnsi="Times New Roman" w:cs="Times New Roman"/>
        </w:rPr>
        <w:t xml:space="preserve"> medium</w:t>
      </w:r>
      <w:r w:rsidR="00E220DE">
        <w:rPr>
          <w:rFonts w:ascii="Times New Roman" w:hAnsi="Times New Roman" w:cs="Times New Roman"/>
        </w:rPr>
        <w:t>,</w:t>
      </w:r>
      <w:r w:rsidR="003000F9">
        <w:rPr>
          <w:rFonts w:ascii="Times New Roman" w:hAnsi="Times New Roman" w:cs="Times New Roman"/>
        </w:rPr>
        <w:t xml:space="preserve"> </w:t>
      </w:r>
      <w:r w:rsidR="00E220DE">
        <w:rPr>
          <w:rFonts w:ascii="Times New Roman" w:hAnsi="Times New Roman" w:cs="Times New Roman"/>
        </w:rPr>
        <w:t xml:space="preserve">with the addition of </w:t>
      </w:r>
      <w:r w:rsidR="00056591">
        <w:rPr>
          <w:rFonts w:ascii="Times New Roman" w:hAnsi="Times New Roman" w:cs="Times New Roman"/>
        </w:rPr>
        <w:t xml:space="preserve">sterile </w:t>
      </w:r>
      <w:r w:rsidR="00E220DE">
        <w:rPr>
          <w:rFonts w:ascii="Times New Roman" w:hAnsi="Times New Roman" w:cs="Times New Roman"/>
        </w:rPr>
        <w:t>fish food flakes</w:t>
      </w:r>
      <w:r w:rsidR="009121A4">
        <w:rPr>
          <w:rFonts w:ascii="Times New Roman" w:hAnsi="Times New Roman" w:cs="Times New Roman"/>
        </w:rPr>
        <w:t xml:space="preserve"> (</w:t>
      </w:r>
      <w:r w:rsidR="009121A4" w:rsidRPr="001D20B1">
        <w:rPr>
          <w:rFonts w:ascii="Times New Roman" w:hAnsi="Times New Roman" w:cs="Times New Roman"/>
          <w:highlight w:val="yellow"/>
        </w:rPr>
        <w:t>Tetra.</w:t>
      </w:r>
      <w:r w:rsidR="009121A4">
        <w:rPr>
          <w:rFonts w:ascii="Times New Roman" w:hAnsi="Times New Roman" w:cs="Times New Roman"/>
        </w:rPr>
        <w:t>.)</w:t>
      </w:r>
      <w:r w:rsidR="00E220DE">
        <w:rPr>
          <w:rFonts w:ascii="Times New Roman" w:hAnsi="Times New Roman" w:cs="Times New Roman"/>
        </w:rPr>
        <w:t xml:space="preserve">, </w:t>
      </w:r>
      <w:r w:rsidR="003000F9">
        <w:rPr>
          <w:rFonts w:ascii="Times New Roman" w:hAnsi="Times New Roman" w:cs="Times New Roman"/>
        </w:rPr>
        <w:t>at 30°C</w:t>
      </w:r>
      <w:r w:rsidR="009A7C58">
        <w:rPr>
          <w:rFonts w:ascii="Times New Roman" w:hAnsi="Times New Roman" w:cs="Times New Roman"/>
        </w:rPr>
        <w:t xml:space="preserve"> with constant stirring</w:t>
      </w:r>
      <w:r w:rsidR="00C20BD2">
        <w:rPr>
          <w:rFonts w:ascii="Times New Roman" w:hAnsi="Times New Roman" w:cs="Times New Roman"/>
        </w:rPr>
        <w:t>.</w:t>
      </w:r>
      <w:r w:rsidR="0063140B" w:rsidRPr="0063140B">
        <w:rPr>
          <w:rFonts w:ascii="Times New Roman" w:hAnsi="Times New Roman" w:cs="Times New Roman"/>
        </w:rPr>
        <w:t xml:space="preserve"> </w:t>
      </w:r>
      <w:r w:rsidR="0063140B">
        <w:rPr>
          <w:rFonts w:ascii="Times New Roman" w:hAnsi="Times New Roman" w:cs="Times New Roman"/>
        </w:rPr>
        <w:t xml:space="preserve">Each replicate </w:t>
      </w:r>
      <w:r w:rsidR="00575DC9">
        <w:rPr>
          <w:rFonts w:ascii="Times New Roman" w:hAnsi="Times New Roman" w:cs="Times New Roman"/>
        </w:rPr>
        <w:t xml:space="preserve">received 50 </w:t>
      </w:r>
      <w:r w:rsidR="00575DC9" w:rsidRPr="00B222C7">
        <w:rPr>
          <w:rFonts w:ascii="Times New Roman" w:hAnsi="Times New Roman" w:cs="Times New Roman"/>
        </w:rPr>
        <w:t>µ</w:t>
      </w:r>
      <w:r w:rsidR="00575DC9">
        <w:rPr>
          <w:rFonts w:ascii="Times New Roman" w:hAnsi="Times New Roman" w:cs="Times New Roman"/>
        </w:rPr>
        <w:t xml:space="preserve">l of the stock bacterial culture, and </w:t>
      </w:r>
      <w:r w:rsidR="0063140B">
        <w:rPr>
          <w:rFonts w:ascii="Times New Roman" w:hAnsi="Times New Roman" w:cs="Times New Roman"/>
        </w:rPr>
        <w:t>1 mg of finely ground and sterilized fish food dissolved in deionized water</w:t>
      </w:r>
      <w:r w:rsidR="00C96233">
        <w:rPr>
          <w:rFonts w:ascii="Times New Roman" w:hAnsi="Times New Roman" w:cs="Times New Roman"/>
        </w:rPr>
        <w:t xml:space="preserve">. The same </w:t>
      </w:r>
      <w:r w:rsidR="00FC56BA">
        <w:rPr>
          <w:rFonts w:ascii="Times New Roman" w:hAnsi="Times New Roman" w:cs="Times New Roman"/>
        </w:rPr>
        <w:t>amount</w:t>
      </w:r>
      <w:r w:rsidR="00C96233">
        <w:rPr>
          <w:rFonts w:ascii="Times New Roman" w:hAnsi="Times New Roman" w:cs="Times New Roman"/>
        </w:rPr>
        <w:t xml:space="preserve"> of fish food was added to each replicate</w:t>
      </w:r>
      <w:r w:rsidR="0063140B">
        <w:rPr>
          <w:rFonts w:ascii="Times New Roman" w:hAnsi="Times New Roman" w:cs="Times New Roman"/>
        </w:rPr>
        <w:t xml:space="preserve"> once every six days for the duration of the experiment.</w:t>
      </w:r>
      <w:r w:rsidR="005C12E7">
        <w:rPr>
          <w:rFonts w:ascii="Times New Roman" w:hAnsi="Times New Roman" w:cs="Times New Roman"/>
        </w:rPr>
        <w:t xml:space="preserve"> </w:t>
      </w:r>
      <w:r w:rsidR="00606F03">
        <w:rPr>
          <w:rFonts w:ascii="Times New Roman" w:hAnsi="Times New Roman" w:cs="Times New Roman"/>
        </w:rPr>
        <w:t>Three replicates of each clone were maintained at a constant temperature of 25°C or 30°C in l</w:t>
      </w:r>
      <w:r w:rsidR="00E65138">
        <w:rPr>
          <w:rFonts w:ascii="Times New Roman" w:hAnsi="Times New Roman" w:cs="Times New Roman"/>
        </w:rPr>
        <w:t xml:space="preserve">aboratory growth chambers </w:t>
      </w:r>
      <w:r w:rsidR="00C617A5">
        <w:rPr>
          <w:rFonts w:ascii="Times New Roman" w:hAnsi="Times New Roman" w:cs="Times New Roman"/>
        </w:rPr>
        <w:t>(</w:t>
      </w:r>
      <w:r w:rsidR="00C617A5" w:rsidRPr="00D21BFA">
        <w:rPr>
          <w:rFonts w:ascii="Times New Roman" w:hAnsi="Times New Roman" w:cs="Times New Roman"/>
          <w:highlight w:val="yellow"/>
        </w:rPr>
        <w:t>chamber manuf</w:t>
      </w:r>
      <w:r w:rsidR="00C617A5">
        <w:rPr>
          <w:rFonts w:ascii="Times New Roman" w:hAnsi="Times New Roman" w:cs="Times New Roman"/>
        </w:rPr>
        <w:t xml:space="preserve">.) </w:t>
      </w:r>
      <w:r w:rsidR="00E65138">
        <w:rPr>
          <w:rFonts w:ascii="Times New Roman" w:hAnsi="Times New Roman" w:cs="Times New Roman"/>
        </w:rPr>
        <w:t>with a 12/12 hour day/night light cycle.</w:t>
      </w:r>
    </w:p>
    <w:p w14:paraId="6B11E5C4" w14:textId="20D0872A" w:rsidR="00F61009" w:rsidRDefault="00F61009" w:rsidP="005735BF">
      <w:pPr>
        <w:spacing w:after="0" w:line="480" w:lineRule="auto"/>
        <w:rPr>
          <w:rFonts w:ascii="Times New Roman" w:hAnsi="Times New Roman" w:cs="Times New Roman"/>
        </w:rPr>
      </w:pPr>
      <w:r>
        <w:rPr>
          <w:rFonts w:ascii="Times New Roman" w:hAnsi="Times New Roman" w:cs="Times New Roman"/>
        </w:rPr>
        <w:tab/>
        <w:t xml:space="preserve">Every three days for 39 days, a 300 </w:t>
      </w:r>
      <w:r w:rsidRPr="00B222C7">
        <w:rPr>
          <w:rFonts w:ascii="Times New Roman" w:hAnsi="Times New Roman" w:cs="Times New Roman"/>
        </w:rPr>
        <w:t>µ</w:t>
      </w:r>
      <w:r>
        <w:rPr>
          <w:rFonts w:ascii="Times New Roman" w:hAnsi="Times New Roman" w:cs="Times New Roman"/>
        </w:rPr>
        <w:t xml:space="preserve">l sample was transferred from each replicate to an empty well in a 24-well </w:t>
      </w:r>
      <w:r w:rsidR="00502A23">
        <w:rPr>
          <w:rFonts w:ascii="Times New Roman" w:hAnsi="Times New Roman" w:cs="Times New Roman"/>
        </w:rPr>
        <w:t xml:space="preserve">culture </w:t>
      </w:r>
      <w:r>
        <w:rPr>
          <w:rFonts w:ascii="Times New Roman" w:hAnsi="Times New Roman" w:cs="Times New Roman"/>
        </w:rPr>
        <w:t>plate for counting using an inverted compound microscope.</w:t>
      </w:r>
      <w:r w:rsidR="00E56999">
        <w:rPr>
          <w:rFonts w:ascii="Times New Roman" w:hAnsi="Times New Roman" w:cs="Times New Roman"/>
        </w:rPr>
        <w:t xml:space="preserve"> </w:t>
      </w:r>
      <w:r w:rsidR="0087655F">
        <w:rPr>
          <w:rFonts w:ascii="Times New Roman" w:hAnsi="Times New Roman" w:cs="Times New Roman"/>
        </w:rPr>
        <w:t>On the final day of the experiment, a sample of each replicate was imaged for body size</w:t>
      </w:r>
      <w:r w:rsidR="00605D8A">
        <w:rPr>
          <w:rFonts w:ascii="Times New Roman" w:hAnsi="Times New Roman" w:cs="Times New Roman"/>
        </w:rPr>
        <w:t xml:space="preserve"> measurement</w:t>
      </w:r>
      <w:r w:rsidR="00196553">
        <w:rPr>
          <w:rFonts w:ascii="Times New Roman" w:hAnsi="Times New Roman" w:cs="Times New Roman"/>
        </w:rPr>
        <w:t xml:space="preserve"> </w:t>
      </w:r>
      <w:r w:rsidR="00837D12">
        <w:rPr>
          <w:rFonts w:ascii="Times New Roman" w:hAnsi="Times New Roman" w:cs="Times New Roman"/>
        </w:rPr>
        <w:t>(</w:t>
      </w:r>
      <w:r w:rsidR="00196553">
        <w:rPr>
          <w:rFonts w:ascii="Times New Roman" w:hAnsi="Times New Roman" w:cs="Times New Roman"/>
        </w:rPr>
        <w:t>as described above</w:t>
      </w:r>
      <w:r w:rsidR="00837D12">
        <w:rPr>
          <w:rFonts w:ascii="Times New Roman" w:hAnsi="Times New Roman" w:cs="Times New Roman"/>
        </w:rPr>
        <w:t>)</w:t>
      </w:r>
      <w:r w:rsidR="0087655F">
        <w:rPr>
          <w:rFonts w:ascii="Times New Roman" w:hAnsi="Times New Roman" w:cs="Times New Roman"/>
        </w:rPr>
        <w:t>.</w:t>
      </w:r>
      <w:r w:rsidR="00D26264">
        <w:rPr>
          <w:rFonts w:ascii="Times New Roman" w:hAnsi="Times New Roman" w:cs="Times New Roman"/>
        </w:rPr>
        <w:t xml:space="preserve"> </w:t>
      </w:r>
    </w:p>
    <w:p w14:paraId="60D5F375" w14:textId="6F71AD16" w:rsidR="004F09B0" w:rsidRDefault="004F09B0" w:rsidP="005735BF">
      <w:pPr>
        <w:spacing w:after="0" w:line="480" w:lineRule="auto"/>
        <w:rPr>
          <w:rFonts w:ascii="Times New Roman" w:hAnsi="Times New Roman" w:cs="Times New Roman"/>
        </w:rPr>
      </w:pPr>
    </w:p>
    <w:p w14:paraId="095D1381" w14:textId="623D7D6F" w:rsidR="00084128" w:rsidRPr="00084128" w:rsidRDefault="00084128" w:rsidP="005735BF">
      <w:pPr>
        <w:spacing w:after="0" w:line="480" w:lineRule="auto"/>
        <w:rPr>
          <w:rFonts w:ascii="Times New Roman" w:hAnsi="Times New Roman" w:cs="Times New Roman"/>
        </w:rPr>
      </w:pPr>
      <w:r>
        <w:rPr>
          <w:rFonts w:ascii="Times New Roman" w:hAnsi="Times New Roman" w:cs="Times New Roman"/>
          <w:u w:val="single"/>
        </w:rPr>
        <w:t>Competition Experiment</w:t>
      </w:r>
    </w:p>
    <w:p w14:paraId="41C915C7" w14:textId="685641E6" w:rsidR="00FD43F2" w:rsidRDefault="00E14254" w:rsidP="005735BF">
      <w:pPr>
        <w:spacing w:after="0" w:line="480" w:lineRule="auto"/>
        <w:rPr>
          <w:rFonts w:ascii="Times New Roman" w:hAnsi="Times New Roman" w:cs="Times New Roman"/>
        </w:rPr>
      </w:pPr>
      <w:r>
        <w:rPr>
          <w:rFonts w:ascii="Times New Roman" w:hAnsi="Times New Roman" w:cs="Times New Roman"/>
        </w:rPr>
        <w:lastRenderedPageBreak/>
        <w:tab/>
      </w:r>
      <w:r w:rsidR="004E5B58">
        <w:rPr>
          <w:rFonts w:ascii="Times New Roman" w:hAnsi="Times New Roman" w:cs="Times New Roman"/>
        </w:rPr>
        <w:t xml:space="preserve"> Rotifers from 17 different clonal lines were used in equal density to establish ten pairs of mixed-clone cultures. Each pair </w:t>
      </w:r>
      <w:r w:rsidR="00F672E9">
        <w:rPr>
          <w:rFonts w:ascii="Times New Roman" w:hAnsi="Times New Roman" w:cs="Times New Roman"/>
        </w:rPr>
        <w:t xml:space="preserve">was </w:t>
      </w:r>
      <w:r w:rsidR="004E5B58">
        <w:rPr>
          <w:rFonts w:ascii="Times New Roman" w:hAnsi="Times New Roman" w:cs="Times New Roman"/>
        </w:rPr>
        <w:t xml:space="preserve">separated and stored in 25°C </w:t>
      </w:r>
      <w:r w:rsidR="00114262">
        <w:rPr>
          <w:rFonts w:ascii="Times New Roman" w:hAnsi="Times New Roman" w:cs="Times New Roman"/>
        </w:rPr>
        <w:t>or</w:t>
      </w:r>
      <w:r w:rsidR="004E5B58">
        <w:rPr>
          <w:rFonts w:ascii="Times New Roman" w:hAnsi="Times New Roman" w:cs="Times New Roman"/>
        </w:rPr>
        <w:t xml:space="preserve"> 30°C growth chambers</w:t>
      </w:r>
      <w:r w:rsidR="00334980">
        <w:rPr>
          <w:rFonts w:ascii="Times New Roman" w:hAnsi="Times New Roman" w:cs="Times New Roman"/>
        </w:rPr>
        <w:t xml:space="preserve"> at a constant temperature for </w:t>
      </w:r>
      <w:r w:rsidR="00334980" w:rsidRPr="005554D7">
        <w:rPr>
          <w:rFonts w:ascii="Times New Roman" w:hAnsi="Times New Roman" w:cs="Times New Roman"/>
          <w:highlight w:val="yellow"/>
        </w:rPr>
        <w:t>XXX</w:t>
      </w:r>
      <w:r w:rsidR="00334980">
        <w:rPr>
          <w:rFonts w:ascii="Times New Roman" w:hAnsi="Times New Roman" w:cs="Times New Roman"/>
        </w:rPr>
        <w:t xml:space="preserve"> days</w:t>
      </w:r>
      <w:r w:rsidR="000107EF">
        <w:rPr>
          <w:rFonts w:ascii="Times New Roman" w:hAnsi="Times New Roman" w:cs="Times New Roman"/>
        </w:rPr>
        <w:t xml:space="preserve">, or </w:t>
      </w:r>
      <w:r w:rsidR="000107EF" w:rsidRPr="000107EF">
        <w:rPr>
          <w:rFonts w:ascii="Times New Roman" w:hAnsi="Times New Roman" w:cs="Times New Roman"/>
          <w:highlight w:val="yellow"/>
        </w:rPr>
        <w:t>XX</w:t>
      </w:r>
      <w:r w:rsidR="000107EF">
        <w:rPr>
          <w:rFonts w:ascii="Times New Roman" w:hAnsi="Times New Roman" w:cs="Times New Roman"/>
        </w:rPr>
        <w:t xml:space="preserve"> and </w:t>
      </w:r>
      <w:r w:rsidR="000107EF" w:rsidRPr="000107EF">
        <w:rPr>
          <w:rFonts w:ascii="Times New Roman" w:hAnsi="Times New Roman" w:cs="Times New Roman"/>
          <w:highlight w:val="yellow"/>
        </w:rPr>
        <w:t>XX</w:t>
      </w:r>
      <w:r w:rsidR="000107EF">
        <w:rPr>
          <w:rFonts w:ascii="Times New Roman" w:hAnsi="Times New Roman" w:cs="Times New Roman"/>
        </w:rPr>
        <w:t xml:space="preserve"> generations respectively.</w:t>
      </w:r>
      <w:r w:rsidR="009C5289">
        <w:rPr>
          <w:rFonts w:ascii="Times New Roman" w:hAnsi="Times New Roman" w:cs="Times New Roman"/>
        </w:rPr>
        <w:t xml:space="preserve"> After this period, samples from each culture were </w:t>
      </w:r>
      <w:r w:rsidR="00E6294E">
        <w:rPr>
          <w:rFonts w:ascii="Times New Roman" w:hAnsi="Times New Roman" w:cs="Times New Roman"/>
        </w:rPr>
        <w:t xml:space="preserve">imaged for size measurement, then </w:t>
      </w:r>
      <w:r w:rsidR="009C5289">
        <w:rPr>
          <w:rFonts w:ascii="Times New Roman" w:hAnsi="Times New Roman" w:cs="Times New Roman"/>
        </w:rPr>
        <w:t>used to establish new cultures for the competition experiment</w:t>
      </w:r>
      <w:r w:rsidR="00A467F4">
        <w:rPr>
          <w:rFonts w:ascii="Times New Roman" w:hAnsi="Times New Roman" w:cs="Times New Roman"/>
        </w:rPr>
        <w:t xml:space="preserve"> at a density of </w:t>
      </w:r>
      <w:r w:rsidR="00A467F4" w:rsidRPr="00E13044">
        <w:rPr>
          <w:rFonts w:ascii="Times New Roman" w:hAnsi="Times New Roman" w:cs="Times New Roman"/>
          <w:highlight w:val="green"/>
        </w:rPr>
        <w:t>40 rotifers</w:t>
      </w:r>
      <w:r w:rsidR="00A467F4">
        <w:rPr>
          <w:rFonts w:ascii="Times New Roman" w:hAnsi="Times New Roman" w:cs="Times New Roman"/>
        </w:rPr>
        <w:t xml:space="preserve"> per ml</w:t>
      </w:r>
      <w:r w:rsidR="009C5289">
        <w:rPr>
          <w:rFonts w:ascii="Times New Roman" w:hAnsi="Times New Roman" w:cs="Times New Roman"/>
        </w:rPr>
        <w:t>.</w:t>
      </w:r>
      <w:r w:rsidR="007415BB">
        <w:rPr>
          <w:rFonts w:ascii="Times New Roman" w:hAnsi="Times New Roman" w:cs="Times New Roman"/>
        </w:rPr>
        <w:t xml:space="preserve"> </w:t>
      </w:r>
      <w:r w:rsidR="0004179F">
        <w:rPr>
          <w:rFonts w:ascii="Times New Roman" w:hAnsi="Times New Roman" w:cs="Times New Roman"/>
        </w:rPr>
        <w:t xml:space="preserve">These experimental cultures </w:t>
      </w:r>
      <w:r w:rsidR="007501FA">
        <w:rPr>
          <w:rFonts w:ascii="Times New Roman" w:hAnsi="Times New Roman" w:cs="Times New Roman"/>
        </w:rPr>
        <w:t xml:space="preserve">were </w:t>
      </w:r>
      <w:r w:rsidR="005D0CF4">
        <w:rPr>
          <w:rFonts w:ascii="Times New Roman" w:hAnsi="Times New Roman" w:cs="Times New Roman"/>
        </w:rPr>
        <w:t>established</w:t>
      </w:r>
      <w:r w:rsidR="007501FA">
        <w:rPr>
          <w:rFonts w:ascii="Times New Roman" w:hAnsi="Times New Roman" w:cs="Times New Roman"/>
        </w:rPr>
        <w:t xml:space="preserve"> in 50 ml conical tubes, and had a total volume of 20 ml of </w:t>
      </w:r>
      <w:r w:rsidR="00F527B3">
        <w:rPr>
          <w:rFonts w:ascii="Times New Roman" w:hAnsi="Times New Roman" w:cs="Times New Roman"/>
        </w:rPr>
        <w:t xml:space="preserve">AFW </w:t>
      </w:r>
      <w:r w:rsidR="007501FA">
        <w:rPr>
          <w:rFonts w:ascii="Times New Roman" w:hAnsi="Times New Roman" w:cs="Times New Roman"/>
        </w:rPr>
        <w:t>medi</w:t>
      </w:r>
      <w:r w:rsidR="00F527B3">
        <w:rPr>
          <w:rFonts w:ascii="Times New Roman" w:hAnsi="Times New Roman" w:cs="Times New Roman"/>
        </w:rPr>
        <w:t>um</w:t>
      </w:r>
      <w:r w:rsidR="007501FA">
        <w:rPr>
          <w:rFonts w:ascii="Times New Roman" w:hAnsi="Times New Roman" w:cs="Times New Roman"/>
        </w:rPr>
        <w:t xml:space="preserve">. Each replicate received 5 mg of sterile fish food powder dissolved in </w:t>
      </w:r>
      <w:r w:rsidR="00A85ADD">
        <w:rPr>
          <w:rFonts w:ascii="Times New Roman" w:hAnsi="Times New Roman" w:cs="Times New Roman"/>
        </w:rPr>
        <w:t>deionized</w:t>
      </w:r>
      <w:r w:rsidR="007501FA">
        <w:rPr>
          <w:rFonts w:ascii="Times New Roman" w:hAnsi="Times New Roman" w:cs="Times New Roman"/>
        </w:rPr>
        <w:t xml:space="preserve"> water</w:t>
      </w:r>
      <w:r w:rsidR="00C764EB">
        <w:rPr>
          <w:rFonts w:ascii="Times New Roman" w:hAnsi="Times New Roman" w:cs="Times New Roman"/>
        </w:rPr>
        <w:t xml:space="preserve"> and 50 </w:t>
      </w:r>
      <w:r w:rsidR="00C764EB" w:rsidRPr="00B222C7">
        <w:rPr>
          <w:rFonts w:ascii="Times New Roman" w:hAnsi="Times New Roman" w:cs="Times New Roman"/>
        </w:rPr>
        <w:t>µ</w:t>
      </w:r>
      <w:r w:rsidR="00C764EB">
        <w:rPr>
          <w:rFonts w:ascii="Times New Roman" w:hAnsi="Times New Roman" w:cs="Times New Roman"/>
        </w:rPr>
        <w:t xml:space="preserve">l of </w:t>
      </w:r>
      <w:r w:rsidR="003024A9">
        <w:rPr>
          <w:rFonts w:ascii="Times New Roman" w:hAnsi="Times New Roman" w:cs="Times New Roman"/>
        </w:rPr>
        <w:t>a</w:t>
      </w:r>
      <w:r w:rsidR="00067F50">
        <w:rPr>
          <w:rFonts w:ascii="Times New Roman" w:hAnsi="Times New Roman" w:cs="Times New Roman"/>
        </w:rPr>
        <w:t xml:space="preserve"> </w:t>
      </w:r>
      <w:r w:rsidR="003024A9">
        <w:rPr>
          <w:rFonts w:ascii="Times New Roman" w:hAnsi="Times New Roman" w:cs="Times New Roman"/>
        </w:rPr>
        <w:t xml:space="preserve">concentrated culture of </w:t>
      </w:r>
      <w:r w:rsidR="00C764EB">
        <w:rPr>
          <w:rFonts w:ascii="Times New Roman" w:hAnsi="Times New Roman" w:cs="Times New Roman"/>
        </w:rPr>
        <w:t>pitcher plant bacteria</w:t>
      </w:r>
      <w:r w:rsidR="00122399">
        <w:rPr>
          <w:rFonts w:ascii="Times New Roman" w:hAnsi="Times New Roman" w:cs="Times New Roman"/>
        </w:rPr>
        <w:t xml:space="preserve"> </w:t>
      </w:r>
      <w:r w:rsidR="00C3042A">
        <w:rPr>
          <w:rFonts w:ascii="Times New Roman" w:hAnsi="Times New Roman" w:cs="Times New Roman"/>
        </w:rPr>
        <w:t>(</w:t>
      </w:r>
      <w:r w:rsidR="00122399">
        <w:rPr>
          <w:rFonts w:ascii="Times New Roman" w:hAnsi="Times New Roman" w:cs="Times New Roman"/>
        </w:rPr>
        <w:t>prepared</w:t>
      </w:r>
      <w:r w:rsidR="00C764EB">
        <w:rPr>
          <w:rFonts w:ascii="Times New Roman" w:hAnsi="Times New Roman" w:cs="Times New Roman"/>
        </w:rPr>
        <w:t xml:space="preserve"> as described above</w:t>
      </w:r>
      <w:r w:rsidR="00C3042A">
        <w:rPr>
          <w:rFonts w:ascii="Times New Roman" w:hAnsi="Times New Roman" w:cs="Times New Roman"/>
        </w:rPr>
        <w:t>)</w:t>
      </w:r>
      <w:r w:rsidR="007501FA">
        <w:rPr>
          <w:rFonts w:ascii="Times New Roman" w:hAnsi="Times New Roman" w:cs="Times New Roman"/>
        </w:rPr>
        <w:t xml:space="preserve">. </w:t>
      </w:r>
    </w:p>
    <w:p w14:paraId="0E1A4E76" w14:textId="011C5089" w:rsidR="004624A4" w:rsidRDefault="007415BB" w:rsidP="00FD43F2">
      <w:pPr>
        <w:spacing w:after="0" w:line="480" w:lineRule="auto"/>
        <w:ind w:firstLine="720"/>
        <w:rPr>
          <w:rFonts w:ascii="Times New Roman" w:hAnsi="Times New Roman" w:cs="Times New Roman"/>
        </w:rPr>
      </w:pPr>
      <w:r>
        <w:rPr>
          <w:rFonts w:ascii="Times New Roman" w:hAnsi="Times New Roman" w:cs="Times New Roman"/>
        </w:rPr>
        <w:t xml:space="preserve">Replicates of each </w:t>
      </w:r>
      <w:r w:rsidR="00812A75">
        <w:rPr>
          <w:rFonts w:ascii="Times New Roman" w:hAnsi="Times New Roman" w:cs="Times New Roman"/>
        </w:rPr>
        <w:t>temperature</w:t>
      </w:r>
      <w:r>
        <w:rPr>
          <w:rFonts w:ascii="Times New Roman" w:hAnsi="Times New Roman" w:cs="Times New Roman"/>
        </w:rPr>
        <w:t xml:space="preserve"> history (25°C and 30°C) </w:t>
      </w:r>
      <w:r w:rsidR="005A106A">
        <w:rPr>
          <w:rFonts w:ascii="Times New Roman" w:hAnsi="Times New Roman" w:cs="Times New Roman"/>
        </w:rPr>
        <w:t>grew</w:t>
      </w:r>
      <w:r>
        <w:rPr>
          <w:rFonts w:ascii="Times New Roman" w:hAnsi="Times New Roman" w:cs="Times New Roman"/>
        </w:rPr>
        <w:t xml:space="preserve"> in two contemporary temperature treatments: 25°C and 30°C. Each of these four treatment groups </w:t>
      </w:r>
      <w:r w:rsidR="0067779A">
        <w:rPr>
          <w:rFonts w:ascii="Times New Roman" w:hAnsi="Times New Roman" w:cs="Times New Roman"/>
        </w:rPr>
        <w:t xml:space="preserve">were established with and without the addition of </w:t>
      </w:r>
      <w:r w:rsidR="00751217">
        <w:rPr>
          <w:rFonts w:ascii="Times New Roman" w:hAnsi="Times New Roman" w:cs="Times New Roman"/>
        </w:rPr>
        <w:t xml:space="preserve">the bacterivorous ciliate </w:t>
      </w:r>
      <w:r w:rsidR="0067779A">
        <w:rPr>
          <w:rFonts w:ascii="Times New Roman" w:hAnsi="Times New Roman" w:cs="Times New Roman"/>
          <w:i/>
          <w:iCs/>
        </w:rPr>
        <w:t>Tetrahymena</w:t>
      </w:r>
      <w:r w:rsidR="004E649F">
        <w:rPr>
          <w:rFonts w:ascii="Times New Roman" w:hAnsi="Times New Roman" w:cs="Times New Roman"/>
          <w:i/>
          <w:iCs/>
        </w:rPr>
        <w:t xml:space="preserve"> </w:t>
      </w:r>
      <w:r w:rsidR="004E649F">
        <w:rPr>
          <w:rFonts w:ascii="Times New Roman" w:hAnsi="Times New Roman" w:cs="Times New Roman"/>
        </w:rPr>
        <w:t>sp.</w:t>
      </w:r>
      <w:r w:rsidR="003243F6">
        <w:rPr>
          <w:rFonts w:ascii="Times New Roman" w:hAnsi="Times New Roman" w:cs="Times New Roman"/>
          <w:i/>
          <w:iCs/>
        </w:rPr>
        <w:t>,</w:t>
      </w:r>
      <w:r w:rsidR="003243F6">
        <w:rPr>
          <w:rFonts w:ascii="Times New Roman" w:hAnsi="Times New Roman" w:cs="Times New Roman"/>
        </w:rPr>
        <w:t xml:space="preserve"> at a density of </w:t>
      </w:r>
      <w:r w:rsidR="003243F6" w:rsidRPr="00093BEA">
        <w:rPr>
          <w:rFonts w:ascii="Times New Roman" w:hAnsi="Times New Roman" w:cs="Times New Roman"/>
          <w:highlight w:val="green"/>
        </w:rPr>
        <w:t>80 cells per m</w:t>
      </w:r>
      <w:r w:rsidR="003243F6">
        <w:rPr>
          <w:rFonts w:ascii="Times New Roman" w:hAnsi="Times New Roman" w:cs="Times New Roman"/>
        </w:rPr>
        <w:t>l</w:t>
      </w:r>
      <w:r w:rsidR="00751217">
        <w:rPr>
          <w:rFonts w:ascii="Times New Roman" w:hAnsi="Times New Roman" w:cs="Times New Roman"/>
        </w:rPr>
        <w:t>.</w:t>
      </w:r>
      <w:r w:rsidR="00F6206A">
        <w:rPr>
          <w:rFonts w:ascii="Times New Roman" w:hAnsi="Times New Roman" w:cs="Times New Roman"/>
        </w:rPr>
        <w:t xml:space="preserve"> I also grew</w:t>
      </w:r>
      <w:r w:rsidR="003243F6">
        <w:rPr>
          <w:rFonts w:ascii="Times New Roman" w:hAnsi="Times New Roman" w:cs="Times New Roman"/>
        </w:rPr>
        <w:t xml:space="preserve"> </w:t>
      </w:r>
      <w:r w:rsidR="007163E2">
        <w:rPr>
          <w:rFonts w:ascii="Times New Roman" w:hAnsi="Times New Roman" w:cs="Times New Roman"/>
          <w:i/>
          <w:iCs/>
        </w:rPr>
        <w:t>Tetrahymena</w:t>
      </w:r>
      <w:r w:rsidR="007163E2">
        <w:rPr>
          <w:rFonts w:ascii="Times New Roman" w:hAnsi="Times New Roman" w:cs="Times New Roman"/>
        </w:rPr>
        <w:t xml:space="preserve"> at both contemporary temperatures without rotifers, at the same density.</w:t>
      </w:r>
      <w:r w:rsidR="00180014">
        <w:rPr>
          <w:rFonts w:ascii="Times New Roman" w:hAnsi="Times New Roman" w:cs="Times New Roman"/>
        </w:rPr>
        <w:t xml:space="preserve"> Each unique</w:t>
      </w:r>
      <w:r w:rsidR="00D946D4">
        <w:rPr>
          <w:rFonts w:ascii="Times New Roman" w:hAnsi="Times New Roman" w:cs="Times New Roman"/>
        </w:rPr>
        <w:t xml:space="preserve"> grouping of</w:t>
      </w:r>
      <w:r w:rsidR="00180014">
        <w:rPr>
          <w:rFonts w:ascii="Times New Roman" w:hAnsi="Times New Roman" w:cs="Times New Roman"/>
        </w:rPr>
        <w:t xml:space="preserve"> treatment</w:t>
      </w:r>
      <w:r w:rsidR="00D946D4">
        <w:rPr>
          <w:rFonts w:ascii="Times New Roman" w:hAnsi="Times New Roman" w:cs="Times New Roman"/>
        </w:rPr>
        <w:t>s</w:t>
      </w:r>
      <w:r w:rsidR="00180014">
        <w:rPr>
          <w:rFonts w:ascii="Times New Roman" w:hAnsi="Times New Roman" w:cs="Times New Roman"/>
        </w:rPr>
        <w:t xml:space="preserve"> had ten replicates.</w:t>
      </w:r>
      <w:r w:rsidR="00E6294E">
        <w:rPr>
          <w:rFonts w:ascii="Times New Roman" w:hAnsi="Times New Roman" w:cs="Times New Roman"/>
        </w:rPr>
        <w:t xml:space="preserve"> </w:t>
      </w:r>
      <w:r w:rsidR="001C63D2">
        <w:rPr>
          <w:rFonts w:ascii="Times New Roman" w:hAnsi="Times New Roman" w:cs="Times New Roman"/>
        </w:rPr>
        <w:t>Estimates of population size were made at expanding intervals of time: every six hours for the first two days, every 12 hours on the third day, daily until day 7, then every two days until day 21</w:t>
      </w:r>
      <w:r w:rsidR="00C240C3">
        <w:rPr>
          <w:rFonts w:ascii="Times New Roman" w:hAnsi="Times New Roman" w:cs="Times New Roman"/>
        </w:rPr>
        <w:t xml:space="preserve">. </w:t>
      </w:r>
      <w:r w:rsidR="005E3624">
        <w:rPr>
          <w:rFonts w:ascii="Times New Roman" w:hAnsi="Times New Roman" w:cs="Times New Roman"/>
        </w:rPr>
        <w:t xml:space="preserve">A 100 ul sample of each replicate was removed and counted </w:t>
      </w:r>
      <w:r w:rsidR="00D87065">
        <w:rPr>
          <w:rFonts w:ascii="Times New Roman" w:hAnsi="Times New Roman" w:cs="Times New Roman"/>
        </w:rPr>
        <w:t>using</w:t>
      </w:r>
      <w:r w:rsidR="005E3624">
        <w:rPr>
          <w:rFonts w:ascii="Times New Roman" w:hAnsi="Times New Roman" w:cs="Times New Roman"/>
        </w:rPr>
        <w:t xml:space="preserve"> </w:t>
      </w:r>
      <w:r w:rsidR="000222E7">
        <w:rPr>
          <w:rFonts w:ascii="Times New Roman" w:hAnsi="Times New Roman" w:cs="Times New Roman"/>
        </w:rPr>
        <w:t xml:space="preserve">a </w:t>
      </w:r>
      <w:r w:rsidR="005E3624">
        <w:rPr>
          <w:rFonts w:ascii="Times New Roman" w:hAnsi="Times New Roman" w:cs="Times New Roman"/>
        </w:rPr>
        <w:t xml:space="preserve">custom counting slide </w:t>
      </w:r>
      <w:r w:rsidR="00D87065">
        <w:rPr>
          <w:rFonts w:ascii="Times New Roman" w:hAnsi="Times New Roman" w:cs="Times New Roman"/>
        </w:rPr>
        <w:t xml:space="preserve">and </w:t>
      </w:r>
      <w:r w:rsidR="005E3624">
        <w:rPr>
          <w:rFonts w:ascii="Times New Roman" w:hAnsi="Times New Roman" w:cs="Times New Roman"/>
        </w:rPr>
        <w:t>a compound microscope</w:t>
      </w:r>
      <w:r w:rsidR="00C5636B">
        <w:rPr>
          <w:rFonts w:ascii="Times New Roman" w:hAnsi="Times New Roman" w:cs="Times New Roman"/>
        </w:rPr>
        <w:t xml:space="preserve"> to estimate population size</w:t>
      </w:r>
      <w:r w:rsidR="00D3237D">
        <w:rPr>
          <w:rFonts w:ascii="Times New Roman" w:hAnsi="Times New Roman" w:cs="Times New Roman"/>
        </w:rPr>
        <w:t>.</w:t>
      </w:r>
      <w:r w:rsidR="00C5636B">
        <w:rPr>
          <w:rFonts w:ascii="Times New Roman" w:hAnsi="Times New Roman" w:cs="Times New Roman"/>
        </w:rPr>
        <w:t xml:space="preserve"> </w:t>
      </w:r>
      <w:r w:rsidR="003D4C0C">
        <w:rPr>
          <w:rFonts w:ascii="Times New Roman" w:hAnsi="Times New Roman" w:cs="Times New Roman"/>
        </w:rPr>
        <w:t>For replicate</w:t>
      </w:r>
      <w:r w:rsidR="00D71461">
        <w:rPr>
          <w:rFonts w:ascii="Times New Roman" w:hAnsi="Times New Roman" w:cs="Times New Roman"/>
        </w:rPr>
        <w:t>s</w:t>
      </w:r>
      <w:r w:rsidR="003D4C0C">
        <w:rPr>
          <w:rFonts w:ascii="Times New Roman" w:hAnsi="Times New Roman" w:cs="Times New Roman"/>
        </w:rPr>
        <w:t xml:space="preserve"> with both rotifers and ciliates, </w:t>
      </w:r>
      <w:r w:rsidR="00D71461">
        <w:rPr>
          <w:rFonts w:ascii="Times New Roman" w:hAnsi="Times New Roman" w:cs="Times New Roman"/>
        </w:rPr>
        <w:t>both species were counted from the same sample</w:t>
      </w:r>
      <w:r w:rsidR="0004179F">
        <w:rPr>
          <w:rFonts w:ascii="Times New Roman" w:hAnsi="Times New Roman" w:cs="Times New Roman"/>
        </w:rPr>
        <w:t xml:space="preserve">. </w:t>
      </w:r>
    </w:p>
    <w:p w14:paraId="49CDD1DC" w14:textId="7F768EE0" w:rsidR="001B3940" w:rsidRDefault="004624A4" w:rsidP="0046765B">
      <w:pPr>
        <w:spacing w:after="0" w:line="480" w:lineRule="auto"/>
        <w:ind w:firstLine="720"/>
        <w:rPr>
          <w:rFonts w:ascii="Times New Roman" w:hAnsi="Times New Roman" w:cs="Times New Roman"/>
        </w:rPr>
      </w:pPr>
      <w:r>
        <w:rPr>
          <w:rFonts w:ascii="Times New Roman" w:hAnsi="Times New Roman" w:cs="Times New Roman"/>
        </w:rPr>
        <w:t xml:space="preserve">Population parameters were modeled as described </w:t>
      </w:r>
      <w:r w:rsidR="00CC1046">
        <w:rPr>
          <w:rFonts w:ascii="Times New Roman" w:hAnsi="Times New Roman" w:cs="Times New Roman"/>
        </w:rPr>
        <w:t>above</w:t>
      </w:r>
      <w:r>
        <w:rPr>
          <w:rFonts w:ascii="Times New Roman" w:hAnsi="Times New Roman" w:cs="Times New Roman"/>
        </w:rPr>
        <w:t xml:space="preserve">. </w:t>
      </w:r>
      <w:r w:rsidR="00BE67BD">
        <w:rPr>
          <w:rFonts w:ascii="Times New Roman" w:hAnsi="Times New Roman" w:cs="Times New Roman"/>
        </w:rPr>
        <w:t>Intrinsic growth rate (</w:t>
      </w:r>
      <w:r w:rsidR="00BE67BD" w:rsidRPr="006C0326">
        <w:rPr>
          <w:rFonts w:ascii="Times New Roman" w:hAnsi="Times New Roman" w:cs="Times New Roman"/>
          <w:i/>
          <w:iCs/>
        </w:rPr>
        <w:t>r</w:t>
      </w:r>
      <w:r w:rsidR="00BE67BD">
        <w:rPr>
          <w:rFonts w:ascii="Times New Roman" w:hAnsi="Times New Roman" w:cs="Times New Roman"/>
        </w:rPr>
        <w:t>)</w:t>
      </w:r>
      <w:r w:rsidR="003F5670">
        <w:rPr>
          <w:rFonts w:ascii="Times New Roman" w:hAnsi="Times New Roman" w:cs="Times New Roman"/>
        </w:rPr>
        <w:t xml:space="preserve"> and logistic crowding coefficient (</w:t>
      </w:r>
      <w:r w:rsidR="003F5670" w:rsidRPr="006C0326">
        <w:rPr>
          <w:rFonts w:ascii="Times New Roman" w:hAnsi="Times New Roman" w:cs="Times New Roman"/>
          <w:i/>
          <w:iCs/>
        </w:rPr>
        <w:t>α</w:t>
      </w:r>
      <w:r w:rsidR="003F5670">
        <w:rPr>
          <w:rFonts w:ascii="Times New Roman" w:hAnsi="Times New Roman" w:cs="Times New Roman"/>
        </w:rPr>
        <w:t>)</w:t>
      </w:r>
      <w:r w:rsidR="006C0326">
        <w:rPr>
          <w:rFonts w:ascii="Times New Roman" w:hAnsi="Times New Roman" w:cs="Times New Roman"/>
        </w:rPr>
        <w:t xml:space="preserve"> were treated as separate dependent variables. For rotifer </w:t>
      </w:r>
      <w:r w:rsidR="006C0326">
        <w:rPr>
          <w:rFonts w:ascii="Times New Roman" w:hAnsi="Times New Roman" w:cs="Times New Roman"/>
          <w:i/>
          <w:iCs/>
        </w:rPr>
        <w:t>r</w:t>
      </w:r>
      <w:r w:rsidR="006C0326">
        <w:rPr>
          <w:rFonts w:ascii="Times New Roman" w:hAnsi="Times New Roman" w:cs="Times New Roman"/>
        </w:rPr>
        <w:t xml:space="preserve"> and </w:t>
      </w:r>
      <w:r w:rsidR="006C0326" w:rsidRPr="006C0326">
        <w:rPr>
          <w:rFonts w:ascii="Times New Roman" w:hAnsi="Times New Roman" w:cs="Times New Roman"/>
          <w:i/>
          <w:iCs/>
        </w:rPr>
        <w:t>α</w:t>
      </w:r>
      <w:r w:rsidR="006C0326">
        <w:rPr>
          <w:rFonts w:ascii="Times New Roman" w:hAnsi="Times New Roman" w:cs="Times New Roman"/>
        </w:rPr>
        <w:t>, I used three-way ANOVAs to analyze the interactions among</w:t>
      </w:r>
      <w:r w:rsidR="001B0141">
        <w:rPr>
          <w:rFonts w:ascii="Times New Roman" w:hAnsi="Times New Roman" w:cs="Times New Roman"/>
        </w:rPr>
        <w:t xml:space="preserve"> historic temperature</w:t>
      </w:r>
      <w:r w:rsidR="006C0326">
        <w:rPr>
          <w:rFonts w:ascii="Times New Roman" w:hAnsi="Times New Roman" w:cs="Times New Roman"/>
        </w:rPr>
        <w:t xml:space="preserve">, contemporary temperature, and presence of </w:t>
      </w:r>
      <w:r w:rsidR="0044370C">
        <w:rPr>
          <w:rFonts w:ascii="Times New Roman" w:hAnsi="Times New Roman" w:cs="Times New Roman"/>
        </w:rPr>
        <w:t xml:space="preserve">the </w:t>
      </w:r>
      <w:r w:rsidR="006C0326">
        <w:rPr>
          <w:rFonts w:ascii="Times New Roman" w:hAnsi="Times New Roman" w:cs="Times New Roman"/>
        </w:rPr>
        <w:t xml:space="preserve">competitor. </w:t>
      </w:r>
      <w:r w:rsidR="006D3AB9">
        <w:rPr>
          <w:rFonts w:ascii="Times New Roman" w:hAnsi="Times New Roman" w:cs="Times New Roman"/>
        </w:rPr>
        <w:t xml:space="preserve">Post-hoc comparisons were performed using Tukey’s </w:t>
      </w:r>
      <w:r w:rsidR="008916FA">
        <w:rPr>
          <w:rFonts w:ascii="Times New Roman" w:hAnsi="Times New Roman" w:cs="Times New Roman"/>
        </w:rPr>
        <w:t>honestly significant difference tests</w:t>
      </w:r>
      <w:r w:rsidR="006D3AB9">
        <w:rPr>
          <w:rFonts w:ascii="Times New Roman" w:hAnsi="Times New Roman" w:cs="Times New Roman"/>
        </w:rPr>
        <w:t>.</w:t>
      </w:r>
    </w:p>
    <w:p w14:paraId="54B4D220" w14:textId="77777777" w:rsidR="00D33A00" w:rsidRDefault="00D33A00" w:rsidP="00F43F9B">
      <w:pPr>
        <w:spacing w:after="0" w:line="480" w:lineRule="auto"/>
        <w:rPr>
          <w:rFonts w:ascii="Times New Roman" w:hAnsi="Times New Roman" w:cs="Times New Roman"/>
        </w:rPr>
      </w:pPr>
    </w:p>
    <w:p w14:paraId="4044802B" w14:textId="615B6F90" w:rsidR="00D33A00" w:rsidRDefault="009036F1" w:rsidP="00F43F9B">
      <w:pPr>
        <w:spacing w:after="0" w:line="480" w:lineRule="auto"/>
        <w:jc w:val="center"/>
        <w:rPr>
          <w:rFonts w:ascii="Times New Roman" w:hAnsi="Times New Roman" w:cs="Times New Roman"/>
        </w:rPr>
      </w:pPr>
      <w:r>
        <w:rPr>
          <w:rFonts w:ascii="Times New Roman" w:hAnsi="Times New Roman" w:cs="Times New Roman"/>
          <w:b/>
          <w:bCs/>
        </w:rPr>
        <w:t>Results</w:t>
      </w:r>
    </w:p>
    <w:p w14:paraId="556689AF" w14:textId="1CFC2AD1" w:rsidR="009036F1" w:rsidRPr="005314FE" w:rsidRDefault="005314FE" w:rsidP="00F43F9B">
      <w:pPr>
        <w:spacing w:after="0" w:line="480" w:lineRule="auto"/>
        <w:rPr>
          <w:rFonts w:ascii="Times New Roman" w:hAnsi="Times New Roman" w:cs="Times New Roman"/>
          <w:u w:val="single"/>
        </w:rPr>
      </w:pPr>
      <w:r w:rsidRPr="005314FE">
        <w:rPr>
          <w:rFonts w:ascii="Times New Roman" w:hAnsi="Times New Roman" w:cs="Times New Roman"/>
          <w:u w:val="single"/>
        </w:rPr>
        <w:t>Effects of temperature</w:t>
      </w:r>
    </w:p>
    <w:p w14:paraId="48C54A56" w14:textId="5E5BF914" w:rsidR="005314FE" w:rsidRDefault="00AF0FEF" w:rsidP="00F43F9B">
      <w:pPr>
        <w:spacing w:after="0" w:line="480" w:lineRule="auto"/>
        <w:rPr>
          <w:rFonts w:ascii="Times New Roman" w:hAnsi="Times New Roman" w:cs="Times New Roman"/>
        </w:rPr>
      </w:pPr>
      <w:r>
        <w:rPr>
          <w:rFonts w:ascii="Times New Roman" w:hAnsi="Times New Roman" w:cs="Times New Roman"/>
        </w:rPr>
        <w:tab/>
      </w:r>
      <w:r w:rsidR="00FF6725">
        <w:rPr>
          <w:rFonts w:ascii="Times New Roman" w:hAnsi="Times New Roman" w:cs="Times New Roman"/>
        </w:rPr>
        <w:t>R</w:t>
      </w:r>
      <w:r w:rsidR="00500B7C">
        <w:rPr>
          <w:rFonts w:ascii="Times New Roman" w:hAnsi="Times New Roman" w:cs="Times New Roman"/>
        </w:rPr>
        <w:t>otifer</w:t>
      </w:r>
      <w:r w:rsidR="00FF6725">
        <w:rPr>
          <w:rFonts w:ascii="Times New Roman" w:hAnsi="Times New Roman" w:cs="Times New Roman"/>
        </w:rPr>
        <w:t xml:space="preserve">s </w:t>
      </w:r>
      <w:r w:rsidR="009741EA">
        <w:rPr>
          <w:rFonts w:ascii="Times New Roman" w:hAnsi="Times New Roman" w:cs="Times New Roman"/>
        </w:rPr>
        <w:t xml:space="preserve">on average </w:t>
      </w:r>
      <w:r w:rsidR="00500B7C">
        <w:rPr>
          <w:rFonts w:ascii="Times New Roman" w:hAnsi="Times New Roman" w:cs="Times New Roman"/>
        </w:rPr>
        <w:t>had a</w:t>
      </w:r>
      <w:r w:rsidR="003167C7">
        <w:rPr>
          <w:rFonts w:ascii="Times New Roman" w:hAnsi="Times New Roman" w:cs="Times New Roman"/>
        </w:rPr>
        <w:t xml:space="preserve"> </w:t>
      </w:r>
      <w:r w:rsidR="00500B7C">
        <w:rPr>
          <w:rFonts w:ascii="Times New Roman" w:hAnsi="Times New Roman" w:cs="Times New Roman"/>
        </w:rPr>
        <w:t>higher intrinsic growth rate when cultured at 30°C compared to those cultured at 25°C</w:t>
      </w:r>
      <w:r w:rsidR="00A11BA7">
        <w:rPr>
          <w:rFonts w:ascii="Times New Roman" w:hAnsi="Times New Roman" w:cs="Times New Roman"/>
        </w:rPr>
        <w:t xml:space="preserve"> after accounting for the random effects of</w:t>
      </w:r>
      <w:r w:rsidR="00E809CA">
        <w:rPr>
          <w:rFonts w:ascii="Times New Roman" w:hAnsi="Times New Roman" w:cs="Times New Roman"/>
        </w:rPr>
        <w:t xml:space="preserve"> </w:t>
      </w:r>
      <w:r w:rsidR="00A11BA7">
        <w:rPr>
          <w:rFonts w:ascii="Times New Roman" w:hAnsi="Times New Roman" w:cs="Times New Roman"/>
        </w:rPr>
        <w:t>leaf and clone</w:t>
      </w:r>
      <w:r w:rsidR="000A7F88">
        <w:rPr>
          <w:rFonts w:ascii="Times New Roman" w:hAnsi="Times New Roman" w:cs="Times New Roman"/>
        </w:rPr>
        <w:t xml:space="preserve"> (F</w:t>
      </w:r>
      <w:r w:rsidR="000A7F88" w:rsidRPr="00A56917">
        <w:rPr>
          <w:rFonts w:ascii="Times New Roman" w:hAnsi="Times New Roman" w:cs="Times New Roman"/>
          <w:vertAlign w:val="subscript"/>
        </w:rPr>
        <w:t>1,5</w:t>
      </w:r>
      <w:r w:rsidR="00E67ECD">
        <w:rPr>
          <w:rFonts w:ascii="Times New Roman" w:hAnsi="Times New Roman" w:cs="Times New Roman"/>
          <w:vertAlign w:val="subscript"/>
        </w:rPr>
        <w:t>.14</w:t>
      </w:r>
      <w:r w:rsidR="000A7F88">
        <w:rPr>
          <w:rFonts w:ascii="Times New Roman" w:hAnsi="Times New Roman" w:cs="Times New Roman"/>
        </w:rPr>
        <w:t xml:space="preserve"> = 7.2</w:t>
      </w:r>
      <w:r w:rsidR="005A0978">
        <w:rPr>
          <w:rFonts w:ascii="Times New Roman" w:hAnsi="Times New Roman" w:cs="Times New Roman"/>
        </w:rPr>
        <w:t>6</w:t>
      </w:r>
      <w:r w:rsidR="000A7F88">
        <w:rPr>
          <w:rFonts w:ascii="Times New Roman" w:hAnsi="Times New Roman" w:cs="Times New Roman"/>
        </w:rPr>
        <w:t>, P = 0.0419)</w:t>
      </w:r>
      <w:r w:rsidR="00A56917">
        <w:rPr>
          <w:rFonts w:ascii="Times New Roman" w:hAnsi="Times New Roman" w:cs="Times New Roman"/>
        </w:rPr>
        <w:t>.</w:t>
      </w:r>
      <w:r w:rsidR="00311AD7">
        <w:rPr>
          <w:rFonts w:ascii="Times New Roman" w:hAnsi="Times New Roman" w:cs="Times New Roman"/>
        </w:rPr>
        <w:t xml:space="preserve"> Site was </w:t>
      </w:r>
      <w:r w:rsidR="00EB2108">
        <w:rPr>
          <w:rFonts w:ascii="Times New Roman" w:hAnsi="Times New Roman" w:cs="Times New Roman"/>
        </w:rPr>
        <w:t>excluded as a random effect because only two sites were represented and models including site estimated</w:t>
      </w:r>
      <w:r w:rsidR="00F27767">
        <w:rPr>
          <w:rFonts w:ascii="Times New Roman" w:hAnsi="Times New Roman" w:cs="Times New Roman"/>
        </w:rPr>
        <w:t xml:space="preserve"> that</w:t>
      </w:r>
      <w:r w:rsidR="00EB2108">
        <w:rPr>
          <w:rFonts w:ascii="Times New Roman" w:hAnsi="Times New Roman" w:cs="Times New Roman"/>
        </w:rPr>
        <w:t xml:space="preserve"> no variance</w:t>
      </w:r>
      <w:r w:rsidR="00082568">
        <w:rPr>
          <w:rFonts w:ascii="Times New Roman" w:hAnsi="Times New Roman" w:cs="Times New Roman"/>
        </w:rPr>
        <w:t xml:space="preserve"> in intrinsic growth </w:t>
      </w:r>
      <w:r w:rsidR="00346FE0">
        <w:rPr>
          <w:rFonts w:ascii="Times New Roman" w:hAnsi="Times New Roman" w:cs="Times New Roman"/>
        </w:rPr>
        <w:t>rate</w:t>
      </w:r>
      <w:r w:rsidR="00EB2108">
        <w:rPr>
          <w:rFonts w:ascii="Times New Roman" w:hAnsi="Times New Roman" w:cs="Times New Roman"/>
        </w:rPr>
        <w:t xml:space="preserve"> </w:t>
      </w:r>
      <w:r w:rsidR="00704EB6">
        <w:rPr>
          <w:rFonts w:ascii="Times New Roman" w:hAnsi="Times New Roman" w:cs="Times New Roman"/>
        </w:rPr>
        <w:t>was</w:t>
      </w:r>
      <w:r w:rsidR="00EB2108">
        <w:rPr>
          <w:rFonts w:ascii="Times New Roman" w:hAnsi="Times New Roman" w:cs="Times New Roman"/>
        </w:rPr>
        <w:t xml:space="preserve"> attributed to this factor.</w:t>
      </w:r>
      <w:r w:rsidR="00A651C3">
        <w:rPr>
          <w:rFonts w:ascii="Times New Roman" w:hAnsi="Times New Roman" w:cs="Times New Roman"/>
        </w:rPr>
        <w:t xml:space="preserve"> </w:t>
      </w:r>
      <w:r w:rsidR="008026B4">
        <w:rPr>
          <w:rFonts w:ascii="Times New Roman" w:hAnsi="Times New Roman" w:cs="Times New Roman"/>
        </w:rPr>
        <w:t>The random effect of l</w:t>
      </w:r>
      <w:r w:rsidR="00A651C3">
        <w:rPr>
          <w:rFonts w:ascii="Times New Roman" w:hAnsi="Times New Roman" w:cs="Times New Roman"/>
        </w:rPr>
        <w:t>eaf accounted for 34.97% of total variance</w:t>
      </w:r>
      <w:r w:rsidR="00944B69">
        <w:rPr>
          <w:rFonts w:ascii="Times New Roman" w:hAnsi="Times New Roman" w:cs="Times New Roman"/>
        </w:rPr>
        <w:t xml:space="preserve"> in intrinsic growth rate</w:t>
      </w:r>
      <w:r w:rsidR="00EB76A9">
        <w:rPr>
          <w:rFonts w:ascii="Times New Roman" w:hAnsi="Times New Roman" w:cs="Times New Roman"/>
        </w:rPr>
        <w:t xml:space="preserve">, </w:t>
      </w:r>
      <w:r w:rsidR="007E5D4F">
        <w:rPr>
          <w:rFonts w:ascii="Times New Roman" w:hAnsi="Times New Roman" w:cs="Times New Roman"/>
        </w:rPr>
        <w:t>most of which occurred within the 30</w:t>
      </w:r>
      <w:r w:rsidR="005D1E43">
        <w:rPr>
          <w:rFonts w:ascii="Times New Roman" w:hAnsi="Times New Roman" w:cs="Times New Roman"/>
        </w:rPr>
        <w:t>°</w:t>
      </w:r>
      <w:r w:rsidR="007E5D4F">
        <w:rPr>
          <w:rFonts w:ascii="Times New Roman" w:hAnsi="Times New Roman" w:cs="Times New Roman"/>
        </w:rPr>
        <w:t>C treatment (26.48% of total</w:t>
      </w:r>
      <w:r w:rsidR="00B053D4">
        <w:rPr>
          <w:rFonts w:ascii="Times New Roman" w:hAnsi="Times New Roman" w:cs="Times New Roman"/>
        </w:rPr>
        <w:t>, compared to 8.39% at 25°C</w:t>
      </w:r>
      <w:r w:rsidR="007E5D4F">
        <w:rPr>
          <w:rFonts w:ascii="Times New Roman" w:hAnsi="Times New Roman" w:cs="Times New Roman"/>
        </w:rPr>
        <w:t>)</w:t>
      </w:r>
      <w:r w:rsidR="00B35EF6">
        <w:rPr>
          <w:rFonts w:ascii="Times New Roman" w:hAnsi="Times New Roman" w:cs="Times New Roman"/>
        </w:rPr>
        <w:t>,</w:t>
      </w:r>
      <w:r w:rsidR="00B613EE">
        <w:rPr>
          <w:rFonts w:ascii="Times New Roman" w:hAnsi="Times New Roman" w:cs="Times New Roman"/>
        </w:rPr>
        <w:t xml:space="preserve"> </w:t>
      </w:r>
      <w:r w:rsidR="00B053D4">
        <w:rPr>
          <w:rFonts w:ascii="Times New Roman" w:hAnsi="Times New Roman" w:cs="Times New Roman"/>
        </w:rPr>
        <w:t>suggesting</w:t>
      </w:r>
      <w:r w:rsidR="00B613EE">
        <w:rPr>
          <w:rFonts w:ascii="Times New Roman" w:hAnsi="Times New Roman" w:cs="Times New Roman"/>
        </w:rPr>
        <w:t xml:space="preserve"> </w:t>
      </w:r>
      <w:r w:rsidR="003810FC">
        <w:rPr>
          <w:rFonts w:ascii="Times New Roman" w:hAnsi="Times New Roman" w:cs="Times New Roman"/>
        </w:rPr>
        <w:t>greater among-leaf variation in intrinsic growth</w:t>
      </w:r>
      <w:r w:rsidR="00E8054A">
        <w:rPr>
          <w:rFonts w:ascii="Times New Roman" w:hAnsi="Times New Roman" w:cs="Times New Roman"/>
        </w:rPr>
        <w:t xml:space="preserve"> rate</w:t>
      </w:r>
      <w:r w:rsidR="003810FC">
        <w:rPr>
          <w:rFonts w:ascii="Times New Roman" w:hAnsi="Times New Roman" w:cs="Times New Roman"/>
        </w:rPr>
        <w:t xml:space="preserve"> </w:t>
      </w:r>
      <w:r w:rsidR="001769E6">
        <w:rPr>
          <w:rFonts w:ascii="Times New Roman" w:hAnsi="Times New Roman" w:cs="Times New Roman"/>
        </w:rPr>
        <w:t>at higher temperature</w:t>
      </w:r>
      <w:r w:rsidR="00B053D4">
        <w:rPr>
          <w:rFonts w:ascii="Times New Roman" w:hAnsi="Times New Roman" w:cs="Times New Roman"/>
        </w:rPr>
        <w:t>.</w:t>
      </w:r>
      <w:r w:rsidR="00CF4893">
        <w:rPr>
          <w:rFonts w:ascii="Times New Roman" w:hAnsi="Times New Roman" w:cs="Times New Roman"/>
        </w:rPr>
        <w:t xml:space="preserve"> The random effect of clones nested in each leaf did not contribute </w:t>
      </w:r>
      <w:r w:rsidR="007F076E">
        <w:rPr>
          <w:rFonts w:ascii="Times New Roman" w:hAnsi="Times New Roman" w:cs="Times New Roman"/>
        </w:rPr>
        <w:t>to variance in intrinsic growth rate at 25°C and 30°C</w:t>
      </w:r>
      <w:r w:rsidR="00831AEF">
        <w:rPr>
          <w:rFonts w:ascii="Times New Roman" w:hAnsi="Times New Roman" w:cs="Times New Roman"/>
        </w:rPr>
        <w:t xml:space="preserve"> (0% and &lt;0.001% of total variance, respectively).</w:t>
      </w:r>
    </w:p>
    <w:p w14:paraId="294150D5" w14:textId="77777777" w:rsidR="007C42E2" w:rsidRDefault="007C42E2" w:rsidP="00F43F9B">
      <w:pPr>
        <w:spacing w:after="0" w:line="480" w:lineRule="auto"/>
        <w:rPr>
          <w:rFonts w:ascii="Times New Roman" w:hAnsi="Times New Roman" w:cs="Times New Roman"/>
        </w:rPr>
      </w:pPr>
    </w:p>
    <w:p w14:paraId="35360F54" w14:textId="77777777" w:rsidR="00AD4604" w:rsidRDefault="00AD4604" w:rsidP="00F43F9B">
      <w:pPr>
        <w:spacing w:after="0" w:line="480" w:lineRule="auto"/>
        <w:rPr>
          <w:rFonts w:ascii="Times New Roman" w:hAnsi="Times New Roman" w:cs="Times New Roman"/>
        </w:rPr>
      </w:pPr>
    </w:p>
    <w:p w14:paraId="0328C7E5" w14:textId="02AB7CDB" w:rsidR="00C9006D" w:rsidRDefault="00C9006D" w:rsidP="00F43F9B">
      <w:pPr>
        <w:spacing w:after="0" w:line="480" w:lineRule="auto"/>
        <w:rPr>
          <w:rFonts w:ascii="Times New Roman" w:hAnsi="Times New Roman" w:cs="Times New Roman"/>
        </w:rPr>
      </w:pPr>
      <w:r>
        <w:rPr>
          <w:rFonts w:ascii="Times New Roman" w:hAnsi="Times New Roman" w:cs="Times New Roman"/>
        </w:rPr>
        <w:t>Evolutionary response to temperature</w:t>
      </w:r>
    </w:p>
    <w:p w14:paraId="710A9486" w14:textId="77777777" w:rsidR="00C9006D" w:rsidRDefault="00C9006D" w:rsidP="00F43F9B">
      <w:pPr>
        <w:spacing w:after="0" w:line="480" w:lineRule="auto"/>
        <w:rPr>
          <w:rFonts w:ascii="Times New Roman" w:hAnsi="Times New Roman" w:cs="Times New Roman"/>
        </w:rPr>
      </w:pPr>
    </w:p>
    <w:p w14:paraId="356CB8A9" w14:textId="77777777" w:rsidR="00EB018A" w:rsidRDefault="00C9006D" w:rsidP="00F43F9B">
      <w:pPr>
        <w:spacing w:after="0" w:line="480" w:lineRule="auto"/>
        <w:rPr>
          <w:rFonts w:ascii="Times New Roman" w:hAnsi="Times New Roman" w:cs="Times New Roman"/>
        </w:rPr>
      </w:pPr>
      <w:r>
        <w:rPr>
          <w:rFonts w:ascii="Times New Roman" w:hAnsi="Times New Roman" w:cs="Times New Roman"/>
        </w:rPr>
        <w:t>The maximum population growth rate of rotifers did not differ between two evolutionary histories of temperature (F</w:t>
      </w:r>
      <w:r>
        <w:rPr>
          <w:rFonts w:ascii="Times New Roman" w:hAnsi="Times New Roman" w:cs="Times New Roman"/>
          <w:vertAlign w:val="subscript"/>
        </w:rPr>
        <w:t>1,72</w:t>
      </w:r>
      <w:r>
        <w:rPr>
          <w:rFonts w:ascii="Times New Roman" w:hAnsi="Times New Roman" w:cs="Times New Roman"/>
        </w:rPr>
        <w:t xml:space="preserve"> = 1.481, p = 0.228</w:t>
      </w:r>
      <w:r w:rsidR="0072300E">
        <w:rPr>
          <w:rFonts w:ascii="Times New Roman" w:hAnsi="Times New Roman" w:cs="Times New Roman"/>
        </w:rPr>
        <w:t>). Evolutionary history did affect the carrying capacity of rotifers independent of current temperature and the presence of a competitor (</w:t>
      </w:r>
      <w:r w:rsidR="0072300E" w:rsidRPr="0072300E">
        <w:rPr>
          <w:rFonts w:ascii="Times New Roman" w:hAnsi="Times New Roman" w:cs="Times New Roman"/>
        </w:rPr>
        <w:t>F</w:t>
      </w:r>
      <w:r w:rsidR="0072300E" w:rsidRPr="00F36063">
        <w:rPr>
          <w:rFonts w:ascii="Times New Roman" w:hAnsi="Times New Roman" w:cs="Times New Roman"/>
          <w:vertAlign w:val="subscript"/>
        </w:rPr>
        <w:t>1,72</w:t>
      </w:r>
      <w:r w:rsidR="0072300E" w:rsidRPr="0072300E">
        <w:rPr>
          <w:rFonts w:ascii="Times New Roman" w:hAnsi="Times New Roman" w:cs="Times New Roman"/>
        </w:rPr>
        <w:t xml:space="preserve"> = 4.254, p = 0.043</w:t>
      </w:r>
      <w:r w:rsidR="0072300E">
        <w:rPr>
          <w:rFonts w:ascii="Times New Roman" w:hAnsi="Times New Roman" w:cs="Times New Roman"/>
        </w:rPr>
        <w:t>). The carrying capacity of rotifers that evolved at 25C was 9% higher than those that evolved at 30C (</w:t>
      </w:r>
      <w:r w:rsidR="0072300E" w:rsidRPr="0072300E">
        <w:rPr>
          <w:rFonts w:ascii="Times New Roman" w:hAnsi="Times New Roman" w:cs="Times New Roman"/>
        </w:rPr>
        <w:t>estimate = 5.48 ± 2.66, t</w:t>
      </w:r>
      <w:r w:rsidR="0072300E" w:rsidRPr="00F36063">
        <w:rPr>
          <w:rFonts w:ascii="Times New Roman" w:hAnsi="Times New Roman" w:cs="Times New Roman"/>
          <w:vertAlign w:val="subscript"/>
        </w:rPr>
        <w:t>72</w:t>
      </w:r>
      <w:r w:rsidR="0072300E" w:rsidRPr="0072300E">
        <w:rPr>
          <w:rFonts w:ascii="Times New Roman" w:hAnsi="Times New Roman" w:cs="Times New Roman"/>
        </w:rPr>
        <w:t xml:space="preserve"> = 2.062, p = 0.0428</w:t>
      </w:r>
      <w:r w:rsidR="0072300E">
        <w:rPr>
          <w:rFonts w:ascii="Times New Roman" w:hAnsi="Times New Roman" w:cs="Times New Roman"/>
        </w:rPr>
        <w:t xml:space="preserve">). </w:t>
      </w:r>
    </w:p>
    <w:p w14:paraId="5F8C2533" w14:textId="1F072E37" w:rsidR="00EB018A" w:rsidRDefault="00EB018A" w:rsidP="00F43F9B">
      <w:pPr>
        <w:spacing w:after="0" w:line="480" w:lineRule="auto"/>
        <w:rPr>
          <w:rFonts w:ascii="Times New Roman" w:hAnsi="Times New Roman" w:cs="Times New Roman"/>
        </w:rPr>
      </w:pPr>
      <w:r>
        <w:rPr>
          <w:rFonts w:ascii="Times New Roman" w:hAnsi="Times New Roman" w:cs="Times New Roman"/>
        </w:rPr>
        <w:t>Competitive response of rotifers</w:t>
      </w:r>
      <w:r w:rsidR="00637723">
        <w:rPr>
          <w:rFonts w:ascii="Times New Roman" w:hAnsi="Times New Roman" w:cs="Times New Roman"/>
        </w:rPr>
        <w:t xml:space="preserve"> to protists</w:t>
      </w:r>
    </w:p>
    <w:p w14:paraId="157DA519" w14:textId="77777777" w:rsidR="00EB018A" w:rsidRDefault="00EB018A" w:rsidP="00F43F9B">
      <w:pPr>
        <w:spacing w:after="0" w:line="480" w:lineRule="auto"/>
        <w:rPr>
          <w:rFonts w:ascii="Times New Roman" w:hAnsi="Times New Roman" w:cs="Times New Roman"/>
        </w:rPr>
      </w:pPr>
    </w:p>
    <w:p w14:paraId="57DFF853" w14:textId="1498CA7C" w:rsidR="00C9006D" w:rsidRDefault="00EB018A" w:rsidP="00F43F9B">
      <w:pPr>
        <w:spacing w:after="0" w:line="480" w:lineRule="auto"/>
        <w:rPr>
          <w:rFonts w:ascii="Times New Roman" w:hAnsi="Times New Roman" w:cs="Times New Roman"/>
        </w:rPr>
      </w:pPr>
      <w:r>
        <w:rPr>
          <w:rFonts w:ascii="Times New Roman" w:hAnsi="Times New Roman" w:cs="Times New Roman"/>
        </w:rPr>
        <w:lastRenderedPageBreak/>
        <w:t>The effect of competition on rotifer growth rate was dependent on current temperature (</w:t>
      </w:r>
      <w:r w:rsidRPr="00EB018A">
        <w:rPr>
          <w:rFonts w:ascii="Times New Roman" w:hAnsi="Times New Roman" w:cs="Times New Roman"/>
        </w:rPr>
        <w:t>F</w:t>
      </w:r>
      <w:r w:rsidRPr="00EB018A">
        <w:rPr>
          <w:rFonts w:ascii="Times New Roman" w:hAnsi="Times New Roman" w:cs="Times New Roman"/>
          <w:vertAlign w:val="subscript"/>
        </w:rPr>
        <w:t>1,72</w:t>
      </w:r>
      <w:r w:rsidRPr="00EB018A">
        <w:rPr>
          <w:rFonts w:ascii="Times New Roman" w:hAnsi="Times New Roman" w:cs="Times New Roman"/>
        </w:rPr>
        <w:t xml:space="preserve"> = 6.854, p = 0.011</w:t>
      </w:r>
      <w:r>
        <w:rPr>
          <w:rFonts w:ascii="Times New Roman" w:hAnsi="Times New Roman" w:cs="Times New Roman"/>
        </w:rPr>
        <w:t>). Back-transformed growth rate was 60% higher in the absence of a competitor at a current temperature of 30C (</w:t>
      </w:r>
      <w:r w:rsidRPr="00EB018A">
        <w:rPr>
          <w:rFonts w:ascii="Times New Roman" w:hAnsi="Times New Roman" w:cs="Times New Roman"/>
        </w:rPr>
        <w:t>estimate = 0.686 ± 0.14 SE, t</w:t>
      </w:r>
      <w:r w:rsidRPr="00EB018A">
        <w:rPr>
          <w:rFonts w:ascii="Times New Roman" w:hAnsi="Times New Roman" w:cs="Times New Roman"/>
          <w:vertAlign w:val="subscript"/>
        </w:rPr>
        <w:t>72</w:t>
      </w:r>
      <w:r w:rsidRPr="00EB018A">
        <w:rPr>
          <w:rFonts w:ascii="Times New Roman" w:hAnsi="Times New Roman" w:cs="Times New Roman"/>
        </w:rPr>
        <w:t xml:space="preserve"> = 4.899, p &lt; 0.001</w:t>
      </w:r>
      <w:r>
        <w:rPr>
          <w:rFonts w:ascii="Times New Roman" w:hAnsi="Times New Roman" w:cs="Times New Roman"/>
        </w:rPr>
        <w:t>), but competition had no effect on growth rate at 25C (</w:t>
      </w:r>
      <w:r w:rsidRPr="00EB018A">
        <w:rPr>
          <w:rFonts w:ascii="Times New Roman" w:hAnsi="Times New Roman" w:cs="Times New Roman"/>
        </w:rPr>
        <w:t>estimate = 0.167 ± 0.14 SE, t</w:t>
      </w:r>
      <w:r w:rsidRPr="00EB018A">
        <w:rPr>
          <w:rFonts w:ascii="Times New Roman" w:hAnsi="Times New Roman" w:cs="Times New Roman"/>
          <w:vertAlign w:val="subscript"/>
        </w:rPr>
        <w:t>72</w:t>
      </w:r>
      <w:r w:rsidRPr="00EB018A">
        <w:rPr>
          <w:rFonts w:ascii="Times New Roman" w:hAnsi="Times New Roman" w:cs="Times New Roman"/>
        </w:rPr>
        <w:t xml:space="preserve"> = 1.197, p = 0.235</w:t>
      </w:r>
      <w:r>
        <w:rPr>
          <w:rFonts w:ascii="Times New Roman" w:hAnsi="Times New Roman" w:cs="Times New Roman"/>
        </w:rPr>
        <w:t xml:space="preserve">). </w:t>
      </w:r>
      <w:r w:rsidR="00EA13F1">
        <w:rPr>
          <w:rFonts w:ascii="Times New Roman" w:hAnsi="Times New Roman" w:cs="Times New Roman"/>
        </w:rPr>
        <w:t>Competition affected rotifer carrying capacity independent of current temperature and evolved temperature (</w:t>
      </w:r>
      <w:r w:rsidR="00EA13F1" w:rsidRPr="00EA13F1">
        <w:rPr>
          <w:rFonts w:ascii="Times New Roman" w:hAnsi="Times New Roman" w:cs="Times New Roman"/>
        </w:rPr>
        <w:t>F</w:t>
      </w:r>
      <w:r w:rsidR="00EA13F1" w:rsidRPr="00EA13F1">
        <w:rPr>
          <w:rFonts w:ascii="Times New Roman" w:hAnsi="Times New Roman" w:cs="Times New Roman"/>
          <w:vertAlign w:val="subscript"/>
        </w:rPr>
        <w:t>1,72</w:t>
      </w:r>
      <w:r w:rsidR="00EA13F1" w:rsidRPr="00EA13F1">
        <w:rPr>
          <w:rFonts w:ascii="Times New Roman" w:hAnsi="Times New Roman" w:cs="Times New Roman"/>
        </w:rPr>
        <w:t xml:space="preserve"> = 44.051, p = &lt;0.001</w:t>
      </w:r>
      <w:r w:rsidR="00EA13F1">
        <w:rPr>
          <w:rFonts w:ascii="Times New Roman" w:hAnsi="Times New Roman" w:cs="Times New Roman"/>
        </w:rPr>
        <w:t>). The carrying capacity of rotifers in the absence of a competitor was 26% higher (</w:t>
      </w:r>
      <w:r w:rsidR="00EA13F1" w:rsidRPr="00EA13F1">
        <w:rPr>
          <w:rFonts w:ascii="Times New Roman" w:hAnsi="Times New Roman" w:cs="Times New Roman"/>
        </w:rPr>
        <w:t>estimate = 17.6 ± 2.66, t</w:t>
      </w:r>
      <w:r w:rsidR="00EA13F1" w:rsidRPr="00EA13F1">
        <w:rPr>
          <w:rFonts w:ascii="Times New Roman" w:hAnsi="Times New Roman" w:cs="Times New Roman"/>
          <w:vertAlign w:val="subscript"/>
        </w:rPr>
        <w:t>72</w:t>
      </w:r>
      <w:r w:rsidR="00EA13F1" w:rsidRPr="00EA13F1">
        <w:rPr>
          <w:rFonts w:ascii="Times New Roman" w:hAnsi="Times New Roman" w:cs="Times New Roman"/>
        </w:rPr>
        <w:t xml:space="preserve"> = 6.637, p = &lt;0.001</w:t>
      </w:r>
      <w:r w:rsidR="00EA13F1">
        <w:rPr>
          <w:rFonts w:ascii="Times New Roman" w:hAnsi="Times New Roman" w:cs="Times New Roman"/>
        </w:rPr>
        <w:t xml:space="preserve">). </w:t>
      </w:r>
    </w:p>
    <w:p w14:paraId="4FED918F" w14:textId="77777777" w:rsidR="00637723" w:rsidRDefault="00637723" w:rsidP="00F43F9B">
      <w:pPr>
        <w:spacing w:after="0" w:line="480" w:lineRule="auto"/>
        <w:rPr>
          <w:rFonts w:ascii="Times New Roman" w:hAnsi="Times New Roman" w:cs="Times New Roman"/>
        </w:rPr>
      </w:pPr>
    </w:p>
    <w:p w14:paraId="610D62F1" w14:textId="17186BB4" w:rsidR="00637723" w:rsidRDefault="00637723" w:rsidP="00F43F9B">
      <w:pPr>
        <w:spacing w:after="0" w:line="480" w:lineRule="auto"/>
        <w:rPr>
          <w:rFonts w:ascii="Times New Roman" w:hAnsi="Times New Roman" w:cs="Times New Roman"/>
        </w:rPr>
      </w:pPr>
      <w:r>
        <w:rPr>
          <w:rFonts w:ascii="Times New Roman" w:hAnsi="Times New Roman" w:cs="Times New Roman"/>
        </w:rPr>
        <w:t>Competitive effect of rotifers on protists</w:t>
      </w:r>
    </w:p>
    <w:p w14:paraId="5D9A8F2B" w14:textId="77777777" w:rsidR="00637723" w:rsidRDefault="00637723" w:rsidP="00F43F9B">
      <w:pPr>
        <w:spacing w:after="0" w:line="480" w:lineRule="auto"/>
        <w:rPr>
          <w:rFonts w:ascii="Times New Roman" w:hAnsi="Times New Roman" w:cs="Times New Roman"/>
        </w:rPr>
      </w:pPr>
    </w:p>
    <w:p w14:paraId="1AE7D2C1" w14:textId="5F778905" w:rsidR="00637723" w:rsidRDefault="00637723" w:rsidP="00F43F9B">
      <w:pPr>
        <w:spacing w:after="0" w:line="480" w:lineRule="auto"/>
        <w:rPr>
          <w:rFonts w:ascii="Times New Roman" w:hAnsi="Times New Roman" w:cs="Times New Roman"/>
        </w:rPr>
      </w:pPr>
      <w:r>
        <w:rPr>
          <w:rFonts w:ascii="Times New Roman" w:hAnsi="Times New Roman" w:cs="Times New Roman"/>
        </w:rPr>
        <w:t>Protist growth rate was affected by competition, but the effect was dependent on current temperature (</w:t>
      </w:r>
      <w:r w:rsidRPr="00637723">
        <w:rPr>
          <w:rFonts w:ascii="Times New Roman" w:hAnsi="Times New Roman" w:cs="Times New Roman"/>
        </w:rPr>
        <w:t>F</w:t>
      </w:r>
      <w:r w:rsidRPr="00637723">
        <w:rPr>
          <w:rFonts w:ascii="Times New Roman" w:hAnsi="Times New Roman" w:cs="Times New Roman"/>
          <w:vertAlign w:val="subscript"/>
        </w:rPr>
        <w:t>1,54</w:t>
      </w:r>
      <w:r w:rsidRPr="00637723">
        <w:rPr>
          <w:rFonts w:ascii="Times New Roman" w:hAnsi="Times New Roman" w:cs="Times New Roman"/>
        </w:rPr>
        <w:t xml:space="preserve"> = 4.533, p = 0.015</w:t>
      </w:r>
      <w:r>
        <w:rPr>
          <w:rFonts w:ascii="Times New Roman" w:hAnsi="Times New Roman" w:cs="Times New Roman"/>
        </w:rPr>
        <w:t xml:space="preserve">). Post-hoc comparisons of competition indicate protist growth rate </w:t>
      </w:r>
      <w:r w:rsidR="003807E3">
        <w:rPr>
          <w:rFonts w:ascii="Times New Roman" w:hAnsi="Times New Roman" w:cs="Times New Roman"/>
        </w:rPr>
        <w:t>was further dependent on the evolutionary history of their rotifer competitors. At a current temperature of 30C, protist growth rate was 30% lower in the presence of rotifers, but only if the rotifers evolved at 30C (</w:t>
      </w:r>
      <w:r w:rsidR="003807E3" w:rsidRPr="003807E3">
        <w:rPr>
          <w:rFonts w:ascii="Times New Roman" w:hAnsi="Times New Roman" w:cs="Times New Roman"/>
        </w:rPr>
        <w:t>estimate = 0.577 ± 0.207 SE, t</w:t>
      </w:r>
      <w:r w:rsidR="003807E3" w:rsidRPr="003807E3">
        <w:rPr>
          <w:rFonts w:ascii="Times New Roman" w:hAnsi="Times New Roman" w:cs="Times New Roman"/>
          <w:vertAlign w:val="subscript"/>
        </w:rPr>
        <w:t>54</w:t>
      </w:r>
      <w:r w:rsidR="003807E3" w:rsidRPr="003807E3">
        <w:rPr>
          <w:rFonts w:ascii="Times New Roman" w:hAnsi="Times New Roman" w:cs="Times New Roman"/>
        </w:rPr>
        <w:t xml:space="preserve"> = 2.789, p = 0.0196</w:t>
      </w:r>
      <w:r w:rsidR="003807E3">
        <w:rPr>
          <w:rFonts w:ascii="Times New Roman" w:hAnsi="Times New Roman" w:cs="Times New Roman"/>
        </w:rPr>
        <w:t>). At the same current temperature of 30C, rotifers with an evolutionary history of 25C did not have an effect on protist growth rate (</w:t>
      </w:r>
      <w:r w:rsidR="003807E3" w:rsidRPr="003807E3">
        <w:rPr>
          <w:rFonts w:ascii="Times New Roman" w:hAnsi="Times New Roman" w:cs="Times New Roman"/>
        </w:rPr>
        <w:t>estimate = 0.404 ± 0.207 SE, t</w:t>
      </w:r>
      <w:r w:rsidR="003807E3" w:rsidRPr="003807E3">
        <w:rPr>
          <w:rFonts w:ascii="Times New Roman" w:hAnsi="Times New Roman" w:cs="Times New Roman"/>
          <w:vertAlign w:val="subscript"/>
        </w:rPr>
        <w:t>54</w:t>
      </w:r>
      <w:r w:rsidR="003807E3" w:rsidRPr="003807E3">
        <w:rPr>
          <w:rFonts w:ascii="Times New Roman" w:hAnsi="Times New Roman" w:cs="Times New Roman"/>
        </w:rPr>
        <w:t xml:space="preserve"> = 1.953, p = 0.1339</w:t>
      </w:r>
      <w:r w:rsidR="003807E3">
        <w:rPr>
          <w:rFonts w:ascii="Times New Roman" w:hAnsi="Times New Roman" w:cs="Times New Roman"/>
        </w:rPr>
        <w:t>). Protist growth rate was unaffected by the presence of competitors when the current temperature was 25C (all p &gt; 0.05).</w:t>
      </w:r>
    </w:p>
    <w:p w14:paraId="3FE9CEA1" w14:textId="77777777" w:rsidR="00F4736E" w:rsidRDefault="00F4736E" w:rsidP="00F43F9B">
      <w:pPr>
        <w:spacing w:after="0" w:line="480" w:lineRule="auto"/>
        <w:rPr>
          <w:rFonts w:ascii="Times New Roman" w:hAnsi="Times New Roman" w:cs="Times New Roman"/>
        </w:rPr>
      </w:pPr>
    </w:p>
    <w:p w14:paraId="71A35FD1" w14:textId="5CCAC410" w:rsidR="00F4736E" w:rsidRPr="00C9006D" w:rsidRDefault="00F4736E" w:rsidP="00F43F9B">
      <w:pPr>
        <w:spacing w:after="0" w:line="480" w:lineRule="auto"/>
        <w:rPr>
          <w:rFonts w:ascii="Times New Roman" w:hAnsi="Times New Roman" w:cs="Times New Roman"/>
        </w:rPr>
      </w:pPr>
      <w:r>
        <w:rPr>
          <w:rFonts w:ascii="Times New Roman" w:hAnsi="Times New Roman" w:cs="Times New Roman"/>
        </w:rPr>
        <w:t>Competition also affected the carrying capacity of protists, but the effect was again dependent on current temperature (</w:t>
      </w:r>
      <w:r w:rsidRPr="00F4736E">
        <w:rPr>
          <w:rFonts w:ascii="Times New Roman" w:hAnsi="Times New Roman" w:cs="Times New Roman"/>
        </w:rPr>
        <w:t>F</w:t>
      </w:r>
      <w:r w:rsidRPr="00F4736E">
        <w:rPr>
          <w:rFonts w:ascii="Times New Roman" w:hAnsi="Times New Roman" w:cs="Times New Roman"/>
          <w:vertAlign w:val="subscript"/>
        </w:rPr>
        <w:t>1,54</w:t>
      </w:r>
      <w:r w:rsidRPr="00F4736E">
        <w:rPr>
          <w:rFonts w:ascii="Times New Roman" w:hAnsi="Times New Roman" w:cs="Times New Roman"/>
        </w:rPr>
        <w:t xml:space="preserve"> = 17.1554, p = &lt;0.001</w:t>
      </w:r>
      <w:r>
        <w:rPr>
          <w:rFonts w:ascii="Times New Roman" w:hAnsi="Times New Roman" w:cs="Times New Roman"/>
        </w:rPr>
        <w:t>). Protist carrying capacity was 36% lower in the presence of rotifer competitors, but only at a current temperature of 25C (</w:t>
      </w:r>
      <w:r w:rsidRPr="00F4736E">
        <w:rPr>
          <w:rFonts w:ascii="Times New Roman" w:hAnsi="Times New Roman" w:cs="Times New Roman"/>
        </w:rPr>
        <w:t xml:space="preserve">estimate = -395.9 ± </w:t>
      </w:r>
      <w:r w:rsidRPr="00F4736E">
        <w:rPr>
          <w:rFonts w:ascii="Times New Roman" w:hAnsi="Times New Roman" w:cs="Times New Roman"/>
        </w:rPr>
        <w:lastRenderedPageBreak/>
        <w:t>59.2, t</w:t>
      </w:r>
      <w:r w:rsidRPr="00F4736E">
        <w:rPr>
          <w:rFonts w:ascii="Times New Roman" w:hAnsi="Times New Roman" w:cs="Times New Roman"/>
          <w:vertAlign w:val="subscript"/>
        </w:rPr>
        <w:t>54</w:t>
      </w:r>
      <w:r w:rsidRPr="00F4736E">
        <w:rPr>
          <w:rFonts w:ascii="Times New Roman" w:hAnsi="Times New Roman" w:cs="Times New Roman"/>
        </w:rPr>
        <w:t xml:space="preserve"> = -6.681, p = &lt;0.001</w:t>
      </w:r>
      <w:r>
        <w:rPr>
          <w:rFonts w:ascii="Times New Roman" w:hAnsi="Times New Roman" w:cs="Times New Roman"/>
        </w:rPr>
        <w:t>). The carrying capacity of protists was unaffected by the evolutionary history of their rotifer competitors (p &gt; 0.</w:t>
      </w:r>
      <w:r w:rsidR="0074781E">
        <w:rPr>
          <w:rFonts w:ascii="Times New Roman" w:hAnsi="Times New Roman" w:cs="Times New Roman"/>
        </w:rPr>
        <w:t>0</w:t>
      </w:r>
      <w:r>
        <w:rPr>
          <w:rFonts w:ascii="Times New Roman" w:hAnsi="Times New Roman" w:cs="Times New Roman"/>
        </w:rPr>
        <w:t>5).</w:t>
      </w:r>
    </w:p>
    <w:p w14:paraId="48F6AA2B" w14:textId="77777777" w:rsidR="009036F1" w:rsidRDefault="009036F1" w:rsidP="00F43F9B">
      <w:pPr>
        <w:spacing w:after="0" w:line="480" w:lineRule="auto"/>
        <w:rPr>
          <w:rFonts w:ascii="Times New Roman" w:hAnsi="Times New Roman" w:cs="Times New Roman"/>
        </w:rPr>
      </w:pPr>
    </w:p>
    <w:p w14:paraId="0A11324D" w14:textId="4B379132" w:rsidR="009036F1" w:rsidRDefault="009036F1" w:rsidP="00F43F9B">
      <w:pPr>
        <w:spacing w:after="0" w:line="480" w:lineRule="auto"/>
        <w:jc w:val="center"/>
        <w:rPr>
          <w:rFonts w:ascii="Times New Roman" w:hAnsi="Times New Roman" w:cs="Times New Roman"/>
        </w:rPr>
      </w:pPr>
      <w:r>
        <w:rPr>
          <w:rFonts w:ascii="Times New Roman" w:hAnsi="Times New Roman" w:cs="Times New Roman"/>
          <w:b/>
          <w:bCs/>
        </w:rPr>
        <w:t>Discussion</w:t>
      </w:r>
    </w:p>
    <w:p w14:paraId="3D762346" w14:textId="12C5614D" w:rsidR="009036F1" w:rsidRDefault="009B707F" w:rsidP="00F43F9B">
      <w:pPr>
        <w:spacing w:after="0" w:line="480" w:lineRule="auto"/>
        <w:rPr>
          <w:rFonts w:ascii="Times New Roman" w:hAnsi="Times New Roman" w:cs="Times New Roman"/>
        </w:rPr>
      </w:pPr>
      <w:r>
        <w:rPr>
          <w:rFonts w:ascii="Times New Roman" w:hAnsi="Times New Roman" w:cs="Times New Roman"/>
        </w:rPr>
        <w:t>Constraints of constant temperature</w:t>
      </w:r>
    </w:p>
    <w:p w14:paraId="7DE697D3" w14:textId="46D4EB66" w:rsidR="009036F1" w:rsidRDefault="00DB16CF" w:rsidP="00F43F9B">
      <w:pPr>
        <w:spacing w:after="0" w:line="480" w:lineRule="auto"/>
        <w:rPr>
          <w:rFonts w:ascii="Times New Roman" w:hAnsi="Times New Roman" w:cs="Times New Roman"/>
        </w:rPr>
      </w:pPr>
      <w:r>
        <w:rPr>
          <w:rFonts w:ascii="Times New Roman" w:hAnsi="Times New Roman" w:cs="Times New Roman"/>
        </w:rPr>
        <w:t>Why add food continually during first experiment, and only at beginning during the second</w:t>
      </w:r>
    </w:p>
    <w:p w14:paraId="0AF03B78" w14:textId="6D9744BD" w:rsidR="0075217F" w:rsidRDefault="00982B59" w:rsidP="00F43F9B">
      <w:pPr>
        <w:spacing w:after="0" w:line="480" w:lineRule="auto"/>
        <w:rPr>
          <w:rFonts w:ascii="Times New Roman" w:hAnsi="Times New Roman" w:cs="Times New Roman"/>
        </w:rPr>
      </w:pPr>
      <w:r>
        <w:rPr>
          <w:rFonts w:ascii="Times New Roman" w:hAnsi="Times New Roman" w:cs="Times New Roman"/>
        </w:rPr>
        <w:t xml:space="preserve">Unknowns of </w:t>
      </w:r>
      <w:r w:rsidR="00A6024A">
        <w:rPr>
          <w:rFonts w:ascii="Times New Roman" w:hAnsi="Times New Roman" w:cs="Times New Roman"/>
        </w:rPr>
        <w:t>rotifer apomixis and parthenogenesis; are clones truly clones?</w:t>
      </w:r>
    </w:p>
    <w:p w14:paraId="71AC6212" w14:textId="0F96877E" w:rsidR="00FA294B" w:rsidRDefault="00FA294B" w:rsidP="00F43F9B">
      <w:pPr>
        <w:spacing w:after="0" w:line="480" w:lineRule="auto"/>
        <w:rPr>
          <w:rFonts w:ascii="Times New Roman" w:hAnsi="Times New Roman" w:cs="Times New Roman"/>
        </w:rPr>
      </w:pPr>
      <w:r>
        <w:rPr>
          <w:rFonts w:ascii="Times New Roman" w:hAnsi="Times New Roman" w:cs="Times New Roman"/>
        </w:rPr>
        <w:t>Founding of new leaves, succession, and leaf accounting for most variance</w:t>
      </w:r>
    </w:p>
    <w:p w14:paraId="5961A3AF" w14:textId="77777777" w:rsidR="009036F1" w:rsidRDefault="009036F1" w:rsidP="00F43F9B">
      <w:pPr>
        <w:spacing w:after="0" w:line="480" w:lineRule="auto"/>
        <w:rPr>
          <w:rFonts w:ascii="Times New Roman" w:hAnsi="Times New Roman" w:cs="Times New Roman"/>
        </w:rPr>
      </w:pPr>
    </w:p>
    <w:p w14:paraId="28B58CED" w14:textId="7DA15FA9" w:rsidR="009036F1" w:rsidRDefault="009036F1" w:rsidP="00F43F9B">
      <w:pPr>
        <w:spacing w:after="0" w:line="480" w:lineRule="auto"/>
        <w:jc w:val="center"/>
        <w:rPr>
          <w:rFonts w:ascii="Times New Roman" w:hAnsi="Times New Roman" w:cs="Times New Roman"/>
        </w:rPr>
      </w:pPr>
      <w:r>
        <w:rPr>
          <w:rFonts w:ascii="Times New Roman" w:hAnsi="Times New Roman" w:cs="Times New Roman"/>
          <w:b/>
          <w:bCs/>
        </w:rPr>
        <w:t>References</w:t>
      </w:r>
    </w:p>
    <w:p w14:paraId="500D6ABB" w14:textId="77777777" w:rsidR="009036F1" w:rsidRDefault="009036F1" w:rsidP="00F43F9B">
      <w:pPr>
        <w:spacing w:after="0" w:line="480" w:lineRule="auto"/>
        <w:rPr>
          <w:rFonts w:ascii="Times New Roman" w:hAnsi="Times New Roman" w:cs="Times New Roman"/>
        </w:rPr>
      </w:pPr>
    </w:p>
    <w:p w14:paraId="6531F4B5" w14:textId="77777777" w:rsidR="009036F1" w:rsidRDefault="009036F1" w:rsidP="00F43F9B">
      <w:pPr>
        <w:spacing w:after="0" w:line="480" w:lineRule="auto"/>
        <w:rPr>
          <w:rFonts w:ascii="Times New Roman" w:hAnsi="Times New Roman" w:cs="Times New Roman"/>
        </w:rPr>
      </w:pPr>
    </w:p>
    <w:p w14:paraId="531B2F08" w14:textId="77777777" w:rsidR="00D038D4" w:rsidRDefault="00D038D4" w:rsidP="00F43F9B">
      <w:pPr>
        <w:spacing w:after="0" w:line="480" w:lineRule="auto"/>
        <w:rPr>
          <w:rFonts w:ascii="Times New Roman" w:hAnsi="Times New Roman" w:cs="Times New Roman"/>
        </w:rPr>
      </w:pPr>
    </w:p>
    <w:p w14:paraId="69C020EB" w14:textId="4C4B6E94" w:rsidR="00D038D4" w:rsidRPr="009036F1" w:rsidRDefault="009036F1" w:rsidP="00F43F9B">
      <w:pPr>
        <w:spacing w:after="0" w:line="480" w:lineRule="auto"/>
        <w:rPr>
          <w:rFonts w:ascii="Times New Roman" w:hAnsi="Times New Roman" w:cs="Times New Roman"/>
          <w:i/>
          <w:iCs/>
        </w:rPr>
      </w:pPr>
      <w:r>
        <w:rPr>
          <w:rFonts w:ascii="Times New Roman" w:hAnsi="Times New Roman" w:cs="Times New Roman"/>
          <w:b/>
          <w:bCs/>
          <w:i/>
          <w:iCs/>
        </w:rPr>
        <w:t>Notes:</w:t>
      </w:r>
    </w:p>
    <w:p w14:paraId="34B237C0" w14:textId="77777777" w:rsidR="0004179F" w:rsidRDefault="0004179F" w:rsidP="0004179F">
      <w:pPr>
        <w:spacing w:after="0" w:line="480" w:lineRule="auto"/>
        <w:rPr>
          <w:rFonts w:ascii="Times New Roman" w:hAnsi="Times New Roman" w:cs="Times New Roman"/>
        </w:rPr>
      </w:pPr>
      <w:r>
        <w:rPr>
          <w:rFonts w:ascii="Times New Roman" w:hAnsi="Times New Roman" w:cs="Times New Roman"/>
        </w:rPr>
        <w:t xml:space="preserve">A similar species of rotifer has a clearance rate of </w:t>
      </w:r>
      <w:r w:rsidRPr="00C42FEA">
        <w:rPr>
          <w:rFonts w:ascii="Times New Roman" w:hAnsi="Times New Roman" w:cs="Times New Roman"/>
        </w:rPr>
        <w:t>3.79 ± 2.1</w:t>
      </w:r>
      <w:r>
        <w:rPr>
          <w:rFonts w:ascii="Times New Roman" w:hAnsi="Times New Roman" w:cs="Times New Roman"/>
        </w:rPr>
        <w:t xml:space="preserve">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vertAlign w:val="superscript"/>
        </w:rPr>
        <w:t xml:space="preserve"> </w:t>
      </w:r>
      <w:r>
        <w:rPr>
          <w:rFonts w:ascii="Times New Roman" w:hAnsi="Times New Roman" w:cs="Times New Roman"/>
        </w:rPr>
        <w:t xml:space="preserve">at 20 C and </w:t>
      </w:r>
      <w:r w:rsidRPr="00C42FEA">
        <w:rPr>
          <w:rFonts w:ascii="Times New Roman" w:hAnsi="Times New Roman" w:cs="Times New Roman"/>
        </w:rPr>
        <w:t>1.65 ± 1.4</w:t>
      </w:r>
      <w:r>
        <w:rPr>
          <w:rFonts w:ascii="Times New Roman" w:hAnsi="Times New Roman" w:cs="Times New Roman"/>
        </w:rPr>
        <w:t xml:space="preserve">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at 15 C. We assumed </w:t>
      </w:r>
      <w:r w:rsidRPr="00342003">
        <w:rPr>
          <w:rFonts w:ascii="Times New Roman" w:hAnsi="Times New Roman" w:cs="Times New Roman"/>
          <w:i/>
          <w:iCs/>
        </w:rPr>
        <w:t>H. rosa</w:t>
      </w:r>
      <w:r>
        <w:rPr>
          <w:rFonts w:ascii="Times New Roman" w:hAnsi="Times New Roman" w:cs="Times New Roman"/>
        </w:rPr>
        <w:t xml:space="preserve"> have a slightly higher clearance rate of ~4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w:t>
      </w:r>
      <w:proofErr w:type="spellStart"/>
      <w:r w:rsidRPr="00C42FEA">
        <w:rPr>
          <w:rFonts w:ascii="Times New Roman" w:hAnsi="Times New Roman" w:cs="Times New Roman"/>
        </w:rPr>
        <w:t>Devetter</w:t>
      </w:r>
      <w:proofErr w:type="spellEnd"/>
      <w:r>
        <w:rPr>
          <w:rFonts w:ascii="Times New Roman" w:hAnsi="Times New Roman" w:cs="Times New Roman"/>
        </w:rPr>
        <w:t xml:space="preserve"> 2007).</w:t>
      </w:r>
    </w:p>
    <w:p w14:paraId="341191E6" w14:textId="77777777" w:rsidR="0004179F" w:rsidRDefault="0004179F" w:rsidP="0004179F">
      <w:pPr>
        <w:spacing w:after="0" w:line="480" w:lineRule="auto"/>
        <w:rPr>
          <w:rFonts w:ascii="Times New Roman" w:hAnsi="Times New Roman" w:cs="Times New Roman"/>
        </w:rPr>
      </w:pPr>
    </w:p>
    <w:p w14:paraId="2116F388" w14:textId="77777777" w:rsidR="0004179F" w:rsidRPr="004B391F" w:rsidRDefault="0004179F" w:rsidP="0004179F">
      <w:pPr>
        <w:spacing w:after="0" w:line="480" w:lineRule="auto"/>
        <w:rPr>
          <w:rFonts w:ascii="Times New Roman" w:hAnsi="Times New Roman" w:cs="Times New Roman"/>
        </w:rPr>
      </w:pPr>
      <w:r>
        <w:rPr>
          <w:rFonts w:ascii="Times New Roman" w:hAnsi="Times New Roman" w:cs="Times New Roman"/>
          <w:i/>
          <w:iCs/>
        </w:rPr>
        <w:t xml:space="preserve">Tetrahymena </w:t>
      </w:r>
      <w:r>
        <w:rPr>
          <w:rFonts w:ascii="Times New Roman" w:hAnsi="Times New Roman" w:cs="Times New Roman"/>
        </w:rPr>
        <w:t xml:space="preserve">sp. has been measured grazing on suspended bacteria at a rate of 1,382 </w:t>
      </w:r>
      <w:r w:rsidRPr="00C42FEA">
        <w:rPr>
          <w:rFonts w:ascii="Times New Roman" w:hAnsi="Times New Roman" w:cs="Times New Roman"/>
        </w:rPr>
        <w:t>±</w:t>
      </w:r>
      <w:r>
        <w:rPr>
          <w:rFonts w:ascii="Times New Roman" w:hAnsi="Times New Roman" w:cs="Times New Roman"/>
        </w:rPr>
        <w:t xml:space="preserve"> 1,029 cells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(Eisenmann et al. 1998).</w:t>
      </w:r>
    </w:p>
    <w:p w14:paraId="5E0E7057" w14:textId="77777777" w:rsidR="00D038D4" w:rsidRDefault="00D038D4" w:rsidP="00F43F9B">
      <w:pPr>
        <w:spacing w:after="0" w:line="480" w:lineRule="auto"/>
        <w:rPr>
          <w:rFonts w:ascii="Times New Roman" w:hAnsi="Times New Roman" w:cs="Times New Roman"/>
        </w:rPr>
      </w:pPr>
    </w:p>
    <w:p w14:paraId="5D824AFB" w14:textId="087C748F" w:rsidR="00D038D4" w:rsidRDefault="00D038D4" w:rsidP="00F43F9B">
      <w:pPr>
        <w:spacing w:after="0" w:line="480" w:lineRule="auto"/>
        <w:rPr>
          <w:rFonts w:ascii="Times New Roman" w:hAnsi="Times New Roman" w:cs="Times New Roman"/>
        </w:rPr>
      </w:pPr>
      <w:r>
        <w:rPr>
          <w:rFonts w:ascii="Times New Roman" w:hAnsi="Times New Roman" w:cs="Times New Roman"/>
        </w:rPr>
        <w:t>Lau 2012. Evolutionary indirect effects of biological invasions</w:t>
      </w:r>
    </w:p>
    <w:p w14:paraId="1DB044B0" w14:textId="77777777" w:rsidR="00D038D4" w:rsidRDefault="00D038D4" w:rsidP="00F43F9B">
      <w:pPr>
        <w:spacing w:after="0" w:line="480" w:lineRule="auto"/>
        <w:rPr>
          <w:rFonts w:ascii="Times New Roman" w:hAnsi="Times New Roman" w:cs="Times New Roman"/>
        </w:rPr>
      </w:pPr>
    </w:p>
    <w:p w14:paraId="7474AB43" w14:textId="696B9E15" w:rsidR="00D038D4" w:rsidRDefault="00D038D4" w:rsidP="00F43F9B">
      <w:pPr>
        <w:spacing w:after="0" w:line="480" w:lineRule="auto"/>
        <w:rPr>
          <w:rFonts w:ascii="Times New Roman" w:hAnsi="Times New Roman" w:cs="Times New Roman"/>
        </w:rPr>
      </w:pPr>
      <w:r>
        <w:rPr>
          <w:rFonts w:ascii="Times New Roman" w:hAnsi="Times New Roman" w:cs="Times New Roman"/>
        </w:rPr>
        <w:lastRenderedPageBreak/>
        <w:t>There are two types of evolutionary indirect effects</w:t>
      </w:r>
      <w:r w:rsidR="0035748F">
        <w:rPr>
          <w:rFonts w:ascii="Times New Roman" w:hAnsi="Times New Roman" w:cs="Times New Roman"/>
        </w:rPr>
        <w:t>:</w:t>
      </w:r>
      <w:r w:rsidR="00492FBF">
        <w:rPr>
          <w:rFonts w:ascii="Times New Roman" w:hAnsi="Times New Roman" w:cs="Times New Roman"/>
        </w:rPr>
        <w:t xml:space="preserve"> </w:t>
      </w:r>
      <w:r w:rsidR="0035748F">
        <w:rPr>
          <w:rFonts w:ascii="Times New Roman" w:hAnsi="Times New Roman" w:cs="Times New Roman"/>
        </w:rPr>
        <w:t>i</w:t>
      </w:r>
      <w:r>
        <w:rPr>
          <w:rFonts w:ascii="Times New Roman" w:hAnsi="Times New Roman" w:cs="Times New Roman"/>
        </w:rPr>
        <w:t>ndirect ecological effects can</w:t>
      </w:r>
      <w:r w:rsidR="00492FBF">
        <w:rPr>
          <w:rFonts w:ascii="Times New Roman" w:hAnsi="Times New Roman" w:cs="Times New Roman"/>
        </w:rPr>
        <w:t xml:space="preserve"> </w:t>
      </w:r>
      <w:proofErr w:type="gramStart"/>
      <w:r w:rsidR="0035748F">
        <w:rPr>
          <w:rFonts w:ascii="Times New Roman" w:hAnsi="Times New Roman" w:cs="Times New Roman"/>
        </w:rPr>
        <w:t>acting</w:t>
      </w:r>
      <w:proofErr w:type="gramEnd"/>
      <w:r w:rsidR="0035748F">
        <w:rPr>
          <w:rFonts w:ascii="Times New Roman" w:hAnsi="Times New Roman" w:cs="Times New Roman"/>
        </w:rPr>
        <w:t xml:space="preserve"> as</w:t>
      </w:r>
      <w:r w:rsidR="00492FBF">
        <w:rPr>
          <w:rFonts w:ascii="Times New Roman" w:hAnsi="Times New Roman" w:cs="Times New Roman"/>
        </w:rPr>
        <w:t xml:space="preserve"> selective pressures that lead to evolution</w:t>
      </w:r>
      <w:r w:rsidR="0035748F">
        <w:rPr>
          <w:rFonts w:ascii="Times New Roman" w:hAnsi="Times New Roman" w:cs="Times New Roman"/>
        </w:rPr>
        <w:t>, and e</w:t>
      </w:r>
      <w:r w:rsidR="00492FBF">
        <w:rPr>
          <w:rFonts w:ascii="Times New Roman" w:hAnsi="Times New Roman" w:cs="Times New Roman"/>
        </w:rPr>
        <w:t xml:space="preserve">volution itself </w:t>
      </w:r>
      <w:r w:rsidR="0035748F">
        <w:rPr>
          <w:rFonts w:ascii="Times New Roman" w:hAnsi="Times New Roman" w:cs="Times New Roman"/>
        </w:rPr>
        <w:t>as</w:t>
      </w:r>
      <w:r w:rsidR="00492FBF">
        <w:rPr>
          <w:rFonts w:ascii="Times New Roman" w:hAnsi="Times New Roman" w:cs="Times New Roman"/>
        </w:rPr>
        <w:t xml:space="preserve"> the driver of indirect ecological effects </w:t>
      </w:r>
      <w:r w:rsidR="003B3BDB">
        <w:rPr>
          <w:rFonts w:ascii="Times New Roman" w:hAnsi="Times New Roman" w:cs="Times New Roman"/>
        </w:rPr>
        <w:t xml:space="preserve">(evolution-mediated indirect effects). </w:t>
      </w:r>
      <w:r w:rsidR="00AE43E1">
        <w:rPr>
          <w:rFonts w:ascii="Times New Roman" w:hAnsi="Times New Roman" w:cs="Times New Roman"/>
        </w:rPr>
        <w:t xml:space="preserve">Lau (2012) discusses these interactions in the context of biological invasion. </w:t>
      </w:r>
    </w:p>
    <w:p w14:paraId="241BAF37" w14:textId="77777777" w:rsidR="00492FBF" w:rsidRDefault="00492FBF" w:rsidP="00F43F9B">
      <w:pPr>
        <w:spacing w:after="0" w:line="480" w:lineRule="auto"/>
        <w:rPr>
          <w:rFonts w:ascii="Times New Roman" w:hAnsi="Times New Roman" w:cs="Times New Roman"/>
        </w:rPr>
      </w:pPr>
    </w:p>
    <w:p w14:paraId="6BB98848" w14:textId="326A84BC" w:rsidR="00492FBF" w:rsidRDefault="00492FBF" w:rsidP="00F43F9B">
      <w:pPr>
        <w:spacing w:after="0" w:line="480" w:lineRule="auto"/>
        <w:rPr>
          <w:rFonts w:ascii="Times New Roman" w:hAnsi="Times New Roman" w:cs="Times New Roman"/>
        </w:rPr>
      </w:pPr>
      <w:r>
        <w:rPr>
          <w:rFonts w:ascii="Times New Roman" w:hAnsi="Times New Roman" w:cs="Times New Roman"/>
        </w:rPr>
        <w:t xml:space="preserve">Can </w:t>
      </w:r>
      <w:r w:rsidR="00640E14">
        <w:rPr>
          <w:rFonts w:ascii="Times New Roman" w:hAnsi="Times New Roman" w:cs="Times New Roman"/>
        </w:rPr>
        <w:t xml:space="preserve">populations recover from </w:t>
      </w:r>
      <w:r>
        <w:rPr>
          <w:rFonts w:ascii="Times New Roman" w:hAnsi="Times New Roman" w:cs="Times New Roman"/>
        </w:rPr>
        <w:t xml:space="preserve">indirect ecological effects </w:t>
      </w:r>
      <w:r w:rsidR="00640E14">
        <w:rPr>
          <w:rFonts w:ascii="Times New Roman" w:hAnsi="Times New Roman" w:cs="Times New Roman"/>
        </w:rPr>
        <w:t>by</w:t>
      </w:r>
      <w:r>
        <w:rPr>
          <w:rFonts w:ascii="Times New Roman" w:hAnsi="Times New Roman" w:cs="Times New Roman"/>
        </w:rPr>
        <w:t xml:space="preserve"> balancing effect</w:t>
      </w:r>
      <w:r w:rsidR="00640E14">
        <w:rPr>
          <w:rFonts w:ascii="Times New Roman" w:hAnsi="Times New Roman" w:cs="Times New Roman"/>
        </w:rPr>
        <w:t>s</w:t>
      </w:r>
      <w:r>
        <w:rPr>
          <w:rFonts w:ascii="Times New Roman" w:hAnsi="Times New Roman" w:cs="Times New Roman"/>
        </w:rPr>
        <w:t xml:space="preserve">? If so, is that always the case? Are there examples of this happening but recovery not occurring in examples with ecological effects only, and would we expect the same thing to happen when evolution is the mediator of the indirect effect? Does evolution have some increased capability of maintaining a balance through natural selection that ecological effects lack, making potentially harmful evolution-mediated indirect effects less unstable? </w:t>
      </w:r>
    </w:p>
    <w:p w14:paraId="1ABB3836" w14:textId="77777777" w:rsidR="00ED7EC4" w:rsidRDefault="00ED7EC4" w:rsidP="00F43F9B">
      <w:pPr>
        <w:spacing w:after="0" w:line="480" w:lineRule="auto"/>
        <w:rPr>
          <w:rFonts w:ascii="Times New Roman" w:hAnsi="Times New Roman" w:cs="Times New Roman"/>
        </w:rPr>
      </w:pPr>
    </w:p>
    <w:p w14:paraId="01CF4707" w14:textId="11238027" w:rsidR="00640E14" w:rsidRDefault="00640E14" w:rsidP="00F43F9B">
      <w:pPr>
        <w:spacing w:after="0" w:line="480" w:lineRule="auto"/>
        <w:rPr>
          <w:rFonts w:ascii="Times New Roman" w:hAnsi="Times New Roman" w:cs="Times New Roman"/>
        </w:rPr>
      </w:pPr>
      <w:r>
        <w:rPr>
          <w:rFonts w:ascii="Times New Roman" w:hAnsi="Times New Roman" w:cs="Times New Roman"/>
        </w:rPr>
        <w:t xml:space="preserve">Rich in examples of trade-offs leading to unexpected indirect effects on </w:t>
      </w:r>
      <w:r w:rsidR="00B65076">
        <w:rPr>
          <w:rFonts w:ascii="Times New Roman" w:hAnsi="Times New Roman" w:cs="Times New Roman"/>
        </w:rPr>
        <w:t>species interactions.</w:t>
      </w:r>
    </w:p>
    <w:p w14:paraId="63D3D1BD" w14:textId="77777777" w:rsidR="00ED7EC4" w:rsidRDefault="00ED7EC4" w:rsidP="00F43F9B">
      <w:pPr>
        <w:spacing w:after="0" w:line="480" w:lineRule="auto"/>
        <w:rPr>
          <w:rFonts w:ascii="Times New Roman" w:hAnsi="Times New Roman" w:cs="Times New Roman"/>
        </w:rPr>
      </w:pPr>
    </w:p>
    <w:p w14:paraId="087B3A57" w14:textId="7C3FCA1C" w:rsidR="00ED7EC4" w:rsidRDefault="00ED7EC4" w:rsidP="00F43F9B">
      <w:pPr>
        <w:spacing w:after="0" w:line="480" w:lineRule="auto"/>
        <w:rPr>
          <w:rFonts w:ascii="Times New Roman" w:hAnsi="Times New Roman" w:cs="Times New Roman"/>
        </w:rPr>
      </w:pPr>
      <w:r>
        <w:rPr>
          <w:rFonts w:ascii="Times New Roman" w:hAnsi="Times New Roman" w:cs="Times New Roman"/>
        </w:rPr>
        <w:t>Bowers and Puttick 1988.</w:t>
      </w:r>
    </w:p>
    <w:p w14:paraId="5BA1A5BD" w14:textId="77777777" w:rsidR="00ED7EC4" w:rsidRDefault="00ED7EC4" w:rsidP="00F43F9B">
      <w:pPr>
        <w:spacing w:after="0" w:line="480" w:lineRule="auto"/>
        <w:rPr>
          <w:rFonts w:ascii="Times New Roman" w:hAnsi="Times New Roman" w:cs="Times New Roman"/>
        </w:rPr>
      </w:pPr>
    </w:p>
    <w:p w14:paraId="11AD1FB1" w14:textId="1C65F354" w:rsidR="00ED7EC4" w:rsidRDefault="00ED7EC4" w:rsidP="00F43F9B">
      <w:pPr>
        <w:spacing w:after="0" w:line="480" w:lineRule="auto"/>
        <w:rPr>
          <w:rFonts w:ascii="Times New Roman" w:hAnsi="Times New Roman" w:cs="Times New Roman"/>
        </w:rPr>
      </w:pPr>
      <w:proofErr w:type="spellStart"/>
      <w:r>
        <w:rPr>
          <w:rFonts w:ascii="Times New Roman" w:hAnsi="Times New Roman" w:cs="Times New Roman"/>
        </w:rPr>
        <w:t>Rausher</w:t>
      </w:r>
      <w:proofErr w:type="spellEnd"/>
      <w:r>
        <w:rPr>
          <w:rFonts w:ascii="Times New Roman" w:hAnsi="Times New Roman" w:cs="Times New Roman"/>
        </w:rPr>
        <w:t xml:space="preserve"> and Simms 1989.</w:t>
      </w:r>
    </w:p>
    <w:p w14:paraId="1628FE38" w14:textId="77777777" w:rsidR="00ED7EC4" w:rsidRDefault="00ED7EC4" w:rsidP="00F43F9B">
      <w:pPr>
        <w:spacing w:after="0" w:line="480" w:lineRule="auto"/>
        <w:rPr>
          <w:rFonts w:ascii="Times New Roman" w:hAnsi="Times New Roman" w:cs="Times New Roman"/>
        </w:rPr>
      </w:pPr>
    </w:p>
    <w:p w14:paraId="3F11D1AB" w14:textId="30F982E8" w:rsidR="00ED7EC4" w:rsidRDefault="00ED7EC4" w:rsidP="00F43F9B">
      <w:pPr>
        <w:spacing w:after="0" w:line="480" w:lineRule="auto"/>
        <w:rPr>
          <w:rFonts w:ascii="Times New Roman" w:hAnsi="Times New Roman" w:cs="Times New Roman"/>
        </w:rPr>
      </w:pPr>
      <w:proofErr w:type="spellStart"/>
      <w:r>
        <w:rPr>
          <w:rFonts w:ascii="Times New Roman" w:hAnsi="Times New Roman" w:cs="Times New Roman"/>
        </w:rPr>
        <w:t>Laukau</w:t>
      </w:r>
      <w:proofErr w:type="spellEnd"/>
      <w:r>
        <w:rPr>
          <w:rFonts w:ascii="Times New Roman" w:hAnsi="Times New Roman" w:cs="Times New Roman"/>
        </w:rPr>
        <w:t xml:space="preserve"> 2007.</w:t>
      </w:r>
    </w:p>
    <w:p w14:paraId="340D7ADC" w14:textId="77777777" w:rsidR="00ED7EC4" w:rsidRDefault="00ED7EC4" w:rsidP="00F43F9B">
      <w:pPr>
        <w:spacing w:after="0" w:line="480" w:lineRule="auto"/>
        <w:rPr>
          <w:rFonts w:ascii="Times New Roman" w:hAnsi="Times New Roman" w:cs="Times New Roman"/>
        </w:rPr>
      </w:pPr>
    </w:p>
    <w:p w14:paraId="2016FA88" w14:textId="5C4E3419" w:rsidR="00ED7EC4" w:rsidRDefault="00ED7EC4" w:rsidP="00F43F9B">
      <w:pPr>
        <w:spacing w:after="0" w:line="480" w:lineRule="auto"/>
        <w:rPr>
          <w:rFonts w:ascii="Times New Roman" w:hAnsi="Times New Roman" w:cs="Times New Roman"/>
        </w:rPr>
      </w:pPr>
      <w:r>
        <w:rPr>
          <w:rFonts w:ascii="Times New Roman" w:hAnsi="Times New Roman" w:cs="Times New Roman"/>
        </w:rPr>
        <w:t>Strauss and Irwin 2004.</w:t>
      </w:r>
    </w:p>
    <w:p w14:paraId="4329D6F3" w14:textId="77777777" w:rsidR="00640E14" w:rsidRDefault="00640E14" w:rsidP="00F43F9B">
      <w:pPr>
        <w:spacing w:after="0" w:line="480" w:lineRule="auto"/>
        <w:rPr>
          <w:rFonts w:ascii="Times New Roman" w:hAnsi="Times New Roman" w:cs="Times New Roman"/>
        </w:rPr>
      </w:pPr>
    </w:p>
    <w:p w14:paraId="154AA60C" w14:textId="5D9FDD7B" w:rsidR="00640E14" w:rsidRDefault="00640E14" w:rsidP="00F43F9B">
      <w:pPr>
        <w:spacing w:after="0" w:line="480" w:lineRule="auto"/>
        <w:rPr>
          <w:rFonts w:ascii="Times New Roman" w:hAnsi="Times New Roman" w:cs="Times New Roman"/>
        </w:rPr>
      </w:pPr>
      <w:proofErr w:type="spellStart"/>
      <w:r>
        <w:rPr>
          <w:rFonts w:ascii="Times New Roman" w:hAnsi="Times New Roman" w:cs="Times New Roman"/>
        </w:rPr>
        <w:t>Leimu</w:t>
      </w:r>
      <w:proofErr w:type="spellEnd"/>
      <w:r>
        <w:rPr>
          <w:rFonts w:ascii="Times New Roman" w:hAnsi="Times New Roman" w:cs="Times New Roman"/>
        </w:rPr>
        <w:t xml:space="preserve"> and </w:t>
      </w:r>
      <w:proofErr w:type="spellStart"/>
      <w:r>
        <w:rPr>
          <w:rFonts w:ascii="Times New Roman" w:hAnsi="Times New Roman" w:cs="Times New Roman"/>
        </w:rPr>
        <w:t>Koricheva</w:t>
      </w:r>
      <w:proofErr w:type="spellEnd"/>
      <w:r>
        <w:rPr>
          <w:rFonts w:ascii="Times New Roman" w:hAnsi="Times New Roman" w:cs="Times New Roman"/>
        </w:rPr>
        <w:t xml:space="preserve"> 2006.</w:t>
      </w:r>
    </w:p>
    <w:p w14:paraId="05FE11CE" w14:textId="77777777" w:rsidR="00640E14" w:rsidRDefault="00640E14" w:rsidP="00F43F9B">
      <w:pPr>
        <w:spacing w:after="0" w:line="480" w:lineRule="auto"/>
        <w:rPr>
          <w:rFonts w:ascii="Times New Roman" w:hAnsi="Times New Roman" w:cs="Times New Roman"/>
        </w:rPr>
      </w:pPr>
    </w:p>
    <w:p w14:paraId="65E685A6" w14:textId="1F1DD2C9" w:rsidR="00640E14" w:rsidRDefault="00640E14" w:rsidP="00F43F9B">
      <w:pPr>
        <w:spacing w:after="0" w:line="480" w:lineRule="auto"/>
        <w:rPr>
          <w:rFonts w:ascii="Times New Roman" w:hAnsi="Times New Roman" w:cs="Times New Roman"/>
        </w:rPr>
      </w:pPr>
      <w:proofErr w:type="spellStart"/>
      <w:r>
        <w:rPr>
          <w:rFonts w:ascii="Times New Roman" w:hAnsi="Times New Roman" w:cs="Times New Roman"/>
        </w:rPr>
        <w:t>Lankau</w:t>
      </w:r>
      <w:proofErr w:type="spellEnd"/>
      <w:r>
        <w:rPr>
          <w:rFonts w:ascii="Times New Roman" w:hAnsi="Times New Roman" w:cs="Times New Roman"/>
        </w:rPr>
        <w:t xml:space="preserve"> and Strauss 2008.</w:t>
      </w:r>
    </w:p>
    <w:p w14:paraId="75EEFE90" w14:textId="77777777" w:rsidR="00640E14" w:rsidRDefault="00640E14" w:rsidP="00F43F9B">
      <w:pPr>
        <w:spacing w:after="0" w:line="480" w:lineRule="auto"/>
        <w:rPr>
          <w:rFonts w:ascii="Times New Roman" w:hAnsi="Times New Roman" w:cs="Times New Roman"/>
        </w:rPr>
      </w:pPr>
    </w:p>
    <w:p w14:paraId="24AB8D83" w14:textId="4CBEDC61" w:rsidR="00640E14" w:rsidRDefault="00640E14" w:rsidP="00F43F9B">
      <w:pPr>
        <w:spacing w:after="0" w:line="480" w:lineRule="auto"/>
        <w:rPr>
          <w:rFonts w:ascii="Times New Roman" w:hAnsi="Times New Roman" w:cs="Times New Roman"/>
        </w:rPr>
      </w:pPr>
      <w:proofErr w:type="spellStart"/>
      <w:r>
        <w:rPr>
          <w:rFonts w:ascii="Times New Roman" w:hAnsi="Times New Roman" w:cs="Times New Roman"/>
        </w:rPr>
        <w:t>Lankau</w:t>
      </w:r>
      <w:proofErr w:type="spellEnd"/>
      <w:r>
        <w:rPr>
          <w:rFonts w:ascii="Times New Roman" w:hAnsi="Times New Roman" w:cs="Times New Roman"/>
        </w:rPr>
        <w:t xml:space="preserve"> 2009.</w:t>
      </w:r>
    </w:p>
    <w:p w14:paraId="552EEA97" w14:textId="77777777" w:rsidR="00640E14" w:rsidRDefault="00640E14" w:rsidP="00F43F9B">
      <w:pPr>
        <w:spacing w:after="0" w:line="480" w:lineRule="auto"/>
        <w:rPr>
          <w:rFonts w:ascii="Times New Roman" w:hAnsi="Times New Roman" w:cs="Times New Roman"/>
        </w:rPr>
      </w:pPr>
    </w:p>
    <w:p w14:paraId="555CCEBB" w14:textId="089A9E15" w:rsidR="00640E14" w:rsidRDefault="00640E14" w:rsidP="00F43F9B">
      <w:pPr>
        <w:spacing w:after="0" w:line="480" w:lineRule="auto"/>
        <w:rPr>
          <w:rFonts w:ascii="Times New Roman" w:hAnsi="Times New Roman" w:cs="Times New Roman"/>
        </w:rPr>
      </w:pPr>
      <w:r>
        <w:rPr>
          <w:rFonts w:ascii="Times New Roman" w:hAnsi="Times New Roman" w:cs="Times New Roman"/>
        </w:rPr>
        <w:t>Pelletier et al. 2009.</w:t>
      </w:r>
    </w:p>
    <w:p w14:paraId="11AD9C29" w14:textId="77777777" w:rsidR="00640E14" w:rsidRDefault="00640E14" w:rsidP="00F43F9B">
      <w:pPr>
        <w:spacing w:after="0" w:line="480" w:lineRule="auto"/>
        <w:rPr>
          <w:rFonts w:ascii="Times New Roman" w:hAnsi="Times New Roman" w:cs="Times New Roman"/>
        </w:rPr>
      </w:pPr>
    </w:p>
    <w:p w14:paraId="2E5C83BD" w14:textId="77777777" w:rsidR="00640E14" w:rsidRDefault="00640E14" w:rsidP="00F43F9B">
      <w:pPr>
        <w:spacing w:after="0" w:line="480" w:lineRule="auto"/>
        <w:rPr>
          <w:rFonts w:ascii="Times New Roman" w:hAnsi="Times New Roman" w:cs="Times New Roman"/>
        </w:rPr>
      </w:pPr>
    </w:p>
    <w:p w14:paraId="2167779F" w14:textId="4CEFEB53" w:rsidR="00CB161A" w:rsidRDefault="00CB161A" w:rsidP="00F43F9B">
      <w:pPr>
        <w:spacing w:after="0" w:line="480" w:lineRule="auto"/>
        <w:rPr>
          <w:rFonts w:ascii="Times New Roman" w:hAnsi="Times New Roman" w:cs="Times New Roman"/>
        </w:rPr>
      </w:pPr>
      <w:r>
        <w:rPr>
          <w:rFonts w:ascii="Times New Roman" w:hAnsi="Times New Roman" w:cs="Times New Roman"/>
        </w:rPr>
        <w:t>Lau and terHorst 2020. Evolutionary responses to global change in species-rich communities.</w:t>
      </w:r>
    </w:p>
    <w:p w14:paraId="143351A3" w14:textId="77777777" w:rsidR="00CB161A" w:rsidRDefault="00CB161A" w:rsidP="00F43F9B">
      <w:pPr>
        <w:spacing w:after="0" w:line="480" w:lineRule="auto"/>
        <w:rPr>
          <w:rFonts w:ascii="Times New Roman" w:hAnsi="Times New Roman" w:cs="Times New Roman"/>
        </w:rPr>
      </w:pPr>
    </w:p>
    <w:p w14:paraId="274ADEAF" w14:textId="77777777" w:rsidR="00CB161A" w:rsidRDefault="00CB161A" w:rsidP="00F43F9B">
      <w:pPr>
        <w:spacing w:after="0" w:line="480" w:lineRule="auto"/>
        <w:rPr>
          <w:rFonts w:ascii="Times New Roman" w:hAnsi="Times New Roman" w:cs="Times New Roman"/>
        </w:rPr>
      </w:pPr>
    </w:p>
    <w:p w14:paraId="04D5986D" w14:textId="45BF58CF" w:rsidR="00750082" w:rsidRDefault="00750082" w:rsidP="00F43F9B">
      <w:pPr>
        <w:spacing w:after="0" w:line="480" w:lineRule="auto"/>
        <w:rPr>
          <w:rFonts w:ascii="Times New Roman" w:hAnsi="Times New Roman" w:cs="Times New Roman"/>
        </w:rPr>
      </w:pPr>
      <w:proofErr w:type="spellStart"/>
      <w:r>
        <w:rPr>
          <w:rFonts w:ascii="Times New Roman" w:hAnsi="Times New Roman" w:cs="Times New Roman"/>
        </w:rPr>
        <w:t>Devetter</w:t>
      </w:r>
      <w:proofErr w:type="spellEnd"/>
      <w:r>
        <w:rPr>
          <w:rFonts w:ascii="Times New Roman" w:hAnsi="Times New Roman" w:cs="Times New Roman"/>
        </w:rPr>
        <w:t xml:space="preserve"> 2007. </w:t>
      </w:r>
      <w:r w:rsidRPr="00750082">
        <w:rPr>
          <w:rFonts w:ascii="Times New Roman" w:hAnsi="Times New Roman" w:cs="Times New Roman"/>
        </w:rPr>
        <w:t xml:space="preserve">Clearance rates of the bdelloid rotifer, </w:t>
      </w:r>
      <w:r w:rsidRPr="00750082">
        <w:rPr>
          <w:rFonts w:ascii="Times New Roman" w:hAnsi="Times New Roman" w:cs="Times New Roman"/>
          <w:i/>
          <w:iCs/>
        </w:rPr>
        <w:t xml:space="preserve">Habrotrocha </w:t>
      </w:r>
      <w:proofErr w:type="spellStart"/>
      <w:r w:rsidRPr="00750082">
        <w:rPr>
          <w:rFonts w:ascii="Times New Roman" w:hAnsi="Times New Roman" w:cs="Times New Roman"/>
          <w:i/>
          <w:iCs/>
        </w:rPr>
        <w:t>thienemanni</w:t>
      </w:r>
      <w:proofErr w:type="spellEnd"/>
      <w:r w:rsidRPr="00750082">
        <w:rPr>
          <w:rFonts w:ascii="Times New Roman" w:hAnsi="Times New Roman" w:cs="Times New Roman"/>
        </w:rPr>
        <w:t>, a tree-hole inhabitant</w:t>
      </w:r>
      <w:r>
        <w:rPr>
          <w:rFonts w:ascii="Times New Roman" w:hAnsi="Times New Roman" w:cs="Times New Roman"/>
        </w:rPr>
        <w:t>.</w:t>
      </w:r>
    </w:p>
    <w:p w14:paraId="68EC211E" w14:textId="77777777" w:rsidR="00750082" w:rsidRDefault="00750082" w:rsidP="00F43F9B">
      <w:pPr>
        <w:spacing w:after="0" w:line="480" w:lineRule="auto"/>
        <w:rPr>
          <w:rFonts w:ascii="Times New Roman" w:hAnsi="Times New Roman" w:cs="Times New Roman"/>
        </w:rPr>
      </w:pPr>
    </w:p>
    <w:p w14:paraId="0D82BE46" w14:textId="13E398CB" w:rsidR="004B391F" w:rsidRPr="00C119DD" w:rsidRDefault="004B391F" w:rsidP="00F43F9B">
      <w:pPr>
        <w:spacing w:after="0" w:line="480" w:lineRule="auto"/>
        <w:rPr>
          <w:rFonts w:ascii="Times New Roman" w:hAnsi="Times New Roman" w:cs="Times New Roman"/>
        </w:rPr>
      </w:pPr>
      <w:r>
        <w:rPr>
          <w:rFonts w:ascii="Times New Roman" w:hAnsi="Times New Roman" w:cs="Times New Roman"/>
        </w:rPr>
        <w:t xml:space="preserve">Eisenmann et al. 1998. </w:t>
      </w:r>
      <w:r w:rsidRPr="004B391F">
        <w:rPr>
          <w:rFonts w:ascii="Times New Roman" w:hAnsi="Times New Roman" w:cs="Times New Roman"/>
        </w:rPr>
        <w:t xml:space="preserve">Grazing of a </w:t>
      </w:r>
      <w:r w:rsidRPr="004B391F">
        <w:rPr>
          <w:rFonts w:ascii="Times New Roman" w:hAnsi="Times New Roman" w:cs="Times New Roman"/>
          <w:i/>
          <w:iCs/>
        </w:rPr>
        <w:t>Tetrahymena</w:t>
      </w:r>
      <w:r w:rsidRPr="004B391F">
        <w:rPr>
          <w:rFonts w:ascii="Times New Roman" w:hAnsi="Times New Roman" w:cs="Times New Roman"/>
        </w:rPr>
        <w:t xml:space="preserve"> sp. on </w:t>
      </w:r>
      <w:r>
        <w:rPr>
          <w:rFonts w:ascii="Times New Roman" w:hAnsi="Times New Roman" w:cs="Times New Roman"/>
        </w:rPr>
        <w:t>a</w:t>
      </w:r>
      <w:r w:rsidRPr="004B391F">
        <w:rPr>
          <w:rFonts w:ascii="Times New Roman" w:hAnsi="Times New Roman" w:cs="Times New Roman"/>
        </w:rPr>
        <w:t xml:space="preserve">dhered </w:t>
      </w:r>
      <w:r>
        <w:rPr>
          <w:rFonts w:ascii="Times New Roman" w:hAnsi="Times New Roman" w:cs="Times New Roman"/>
        </w:rPr>
        <w:t>b</w:t>
      </w:r>
      <w:r w:rsidRPr="004B391F">
        <w:rPr>
          <w:rFonts w:ascii="Times New Roman" w:hAnsi="Times New Roman" w:cs="Times New Roman"/>
        </w:rPr>
        <w:t xml:space="preserve">acteria in </w:t>
      </w:r>
      <w:r>
        <w:rPr>
          <w:rFonts w:ascii="Times New Roman" w:hAnsi="Times New Roman" w:cs="Times New Roman"/>
        </w:rPr>
        <w:t>p</w:t>
      </w:r>
      <w:r w:rsidRPr="004B391F">
        <w:rPr>
          <w:rFonts w:ascii="Times New Roman" w:hAnsi="Times New Roman" w:cs="Times New Roman"/>
        </w:rPr>
        <w:t xml:space="preserve">ercolated </w:t>
      </w:r>
      <w:r>
        <w:rPr>
          <w:rFonts w:ascii="Times New Roman" w:hAnsi="Times New Roman" w:cs="Times New Roman"/>
        </w:rPr>
        <w:t>c</w:t>
      </w:r>
      <w:r w:rsidRPr="004B391F">
        <w:rPr>
          <w:rFonts w:ascii="Times New Roman" w:hAnsi="Times New Roman" w:cs="Times New Roman"/>
        </w:rPr>
        <w:t xml:space="preserve">olumns </w:t>
      </w:r>
      <w:r>
        <w:rPr>
          <w:rFonts w:ascii="Times New Roman" w:hAnsi="Times New Roman" w:cs="Times New Roman"/>
        </w:rPr>
        <w:t>m</w:t>
      </w:r>
      <w:r w:rsidRPr="004B391F">
        <w:rPr>
          <w:rFonts w:ascii="Times New Roman" w:hAnsi="Times New Roman" w:cs="Times New Roman"/>
        </w:rPr>
        <w:t xml:space="preserve">onitored by </w:t>
      </w:r>
      <w:r>
        <w:rPr>
          <w:rFonts w:ascii="Times New Roman" w:hAnsi="Times New Roman" w:cs="Times New Roman"/>
        </w:rPr>
        <w:t>i</w:t>
      </w:r>
      <w:r w:rsidRPr="004B391F">
        <w:rPr>
          <w:rFonts w:ascii="Times New Roman" w:hAnsi="Times New Roman" w:cs="Times New Roman"/>
        </w:rPr>
        <w:t xml:space="preserve">n </w:t>
      </w:r>
      <w:r>
        <w:rPr>
          <w:rFonts w:ascii="Times New Roman" w:hAnsi="Times New Roman" w:cs="Times New Roman"/>
        </w:rPr>
        <w:t>s</w:t>
      </w:r>
      <w:r w:rsidRPr="004B391F">
        <w:rPr>
          <w:rFonts w:ascii="Times New Roman" w:hAnsi="Times New Roman" w:cs="Times New Roman"/>
        </w:rPr>
        <w:t xml:space="preserve">itu </w:t>
      </w:r>
      <w:r>
        <w:rPr>
          <w:rFonts w:ascii="Times New Roman" w:hAnsi="Times New Roman" w:cs="Times New Roman"/>
        </w:rPr>
        <w:t>h</w:t>
      </w:r>
      <w:r w:rsidRPr="004B391F">
        <w:rPr>
          <w:rFonts w:ascii="Times New Roman" w:hAnsi="Times New Roman" w:cs="Times New Roman"/>
        </w:rPr>
        <w:t>ybridization with</w:t>
      </w:r>
      <w:r>
        <w:rPr>
          <w:rFonts w:ascii="Times New Roman" w:hAnsi="Times New Roman" w:cs="Times New Roman"/>
        </w:rPr>
        <w:t xml:space="preserve"> f</w:t>
      </w:r>
      <w:r w:rsidRPr="004B391F">
        <w:rPr>
          <w:rFonts w:ascii="Times New Roman" w:hAnsi="Times New Roman" w:cs="Times New Roman"/>
        </w:rPr>
        <w:t xml:space="preserve">luorescent </w:t>
      </w:r>
      <w:r>
        <w:rPr>
          <w:rFonts w:ascii="Times New Roman" w:hAnsi="Times New Roman" w:cs="Times New Roman"/>
        </w:rPr>
        <w:t>o</w:t>
      </w:r>
      <w:r w:rsidRPr="004B391F">
        <w:rPr>
          <w:rFonts w:ascii="Times New Roman" w:hAnsi="Times New Roman" w:cs="Times New Roman"/>
        </w:rPr>
        <w:t xml:space="preserve">ligonucleotide </w:t>
      </w:r>
      <w:r>
        <w:rPr>
          <w:rFonts w:ascii="Times New Roman" w:hAnsi="Times New Roman" w:cs="Times New Roman"/>
        </w:rPr>
        <w:t>p</w:t>
      </w:r>
      <w:r w:rsidRPr="004B391F">
        <w:rPr>
          <w:rFonts w:ascii="Times New Roman" w:hAnsi="Times New Roman" w:cs="Times New Roman"/>
        </w:rPr>
        <w:t>robes</w:t>
      </w:r>
      <w:r>
        <w:rPr>
          <w:rFonts w:ascii="Times New Roman" w:hAnsi="Times New Roman" w:cs="Times New Roman"/>
        </w:rPr>
        <w:t>.</w:t>
      </w:r>
    </w:p>
    <w:sectPr w:rsidR="004B391F" w:rsidRPr="00C119DD" w:rsidSect="00621700">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EA419" w14:textId="77777777" w:rsidR="00437DD4" w:rsidRDefault="00437DD4" w:rsidP="00B9074C">
      <w:pPr>
        <w:spacing w:after="0" w:line="240" w:lineRule="auto"/>
      </w:pPr>
      <w:r>
        <w:separator/>
      </w:r>
    </w:p>
  </w:endnote>
  <w:endnote w:type="continuationSeparator" w:id="0">
    <w:p w14:paraId="7A59C9FB" w14:textId="77777777" w:rsidR="00437DD4" w:rsidRDefault="00437DD4"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758711"/>
      <w:docPartObj>
        <w:docPartGallery w:val="Page Numbers (Bottom of Page)"/>
        <w:docPartUnique/>
      </w:docPartObj>
    </w:sdtPr>
    <w:sdtEndPr>
      <w:rPr>
        <w:rFonts w:ascii="Times New Roman" w:hAnsi="Times New Roman" w:cs="Times New Roman"/>
        <w:noProof/>
      </w:rPr>
    </w:sdtEndPr>
    <w:sdtContent>
      <w:p w14:paraId="130B0193" w14:textId="6F78938A" w:rsidR="00B36F68" w:rsidRPr="00B36F68" w:rsidRDefault="00B36F68">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250D2C32" w14:textId="22FE1A18" w:rsidR="00B36F68" w:rsidRDefault="00B36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AF2AB" w14:textId="77777777" w:rsidR="00437DD4" w:rsidRDefault="00437DD4" w:rsidP="00B9074C">
      <w:pPr>
        <w:spacing w:after="0" w:line="240" w:lineRule="auto"/>
      </w:pPr>
      <w:r>
        <w:separator/>
      </w:r>
    </w:p>
  </w:footnote>
  <w:footnote w:type="continuationSeparator" w:id="0">
    <w:p w14:paraId="2515409D" w14:textId="77777777" w:rsidR="00437DD4" w:rsidRDefault="00437DD4" w:rsidP="00B9074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3387"/>
    <w:rsid w:val="00005417"/>
    <w:rsid w:val="000107EF"/>
    <w:rsid w:val="000142BF"/>
    <w:rsid w:val="00021D9F"/>
    <w:rsid w:val="000222E7"/>
    <w:rsid w:val="0002624F"/>
    <w:rsid w:val="00033B5E"/>
    <w:rsid w:val="000341A4"/>
    <w:rsid w:val="00034A55"/>
    <w:rsid w:val="00036B9F"/>
    <w:rsid w:val="0004179F"/>
    <w:rsid w:val="0004283F"/>
    <w:rsid w:val="00045EE4"/>
    <w:rsid w:val="00055020"/>
    <w:rsid w:val="00056591"/>
    <w:rsid w:val="0006404D"/>
    <w:rsid w:val="00067F50"/>
    <w:rsid w:val="00081E46"/>
    <w:rsid w:val="00081F9E"/>
    <w:rsid w:val="00082568"/>
    <w:rsid w:val="00083458"/>
    <w:rsid w:val="00084128"/>
    <w:rsid w:val="00084660"/>
    <w:rsid w:val="00084801"/>
    <w:rsid w:val="00093BEA"/>
    <w:rsid w:val="00097CFE"/>
    <w:rsid w:val="000A3055"/>
    <w:rsid w:val="000A39A1"/>
    <w:rsid w:val="000A3FD4"/>
    <w:rsid w:val="000A5EE5"/>
    <w:rsid w:val="000A6CBA"/>
    <w:rsid w:val="000A7F88"/>
    <w:rsid w:val="000B1FF1"/>
    <w:rsid w:val="000B61C9"/>
    <w:rsid w:val="000C07BE"/>
    <w:rsid w:val="000C2177"/>
    <w:rsid w:val="000D04D9"/>
    <w:rsid w:val="000D2AC2"/>
    <w:rsid w:val="000D2F64"/>
    <w:rsid w:val="000D62E0"/>
    <w:rsid w:val="000D6D75"/>
    <w:rsid w:val="000D700D"/>
    <w:rsid w:val="000E2693"/>
    <w:rsid w:val="000E2E10"/>
    <w:rsid w:val="000E5E21"/>
    <w:rsid w:val="000E7392"/>
    <w:rsid w:val="000E7758"/>
    <w:rsid w:val="000F0210"/>
    <w:rsid w:val="000F4B6B"/>
    <w:rsid w:val="000F51B3"/>
    <w:rsid w:val="00104983"/>
    <w:rsid w:val="00112285"/>
    <w:rsid w:val="00114262"/>
    <w:rsid w:val="001152C3"/>
    <w:rsid w:val="00122399"/>
    <w:rsid w:val="001311A5"/>
    <w:rsid w:val="001328E5"/>
    <w:rsid w:val="001416A5"/>
    <w:rsid w:val="0014399E"/>
    <w:rsid w:val="001439FE"/>
    <w:rsid w:val="00146771"/>
    <w:rsid w:val="00147D77"/>
    <w:rsid w:val="00153E5A"/>
    <w:rsid w:val="001549C7"/>
    <w:rsid w:val="00161D6E"/>
    <w:rsid w:val="00163195"/>
    <w:rsid w:val="001769E6"/>
    <w:rsid w:val="00180014"/>
    <w:rsid w:val="00183B10"/>
    <w:rsid w:val="00183F36"/>
    <w:rsid w:val="00191F8D"/>
    <w:rsid w:val="00192A90"/>
    <w:rsid w:val="00196553"/>
    <w:rsid w:val="001A0029"/>
    <w:rsid w:val="001A2BA2"/>
    <w:rsid w:val="001A349F"/>
    <w:rsid w:val="001A3E09"/>
    <w:rsid w:val="001A4653"/>
    <w:rsid w:val="001A5023"/>
    <w:rsid w:val="001B0141"/>
    <w:rsid w:val="001B3940"/>
    <w:rsid w:val="001B459C"/>
    <w:rsid w:val="001C1098"/>
    <w:rsid w:val="001C2A11"/>
    <w:rsid w:val="001C2C7A"/>
    <w:rsid w:val="001C4483"/>
    <w:rsid w:val="001C5464"/>
    <w:rsid w:val="001C63D2"/>
    <w:rsid w:val="001C7139"/>
    <w:rsid w:val="001D20B1"/>
    <w:rsid w:val="001D5113"/>
    <w:rsid w:val="001E4096"/>
    <w:rsid w:val="001E7773"/>
    <w:rsid w:val="001F71B7"/>
    <w:rsid w:val="001F7793"/>
    <w:rsid w:val="00203E7B"/>
    <w:rsid w:val="002065F8"/>
    <w:rsid w:val="00207CBC"/>
    <w:rsid w:val="00207E20"/>
    <w:rsid w:val="00212F52"/>
    <w:rsid w:val="00223D6D"/>
    <w:rsid w:val="00227CF9"/>
    <w:rsid w:val="002350C5"/>
    <w:rsid w:val="0023511B"/>
    <w:rsid w:val="002355A1"/>
    <w:rsid w:val="00235A36"/>
    <w:rsid w:val="0023795C"/>
    <w:rsid w:val="00241E8D"/>
    <w:rsid w:val="00243413"/>
    <w:rsid w:val="0024561D"/>
    <w:rsid w:val="00245FDE"/>
    <w:rsid w:val="0024647D"/>
    <w:rsid w:val="0025178C"/>
    <w:rsid w:val="00254806"/>
    <w:rsid w:val="00264F0C"/>
    <w:rsid w:val="002665B5"/>
    <w:rsid w:val="002706FE"/>
    <w:rsid w:val="00271895"/>
    <w:rsid w:val="002723D0"/>
    <w:rsid w:val="002725B2"/>
    <w:rsid w:val="0027655A"/>
    <w:rsid w:val="00280DD2"/>
    <w:rsid w:val="00290C1B"/>
    <w:rsid w:val="002A24A0"/>
    <w:rsid w:val="002A26A2"/>
    <w:rsid w:val="002A3CF4"/>
    <w:rsid w:val="002A3F7F"/>
    <w:rsid w:val="002A4C94"/>
    <w:rsid w:val="002A789E"/>
    <w:rsid w:val="002B5C00"/>
    <w:rsid w:val="002C14C2"/>
    <w:rsid w:val="002C4091"/>
    <w:rsid w:val="002C4742"/>
    <w:rsid w:val="002D18FD"/>
    <w:rsid w:val="002D42B5"/>
    <w:rsid w:val="002D4C1E"/>
    <w:rsid w:val="002D7208"/>
    <w:rsid w:val="002E0FC7"/>
    <w:rsid w:val="002E380C"/>
    <w:rsid w:val="002F78B8"/>
    <w:rsid w:val="003000F9"/>
    <w:rsid w:val="003024A9"/>
    <w:rsid w:val="00305BC4"/>
    <w:rsid w:val="0031053B"/>
    <w:rsid w:val="003106AE"/>
    <w:rsid w:val="00311AD7"/>
    <w:rsid w:val="003167C7"/>
    <w:rsid w:val="0031721A"/>
    <w:rsid w:val="00321EBB"/>
    <w:rsid w:val="003243F6"/>
    <w:rsid w:val="00325EDC"/>
    <w:rsid w:val="003317B5"/>
    <w:rsid w:val="003317EC"/>
    <w:rsid w:val="00333078"/>
    <w:rsid w:val="00334980"/>
    <w:rsid w:val="003376E5"/>
    <w:rsid w:val="00342003"/>
    <w:rsid w:val="003422C1"/>
    <w:rsid w:val="00342A40"/>
    <w:rsid w:val="003457A6"/>
    <w:rsid w:val="00346FE0"/>
    <w:rsid w:val="00351DE3"/>
    <w:rsid w:val="00353264"/>
    <w:rsid w:val="00354167"/>
    <w:rsid w:val="0035748F"/>
    <w:rsid w:val="00364F4C"/>
    <w:rsid w:val="003723F1"/>
    <w:rsid w:val="003807E3"/>
    <w:rsid w:val="00380E52"/>
    <w:rsid w:val="0038106F"/>
    <w:rsid w:val="003810FC"/>
    <w:rsid w:val="00381ECD"/>
    <w:rsid w:val="0038517C"/>
    <w:rsid w:val="00386A99"/>
    <w:rsid w:val="00392996"/>
    <w:rsid w:val="003968BA"/>
    <w:rsid w:val="003A1EBC"/>
    <w:rsid w:val="003A2BA9"/>
    <w:rsid w:val="003B0E57"/>
    <w:rsid w:val="003B15B8"/>
    <w:rsid w:val="003B39B4"/>
    <w:rsid w:val="003B3BDB"/>
    <w:rsid w:val="003B59C3"/>
    <w:rsid w:val="003B65EC"/>
    <w:rsid w:val="003C654F"/>
    <w:rsid w:val="003D40D5"/>
    <w:rsid w:val="003D4449"/>
    <w:rsid w:val="003D4C0C"/>
    <w:rsid w:val="003D4F2D"/>
    <w:rsid w:val="003D54C3"/>
    <w:rsid w:val="003D624A"/>
    <w:rsid w:val="003E6C7B"/>
    <w:rsid w:val="003F2E28"/>
    <w:rsid w:val="003F5670"/>
    <w:rsid w:val="003F730D"/>
    <w:rsid w:val="003F77A3"/>
    <w:rsid w:val="004007A7"/>
    <w:rsid w:val="0040595A"/>
    <w:rsid w:val="00406FF3"/>
    <w:rsid w:val="0041015E"/>
    <w:rsid w:val="00411BED"/>
    <w:rsid w:val="00414B89"/>
    <w:rsid w:val="00415FC9"/>
    <w:rsid w:val="00416711"/>
    <w:rsid w:val="0041769E"/>
    <w:rsid w:val="0042144E"/>
    <w:rsid w:val="004216AC"/>
    <w:rsid w:val="00421ADE"/>
    <w:rsid w:val="004247B0"/>
    <w:rsid w:val="00426D09"/>
    <w:rsid w:val="00437DD4"/>
    <w:rsid w:val="004436FE"/>
    <w:rsid w:val="0044370C"/>
    <w:rsid w:val="00450C77"/>
    <w:rsid w:val="004553DB"/>
    <w:rsid w:val="004624A4"/>
    <w:rsid w:val="0046765B"/>
    <w:rsid w:val="004730E1"/>
    <w:rsid w:val="00485738"/>
    <w:rsid w:val="00485FB5"/>
    <w:rsid w:val="00486008"/>
    <w:rsid w:val="00487CD0"/>
    <w:rsid w:val="00492FBF"/>
    <w:rsid w:val="0049568C"/>
    <w:rsid w:val="00495D69"/>
    <w:rsid w:val="004A1658"/>
    <w:rsid w:val="004A354C"/>
    <w:rsid w:val="004A5718"/>
    <w:rsid w:val="004B391F"/>
    <w:rsid w:val="004B50EA"/>
    <w:rsid w:val="004C055A"/>
    <w:rsid w:val="004C483A"/>
    <w:rsid w:val="004C51F3"/>
    <w:rsid w:val="004C550F"/>
    <w:rsid w:val="004C5D3D"/>
    <w:rsid w:val="004C70F7"/>
    <w:rsid w:val="004D3C6F"/>
    <w:rsid w:val="004D56A6"/>
    <w:rsid w:val="004D7B03"/>
    <w:rsid w:val="004E3953"/>
    <w:rsid w:val="004E3BA6"/>
    <w:rsid w:val="004E5B58"/>
    <w:rsid w:val="004E649F"/>
    <w:rsid w:val="004E6ED5"/>
    <w:rsid w:val="004E7209"/>
    <w:rsid w:val="004F09B0"/>
    <w:rsid w:val="004F0A74"/>
    <w:rsid w:val="004F0E21"/>
    <w:rsid w:val="004F237B"/>
    <w:rsid w:val="004F2781"/>
    <w:rsid w:val="004F372C"/>
    <w:rsid w:val="004F3818"/>
    <w:rsid w:val="00500B7C"/>
    <w:rsid w:val="00502A23"/>
    <w:rsid w:val="00507E55"/>
    <w:rsid w:val="005119C5"/>
    <w:rsid w:val="00511B47"/>
    <w:rsid w:val="00511F1F"/>
    <w:rsid w:val="00513304"/>
    <w:rsid w:val="00513446"/>
    <w:rsid w:val="00516F5B"/>
    <w:rsid w:val="00522EA3"/>
    <w:rsid w:val="00530E69"/>
    <w:rsid w:val="005314FE"/>
    <w:rsid w:val="005321F2"/>
    <w:rsid w:val="005415A3"/>
    <w:rsid w:val="00541FF7"/>
    <w:rsid w:val="00545A04"/>
    <w:rsid w:val="005513DC"/>
    <w:rsid w:val="00553FE1"/>
    <w:rsid w:val="00554B33"/>
    <w:rsid w:val="00554D78"/>
    <w:rsid w:val="005554D7"/>
    <w:rsid w:val="005573F2"/>
    <w:rsid w:val="00561120"/>
    <w:rsid w:val="00562844"/>
    <w:rsid w:val="00566421"/>
    <w:rsid w:val="005735BF"/>
    <w:rsid w:val="005746FC"/>
    <w:rsid w:val="00574CF1"/>
    <w:rsid w:val="0057596B"/>
    <w:rsid w:val="00575DC9"/>
    <w:rsid w:val="00581801"/>
    <w:rsid w:val="00582485"/>
    <w:rsid w:val="005851E4"/>
    <w:rsid w:val="00594662"/>
    <w:rsid w:val="00596C74"/>
    <w:rsid w:val="005977C4"/>
    <w:rsid w:val="005A0978"/>
    <w:rsid w:val="005A106A"/>
    <w:rsid w:val="005A681A"/>
    <w:rsid w:val="005B36F7"/>
    <w:rsid w:val="005B611D"/>
    <w:rsid w:val="005B68F9"/>
    <w:rsid w:val="005B736A"/>
    <w:rsid w:val="005C12E7"/>
    <w:rsid w:val="005C2C45"/>
    <w:rsid w:val="005D0CF4"/>
    <w:rsid w:val="005D1E43"/>
    <w:rsid w:val="005D372A"/>
    <w:rsid w:val="005D3838"/>
    <w:rsid w:val="005D39A7"/>
    <w:rsid w:val="005D7062"/>
    <w:rsid w:val="005E3624"/>
    <w:rsid w:val="005E37FC"/>
    <w:rsid w:val="005E3B40"/>
    <w:rsid w:val="005E6345"/>
    <w:rsid w:val="005E75AF"/>
    <w:rsid w:val="005F7B8C"/>
    <w:rsid w:val="005F7DC6"/>
    <w:rsid w:val="00602370"/>
    <w:rsid w:val="00605D8A"/>
    <w:rsid w:val="00606F03"/>
    <w:rsid w:val="00607A6E"/>
    <w:rsid w:val="00613B51"/>
    <w:rsid w:val="00615E67"/>
    <w:rsid w:val="006205A3"/>
    <w:rsid w:val="00621700"/>
    <w:rsid w:val="00625CA9"/>
    <w:rsid w:val="0063140B"/>
    <w:rsid w:val="00637723"/>
    <w:rsid w:val="00640B4D"/>
    <w:rsid w:val="00640E14"/>
    <w:rsid w:val="00640F57"/>
    <w:rsid w:val="00642611"/>
    <w:rsid w:val="0066045F"/>
    <w:rsid w:val="0066189C"/>
    <w:rsid w:val="00664536"/>
    <w:rsid w:val="00665659"/>
    <w:rsid w:val="00665E52"/>
    <w:rsid w:val="00667DEA"/>
    <w:rsid w:val="00676469"/>
    <w:rsid w:val="0067779A"/>
    <w:rsid w:val="00681639"/>
    <w:rsid w:val="0068292A"/>
    <w:rsid w:val="006868E4"/>
    <w:rsid w:val="00692BF7"/>
    <w:rsid w:val="00695F54"/>
    <w:rsid w:val="006A77D4"/>
    <w:rsid w:val="006B0331"/>
    <w:rsid w:val="006B4CA6"/>
    <w:rsid w:val="006B7B30"/>
    <w:rsid w:val="006C0326"/>
    <w:rsid w:val="006D1FCC"/>
    <w:rsid w:val="006D3AB9"/>
    <w:rsid w:val="006E2F3A"/>
    <w:rsid w:val="006F37CD"/>
    <w:rsid w:val="00702323"/>
    <w:rsid w:val="00704EB6"/>
    <w:rsid w:val="007127FB"/>
    <w:rsid w:val="00713C25"/>
    <w:rsid w:val="007163E2"/>
    <w:rsid w:val="0072300E"/>
    <w:rsid w:val="00725C2F"/>
    <w:rsid w:val="00730102"/>
    <w:rsid w:val="00730A56"/>
    <w:rsid w:val="00733912"/>
    <w:rsid w:val="007414C2"/>
    <w:rsid w:val="007415BB"/>
    <w:rsid w:val="00745352"/>
    <w:rsid w:val="0074781E"/>
    <w:rsid w:val="00750082"/>
    <w:rsid w:val="007501FA"/>
    <w:rsid w:val="00751217"/>
    <w:rsid w:val="0075217F"/>
    <w:rsid w:val="007528E1"/>
    <w:rsid w:val="0075575B"/>
    <w:rsid w:val="007639A6"/>
    <w:rsid w:val="00767D37"/>
    <w:rsid w:val="0077267E"/>
    <w:rsid w:val="007744AE"/>
    <w:rsid w:val="007812C8"/>
    <w:rsid w:val="00781781"/>
    <w:rsid w:val="00784420"/>
    <w:rsid w:val="007870A6"/>
    <w:rsid w:val="00787E6E"/>
    <w:rsid w:val="00796270"/>
    <w:rsid w:val="007A64D1"/>
    <w:rsid w:val="007A6B9A"/>
    <w:rsid w:val="007B2EB7"/>
    <w:rsid w:val="007B30C3"/>
    <w:rsid w:val="007C2F70"/>
    <w:rsid w:val="007C42E2"/>
    <w:rsid w:val="007C4F4A"/>
    <w:rsid w:val="007C74CF"/>
    <w:rsid w:val="007D44FE"/>
    <w:rsid w:val="007E5D4F"/>
    <w:rsid w:val="007E63BA"/>
    <w:rsid w:val="007F076E"/>
    <w:rsid w:val="007F5E79"/>
    <w:rsid w:val="007F6D03"/>
    <w:rsid w:val="008026B4"/>
    <w:rsid w:val="00804730"/>
    <w:rsid w:val="00806D40"/>
    <w:rsid w:val="0081169B"/>
    <w:rsid w:val="00812887"/>
    <w:rsid w:val="00812A75"/>
    <w:rsid w:val="00812BCB"/>
    <w:rsid w:val="00820B94"/>
    <w:rsid w:val="00831225"/>
    <w:rsid w:val="00831AEF"/>
    <w:rsid w:val="008330DF"/>
    <w:rsid w:val="008358DB"/>
    <w:rsid w:val="00837B67"/>
    <w:rsid w:val="00837D12"/>
    <w:rsid w:val="00837F0E"/>
    <w:rsid w:val="00840593"/>
    <w:rsid w:val="008425D4"/>
    <w:rsid w:val="00845094"/>
    <w:rsid w:val="008515C9"/>
    <w:rsid w:val="008540C6"/>
    <w:rsid w:val="0087655F"/>
    <w:rsid w:val="008779EC"/>
    <w:rsid w:val="0088672B"/>
    <w:rsid w:val="00887A7D"/>
    <w:rsid w:val="008916FA"/>
    <w:rsid w:val="008919EF"/>
    <w:rsid w:val="008A03B8"/>
    <w:rsid w:val="008A7A82"/>
    <w:rsid w:val="008B289E"/>
    <w:rsid w:val="008B4242"/>
    <w:rsid w:val="008B7BBD"/>
    <w:rsid w:val="008C1AD7"/>
    <w:rsid w:val="008C2582"/>
    <w:rsid w:val="008D52D0"/>
    <w:rsid w:val="008D5D32"/>
    <w:rsid w:val="008E396A"/>
    <w:rsid w:val="008E3A38"/>
    <w:rsid w:val="008F3809"/>
    <w:rsid w:val="00901B26"/>
    <w:rsid w:val="009036F1"/>
    <w:rsid w:val="009109AD"/>
    <w:rsid w:val="0091207B"/>
    <w:rsid w:val="009121A4"/>
    <w:rsid w:val="00915339"/>
    <w:rsid w:val="00924901"/>
    <w:rsid w:val="0093010C"/>
    <w:rsid w:val="0093144C"/>
    <w:rsid w:val="00931F2B"/>
    <w:rsid w:val="009429E5"/>
    <w:rsid w:val="00944B69"/>
    <w:rsid w:val="00956AE0"/>
    <w:rsid w:val="0095750D"/>
    <w:rsid w:val="0096126D"/>
    <w:rsid w:val="009618FE"/>
    <w:rsid w:val="00963777"/>
    <w:rsid w:val="00970515"/>
    <w:rsid w:val="009741EA"/>
    <w:rsid w:val="009747E5"/>
    <w:rsid w:val="00980990"/>
    <w:rsid w:val="00980C20"/>
    <w:rsid w:val="009821FA"/>
    <w:rsid w:val="00982B59"/>
    <w:rsid w:val="00983618"/>
    <w:rsid w:val="00987F45"/>
    <w:rsid w:val="00993B82"/>
    <w:rsid w:val="009A31DC"/>
    <w:rsid w:val="009A48D7"/>
    <w:rsid w:val="009A5F47"/>
    <w:rsid w:val="009A6221"/>
    <w:rsid w:val="009A6310"/>
    <w:rsid w:val="009A7B93"/>
    <w:rsid w:val="009A7C58"/>
    <w:rsid w:val="009B707F"/>
    <w:rsid w:val="009C5289"/>
    <w:rsid w:val="009C73F5"/>
    <w:rsid w:val="009D5568"/>
    <w:rsid w:val="009D5DAE"/>
    <w:rsid w:val="009E3669"/>
    <w:rsid w:val="009E609A"/>
    <w:rsid w:val="009E706E"/>
    <w:rsid w:val="009F269F"/>
    <w:rsid w:val="009F3972"/>
    <w:rsid w:val="00A11BA7"/>
    <w:rsid w:val="00A13829"/>
    <w:rsid w:val="00A168DA"/>
    <w:rsid w:val="00A16F7B"/>
    <w:rsid w:val="00A20572"/>
    <w:rsid w:val="00A20B56"/>
    <w:rsid w:val="00A20D7D"/>
    <w:rsid w:val="00A21DEC"/>
    <w:rsid w:val="00A22929"/>
    <w:rsid w:val="00A267E3"/>
    <w:rsid w:val="00A27703"/>
    <w:rsid w:val="00A42BFC"/>
    <w:rsid w:val="00A467F4"/>
    <w:rsid w:val="00A509DA"/>
    <w:rsid w:val="00A53A64"/>
    <w:rsid w:val="00A54541"/>
    <w:rsid w:val="00A56917"/>
    <w:rsid w:val="00A6024A"/>
    <w:rsid w:val="00A6277D"/>
    <w:rsid w:val="00A6499C"/>
    <w:rsid w:val="00A651C3"/>
    <w:rsid w:val="00A66E4B"/>
    <w:rsid w:val="00A70691"/>
    <w:rsid w:val="00A77EE6"/>
    <w:rsid w:val="00A81518"/>
    <w:rsid w:val="00A84884"/>
    <w:rsid w:val="00A85ADD"/>
    <w:rsid w:val="00A904D4"/>
    <w:rsid w:val="00A90A17"/>
    <w:rsid w:val="00A9758D"/>
    <w:rsid w:val="00A975C9"/>
    <w:rsid w:val="00AA1985"/>
    <w:rsid w:val="00AA225B"/>
    <w:rsid w:val="00AA75E2"/>
    <w:rsid w:val="00AB074F"/>
    <w:rsid w:val="00AB155C"/>
    <w:rsid w:val="00AB4BE1"/>
    <w:rsid w:val="00AB4D22"/>
    <w:rsid w:val="00AB5221"/>
    <w:rsid w:val="00AD3207"/>
    <w:rsid w:val="00AD4604"/>
    <w:rsid w:val="00AD5FA6"/>
    <w:rsid w:val="00AE2DEE"/>
    <w:rsid w:val="00AE43E1"/>
    <w:rsid w:val="00AE4B31"/>
    <w:rsid w:val="00AE5E96"/>
    <w:rsid w:val="00AE6F8A"/>
    <w:rsid w:val="00AF054C"/>
    <w:rsid w:val="00AF0FEF"/>
    <w:rsid w:val="00AF21A5"/>
    <w:rsid w:val="00AF2766"/>
    <w:rsid w:val="00AF3802"/>
    <w:rsid w:val="00B0182F"/>
    <w:rsid w:val="00B02D5C"/>
    <w:rsid w:val="00B035DF"/>
    <w:rsid w:val="00B03D05"/>
    <w:rsid w:val="00B04BC4"/>
    <w:rsid w:val="00B04EE9"/>
    <w:rsid w:val="00B053D4"/>
    <w:rsid w:val="00B07FF4"/>
    <w:rsid w:val="00B104A0"/>
    <w:rsid w:val="00B122F3"/>
    <w:rsid w:val="00B17CAE"/>
    <w:rsid w:val="00B222C7"/>
    <w:rsid w:val="00B2492F"/>
    <w:rsid w:val="00B24E4E"/>
    <w:rsid w:val="00B3446F"/>
    <w:rsid w:val="00B35EF6"/>
    <w:rsid w:val="00B36F68"/>
    <w:rsid w:val="00B37B4A"/>
    <w:rsid w:val="00B40D3E"/>
    <w:rsid w:val="00B41FA1"/>
    <w:rsid w:val="00B512F8"/>
    <w:rsid w:val="00B52B46"/>
    <w:rsid w:val="00B57CC2"/>
    <w:rsid w:val="00B6022E"/>
    <w:rsid w:val="00B60A21"/>
    <w:rsid w:val="00B613EE"/>
    <w:rsid w:val="00B65076"/>
    <w:rsid w:val="00B65B7E"/>
    <w:rsid w:val="00B728DB"/>
    <w:rsid w:val="00B73B74"/>
    <w:rsid w:val="00B74C3E"/>
    <w:rsid w:val="00B84275"/>
    <w:rsid w:val="00B9074C"/>
    <w:rsid w:val="00B91BE6"/>
    <w:rsid w:val="00B96419"/>
    <w:rsid w:val="00BA0598"/>
    <w:rsid w:val="00BA1987"/>
    <w:rsid w:val="00BA31C0"/>
    <w:rsid w:val="00BB0767"/>
    <w:rsid w:val="00BB0CEF"/>
    <w:rsid w:val="00BB1E01"/>
    <w:rsid w:val="00BB664C"/>
    <w:rsid w:val="00BB7063"/>
    <w:rsid w:val="00BC155F"/>
    <w:rsid w:val="00BC2D65"/>
    <w:rsid w:val="00BC3675"/>
    <w:rsid w:val="00BD30A6"/>
    <w:rsid w:val="00BD50CF"/>
    <w:rsid w:val="00BD5FB8"/>
    <w:rsid w:val="00BD772F"/>
    <w:rsid w:val="00BE13B2"/>
    <w:rsid w:val="00BE67BD"/>
    <w:rsid w:val="00BE7707"/>
    <w:rsid w:val="00BF1894"/>
    <w:rsid w:val="00BF5962"/>
    <w:rsid w:val="00C020E6"/>
    <w:rsid w:val="00C04508"/>
    <w:rsid w:val="00C10E07"/>
    <w:rsid w:val="00C119DD"/>
    <w:rsid w:val="00C13592"/>
    <w:rsid w:val="00C147F9"/>
    <w:rsid w:val="00C15038"/>
    <w:rsid w:val="00C16BC2"/>
    <w:rsid w:val="00C20BD2"/>
    <w:rsid w:val="00C240C3"/>
    <w:rsid w:val="00C24B5F"/>
    <w:rsid w:val="00C24EBD"/>
    <w:rsid w:val="00C26C4D"/>
    <w:rsid w:val="00C3042A"/>
    <w:rsid w:val="00C31634"/>
    <w:rsid w:val="00C34EE2"/>
    <w:rsid w:val="00C35B1B"/>
    <w:rsid w:val="00C3720A"/>
    <w:rsid w:val="00C42FEA"/>
    <w:rsid w:val="00C4346B"/>
    <w:rsid w:val="00C44255"/>
    <w:rsid w:val="00C4454E"/>
    <w:rsid w:val="00C44752"/>
    <w:rsid w:val="00C52F55"/>
    <w:rsid w:val="00C54F4B"/>
    <w:rsid w:val="00C56129"/>
    <w:rsid w:val="00C5636B"/>
    <w:rsid w:val="00C57610"/>
    <w:rsid w:val="00C602E1"/>
    <w:rsid w:val="00C61746"/>
    <w:rsid w:val="00C617A5"/>
    <w:rsid w:val="00C7015D"/>
    <w:rsid w:val="00C70CFA"/>
    <w:rsid w:val="00C71511"/>
    <w:rsid w:val="00C71E18"/>
    <w:rsid w:val="00C764EB"/>
    <w:rsid w:val="00C814D8"/>
    <w:rsid w:val="00C8152F"/>
    <w:rsid w:val="00C82E99"/>
    <w:rsid w:val="00C86387"/>
    <w:rsid w:val="00C869DD"/>
    <w:rsid w:val="00C9006D"/>
    <w:rsid w:val="00C9048A"/>
    <w:rsid w:val="00C9083D"/>
    <w:rsid w:val="00C932E9"/>
    <w:rsid w:val="00C93CDF"/>
    <w:rsid w:val="00C96233"/>
    <w:rsid w:val="00CA7BCA"/>
    <w:rsid w:val="00CA7D3B"/>
    <w:rsid w:val="00CB161A"/>
    <w:rsid w:val="00CB33B1"/>
    <w:rsid w:val="00CB4244"/>
    <w:rsid w:val="00CB6887"/>
    <w:rsid w:val="00CB6B20"/>
    <w:rsid w:val="00CB6E83"/>
    <w:rsid w:val="00CB72D9"/>
    <w:rsid w:val="00CC03EB"/>
    <w:rsid w:val="00CC1046"/>
    <w:rsid w:val="00CC4EF0"/>
    <w:rsid w:val="00CD40CA"/>
    <w:rsid w:val="00CD7C3F"/>
    <w:rsid w:val="00CE43E0"/>
    <w:rsid w:val="00CE7CCC"/>
    <w:rsid w:val="00CF3E1A"/>
    <w:rsid w:val="00CF4893"/>
    <w:rsid w:val="00CF580A"/>
    <w:rsid w:val="00D038D4"/>
    <w:rsid w:val="00D04F54"/>
    <w:rsid w:val="00D06C58"/>
    <w:rsid w:val="00D07723"/>
    <w:rsid w:val="00D101F8"/>
    <w:rsid w:val="00D10804"/>
    <w:rsid w:val="00D108E4"/>
    <w:rsid w:val="00D11BAF"/>
    <w:rsid w:val="00D12E3D"/>
    <w:rsid w:val="00D165ED"/>
    <w:rsid w:val="00D179AB"/>
    <w:rsid w:val="00D21BFA"/>
    <w:rsid w:val="00D21E38"/>
    <w:rsid w:val="00D242A9"/>
    <w:rsid w:val="00D244B9"/>
    <w:rsid w:val="00D26264"/>
    <w:rsid w:val="00D27596"/>
    <w:rsid w:val="00D31B02"/>
    <w:rsid w:val="00D31DC6"/>
    <w:rsid w:val="00D3237D"/>
    <w:rsid w:val="00D3386B"/>
    <w:rsid w:val="00D33A00"/>
    <w:rsid w:val="00D341C3"/>
    <w:rsid w:val="00D44DBA"/>
    <w:rsid w:val="00D55F4C"/>
    <w:rsid w:val="00D57856"/>
    <w:rsid w:val="00D6713E"/>
    <w:rsid w:val="00D675F6"/>
    <w:rsid w:val="00D71461"/>
    <w:rsid w:val="00D72D6F"/>
    <w:rsid w:val="00D77029"/>
    <w:rsid w:val="00D801D3"/>
    <w:rsid w:val="00D80897"/>
    <w:rsid w:val="00D828E6"/>
    <w:rsid w:val="00D83F89"/>
    <w:rsid w:val="00D85B77"/>
    <w:rsid w:val="00D87065"/>
    <w:rsid w:val="00D93AC0"/>
    <w:rsid w:val="00D93B3B"/>
    <w:rsid w:val="00D946D4"/>
    <w:rsid w:val="00DA2262"/>
    <w:rsid w:val="00DB052D"/>
    <w:rsid w:val="00DB16CF"/>
    <w:rsid w:val="00DB369F"/>
    <w:rsid w:val="00DB3C86"/>
    <w:rsid w:val="00DB3D2B"/>
    <w:rsid w:val="00DB5AD3"/>
    <w:rsid w:val="00DB74BF"/>
    <w:rsid w:val="00DC10B7"/>
    <w:rsid w:val="00DC1919"/>
    <w:rsid w:val="00DD3518"/>
    <w:rsid w:val="00DD7F17"/>
    <w:rsid w:val="00DE1F50"/>
    <w:rsid w:val="00DE4490"/>
    <w:rsid w:val="00DE4703"/>
    <w:rsid w:val="00DF024D"/>
    <w:rsid w:val="00DF39AC"/>
    <w:rsid w:val="00DF70DF"/>
    <w:rsid w:val="00E0120F"/>
    <w:rsid w:val="00E02B8E"/>
    <w:rsid w:val="00E100D5"/>
    <w:rsid w:val="00E1032B"/>
    <w:rsid w:val="00E112E9"/>
    <w:rsid w:val="00E11D7C"/>
    <w:rsid w:val="00E13044"/>
    <w:rsid w:val="00E14254"/>
    <w:rsid w:val="00E14B47"/>
    <w:rsid w:val="00E220DE"/>
    <w:rsid w:val="00E2228E"/>
    <w:rsid w:val="00E232BA"/>
    <w:rsid w:val="00E23F48"/>
    <w:rsid w:val="00E25809"/>
    <w:rsid w:val="00E309BC"/>
    <w:rsid w:val="00E315AD"/>
    <w:rsid w:val="00E32DE1"/>
    <w:rsid w:val="00E33101"/>
    <w:rsid w:val="00E35A70"/>
    <w:rsid w:val="00E4168F"/>
    <w:rsid w:val="00E428B7"/>
    <w:rsid w:val="00E42C7D"/>
    <w:rsid w:val="00E44EF9"/>
    <w:rsid w:val="00E47056"/>
    <w:rsid w:val="00E47B30"/>
    <w:rsid w:val="00E54F64"/>
    <w:rsid w:val="00E56999"/>
    <w:rsid w:val="00E56B8B"/>
    <w:rsid w:val="00E60691"/>
    <w:rsid w:val="00E612D1"/>
    <w:rsid w:val="00E624EE"/>
    <w:rsid w:val="00E6294E"/>
    <w:rsid w:val="00E65138"/>
    <w:rsid w:val="00E6743F"/>
    <w:rsid w:val="00E67ECD"/>
    <w:rsid w:val="00E75A50"/>
    <w:rsid w:val="00E77C00"/>
    <w:rsid w:val="00E8039A"/>
    <w:rsid w:val="00E8054A"/>
    <w:rsid w:val="00E809CA"/>
    <w:rsid w:val="00E80F6A"/>
    <w:rsid w:val="00E81C19"/>
    <w:rsid w:val="00E81C20"/>
    <w:rsid w:val="00E81CC7"/>
    <w:rsid w:val="00E83546"/>
    <w:rsid w:val="00E95E0A"/>
    <w:rsid w:val="00EA02E8"/>
    <w:rsid w:val="00EA13F1"/>
    <w:rsid w:val="00EA1B0C"/>
    <w:rsid w:val="00EA263C"/>
    <w:rsid w:val="00EB018A"/>
    <w:rsid w:val="00EB040E"/>
    <w:rsid w:val="00EB2108"/>
    <w:rsid w:val="00EB5F76"/>
    <w:rsid w:val="00EB76A9"/>
    <w:rsid w:val="00EC1E81"/>
    <w:rsid w:val="00EC5E99"/>
    <w:rsid w:val="00EC740A"/>
    <w:rsid w:val="00EC7D15"/>
    <w:rsid w:val="00ED2371"/>
    <w:rsid w:val="00ED359B"/>
    <w:rsid w:val="00ED7EC4"/>
    <w:rsid w:val="00EE42A7"/>
    <w:rsid w:val="00EE493B"/>
    <w:rsid w:val="00EE72C9"/>
    <w:rsid w:val="00EE7FE5"/>
    <w:rsid w:val="00EF2008"/>
    <w:rsid w:val="00F04CBB"/>
    <w:rsid w:val="00F06102"/>
    <w:rsid w:val="00F13F68"/>
    <w:rsid w:val="00F20D5B"/>
    <w:rsid w:val="00F23C1B"/>
    <w:rsid w:val="00F240FF"/>
    <w:rsid w:val="00F27767"/>
    <w:rsid w:val="00F279C0"/>
    <w:rsid w:val="00F31CEA"/>
    <w:rsid w:val="00F33DFB"/>
    <w:rsid w:val="00F341BE"/>
    <w:rsid w:val="00F345D2"/>
    <w:rsid w:val="00F36063"/>
    <w:rsid w:val="00F3611B"/>
    <w:rsid w:val="00F37165"/>
    <w:rsid w:val="00F400BF"/>
    <w:rsid w:val="00F43F9B"/>
    <w:rsid w:val="00F46A5A"/>
    <w:rsid w:val="00F4736E"/>
    <w:rsid w:val="00F47FDA"/>
    <w:rsid w:val="00F51ED4"/>
    <w:rsid w:val="00F527B3"/>
    <w:rsid w:val="00F55E9C"/>
    <w:rsid w:val="00F565F7"/>
    <w:rsid w:val="00F56D89"/>
    <w:rsid w:val="00F57E62"/>
    <w:rsid w:val="00F609EC"/>
    <w:rsid w:val="00F61009"/>
    <w:rsid w:val="00F6196E"/>
    <w:rsid w:val="00F6206A"/>
    <w:rsid w:val="00F63A51"/>
    <w:rsid w:val="00F672E9"/>
    <w:rsid w:val="00F708BA"/>
    <w:rsid w:val="00F72119"/>
    <w:rsid w:val="00F757EE"/>
    <w:rsid w:val="00F86551"/>
    <w:rsid w:val="00F92132"/>
    <w:rsid w:val="00F92EA3"/>
    <w:rsid w:val="00F92F9B"/>
    <w:rsid w:val="00FA294B"/>
    <w:rsid w:val="00FA5933"/>
    <w:rsid w:val="00FB468C"/>
    <w:rsid w:val="00FB6BF7"/>
    <w:rsid w:val="00FC0B54"/>
    <w:rsid w:val="00FC1290"/>
    <w:rsid w:val="00FC1EF3"/>
    <w:rsid w:val="00FC2160"/>
    <w:rsid w:val="00FC2B8F"/>
    <w:rsid w:val="00FC45DE"/>
    <w:rsid w:val="00FC4D12"/>
    <w:rsid w:val="00FC56BA"/>
    <w:rsid w:val="00FC6635"/>
    <w:rsid w:val="00FD2548"/>
    <w:rsid w:val="00FD4336"/>
    <w:rsid w:val="00FD43F2"/>
    <w:rsid w:val="00FD55A0"/>
    <w:rsid w:val="00FE0A66"/>
    <w:rsid w:val="00FE239A"/>
    <w:rsid w:val="00FE26D3"/>
    <w:rsid w:val="00FE7F9B"/>
    <w:rsid w:val="00FF2853"/>
    <w:rsid w:val="00FF6725"/>
    <w:rsid w:val="00FF6A9C"/>
    <w:rsid w:val="00FF7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 w:type="character" w:styleId="PlaceholderText">
    <w:name w:val="Placeholder Text"/>
    <w:basedOn w:val="DefaultParagraphFont"/>
    <w:uiPriority w:val="99"/>
    <w:semiHidden/>
    <w:rsid w:val="00C71E18"/>
    <w:rPr>
      <w:color w:val="666666"/>
    </w:rPr>
  </w:style>
  <w:style w:type="paragraph" w:styleId="Caption">
    <w:name w:val="caption"/>
    <w:basedOn w:val="Normal"/>
    <w:next w:val="Normal"/>
    <w:uiPriority w:val="35"/>
    <w:unhideWhenUsed/>
    <w:qFormat/>
    <w:rsid w:val="00AF21A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9BE14-3F0A-44A1-8CE5-66376946F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TotalTime>
  <Pages>12</Pages>
  <Words>2646</Words>
  <Characters>14052</Characters>
  <Application>Microsoft Office Word</Application>
  <DocSecurity>0</DocSecurity>
  <Lines>253</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339</cp:revision>
  <dcterms:created xsi:type="dcterms:W3CDTF">2026-02-19T16:52:00Z</dcterms:created>
  <dcterms:modified xsi:type="dcterms:W3CDTF">2026-02-21T23:56:00Z</dcterms:modified>
</cp:coreProperties>
</file>