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35C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Alex notes</w:t>
      </w:r>
    </w:p>
    <w:p w14:paraId="00000002" w14:textId="77777777" w:rsidR="00A35C0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shd w:val="clear" w:color="auto" w:fill="F8F8F8"/>
        </w:rPr>
        <w:t>good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shd w:val="clear" w:color="auto" w:fill="F8F8F8"/>
        </w:rPr>
        <w:t xml:space="preserve"> goal is to write out the question we're trying to answer, then describe the experiment we'll do to answer it</w:t>
      </w:r>
    </w:p>
    <w:p w14:paraId="00000003" w14:textId="77777777" w:rsidR="00A35C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Question: Does diversity affect the outcome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competition ?</w:t>
      </w:r>
      <w:proofErr w:type="gramEnd"/>
    </w:p>
    <w:p w14:paraId="00000004" w14:textId="77777777" w:rsidR="00A35C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commentRangeStart w:id="0"/>
      <w:r>
        <w:rPr>
          <w:rFonts w:ascii="Times New Roman" w:eastAsia="Times New Roman" w:hAnsi="Times New Roman" w:cs="Times New Roman"/>
          <w:sz w:val="24"/>
          <w:szCs w:val="24"/>
        </w:rPr>
        <w:t xml:space="preserve">Why does diversity matter at the community level of the carnivorous pitcher plant? </w:t>
      </w:r>
    </w:p>
    <w:p w14:paraId="00000005" w14:textId="77777777" w:rsidR="00A35C0C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Within the pitcher plant community there are rotifers, protists and bacteria.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Protist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rotifers both eat the bacteria. </w:t>
      </w:r>
      <w:commentRangeEnd w:id="0"/>
      <w:r w:rsidR="0023484D">
        <w:rPr>
          <w:rStyle w:val="CommentReference"/>
        </w:rPr>
        <w:commentReference w:id="0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This helps both survive and have enough energy to reproduce through parthenogenesis in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H. rosa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Fission for the protest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T. pyriformis. </w:t>
      </w:r>
      <w:commentRangeStart w:id="1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Does the increase 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T.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>pyriformis.</w:t>
      </w:r>
      <w:r>
        <w:rPr>
          <w:rFonts w:ascii="Times New Roman" w:eastAsia="Times New Roman" w:hAnsi="Times New Roman" w:cs="Times New Roman"/>
          <w:sz w:val="24"/>
          <w:szCs w:val="24"/>
        </w:rPr>
        <w:t>Population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ause an increase or decrease in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competition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aspect of the population of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>H.rosa</w:t>
      </w:r>
      <w:proofErr w:type="spellEnd"/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commentRangeEnd w:id="1"/>
      <w:r w:rsidR="003A0A4D">
        <w:rPr>
          <w:rStyle w:val="CommentReference"/>
        </w:rPr>
        <w:commentReference w:id="1"/>
      </w:r>
    </w:p>
    <w:p w14:paraId="00000006" w14:textId="77777777" w:rsidR="00A35C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Experiment 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7" w14:textId="77777777" w:rsidR="00A35C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Using 16 50ml centrifuge tubes creating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replicate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their environment such as imitating the bacteria level using fish food and rotifer media. </w:t>
      </w:r>
      <w:commentRangeStart w:id="2"/>
      <w:r>
        <w:rPr>
          <w:rFonts w:ascii="Times New Roman" w:eastAsia="Times New Roman" w:hAnsi="Times New Roman" w:cs="Times New Roman"/>
          <w:sz w:val="24"/>
          <w:szCs w:val="24"/>
        </w:rPr>
        <w:t>The grind up fish food is used as a source of food for the rotifers while the rotifer media represents the bacteria found in the pitcher plant</w:t>
      </w:r>
      <w:commentRangeEnd w:id="2"/>
      <w:r w:rsidR="0023484D">
        <w:rPr>
          <w:rStyle w:val="CommentReference"/>
        </w:rPr>
        <w:commentReference w:id="2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Rotifer media contains distilled water and 25mg NACL.  </w:t>
      </w:r>
    </w:p>
    <w:p w14:paraId="00000008" w14:textId="77777777" w:rsidR="00A35C0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commentRangeStart w:id="3"/>
      <w:r>
        <w:rPr>
          <w:rFonts w:ascii="Times New Roman" w:eastAsia="Times New Roman" w:hAnsi="Times New Roman" w:cs="Times New Roman"/>
          <w:sz w:val="24"/>
          <w:szCs w:val="24"/>
        </w:rPr>
        <w:t xml:space="preserve">four tubes </w:t>
      </w:r>
      <w:commentRangeEnd w:id="3"/>
      <w:r w:rsidR="0023484D">
        <w:rPr>
          <w:rStyle w:val="CommentReference"/>
        </w:rPr>
        <w:commentReference w:id="3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will have x number of rotifer per ML for </w:t>
      </w:r>
      <w:commentRangeStart w:id="4"/>
      <w:r>
        <w:rPr>
          <w:rFonts w:ascii="Times New Roman" w:eastAsia="Times New Roman" w:hAnsi="Times New Roman" w:cs="Times New Roman"/>
          <w:sz w:val="24"/>
          <w:szCs w:val="24"/>
        </w:rPr>
        <w:t>1 protist</w:t>
      </w:r>
      <w:commentRangeEnd w:id="4"/>
      <w:r w:rsidR="0023484D">
        <w:rPr>
          <w:rStyle w:val="CommentReference"/>
        </w:rPr>
        <w:commentReference w:id="4"/>
      </w:r>
    </w:p>
    <w:p w14:paraId="00000009" w14:textId="77777777" w:rsidR="00A35C0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four tubes will have x number of rotifer per ML for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  protist</w:t>
      </w:r>
      <w:proofErr w:type="gramEnd"/>
    </w:p>
    <w:p w14:paraId="0000000A" w14:textId="77777777" w:rsidR="00A35C0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four tubes will have x number of rotifer per ML for 3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protist</w:t>
      </w:r>
      <w:proofErr w:type="gramEnd"/>
    </w:p>
    <w:p w14:paraId="0000000B" w14:textId="77777777" w:rsidR="00A35C0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four tubes will have x number of rotifer per ML for 4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protist</w:t>
      </w:r>
      <w:proofErr w:type="gramEnd"/>
    </w:p>
    <w:p w14:paraId="0000000C" w14:textId="0598021A" w:rsidR="00A35C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commentRangeStart w:id="5"/>
      <w:r>
        <w:rPr>
          <w:rFonts w:ascii="Times New Roman" w:eastAsia="Times New Roman" w:hAnsi="Times New Roman" w:cs="Times New Roman"/>
          <w:sz w:val="24"/>
          <w:szCs w:val="24"/>
        </w:rPr>
        <w:t xml:space="preserve">The goal is to do counts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everyday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one week then switch off to every two days for the second week then finally count every three days as the experiment ends during the last week. </w:t>
      </w:r>
      <w:commentRangeEnd w:id="5"/>
      <w:r w:rsidR="0023484D">
        <w:rPr>
          <w:rStyle w:val="CommentReference"/>
        </w:rPr>
        <w:commentReference w:id="5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purpose of the counts is to see if there's a change in the rotifers. Are they continuing to reproduce every 3 days or are they getting out competed by the protists? </w:t>
      </w:r>
    </w:p>
    <w:p w14:paraId="0000000D" w14:textId="77777777" w:rsidR="00A35C0C" w:rsidRDefault="00A35C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A35C0C" w:rsidRDefault="00A35C0C"/>
    <w:sectPr w:rsidR="00A35C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endelson, Alex" w:date="2025-11-03T13:16:00Z" w:initials="AM">
    <w:p w14:paraId="4D36E913" w14:textId="77777777" w:rsidR="0023484D" w:rsidRDefault="0023484D" w:rsidP="0023484D">
      <w:pPr>
        <w:pStyle w:val="CommentText"/>
      </w:pPr>
      <w:r>
        <w:rPr>
          <w:rStyle w:val="CommentReference"/>
        </w:rPr>
        <w:annotationRef/>
      </w:r>
      <w:r>
        <w:t>Really strong start here</w:t>
      </w:r>
    </w:p>
  </w:comment>
  <w:comment w:id="1" w:author="Mendelson, Alex" w:date="2025-11-03T13:09:00Z" w:initials="AM">
    <w:p w14:paraId="5CA89268" w14:textId="77EC11C7" w:rsidR="003A0A4D" w:rsidRDefault="003A0A4D" w:rsidP="003A0A4D">
      <w:pPr>
        <w:pStyle w:val="CommentText"/>
      </w:pPr>
      <w:r>
        <w:rPr>
          <w:rStyle w:val="CommentReference"/>
        </w:rPr>
        <w:annotationRef/>
      </w:r>
      <w:r>
        <w:t>I think you want to say increased diversity here? But in the rotifers not the protists, and how that increased diversity affects competition with the same amount of protists.</w:t>
      </w:r>
    </w:p>
  </w:comment>
  <w:comment w:id="2" w:author="Mendelson, Alex" w:date="2025-11-03T13:17:00Z" w:initials="AM">
    <w:p w14:paraId="36730A5C" w14:textId="77777777" w:rsidR="0023484D" w:rsidRDefault="0023484D" w:rsidP="0023484D">
      <w:pPr>
        <w:pStyle w:val="CommentText"/>
      </w:pPr>
      <w:r>
        <w:rPr>
          <w:rStyle w:val="CommentReference"/>
        </w:rPr>
        <w:annotationRef/>
      </w:r>
      <w:r>
        <w:t>What we normally do is provide ground-up fish food as a basal resource for bacteria. The rotifers in turn eat the bacteria. If what you describe here is what you want to do, we should talk about costs/benefits of this</w:t>
      </w:r>
    </w:p>
  </w:comment>
  <w:comment w:id="3" w:author="Mendelson, Alex" w:date="2025-11-03T13:19:00Z" w:initials="AM">
    <w:p w14:paraId="13A6358C" w14:textId="77777777" w:rsidR="0023484D" w:rsidRDefault="0023484D" w:rsidP="0023484D">
      <w:pPr>
        <w:pStyle w:val="CommentText"/>
      </w:pPr>
      <w:r>
        <w:rPr>
          <w:rStyle w:val="CommentReference"/>
        </w:rPr>
        <w:annotationRef/>
      </w:r>
      <w:r>
        <w:t>Think about including a control treatment</w:t>
      </w:r>
    </w:p>
  </w:comment>
  <w:comment w:id="4" w:author="Mendelson, Alex" w:date="2025-11-03T13:19:00Z" w:initials="AM">
    <w:p w14:paraId="63A358F1" w14:textId="77777777" w:rsidR="0023484D" w:rsidRDefault="0023484D" w:rsidP="0023484D">
      <w:pPr>
        <w:pStyle w:val="CommentText"/>
      </w:pPr>
      <w:r>
        <w:rPr>
          <w:rStyle w:val="CommentReference"/>
        </w:rPr>
        <w:annotationRef/>
      </w:r>
      <w:r>
        <w:t>I’m confused about what the numbers before ‘protist’ represent here. Are they densities of protists, or treatment names, or something else</w:t>
      </w:r>
    </w:p>
  </w:comment>
  <w:comment w:id="5" w:author="Mendelson, Alex" w:date="2025-11-03T13:19:00Z" w:initials="AM">
    <w:p w14:paraId="0B7EB709" w14:textId="77777777" w:rsidR="0023484D" w:rsidRDefault="0023484D" w:rsidP="0023484D">
      <w:pPr>
        <w:pStyle w:val="CommentText"/>
      </w:pPr>
      <w:r>
        <w:rPr>
          <w:rStyle w:val="CommentReference"/>
        </w:rPr>
        <w:annotationRef/>
      </w:r>
      <w:r>
        <w:t>This all sounds good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36E913" w15:done="0"/>
  <w15:commentEx w15:paraId="5CA89268" w15:done="0"/>
  <w15:commentEx w15:paraId="36730A5C" w15:done="0"/>
  <w15:commentEx w15:paraId="13A6358C" w15:done="0"/>
  <w15:commentEx w15:paraId="63A358F1" w15:done="0"/>
  <w15:commentEx w15:paraId="0B7EB7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1BAEE9" w16cex:dateUtc="2025-11-03T21:16:00Z"/>
  <w16cex:commentExtensible w16cex:durableId="671C668D" w16cex:dateUtc="2025-11-03T21:09:00Z"/>
  <w16cex:commentExtensible w16cex:durableId="7AA4E173" w16cex:dateUtc="2025-11-03T21:17:00Z"/>
  <w16cex:commentExtensible w16cex:durableId="3E9F23AF" w16cex:dateUtc="2025-11-03T21:19:00Z"/>
  <w16cex:commentExtensible w16cex:durableId="3C4C3917" w16cex:dateUtc="2025-11-03T21:19:00Z"/>
  <w16cex:commentExtensible w16cex:durableId="7A16646C" w16cex:dateUtc="2025-11-03T21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36E913" w16cid:durableId="4F1BAEE9"/>
  <w16cid:commentId w16cid:paraId="5CA89268" w16cid:durableId="671C668D"/>
  <w16cid:commentId w16cid:paraId="36730A5C" w16cid:durableId="7AA4E173"/>
  <w16cid:commentId w16cid:paraId="13A6358C" w16cid:durableId="3E9F23AF"/>
  <w16cid:commentId w16cid:paraId="63A358F1" w16cid:durableId="3C4C3917"/>
  <w16cid:commentId w16cid:paraId="0B7EB709" w16cid:durableId="7A1664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D35C25-97BA-48AF-A3BA-B434AB6C80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197105-BF66-4B92-9592-A095B98FB8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0190B"/>
    <w:multiLevelType w:val="multilevel"/>
    <w:tmpl w:val="465A54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6970AE"/>
    <w:multiLevelType w:val="multilevel"/>
    <w:tmpl w:val="3B2699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5070834">
    <w:abstractNumId w:val="0"/>
  </w:num>
  <w:num w:numId="2" w16cid:durableId="57601295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ndelson, Alex">
    <w15:presenceInfo w15:providerId="AD" w15:userId="S::alex.mendelson.698@my.csun.edu::b5197b80-85c3-4871-be06-fccfde9bb3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C0C"/>
    <w:rsid w:val="0023484D"/>
    <w:rsid w:val="003A0A4D"/>
    <w:rsid w:val="003B7CBA"/>
    <w:rsid w:val="00656E8E"/>
    <w:rsid w:val="0070710F"/>
    <w:rsid w:val="009A6B9A"/>
    <w:rsid w:val="00A3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8641EC-F2C3-4AF1-BB60-DA0528F82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3A0A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A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A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A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A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290</Words>
  <Characters>1341</Characters>
  <Application>Microsoft Office Word</Application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Mendelson, Alex</cp:lastModifiedBy>
  <cp:revision>3</cp:revision>
  <dcterms:created xsi:type="dcterms:W3CDTF">2025-11-03T21:13:00Z</dcterms:created>
  <dcterms:modified xsi:type="dcterms:W3CDTF">2025-11-03T21:20:00Z</dcterms:modified>
</cp:coreProperties>
</file>