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97F6F" w14:textId="50A07D9D" w:rsidR="004D795F" w:rsidRDefault="004D795F" w:rsidP="004D795F">
      <w:pPr>
        <w:pStyle w:val="Heading1"/>
        <w:rPr>
          <w:color w:val="000000" w:themeColor="text1"/>
        </w:rPr>
      </w:pPr>
      <w:r w:rsidRPr="004D795F">
        <w:rPr>
          <w:color w:val="000000" w:themeColor="text1"/>
        </w:rPr>
        <w:t xml:space="preserve">Does the effect </w:t>
      </w:r>
      <w:r>
        <w:rPr>
          <w:color w:val="000000" w:themeColor="text1"/>
        </w:rPr>
        <w:t>of</w:t>
      </w:r>
      <w:r w:rsidRPr="004D795F">
        <w:rPr>
          <w:color w:val="000000" w:themeColor="text1"/>
        </w:rPr>
        <w:t xml:space="preserve"> diversity </w:t>
      </w:r>
      <w:r>
        <w:rPr>
          <w:color w:val="000000" w:themeColor="text1"/>
        </w:rPr>
        <w:t>in</w:t>
      </w:r>
      <w:r w:rsidRPr="004D795F">
        <w:rPr>
          <w:color w:val="000000" w:themeColor="text1"/>
        </w:rPr>
        <w:t xml:space="preserve"> </w:t>
      </w:r>
      <w:commentRangeStart w:id="0"/>
      <w:r w:rsidR="009F2461" w:rsidRPr="004D795F">
        <w:rPr>
          <w:i/>
          <w:iCs/>
          <w:color w:val="000000" w:themeColor="text1"/>
        </w:rPr>
        <w:t>H. rosa</w:t>
      </w:r>
      <w:r w:rsidRPr="004D795F">
        <w:rPr>
          <w:color w:val="000000" w:themeColor="text1"/>
        </w:rPr>
        <w:t xml:space="preserve"> </w:t>
      </w:r>
      <w:commentRangeEnd w:id="0"/>
      <w:r w:rsidR="009F2461">
        <w:rPr>
          <w:rStyle w:val="CommentReference"/>
          <w:rFonts w:asciiTheme="minorHAnsi" w:eastAsiaTheme="minorHAnsi" w:hAnsiTheme="minorHAnsi" w:cstheme="minorBidi"/>
          <w:color w:val="auto"/>
        </w:rPr>
        <w:commentReference w:id="0"/>
      </w:r>
      <w:r w:rsidRPr="004D795F">
        <w:rPr>
          <w:color w:val="000000" w:themeColor="text1"/>
        </w:rPr>
        <w:t>affect the outcome of competition?</w:t>
      </w:r>
    </w:p>
    <w:p w14:paraId="25D1438B" w14:textId="7F3F7DBC" w:rsidR="004D795F" w:rsidRDefault="004D795F" w:rsidP="004D795F">
      <w:pPr>
        <w:rPr>
          <w:rFonts w:ascii="Times New Roman" w:hAnsi="Times New Roman" w:cs="Times New Roman"/>
        </w:rPr>
      </w:pPr>
      <w:r>
        <w:tab/>
      </w:r>
      <w:r>
        <w:tab/>
      </w:r>
      <w:r>
        <w:tab/>
      </w:r>
      <w:r>
        <w:tab/>
      </w:r>
      <w:r>
        <w:tab/>
      </w:r>
      <w:r w:rsidRPr="004D795F">
        <w:rPr>
          <w:rFonts w:ascii="Times New Roman" w:hAnsi="Times New Roman" w:cs="Times New Roman"/>
        </w:rPr>
        <w:t>Breana Morales</w:t>
      </w:r>
    </w:p>
    <w:p w14:paraId="295C9FEA" w14:textId="09BE127B" w:rsidR="0079442C" w:rsidRDefault="005149FB" w:rsidP="0079442C">
      <w:pPr>
        <w:rPr>
          <w:rFonts w:ascii="Times New Roman" w:hAnsi="Times New Roman" w:cs="Times New Roman"/>
        </w:rPr>
      </w:pPr>
      <w:r w:rsidRPr="00190115">
        <w:rPr>
          <w:rFonts w:ascii="Times New Roman" w:hAnsi="Times New Roman" w:cs="Times New Roman"/>
        </w:rPr>
        <w:t>Diversity is what gives natural selection something to act on. The variation in diversified species is what aids in the population success. My goal is to examine how diversity can play an effect on competition in a population with another organism involved</w:t>
      </w:r>
      <w:r w:rsidRPr="009F2461">
        <w:rPr>
          <w:rFonts w:ascii="Times New Roman" w:hAnsi="Times New Roman" w:cs="Times New Roman"/>
          <w:i/>
          <w:iCs/>
        </w:rPr>
        <w:t>.</w:t>
      </w:r>
      <w:r w:rsidR="0079442C">
        <w:rPr>
          <w:rFonts w:ascii="Times New Roman" w:hAnsi="Times New Roman" w:cs="Times New Roman"/>
          <w:i/>
          <w:iCs/>
        </w:rPr>
        <w:t xml:space="preserve"> </w:t>
      </w:r>
      <w:r w:rsidR="0079442C" w:rsidRPr="00016A34">
        <w:rPr>
          <w:rFonts w:ascii="Times New Roman" w:hAnsi="Times New Roman" w:cs="Times New Roman"/>
          <w:i/>
          <w:iCs/>
        </w:rPr>
        <w:t>Sarracenia purpurea</w:t>
      </w:r>
      <w:r w:rsidR="0079442C">
        <w:rPr>
          <w:rFonts w:ascii="Times New Roman" w:hAnsi="Times New Roman" w:cs="Times New Roman"/>
          <w:i/>
          <w:iCs/>
        </w:rPr>
        <w:t xml:space="preserve"> is </w:t>
      </w:r>
      <w:r w:rsidR="0079442C">
        <w:rPr>
          <w:rFonts w:ascii="Times New Roman" w:hAnsi="Times New Roman" w:cs="Times New Roman"/>
        </w:rPr>
        <w:t xml:space="preserve">carnivorous pitcher plant that contains </w:t>
      </w:r>
      <w:r w:rsidR="0079442C" w:rsidRPr="0079442C">
        <w:rPr>
          <w:rFonts w:ascii="Times New Roman" w:hAnsi="Times New Roman" w:cs="Times New Roman"/>
          <w:i/>
          <w:iCs/>
        </w:rPr>
        <w:t>Habrotrocha ros</w:t>
      </w:r>
      <w:r w:rsidR="0079442C">
        <w:rPr>
          <w:rFonts w:ascii="Times New Roman" w:hAnsi="Times New Roman" w:cs="Times New Roman"/>
          <w:i/>
          <w:iCs/>
        </w:rPr>
        <w:t>a, T</w:t>
      </w:r>
      <w:r w:rsidR="0079442C" w:rsidRPr="0079442C">
        <w:rPr>
          <w:rFonts w:ascii="Times New Roman" w:hAnsi="Times New Roman" w:cs="Times New Roman"/>
          <w:i/>
          <w:iCs/>
        </w:rPr>
        <w:t>etrahymena pyriformis</w:t>
      </w:r>
      <w:r w:rsidR="0079442C">
        <w:rPr>
          <w:rFonts w:ascii="Times New Roman" w:hAnsi="Times New Roman" w:cs="Times New Roman"/>
          <w:i/>
          <w:iCs/>
        </w:rPr>
        <w:t xml:space="preserve"> </w:t>
      </w:r>
      <w:r w:rsidR="0079442C">
        <w:rPr>
          <w:rFonts w:ascii="Times New Roman" w:hAnsi="Times New Roman" w:cs="Times New Roman"/>
        </w:rPr>
        <w:t>and different types of bact</w:t>
      </w:r>
      <w:commentRangeStart w:id="1"/>
      <w:r w:rsidR="0079442C">
        <w:rPr>
          <w:rFonts w:ascii="Times New Roman" w:hAnsi="Times New Roman" w:cs="Times New Roman"/>
        </w:rPr>
        <w:t>eria</w:t>
      </w:r>
      <w:commentRangeEnd w:id="1"/>
      <w:r w:rsidR="0079442C">
        <w:rPr>
          <w:rStyle w:val="CommentReference"/>
        </w:rPr>
        <w:commentReference w:id="1"/>
      </w:r>
      <w:r w:rsidR="0079442C">
        <w:rPr>
          <w:rFonts w:ascii="Times New Roman" w:hAnsi="Times New Roman" w:cs="Times New Roman"/>
        </w:rPr>
        <w:t xml:space="preserve">. </w:t>
      </w:r>
      <w:r w:rsidR="00F45BF9">
        <w:rPr>
          <w:rFonts w:ascii="Times New Roman" w:hAnsi="Times New Roman" w:cs="Times New Roman"/>
        </w:rPr>
        <w:t xml:space="preserve"> </w:t>
      </w:r>
      <w:r w:rsidR="00190115">
        <w:rPr>
          <w:rFonts w:ascii="Times New Roman" w:hAnsi="Times New Roman" w:cs="Times New Roman"/>
        </w:rPr>
        <w:t xml:space="preserve">Rotifers and protist are constantly in the same environment using the same resources which leads this community to be a great experiment for competition. </w:t>
      </w:r>
      <w:r w:rsidR="0079442C">
        <w:rPr>
          <w:rFonts w:ascii="Times New Roman" w:hAnsi="Times New Roman" w:cs="Times New Roman"/>
        </w:rPr>
        <w:t xml:space="preserve">In </w:t>
      </w:r>
      <w:r w:rsidR="0079442C" w:rsidRPr="00016A34">
        <w:rPr>
          <w:rFonts w:ascii="Times New Roman" w:hAnsi="Times New Roman" w:cs="Times New Roman"/>
          <w:i/>
          <w:iCs/>
        </w:rPr>
        <w:t>S</w:t>
      </w:r>
      <w:r w:rsidR="0079442C">
        <w:rPr>
          <w:rFonts w:ascii="Times New Roman" w:hAnsi="Times New Roman" w:cs="Times New Roman"/>
          <w:i/>
          <w:iCs/>
        </w:rPr>
        <w:t xml:space="preserve">. </w:t>
      </w:r>
      <w:r w:rsidR="0079442C" w:rsidRPr="00016A34">
        <w:rPr>
          <w:rFonts w:ascii="Times New Roman" w:hAnsi="Times New Roman" w:cs="Times New Roman"/>
          <w:i/>
          <w:iCs/>
        </w:rPr>
        <w:t>purpurea</w:t>
      </w:r>
      <w:r w:rsidR="0079442C">
        <w:rPr>
          <w:rFonts w:ascii="Times New Roman" w:hAnsi="Times New Roman" w:cs="Times New Roman"/>
          <w:i/>
          <w:iCs/>
        </w:rPr>
        <w:t xml:space="preserve">, H. rosa </w:t>
      </w:r>
      <w:commentRangeStart w:id="2"/>
      <w:r w:rsidR="0079442C">
        <w:rPr>
          <w:rFonts w:ascii="Times New Roman" w:hAnsi="Times New Roman" w:cs="Times New Roman"/>
        </w:rPr>
        <w:t>has</w:t>
      </w:r>
      <w:r w:rsidR="00DD2F4F">
        <w:rPr>
          <w:rFonts w:ascii="Times New Roman" w:hAnsi="Times New Roman" w:cs="Times New Roman"/>
        </w:rPr>
        <w:t xml:space="preserve"> multiple </w:t>
      </w:r>
      <w:r w:rsidR="00B47B36">
        <w:rPr>
          <w:rFonts w:ascii="Times New Roman" w:hAnsi="Times New Roman" w:cs="Times New Roman"/>
        </w:rPr>
        <w:t xml:space="preserve">individuals </w:t>
      </w:r>
      <w:r w:rsidR="00DD2F4F">
        <w:rPr>
          <w:rFonts w:ascii="Times New Roman" w:hAnsi="Times New Roman" w:cs="Times New Roman"/>
        </w:rPr>
        <w:t xml:space="preserve">with </w:t>
      </w:r>
      <w:r w:rsidR="0079442C">
        <w:rPr>
          <w:rFonts w:ascii="Times New Roman" w:hAnsi="Times New Roman" w:cs="Times New Roman"/>
        </w:rPr>
        <w:t xml:space="preserve">different genomes that contributes </w:t>
      </w:r>
      <w:commentRangeEnd w:id="2"/>
      <w:r w:rsidR="0079442C">
        <w:rPr>
          <w:rStyle w:val="CommentReference"/>
        </w:rPr>
        <w:commentReference w:id="2"/>
      </w:r>
      <w:r w:rsidR="0079442C">
        <w:rPr>
          <w:rFonts w:ascii="Times New Roman" w:hAnsi="Times New Roman" w:cs="Times New Roman"/>
        </w:rPr>
        <w:t>to the diversity in the rotifers.</w:t>
      </w:r>
      <w:r w:rsidR="00190115">
        <w:rPr>
          <w:rFonts w:ascii="Times New Roman" w:hAnsi="Times New Roman" w:cs="Times New Roman"/>
        </w:rPr>
        <w:t xml:space="preserve"> Could different genomes help and out compete protist in resources at a community level? </w:t>
      </w:r>
      <w:r w:rsidR="00190115" w:rsidRPr="00190115">
        <w:rPr>
          <w:rFonts w:ascii="Times New Roman" w:hAnsi="Times New Roman" w:cs="Times New Roman"/>
          <w:i/>
          <w:iCs/>
          <w:color w:val="1B1B1B"/>
          <w:shd w:val="clear" w:color="auto" w:fill="FFFFFF"/>
        </w:rPr>
        <w:t>S. purpurea</w:t>
      </w:r>
      <w:r w:rsidR="00190115" w:rsidRPr="00190115">
        <w:rPr>
          <w:rFonts w:ascii="Times New Roman" w:hAnsi="Times New Roman" w:cs="Times New Roman"/>
          <w:color w:val="1B1B1B"/>
          <w:shd w:val="clear" w:color="auto" w:fill="FFFFFF"/>
        </w:rPr>
        <w:t xml:space="preserve"> creates an environment for protists and rotifers to thrive in when it opens its leaves to collect </w:t>
      </w:r>
      <w:r w:rsidR="00190115" w:rsidRPr="00190115">
        <w:rPr>
          <w:rFonts w:ascii="Times New Roman" w:hAnsi="Times New Roman" w:cs="Times New Roman"/>
          <w:color w:val="1B1B1B"/>
          <w:shd w:val="clear" w:color="auto" w:fill="FFFFFF"/>
        </w:rPr>
        <w:t>rainwater</w:t>
      </w:r>
      <w:r w:rsidR="00190115" w:rsidRPr="00190115">
        <w:rPr>
          <w:rFonts w:ascii="Times New Roman" w:hAnsi="Times New Roman" w:cs="Times New Roman"/>
          <w:color w:val="1B1B1B"/>
          <w:shd w:val="clear" w:color="auto" w:fill="FFFFFF"/>
        </w:rPr>
        <w:t xml:space="preserve"> and acts as a trap for insects to land</w:t>
      </w:r>
      <w:commentRangeStart w:id="3"/>
      <w:r w:rsidR="00190115" w:rsidRPr="00190115">
        <w:rPr>
          <w:rFonts w:ascii="Times New Roman" w:hAnsi="Times New Roman" w:cs="Times New Roman"/>
          <w:color w:val="1B1B1B"/>
          <w:shd w:val="clear" w:color="auto" w:fill="FFFFFF"/>
        </w:rPr>
        <w:t xml:space="preserve"> in</w:t>
      </w:r>
      <w:commentRangeEnd w:id="3"/>
      <w:r w:rsidR="00190115">
        <w:rPr>
          <w:rStyle w:val="CommentReference"/>
        </w:rPr>
        <w:commentReference w:id="3"/>
      </w:r>
      <w:r w:rsidR="00190115" w:rsidRPr="00190115">
        <w:rPr>
          <w:rFonts w:ascii="Times New Roman" w:hAnsi="Times New Roman" w:cs="Times New Roman"/>
          <w:color w:val="1B1B1B"/>
          <w:shd w:val="clear" w:color="auto" w:fill="FFFFFF"/>
        </w:rPr>
        <w:t xml:space="preserve">.  As the insects is no longer viable </w:t>
      </w:r>
      <w:r w:rsidR="00190115" w:rsidRPr="00190115">
        <w:rPr>
          <w:rFonts w:ascii="Times New Roman" w:hAnsi="Times New Roman" w:cs="Times New Roman"/>
          <w:i/>
          <w:iCs/>
          <w:color w:val="1B1B1B"/>
          <w:shd w:val="clear" w:color="auto" w:fill="FFFFFF"/>
        </w:rPr>
        <w:t>H. rosa</w:t>
      </w:r>
      <w:r w:rsidR="00190115" w:rsidRPr="00190115">
        <w:rPr>
          <w:rFonts w:ascii="Times New Roman" w:hAnsi="Times New Roman" w:cs="Times New Roman"/>
          <w:color w:val="1B1B1B"/>
          <w:shd w:val="clear" w:color="auto" w:fill="FFFFFF"/>
        </w:rPr>
        <w:t xml:space="preserve"> and</w:t>
      </w:r>
      <w:r w:rsidR="00190115">
        <w:rPr>
          <w:rFonts w:ascii="Times New Roman" w:hAnsi="Times New Roman" w:cs="Times New Roman"/>
          <w:color w:val="1B1B1B"/>
          <w:shd w:val="clear" w:color="auto" w:fill="FFFFFF"/>
        </w:rPr>
        <w:t xml:space="preserve"> </w:t>
      </w:r>
      <w:r w:rsidR="00190115">
        <w:rPr>
          <w:rFonts w:ascii="Times New Roman" w:hAnsi="Times New Roman" w:cs="Times New Roman"/>
          <w:i/>
          <w:iCs/>
        </w:rPr>
        <w:t xml:space="preserve">T. </w:t>
      </w:r>
      <w:r w:rsidR="00190115" w:rsidRPr="0079442C">
        <w:rPr>
          <w:rFonts w:ascii="Times New Roman" w:hAnsi="Times New Roman" w:cs="Times New Roman"/>
          <w:i/>
          <w:iCs/>
        </w:rPr>
        <w:t>pyriformis</w:t>
      </w:r>
      <w:r w:rsidR="00190115">
        <w:rPr>
          <w:rFonts w:ascii="Times New Roman" w:hAnsi="Times New Roman" w:cs="Times New Roman"/>
          <w:color w:val="1B1B1B"/>
          <w:shd w:val="clear" w:color="auto" w:fill="FFFFFF"/>
        </w:rPr>
        <w:t xml:space="preserve"> </w:t>
      </w:r>
      <w:r w:rsidR="00190115" w:rsidRPr="00190115">
        <w:rPr>
          <w:rFonts w:ascii="Times New Roman" w:hAnsi="Times New Roman" w:cs="Times New Roman"/>
          <w:color w:val="1B1B1B"/>
          <w:shd w:val="clear" w:color="auto" w:fill="FFFFFF"/>
        </w:rPr>
        <w:t>feed on the bacteria that is occurring during decomposition</w:t>
      </w:r>
      <w:r w:rsidR="00190115">
        <w:rPr>
          <w:rFonts w:ascii="Times New Roman" w:hAnsi="Times New Roman" w:cs="Times New Roman"/>
          <w:color w:val="1B1B1B"/>
          <w:shd w:val="clear" w:color="auto" w:fill="FFFFFF"/>
        </w:rPr>
        <w:t xml:space="preserve"> of the insect. </w:t>
      </w:r>
      <w:r w:rsidR="00DD2F4F">
        <w:rPr>
          <w:rFonts w:ascii="Times New Roman" w:hAnsi="Times New Roman" w:cs="Times New Roman"/>
        </w:rPr>
        <w:t xml:space="preserve">This project focus is to address diversity in </w:t>
      </w:r>
      <w:r w:rsidR="00DD2F4F">
        <w:rPr>
          <w:rFonts w:ascii="Times New Roman" w:hAnsi="Times New Roman" w:cs="Times New Roman"/>
          <w:i/>
          <w:iCs/>
        </w:rPr>
        <w:t xml:space="preserve">H. rosa </w:t>
      </w:r>
      <w:r w:rsidR="00DD2F4F">
        <w:rPr>
          <w:rFonts w:ascii="Times New Roman" w:hAnsi="Times New Roman" w:cs="Times New Roman"/>
        </w:rPr>
        <w:t xml:space="preserve">in different density levels with </w:t>
      </w:r>
      <w:r w:rsidR="00DD2F4F">
        <w:rPr>
          <w:rFonts w:ascii="Times New Roman" w:hAnsi="Times New Roman" w:cs="Times New Roman"/>
          <w:i/>
          <w:iCs/>
        </w:rPr>
        <w:t xml:space="preserve">T. </w:t>
      </w:r>
      <w:r w:rsidR="00DD2F4F" w:rsidRPr="0079442C">
        <w:rPr>
          <w:rFonts w:ascii="Times New Roman" w:hAnsi="Times New Roman" w:cs="Times New Roman"/>
          <w:i/>
          <w:iCs/>
        </w:rPr>
        <w:t>pyriformis</w:t>
      </w:r>
      <w:r w:rsidR="00DD2F4F">
        <w:rPr>
          <w:rFonts w:ascii="Times New Roman" w:hAnsi="Times New Roman" w:cs="Times New Roman"/>
          <w:i/>
          <w:iCs/>
        </w:rPr>
        <w:t xml:space="preserve"> </w:t>
      </w:r>
      <w:r w:rsidR="00DD2F4F" w:rsidRPr="00DD2F4F">
        <w:rPr>
          <w:rFonts w:ascii="Times New Roman" w:hAnsi="Times New Roman" w:cs="Times New Roman"/>
        </w:rPr>
        <w:t xml:space="preserve">being present and the </w:t>
      </w:r>
      <w:r w:rsidR="00DD2F4F">
        <w:rPr>
          <w:rFonts w:ascii="Times New Roman" w:hAnsi="Times New Roman" w:cs="Times New Roman"/>
        </w:rPr>
        <w:t xml:space="preserve">number in </w:t>
      </w:r>
      <w:r w:rsidR="00DD2F4F" w:rsidRPr="00DD2F4F">
        <w:rPr>
          <w:rFonts w:ascii="Times New Roman" w:hAnsi="Times New Roman" w:cs="Times New Roman"/>
        </w:rPr>
        <w:t>population</w:t>
      </w:r>
      <w:r w:rsidR="00DD2F4F">
        <w:rPr>
          <w:rFonts w:ascii="Times New Roman" w:hAnsi="Times New Roman" w:cs="Times New Roman"/>
        </w:rPr>
        <w:t xml:space="preserve"> while competition is occurring</w:t>
      </w:r>
      <w:r w:rsidR="00DD2F4F">
        <w:rPr>
          <w:rFonts w:ascii="Times New Roman" w:hAnsi="Times New Roman" w:cs="Times New Roman"/>
          <w:i/>
          <w:iCs/>
        </w:rPr>
        <w:t xml:space="preserve">. </w:t>
      </w:r>
    </w:p>
    <w:p w14:paraId="392A4544" w14:textId="77777777" w:rsidR="008632E1" w:rsidRDefault="008632E1" w:rsidP="0079442C">
      <w:pPr>
        <w:rPr>
          <w:rFonts w:ascii="Times New Roman" w:hAnsi="Times New Roman" w:cs="Times New Roman"/>
        </w:rPr>
      </w:pPr>
    </w:p>
    <w:p w14:paraId="71ECC17E" w14:textId="4DF1327A" w:rsidR="0079442C" w:rsidRPr="0079442C" w:rsidRDefault="00B47B36" w:rsidP="0079442C">
      <w:pPr>
        <w:rPr>
          <w:rFonts w:ascii="Times New Roman" w:hAnsi="Times New Roman" w:cs="Times New Roman"/>
        </w:rPr>
      </w:pPr>
      <w:r>
        <w:rPr>
          <w:rFonts w:ascii="Times New Roman" w:hAnsi="Times New Roman" w:cs="Times New Roman"/>
        </w:rPr>
        <w:t xml:space="preserve">Ask Alex if I should put a similar middle paragraph about how we got isolated clones. </w:t>
      </w:r>
    </w:p>
    <w:p w14:paraId="3D187507" w14:textId="591C8646" w:rsidR="0002095A" w:rsidRDefault="0002095A" w:rsidP="0002095A">
      <w:pPr>
        <w:tabs>
          <w:tab w:val="left" w:pos="1335"/>
        </w:tabs>
        <w:rPr>
          <w:rFonts w:ascii="Times New Roman" w:hAnsi="Times New Roman" w:cs="Times New Roman"/>
        </w:rPr>
      </w:pPr>
      <w:r>
        <w:rPr>
          <w:rFonts w:ascii="Times New Roman" w:hAnsi="Times New Roman" w:cs="Times New Roman"/>
        </w:rPr>
        <w:t xml:space="preserve"> </w:t>
      </w:r>
    </w:p>
    <w:p w14:paraId="075E1B0A" w14:textId="21B3B794" w:rsidR="0002095A" w:rsidRPr="008632E1" w:rsidRDefault="0002095A" w:rsidP="0002095A">
      <w:pPr>
        <w:tabs>
          <w:tab w:val="left" w:pos="1335"/>
        </w:tabs>
        <w:rPr>
          <w:rFonts w:ascii="Times New Roman" w:hAnsi="Times New Roman" w:cs="Times New Roman"/>
        </w:rPr>
      </w:pPr>
      <w:r w:rsidRPr="008632E1">
        <w:rPr>
          <w:rFonts w:ascii="Times New Roman" w:hAnsi="Times New Roman" w:cs="Times New Roman"/>
        </w:rPr>
        <w:t xml:space="preserve">In total there will be </w:t>
      </w:r>
      <w:r w:rsidR="00DC02E4" w:rsidRPr="008632E1">
        <w:rPr>
          <w:rFonts w:ascii="Times New Roman" w:hAnsi="Times New Roman" w:cs="Times New Roman"/>
        </w:rPr>
        <w:t>fifteen</w:t>
      </w:r>
      <w:r w:rsidRPr="008632E1">
        <w:rPr>
          <w:rFonts w:ascii="Times New Roman" w:hAnsi="Times New Roman" w:cs="Times New Roman"/>
        </w:rPr>
        <w:t xml:space="preserve"> experimental cultures</w:t>
      </w:r>
      <w:r w:rsidR="00DC02E4" w:rsidRPr="008632E1">
        <w:rPr>
          <w:rFonts w:ascii="Times New Roman" w:hAnsi="Times New Roman" w:cs="Times New Roman"/>
        </w:rPr>
        <w:t xml:space="preserve"> using centrifuged tubes</w:t>
      </w:r>
      <w:r w:rsidRPr="008632E1">
        <w:rPr>
          <w:rFonts w:ascii="Times New Roman" w:hAnsi="Times New Roman" w:cs="Times New Roman"/>
        </w:rPr>
        <w:t>. There will be three levels of density in our</w:t>
      </w:r>
      <w:r w:rsidR="00DC02E4" w:rsidRPr="008632E1">
        <w:rPr>
          <w:rFonts w:ascii="Times New Roman" w:hAnsi="Times New Roman" w:cs="Times New Roman"/>
        </w:rPr>
        <w:t xml:space="preserve"> </w:t>
      </w:r>
      <w:r w:rsidR="00DC02E4" w:rsidRPr="008632E1">
        <w:rPr>
          <w:rFonts w:ascii="Times New Roman" w:hAnsi="Times New Roman" w:cs="Times New Roman"/>
          <w:i/>
          <w:iCs/>
        </w:rPr>
        <w:t>H. rosa</w:t>
      </w:r>
      <w:r w:rsidR="00DC02E4" w:rsidRPr="008632E1">
        <w:rPr>
          <w:rFonts w:ascii="Times New Roman" w:hAnsi="Times New Roman" w:cs="Times New Roman"/>
        </w:rPr>
        <w:t xml:space="preserve"> using different set of genomic clones to represent the different diversity. Low density will have</w:t>
      </w:r>
      <w:r w:rsidR="008632E1" w:rsidRPr="008632E1">
        <w:rPr>
          <w:rFonts w:ascii="Times New Roman" w:hAnsi="Times New Roman" w:cs="Times New Roman"/>
        </w:rPr>
        <w:t xml:space="preserve"> two</w:t>
      </w:r>
      <w:r w:rsidR="00DC02E4" w:rsidRPr="008632E1">
        <w:rPr>
          <w:rFonts w:ascii="Times New Roman" w:hAnsi="Times New Roman" w:cs="Times New Roman"/>
        </w:rPr>
        <w:t xml:space="preserve"> different clones, medium will have </w:t>
      </w:r>
      <w:r w:rsidR="008632E1" w:rsidRPr="008632E1">
        <w:rPr>
          <w:rFonts w:ascii="Times New Roman" w:hAnsi="Times New Roman" w:cs="Times New Roman"/>
        </w:rPr>
        <w:t>four</w:t>
      </w:r>
      <w:r w:rsidR="00DC02E4" w:rsidRPr="008632E1">
        <w:rPr>
          <w:rFonts w:ascii="Times New Roman" w:hAnsi="Times New Roman" w:cs="Times New Roman"/>
        </w:rPr>
        <w:t xml:space="preserve"> sets of clones, and our highest level of density will have </w:t>
      </w:r>
      <w:r w:rsidR="008632E1" w:rsidRPr="008632E1">
        <w:rPr>
          <w:rFonts w:ascii="Times New Roman" w:hAnsi="Times New Roman" w:cs="Times New Roman"/>
        </w:rPr>
        <w:t xml:space="preserve">nine </w:t>
      </w:r>
      <w:r w:rsidR="00DC02E4" w:rsidRPr="008632E1">
        <w:rPr>
          <w:rFonts w:ascii="Times New Roman" w:hAnsi="Times New Roman" w:cs="Times New Roman"/>
        </w:rPr>
        <w:t xml:space="preserve">clones. Each level of density will have </w:t>
      </w:r>
      <w:r w:rsidR="008632E1" w:rsidRPr="008632E1">
        <w:rPr>
          <w:rFonts w:ascii="Times New Roman" w:hAnsi="Times New Roman" w:cs="Times New Roman"/>
        </w:rPr>
        <w:t xml:space="preserve">four replicates and </w:t>
      </w:r>
      <w:r w:rsidR="00DC02E4" w:rsidRPr="008632E1">
        <w:rPr>
          <w:rFonts w:ascii="Times New Roman" w:hAnsi="Times New Roman" w:cs="Times New Roman"/>
        </w:rPr>
        <w:t xml:space="preserve">control group with the same number of clones without having </w:t>
      </w:r>
      <w:r w:rsidR="00DC02E4" w:rsidRPr="008632E1">
        <w:rPr>
          <w:rFonts w:ascii="Times New Roman" w:hAnsi="Times New Roman" w:cs="Times New Roman"/>
          <w:i/>
          <w:iCs/>
        </w:rPr>
        <w:t>T. pyriformis</w:t>
      </w:r>
      <w:r w:rsidR="00DC02E4" w:rsidRPr="008632E1">
        <w:rPr>
          <w:rFonts w:ascii="Times New Roman" w:hAnsi="Times New Roman" w:cs="Times New Roman"/>
          <w:i/>
          <w:iCs/>
        </w:rPr>
        <w:t xml:space="preserve"> </w:t>
      </w:r>
      <w:r w:rsidR="00DC02E4" w:rsidRPr="008632E1">
        <w:rPr>
          <w:rFonts w:ascii="Times New Roman" w:hAnsi="Times New Roman" w:cs="Times New Roman"/>
        </w:rPr>
        <w:t>present</w:t>
      </w:r>
      <w:r w:rsidR="008632E1" w:rsidRPr="008632E1">
        <w:rPr>
          <w:rFonts w:ascii="Times New Roman" w:hAnsi="Times New Roman" w:cs="Times New Roman"/>
        </w:rPr>
        <w:t xml:space="preserve">. </w:t>
      </w:r>
      <w:r w:rsidR="008632E1" w:rsidRPr="008632E1">
        <w:rPr>
          <w:rFonts w:ascii="Times New Roman" w:hAnsi="Times New Roman" w:cs="Times New Roman"/>
          <w:color w:val="000000"/>
        </w:rPr>
        <w:t xml:space="preserve">The goal is to do counts </w:t>
      </w:r>
      <w:r w:rsidR="008632E1" w:rsidRPr="008632E1">
        <w:rPr>
          <w:rFonts w:ascii="Times New Roman" w:hAnsi="Times New Roman" w:cs="Times New Roman"/>
          <w:color w:val="000000"/>
        </w:rPr>
        <w:t>every day</w:t>
      </w:r>
      <w:r w:rsidR="008632E1" w:rsidRPr="008632E1">
        <w:rPr>
          <w:rFonts w:ascii="Times New Roman" w:hAnsi="Times New Roman" w:cs="Times New Roman"/>
          <w:color w:val="000000"/>
        </w:rPr>
        <w:t xml:space="preserve"> for one week then switch off to every two days for the second week</w:t>
      </w:r>
      <w:r w:rsidR="008632E1">
        <w:rPr>
          <w:rFonts w:ascii="Times New Roman" w:hAnsi="Times New Roman" w:cs="Times New Roman"/>
          <w:color w:val="000000"/>
        </w:rPr>
        <w:t>. T</w:t>
      </w:r>
      <w:r w:rsidR="008632E1" w:rsidRPr="008632E1">
        <w:rPr>
          <w:rFonts w:ascii="Times New Roman" w:hAnsi="Times New Roman" w:cs="Times New Roman"/>
          <w:color w:val="000000"/>
        </w:rPr>
        <w:t xml:space="preserve">hen finally count every three days as the experiment ends during the last week. The purpose of the counts is to see if there's a </w:t>
      </w:r>
      <w:r w:rsidR="008632E1">
        <w:rPr>
          <w:rFonts w:ascii="Times New Roman" w:hAnsi="Times New Roman" w:cs="Times New Roman"/>
          <w:color w:val="000000"/>
        </w:rPr>
        <w:t xml:space="preserve">significant </w:t>
      </w:r>
      <w:r w:rsidR="008632E1" w:rsidRPr="008632E1">
        <w:rPr>
          <w:rFonts w:ascii="Times New Roman" w:hAnsi="Times New Roman" w:cs="Times New Roman"/>
          <w:color w:val="000000"/>
        </w:rPr>
        <w:t>change in the rotifers</w:t>
      </w:r>
      <w:r w:rsidR="008632E1">
        <w:rPr>
          <w:rFonts w:ascii="Times New Roman" w:hAnsi="Times New Roman" w:cs="Times New Roman"/>
          <w:color w:val="000000"/>
        </w:rPr>
        <w:t xml:space="preserve"> population. </w:t>
      </w:r>
    </w:p>
    <w:sectPr w:rsidR="0002095A" w:rsidRPr="008632E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rales, Breana M" w:date="2025-11-05T16:29:00Z" w:initials="MBM">
    <w:p w14:paraId="117F461C" w14:textId="77777777" w:rsidR="009F2461" w:rsidRDefault="009F2461" w:rsidP="009F2461">
      <w:r>
        <w:rPr>
          <w:rStyle w:val="CommentReference"/>
        </w:rPr>
        <w:annotationRef/>
      </w:r>
      <w:r>
        <w:rPr>
          <w:sz w:val="20"/>
          <w:szCs w:val="20"/>
        </w:rPr>
        <w:t>in a tittle should i used the full species name or is the h. rosa okay?</w:t>
      </w:r>
    </w:p>
  </w:comment>
  <w:comment w:id="1" w:author="Morales, Breana M" w:date="2025-11-05T17:01:00Z" w:initials="MBM">
    <w:p w14:paraId="2ED15C21" w14:textId="1847D97E" w:rsidR="0079442C" w:rsidRDefault="0079442C" w:rsidP="0079442C">
      <w:r>
        <w:rPr>
          <w:rStyle w:val="CommentReference"/>
        </w:rPr>
        <w:annotationRef/>
      </w:r>
      <w:r>
        <w:rPr>
          <w:sz w:val="20"/>
          <w:szCs w:val="20"/>
        </w:rPr>
        <w:t xml:space="preserve">Is this good i feel like im leaving a cliff hanger and maybe should expand more into this in a second sentance </w:t>
      </w:r>
    </w:p>
  </w:comment>
  <w:comment w:id="2" w:author="Morales, Breana M" w:date="2025-11-05T16:52:00Z" w:initials="MBM">
    <w:p w14:paraId="0F684951" w14:textId="636DCE8C" w:rsidR="0079442C" w:rsidRDefault="0079442C" w:rsidP="0079442C">
      <w:r>
        <w:rPr>
          <w:rStyle w:val="CommentReference"/>
        </w:rPr>
        <w:annotationRef/>
      </w:r>
      <w:r>
        <w:rPr>
          <w:sz w:val="20"/>
          <w:szCs w:val="20"/>
        </w:rPr>
        <w:t>Find research that agrees with this claim</w:t>
      </w:r>
    </w:p>
  </w:comment>
  <w:comment w:id="3" w:author="Morales, Breana M" w:date="2025-11-06T10:38:00Z" w:initials="MBM">
    <w:p w14:paraId="386DE39C" w14:textId="77777777" w:rsidR="00190115" w:rsidRDefault="00190115" w:rsidP="00190115">
      <w:r>
        <w:rPr>
          <w:rStyle w:val="CommentReference"/>
        </w:rPr>
        <w:annotationRef/>
      </w:r>
      <w:r>
        <w:rPr>
          <w:sz w:val="20"/>
          <w:szCs w:val="20"/>
        </w:rPr>
        <w:t xml:space="preserve">Add source/ foot note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7F461C" w15:done="0"/>
  <w15:commentEx w15:paraId="2ED15C21" w15:done="0"/>
  <w15:commentEx w15:paraId="0F684951" w15:done="0"/>
  <w15:commentEx w15:paraId="386DE3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54F7F6" w16cex:dateUtc="2025-11-06T00:29:00Z"/>
  <w16cex:commentExtensible w16cex:durableId="0E040C3D" w16cex:dateUtc="2025-11-06T01:01:00Z"/>
  <w16cex:commentExtensible w16cex:durableId="2E742AA2" w16cex:dateUtc="2025-11-06T00:52:00Z"/>
  <w16cex:commentExtensible w16cex:durableId="7257EE6F" w16cex:dateUtc="2025-11-06T1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7F461C" w16cid:durableId="5554F7F6"/>
  <w16cid:commentId w16cid:paraId="2ED15C21" w16cid:durableId="0E040C3D"/>
  <w16cid:commentId w16cid:paraId="0F684951" w16cid:durableId="2E742AA2"/>
  <w16cid:commentId w16cid:paraId="386DE39C" w16cid:durableId="7257EE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ales, Breana M">
    <w15:presenceInfo w15:providerId="AD" w15:userId="S::breana.morales.678@my.csun.edu::edb912c0-9877-4c67-b4c4-a2a123a59b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5F"/>
    <w:rsid w:val="00016A34"/>
    <w:rsid w:val="0002095A"/>
    <w:rsid w:val="00190115"/>
    <w:rsid w:val="004D795F"/>
    <w:rsid w:val="004F545E"/>
    <w:rsid w:val="005149FB"/>
    <w:rsid w:val="0079442C"/>
    <w:rsid w:val="008632E1"/>
    <w:rsid w:val="009F2461"/>
    <w:rsid w:val="00B47B36"/>
    <w:rsid w:val="00DC02E4"/>
    <w:rsid w:val="00DD2F4F"/>
    <w:rsid w:val="00E700A3"/>
    <w:rsid w:val="00F45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55C62A"/>
  <w15:chartTrackingRefBased/>
  <w15:docId w15:val="{9E987261-FBC3-2D4D-BEC5-A8CA407C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95F"/>
    <w:rPr>
      <w:rFonts w:eastAsiaTheme="majorEastAsia" w:cstheme="majorBidi"/>
      <w:color w:val="272727" w:themeColor="text1" w:themeTint="D8"/>
    </w:rPr>
  </w:style>
  <w:style w:type="paragraph" w:styleId="Title">
    <w:name w:val="Title"/>
    <w:basedOn w:val="Normal"/>
    <w:next w:val="Normal"/>
    <w:link w:val="TitleChar"/>
    <w:uiPriority w:val="10"/>
    <w:qFormat/>
    <w:rsid w:val="004D7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95F"/>
    <w:pPr>
      <w:spacing w:before="160"/>
      <w:jc w:val="center"/>
    </w:pPr>
    <w:rPr>
      <w:i/>
      <w:iCs/>
      <w:color w:val="404040" w:themeColor="text1" w:themeTint="BF"/>
    </w:rPr>
  </w:style>
  <w:style w:type="character" w:customStyle="1" w:styleId="QuoteChar">
    <w:name w:val="Quote Char"/>
    <w:basedOn w:val="DefaultParagraphFont"/>
    <w:link w:val="Quote"/>
    <w:uiPriority w:val="29"/>
    <w:rsid w:val="004D795F"/>
    <w:rPr>
      <w:i/>
      <w:iCs/>
      <w:color w:val="404040" w:themeColor="text1" w:themeTint="BF"/>
    </w:rPr>
  </w:style>
  <w:style w:type="paragraph" w:styleId="ListParagraph">
    <w:name w:val="List Paragraph"/>
    <w:basedOn w:val="Normal"/>
    <w:uiPriority w:val="34"/>
    <w:qFormat/>
    <w:rsid w:val="004D795F"/>
    <w:pPr>
      <w:ind w:left="720"/>
      <w:contextualSpacing/>
    </w:pPr>
  </w:style>
  <w:style w:type="character" w:styleId="IntenseEmphasis">
    <w:name w:val="Intense Emphasis"/>
    <w:basedOn w:val="DefaultParagraphFont"/>
    <w:uiPriority w:val="21"/>
    <w:qFormat/>
    <w:rsid w:val="004D795F"/>
    <w:rPr>
      <w:i/>
      <w:iCs/>
      <w:color w:val="0F4761" w:themeColor="accent1" w:themeShade="BF"/>
    </w:rPr>
  </w:style>
  <w:style w:type="paragraph" w:styleId="IntenseQuote">
    <w:name w:val="Intense Quote"/>
    <w:basedOn w:val="Normal"/>
    <w:next w:val="Normal"/>
    <w:link w:val="IntenseQuoteChar"/>
    <w:uiPriority w:val="30"/>
    <w:qFormat/>
    <w:rsid w:val="004D7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95F"/>
    <w:rPr>
      <w:i/>
      <w:iCs/>
      <w:color w:val="0F4761" w:themeColor="accent1" w:themeShade="BF"/>
    </w:rPr>
  </w:style>
  <w:style w:type="character" w:styleId="IntenseReference">
    <w:name w:val="Intense Reference"/>
    <w:basedOn w:val="DefaultParagraphFont"/>
    <w:uiPriority w:val="32"/>
    <w:qFormat/>
    <w:rsid w:val="004D795F"/>
    <w:rPr>
      <w:b/>
      <w:bCs/>
      <w:smallCaps/>
      <w:color w:val="0F4761" w:themeColor="accent1" w:themeShade="BF"/>
      <w:spacing w:val="5"/>
    </w:rPr>
  </w:style>
  <w:style w:type="character" w:styleId="CommentReference">
    <w:name w:val="annotation reference"/>
    <w:basedOn w:val="DefaultParagraphFont"/>
    <w:uiPriority w:val="99"/>
    <w:semiHidden/>
    <w:unhideWhenUsed/>
    <w:rsid w:val="005149FB"/>
    <w:rPr>
      <w:sz w:val="16"/>
      <w:szCs w:val="16"/>
    </w:rPr>
  </w:style>
  <w:style w:type="paragraph" w:styleId="CommentText">
    <w:name w:val="annotation text"/>
    <w:basedOn w:val="Normal"/>
    <w:link w:val="CommentTextChar"/>
    <w:uiPriority w:val="99"/>
    <w:semiHidden/>
    <w:unhideWhenUsed/>
    <w:rsid w:val="005149FB"/>
    <w:pPr>
      <w:spacing w:line="240" w:lineRule="auto"/>
    </w:pPr>
    <w:rPr>
      <w:sz w:val="20"/>
      <w:szCs w:val="20"/>
    </w:rPr>
  </w:style>
  <w:style w:type="character" w:customStyle="1" w:styleId="CommentTextChar">
    <w:name w:val="Comment Text Char"/>
    <w:basedOn w:val="DefaultParagraphFont"/>
    <w:link w:val="CommentText"/>
    <w:uiPriority w:val="99"/>
    <w:semiHidden/>
    <w:rsid w:val="005149FB"/>
    <w:rPr>
      <w:sz w:val="20"/>
      <w:szCs w:val="20"/>
    </w:rPr>
  </w:style>
  <w:style w:type="paragraph" w:styleId="CommentSubject">
    <w:name w:val="annotation subject"/>
    <w:basedOn w:val="CommentText"/>
    <w:next w:val="CommentText"/>
    <w:link w:val="CommentSubjectChar"/>
    <w:uiPriority w:val="99"/>
    <w:semiHidden/>
    <w:unhideWhenUsed/>
    <w:rsid w:val="005149FB"/>
    <w:rPr>
      <w:b/>
      <w:bCs/>
    </w:rPr>
  </w:style>
  <w:style w:type="character" w:customStyle="1" w:styleId="CommentSubjectChar">
    <w:name w:val="Comment Subject Char"/>
    <w:basedOn w:val="CommentTextChar"/>
    <w:link w:val="CommentSubject"/>
    <w:uiPriority w:val="99"/>
    <w:semiHidden/>
    <w:rsid w:val="005149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Breana M</dc:creator>
  <cp:keywords/>
  <dc:description/>
  <cp:lastModifiedBy>Morales, Breana M</cp:lastModifiedBy>
  <cp:revision>2</cp:revision>
  <dcterms:created xsi:type="dcterms:W3CDTF">2025-11-05T23:58:00Z</dcterms:created>
  <dcterms:modified xsi:type="dcterms:W3CDTF">2025-11-06T19:18:00Z</dcterms:modified>
</cp:coreProperties>
</file>