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BB6F7" w14:textId="6016CEC6" w:rsidR="00223D6D" w:rsidRDefault="00223D6D" w:rsidP="00F43F9B">
      <w:pPr>
        <w:spacing w:after="0" w:line="480" w:lineRule="auto"/>
        <w:jc w:val="center"/>
        <w:rPr>
          <w:rFonts w:ascii="Times New Roman" w:hAnsi="Times New Roman" w:cs="Times New Roman"/>
          <w:b/>
          <w:bCs/>
        </w:rPr>
      </w:pPr>
      <w:r>
        <w:rPr>
          <w:rFonts w:ascii="Times New Roman" w:hAnsi="Times New Roman" w:cs="Times New Roman"/>
          <w:b/>
          <w:bCs/>
        </w:rPr>
        <w:t>Introduction</w:t>
      </w:r>
    </w:p>
    <w:p w14:paraId="45368638" w14:textId="59856A98" w:rsidR="00527EC6" w:rsidRPr="00897268" w:rsidRDefault="00527EC6" w:rsidP="00F43F9B">
      <w:pPr>
        <w:spacing w:after="0" w:line="480" w:lineRule="auto"/>
        <w:rPr>
          <w:rFonts w:ascii="Times New Roman" w:hAnsi="Times New Roman" w:cs="Times New Roman"/>
          <w:b/>
          <w:bCs/>
        </w:rPr>
      </w:pPr>
      <w:r w:rsidRPr="00897268">
        <w:rPr>
          <w:rFonts w:ascii="Times New Roman" w:hAnsi="Times New Roman" w:cs="Times New Roman"/>
          <w:b/>
          <w:bCs/>
        </w:rPr>
        <w:t>Chapter 1 outline:</w:t>
      </w:r>
    </w:p>
    <w:p w14:paraId="2186B580" w14:textId="30F25E53" w:rsidR="00527EC6" w:rsidRDefault="00527EC6" w:rsidP="00527EC6">
      <w:pPr>
        <w:spacing w:after="0" w:line="240" w:lineRule="auto"/>
        <w:rPr>
          <w:rFonts w:ascii="Times New Roman" w:hAnsi="Times New Roman" w:cs="Times New Roman"/>
        </w:rPr>
      </w:pPr>
      <w:r>
        <w:rPr>
          <w:rFonts w:ascii="Times New Roman" w:hAnsi="Times New Roman" w:cs="Times New Roman"/>
        </w:rPr>
        <w:t>Rapid evolution may be the only route to survival for species that cannot move to find better conditions.</w:t>
      </w:r>
    </w:p>
    <w:p w14:paraId="3465CF63" w14:textId="77777777" w:rsidR="00527EC6" w:rsidRDefault="00527EC6" w:rsidP="00527EC6">
      <w:pPr>
        <w:spacing w:after="0" w:line="240" w:lineRule="auto"/>
        <w:rPr>
          <w:rFonts w:ascii="Times New Roman" w:hAnsi="Times New Roman" w:cs="Times New Roman"/>
        </w:rPr>
      </w:pPr>
    </w:p>
    <w:p w14:paraId="4A643205" w14:textId="061E4B7F" w:rsidR="00527EC6" w:rsidRDefault="00E04D35" w:rsidP="00527EC6">
      <w:pPr>
        <w:spacing w:after="0" w:line="240" w:lineRule="auto"/>
        <w:rPr>
          <w:rFonts w:ascii="Times New Roman" w:hAnsi="Times New Roman" w:cs="Times New Roman"/>
        </w:rPr>
      </w:pPr>
      <w:r>
        <w:rPr>
          <w:rFonts w:ascii="Times New Roman" w:hAnsi="Times New Roman" w:cs="Times New Roman"/>
        </w:rPr>
        <w:t>Changes in climate do not necessarily mean selection happens, discuss conditions necessary for adaptation.</w:t>
      </w:r>
    </w:p>
    <w:p w14:paraId="491147AD" w14:textId="77777777" w:rsidR="00E04D35" w:rsidRDefault="00E04D35" w:rsidP="00527EC6">
      <w:pPr>
        <w:spacing w:after="0" w:line="240" w:lineRule="auto"/>
        <w:rPr>
          <w:rFonts w:ascii="Times New Roman" w:hAnsi="Times New Roman" w:cs="Times New Roman"/>
        </w:rPr>
      </w:pPr>
    </w:p>
    <w:p w14:paraId="57386C86" w14:textId="057EA046" w:rsidR="00E04D35" w:rsidRDefault="00E04D35" w:rsidP="00527EC6">
      <w:pPr>
        <w:spacing w:after="0" w:line="240" w:lineRule="auto"/>
        <w:rPr>
          <w:rFonts w:ascii="Times New Roman" w:hAnsi="Times New Roman" w:cs="Times New Roman"/>
        </w:rPr>
      </w:pPr>
      <w:r>
        <w:rPr>
          <w:rFonts w:ascii="Times New Roman" w:hAnsi="Times New Roman" w:cs="Times New Roman"/>
        </w:rPr>
        <w:t>Effects of climate change on species reliant on microrefugia with limited dispersal capabilities.</w:t>
      </w:r>
    </w:p>
    <w:p w14:paraId="103C2679" w14:textId="77777777" w:rsidR="00E04D35" w:rsidRDefault="00E04D35" w:rsidP="00527EC6">
      <w:pPr>
        <w:spacing w:after="0" w:line="240" w:lineRule="auto"/>
        <w:rPr>
          <w:rFonts w:ascii="Times New Roman" w:hAnsi="Times New Roman" w:cs="Times New Roman"/>
        </w:rPr>
      </w:pPr>
    </w:p>
    <w:p w14:paraId="0C9DCF53" w14:textId="018B0227" w:rsidR="00E04D35" w:rsidRDefault="00E04D35" w:rsidP="00527EC6">
      <w:pPr>
        <w:spacing w:after="0" w:line="240" w:lineRule="auto"/>
        <w:rPr>
          <w:rFonts w:ascii="Times New Roman" w:hAnsi="Times New Roman" w:cs="Times New Roman"/>
        </w:rPr>
      </w:pPr>
      <w:r>
        <w:rPr>
          <w:rFonts w:ascii="Times New Roman" w:hAnsi="Times New Roman" w:cs="Times New Roman"/>
        </w:rPr>
        <w:t xml:space="preserve">Pitcher plant rotifers: overview of biology, life history </w:t>
      </w:r>
    </w:p>
    <w:p w14:paraId="29961C5C" w14:textId="77777777" w:rsidR="00E04D35" w:rsidRDefault="00E04D35" w:rsidP="00527EC6">
      <w:pPr>
        <w:spacing w:after="0" w:line="240" w:lineRule="auto"/>
        <w:rPr>
          <w:rFonts w:ascii="Times New Roman" w:hAnsi="Times New Roman" w:cs="Times New Roman"/>
        </w:rPr>
      </w:pPr>
    </w:p>
    <w:p w14:paraId="4CDE5348" w14:textId="77777777" w:rsidR="0009717F" w:rsidRDefault="0009717F" w:rsidP="0009717F">
      <w:pPr>
        <w:spacing w:after="0" w:line="240" w:lineRule="auto"/>
        <w:rPr>
          <w:rFonts w:ascii="Times New Roman" w:hAnsi="Times New Roman" w:cs="Times New Roman"/>
        </w:rPr>
      </w:pPr>
      <w:r>
        <w:rPr>
          <w:rFonts w:ascii="Times New Roman" w:hAnsi="Times New Roman" w:cs="Times New Roman"/>
        </w:rPr>
        <w:t>Intraspecific trait variation can influence ecology</w:t>
      </w:r>
    </w:p>
    <w:p w14:paraId="67AE3B43" w14:textId="77777777" w:rsidR="00D65970" w:rsidRDefault="00D65970" w:rsidP="00527EC6">
      <w:pPr>
        <w:spacing w:after="0" w:line="240" w:lineRule="auto"/>
        <w:rPr>
          <w:rFonts w:ascii="Times New Roman" w:hAnsi="Times New Roman" w:cs="Times New Roman"/>
        </w:rPr>
      </w:pPr>
    </w:p>
    <w:p w14:paraId="3B8E15F1" w14:textId="2C3E27F9" w:rsidR="00FE4AD7" w:rsidRDefault="00D65970" w:rsidP="00FE4AD7">
      <w:pPr>
        <w:spacing w:after="0" w:line="240" w:lineRule="auto"/>
        <w:rPr>
          <w:rFonts w:ascii="Times New Roman" w:hAnsi="Times New Roman" w:cs="Times New Roman"/>
        </w:rPr>
      </w:pPr>
      <w:r>
        <w:rPr>
          <w:rFonts w:ascii="Times New Roman" w:hAnsi="Times New Roman" w:cs="Times New Roman"/>
        </w:rPr>
        <w:t>Questions.</w:t>
      </w:r>
      <w:r w:rsidR="00FE4AD7">
        <w:rPr>
          <w:rFonts w:ascii="Times New Roman" w:hAnsi="Times New Roman" w:cs="Times New Roman"/>
        </w:rPr>
        <w:t xml:space="preserve"> How do rotifers respond to temperature? Is there variation in rotifer response to temperature?</w:t>
      </w:r>
      <w:r w:rsidR="00FE4AD7" w:rsidRPr="00FE4AD7">
        <w:rPr>
          <w:rFonts w:ascii="Times New Roman" w:hAnsi="Times New Roman" w:cs="Times New Roman"/>
        </w:rPr>
        <w:t xml:space="preserve"> </w:t>
      </w:r>
      <w:r w:rsidR="00FE4AD7">
        <w:rPr>
          <w:rFonts w:ascii="Times New Roman" w:hAnsi="Times New Roman" w:cs="Times New Roman"/>
        </w:rPr>
        <w:t>At what spatial scale does variation in response to temperature occur?</w:t>
      </w:r>
    </w:p>
    <w:p w14:paraId="286A0A7A" w14:textId="77777777" w:rsidR="00FE4AD7" w:rsidRDefault="00FE4AD7" w:rsidP="00FE4AD7">
      <w:pPr>
        <w:spacing w:after="0" w:line="240" w:lineRule="auto"/>
        <w:rPr>
          <w:rFonts w:ascii="Times New Roman" w:hAnsi="Times New Roman" w:cs="Times New Roman"/>
        </w:rPr>
      </w:pPr>
    </w:p>
    <w:p w14:paraId="36C52E90" w14:textId="2C58F013" w:rsidR="00D65970" w:rsidRPr="00E04D35" w:rsidRDefault="00D65970" w:rsidP="00527EC6">
      <w:pPr>
        <w:spacing w:after="0" w:line="240" w:lineRule="auto"/>
        <w:rPr>
          <w:rFonts w:ascii="Times New Roman" w:hAnsi="Times New Roman" w:cs="Times New Roman"/>
        </w:rPr>
      </w:pPr>
      <w:r>
        <w:rPr>
          <w:rFonts w:ascii="Times New Roman" w:hAnsi="Times New Roman" w:cs="Times New Roman"/>
        </w:rPr>
        <w:t>Hypotheses.</w:t>
      </w:r>
    </w:p>
    <w:p w14:paraId="31347401" w14:textId="77777777" w:rsidR="002065F8" w:rsidRDefault="002065F8" w:rsidP="00F43F9B">
      <w:pPr>
        <w:spacing w:after="0" w:line="480" w:lineRule="auto"/>
        <w:rPr>
          <w:rFonts w:ascii="Times New Roman" w:hAnsi="Times New Roman" w:cs="Times New Roman"/>
        </w:rPr>
      </w:pPr>
    </w:p>
    <w:p w14:paraId="7A3B4289" w14:textId="2E698E9A" w:rsidR="004B5E56" w:rsidRDefault="004B5E56" w:rsidP="00F43F9B">
      <w:pPr>
        <w:spacing w:after="0" w:line="480" w:lineRule="auto"/>
        <w:rPr>
          <w:rFonts w:ascii="Times New Roman" w:hAnsi="Times New Roman" w:cs="Times New Roman"/>
        </w:rPr>
      </w:pPr>
      <w:r>
        <w:rPr>
          <w:rFonts w:ascii="Times New Roman" w:hAnsi="Times New Roman" w:cs="Times New Roman"/>
        </w:rPr>
        <w:t xml:space="preserve">Add: genetic variation &amp; influence on ecology; dan </w:t>
      </w:r>
      <w:proofErr w:type="spellStart"/>
      <w:r>
        <w:rPr>
          <w:rFonts w:ascii="Times New Roman" w:hAnsi="Times New Roman" w:cs="Times New Roman"/>
        </w:rPr>
        <w:t>bolnick</w:t>
      </w:r>
      <w:proofErr w:type="spellEnd"/>
      <w:r>
        <w:rPr>
          <w:rFonts w:ascii="Times New Roman" w:hAnsi="Times New Roman" w:cs="Times New Roman"/>
        </w:rPr>
        <w:t xml:space="preserve"> and </w:t>
      </w:r>
      <w:proofErr w:type="spellStart"/>
      <w:r>
        <w:rPr>
          <w:rFonts w:ascii="Times New Roman" w:hAnsi="Times New Roman" w:cs="Times New Roman"/>
        </w:rPr>
        <w:t>randel</w:t>
      </w:r>
      <w:proofErr w:type="spellEnd"/>
      <w:r>
        <w:rPr>
          <w:rFonts w:ascii="Times New Roman" w:hAnsi="Times New Roman" w:cs="Times New Roman"/>
        </w:rPr>
        <w:t xml:space="preserve"> </w:t>
      </w:r>
      <w:proofErr w:type="spellStart"/>
      <w:r>
        <w:rPr>
          <w:rFonts w:ascii="Times New Roman" w:hAnsi="Times New Roman" w:cs="Times New Roman"/>
        </w:rPr>
        <w:t>hughes</w:t>
      </w:r>
      <w:proofErr w:type="spellEnd"/>
    </w:p>
    <w:p w14:paraId="0E771599" w14:textId="09844F66" w:rsidR="00FA3F0A" w:rsidRPr="00897268" w:rsidRDefault="00C77D35" w:rsidP="00FA3F0A">
      <w:pPr>
        <w:spacing w:after="0" w:line="240" w:lineRule="auto"/>
        <w:rPr>
          <w:rFonts w:ascii="Times New Roman" w:hAnsi="Times New Roman" w:cs="Times New Roman"/>
          <w:b/>
          <w:bCs/>
        </w:rPr>
      </w:pPr>
      <w:r w:rsidRPr="00897268">
        <w:rPr>
          <w:rFonts w:ascii="Times New Roman" w:hAnsi="Times New Roman" w:cs="Times New Roman"/>
          <w:b/>
          <w:bCs/>
        </w:rPr>
        <w:t>Chapter 2 outline:</w:t>
      </w:r>
    </w:p>
    <w:p w14:paraId="1B5C203B" w14:textId="77777777" w:rsidR="00FA3F0A" w:rsidRDefault="00FA3F0A" w:rsidP="00FA3F0A">
      <w:pPr>
        <w:spacing w:after="0" w:line="240" w:lineRule="auto"/>
        <w:rPr>
          <w:rFonts w:ascii="Times New Roman" w:hAnsi="Times New Roman" w:cs="Times New Roman"/>
        </w:rPr>
      </w:pPr>
    </w:p>
    <w:p w14:paraId="0D3F7F55" w14:textId="79ADC718" w:rsidR="00357E38" w:rsidRDefault="00357E38" w:rsidP="00FA3F0A">
      <w:pPr>
        <w:spacing w:after="0" w:line="240" w:lineRule="auto"/>
        <w:rPr>
          <w:rFonts w:ascii="Times New Roman" w:hAnsi="Times New Roman" w:cs="Times New Roman"/>
        </w:rPr>
      </w:pPr>
      <w:r>
        <w:rPr>
          <w:rFonts w:ascii="Times New Roman" w:hAnsi="Times New Roman" w:cs="Times New Roman"/>
        </w:rPr>
        <w:t xml:space="preserve">Indirect effects of climate change on ecology are </w:t>
      </w:r>
      <w:r w:rsidR="00D00FCD">
        <w:rPr>
          <w:rFonts w:ascii="Times New Roman" w:hAnsi="Times New Roman" w:cs="Times New Roman"/>
        </w:rPr>
        <w:t>understudied and</w:t>
      </w:r>
      <w:r>
        <w:rPr>
          <w:rFonts w:ascii="Times New Roman" w:hAnsi="Times New Roman" w:cs="Times New Roman"/>
        </w:rPr>
        <w:t xml:space="preserve"> can be mediated by adaptation of certain climatic and ecologically important traits</w:t>
      </w:r>
      <w:r w:rsidR="00D00FCD">
        <w:rPr>
          <w:rFonts w:ascii="Times New Roman" w:hAnsi="Times New Roman" w:cs="Times New Roman"/>
        </w:rPr>
        <w:t>.</w:t>
      </w:r>
    </w:p>
    <w:p w14:paraId="42735D48" w14:textId="77777777" w:rsidR="00357E38" w:rsidRDefault="00357E38" w:rsidP="00FA3F0A">
      <w:pPr>
        <w:spacing w:after="0" w:line="240" w:lineRule="auto"/>
        <w:rPr>
          <w:rFonts w:ascii="Times New Roman" w:hAnsi="Times New Roman" w:cs="Times New Roman"/>
        </w:rPr>
      </w:pPr>
    </w:p>
    <w:p w14:paraId="036E3E94" w14:textId="216752C7" w:rsidR="00FA3F0A" w:rsidRDefault="009145E8" w:rsidP="00FA3F0A">
      <w:pPr>
        <w:spacing w:after="0" w:line="240" w:lineRule="auto"/>
        <w:rPr>
          <w:rFonts w:ascii="Times New Roman" w:hAnsi="Times New Roman" w:cs="Times New Roman"/>
        </w:rPr>
      </w:pPr>
      <w:r>
        <w:rPr>
          <w:rFonts w:ascii="Times New Roman" w:hAnsi="Times New Roman" w:cs="Times New Roman"/>
        </w:rPr>
        <w:t>Which h</w:t>
      </w:r>
      <w:r w:rsidR="008C3179">
        <w:rPr>
          <w:rFonts w:ascii="Times New Roman" w:hAnsi="Times New Roman" w:cs="Times New Roman"/>
        </w:rPr>
        <w:t xml:space="preserve">eritable traits </w:t>
      </w:r>
      <w:r>
        <w:rPr>
          <w:rFonts w:ascii="Times New Roman" w:hAnsi="Times New Roman" w:cs="Times New Roman"/>
        </w:rPr>
        <w:t xml:space="preserve">seem to be most </w:t>
      </w:r>
      <w:r w:rsidR="008C3179">
        <w:rPr>
          <w:rFonts w:ascii="Times New Roman" w:hAnsi="Times New Roman" w:cs="Times New Roman"/>
        </w:rPr>
        <w:t>responsible for adaptation to climate change</w:t>
      </w:r>
      <w:r w:rsidR="00D00FCD">
        <w:rPr>
          <w:rFonts w:ascii="Times New Roman" w:hAnsi="Times New Roman" w:cs="Times New Roman"/>
        </w:rPr>
        <w:t>.</w:t>
      </w:r>
    </w:p>
    <w:p w14:paraId="775855E1" w14:textId="77777777" w:rsidR="00E6085A" w:rsidRDefault="00E6085A" w:rsidP="00FA3F0A">
      <w:pPr>
        <w:spacing w:after="0" w:line="240" w:lineRule="auto"/>
        <w:rPr>
          <w:rFonts w:ascii="Times New Roman" w:hAnsi="Times New Roman" w:cs="Times New Roman"/>
        </w:rPr>
      </w:pPr>
    </w:p>
    <w:p w14:paraId="3CB7B208" w14:textId="6202E94E" w:rsidR="00E6085A" w:rsidRDefault="00D45082" w:rsidP="00FA3F0A">
      <w:pPr>
        <w:spacing w:after="0" w:line="240" w:lineRule="auto"/>
        <w:rPr>
          <w:rFonts w:ascii="Times New Roman" w:hAnsi="Times New Roman" w:cs="Times New Roman"/>
        </w:rPr>
      </w:pPr>
      <w:r>
        <w:rPr>
          <w:rFonts w:ascii="Times New Roman" w:hAnsi="Times New Roman" w:cs="Times New Roman"/>
        </w:rPr>
        <w:t>Parallels between thermally relevant traits and ecologically relevant traits</w:t>
      </w:r>
      <w:r w:rsidR="00AB573E">
        <w:rPr>
          <w:rFonts w:ascii="Times New Roman" w:hAnsi="Times New Roman" w:cs="Times New Roman"/>
        </w:rPr>
        <w:t>.</w:t>
      </w:r>
    </w:p>
    <w:p w14:paraId="2F5387C5" w14:textId="77777777" w:rsidR="00D45082" w:rsidRDefault="00D45082" w:rsidP="00FA3F0A">
      <w:pPr>
        <w:spacing w:after="0" w:line="240" w:lineRule="auto"/>
        <w:rPr>
          <w:rFonts w:ascii="Times New Roman" w:hAnsi="Times New Roman" w:cs="Times New Roman"/>
        </w:rPr>
      </w:pPr>
    </w:p>
    <w:p w14:paraId="4F0912E5" w14:textId="229196F6" w:rsidR="00D45082" w:rsidRDefault="00AB573E" w:rsidP="00FA3F0A">
      <w:pPr>
        <w:spacing w:after="0" w:line="240" w:lineRule="auto"/>
        <w:rPr>
          <w:rFonts w:ascii="Times New Roman" w:hAnsi="Times New Roman" w:cs="Times New Roman"/>
        </w:rPr>
      </w:pPr>
      <w:r>
        <w:rPr>
          <w:rFonts w:ascii="Times New Roman" w:hAnsi="Times New Roman" w:cs="Times New Roman"/>
        </w:rPr>
        <w:t>Evolution-mediated indirect effects hinted at in the literature but scarcely observed</w:t>
      </w:r>
      <w:r w:rsidR="00844496">
        <w:rPr>
          <w:rFonts w:ascii="Times New Roman" w:hAnsi="Times New Roman" w:cs="Times New Roman"/>
        </w:rPr>
        <w:t xml:space="preserve"> because of empirical challenges</w:t>
      </w:r>
      <w:r>
        <w:rPr>
          <w:rFonts w:ascii="Times New Roman" w:hAnsi="Times New Roman" w:cs="Times New Roman"/>
        </w:rPr>
        <w:t>.</w:t>
      </w:r>
    </w:p>
    <w:p w14:paraId="4921DEC0" w14:textId="77777777" w:rsidR="00357E38" w:rsidRDefault="00357E38" w:rsidP="00FA3F0A">
      <w:pPr>
        <w:spacing w:after="0" w:line="240" w:lineRule="auto"/>
        <w:rPr>
          <w:rFonts w:ascii="Times New Roman" w:hAnsi="Times New Roman" w:cs="Times New Roman"/>
        </w:rPr>
      </w:pPr>
    </w:p>
    <w:p w14:paraId="0AB04D0A" w14:textId="128FBD86" w:rsidR="00AB573E" w:rsidRDefault="0065552B" w:rsidP="00FA3F0A">
      <w:pPr>
        <w:spacing w:after="0" w:line="240" w:lineRule="auto"/>
        <w:rPr>
          <w:rFonts w:ascii="Times New Roman" w:hAnsi="Times New Roman" w:cs="Times New Roman"/>
        </w:rPr>
      </w:pPr>
      <w:r>
        <w:rPr>
          <w:rFonts w:ascii="Times New Roman" w:hAnsi="Times New Roman" w:cs="Times New Roman"/>
        </w:rPr>
        <w:t>In chapter 1, I established the potential for rapid evolution in response to temperature in pitcher plant rotifers.</w:t>
      </w:r>
    </w:p>
    <w:p w14:paraId="2DF21F35" w14:textId="77777777" w:rsidR="00E72BD8" w:rsidRDefault="00E72BD8" w:rsidP="00FA3F0A">
      <w:pPr>
        <w:spacing w:after="0" w:line="240" w:lineRule="auto"/>
        <w:rPr>
          <w:rFonts w:ascii="Times New Roman" w:hAnsi="Times New Roman" w:cs="Times New Roman"/>
        </w:rPr>
      </w:pPr>
    </w:p>
    <w:p w14:paraId="7B16F366" w14:textId="68AAFD8B" w:rsidR="00E72BD8" w:rsidRDefault="00E72BD8" w:rsidP="00FA3F0A">
      <w:pPr>
        <w:spacing w:after="0" w:line="240" w:lineRule="auto"/>
        <w:rPr>
          <w:rFonts w:ascii="Times New Roman" w:hAnsi="Times New Roman" w:cs="Times New Roman"/>
        </w:rPr>
      </w:pPr>
      <w:r>
        <w:rPr>
          <w:rFonts w:ascii="Times New Roman" w:hAnsi="Times New Roman" w:cs="Times New Roman"/>
        </w:rPr>
        <w:t xml:space="preserve">Pitcher plant community, especially bacterivorous ciliates. </w:t>
      </w:r>
    </w:p>
    <w:p w14:paraId="34738DE0" w14:textId="77777777" w:rsidR="00357E38" w:rsidRDefault="00357E38" w:rsidP="00FA3F0A">
      <w:pPr>
        <w:spacing w:after="0" w:line="240" w:lineRule="auto"/>
        <w:rPr>
          <w:rFonts w:ascii="Times New Roman" w:hAnsi="Times New Roman" w:cs="Times New Roman"/>
        </w:rPr>
      </w:pPr>
    </w:p>
    <w:p w14:paraId="45168B43" w14:textId="1B9EF1DF" w:rsidR="002065F8" w:rsidRDefault="0065552B" w:rsidP="00FA3F0A">
      <w:pPr>
        <w:spacing w:after="0" w:line="240" w:lineRule="auto"/>
        <w:rPr>
          <w:rFonts w:ascii="Times New Roman" w:hAnsi="Times New Roman" w:cs="Times New Roman"/>
        </w:rPr>
      </w:pPr>
      <w:r>
        <w:rPr>
          <w:rFonts w:ascii="Times New Roman" w:hAnsi="Times New Roman" w:cs="Times New Roman"/>
        </w:rPr>
        <w:t xml:space="preserve">Questions: </w:t>
      </w:r>
      <w:r w:rsidR="00A81518">
        <w:rPr>
          <w:rFonts w:ascii="Times New Roman" w:hAnsi="Times New Roman" w:cs="Times New Roman"/>
        </w:rPr>
        <w:t>Do rotifers evolve rapidly to a novel temperature?</w:t>
      </w:r>
      <w:r>
        <w:rPr>
          <w:rFonts w:ascii="Times New Roman" w:hAnsi="Times New Roman" w:cs="Times New Roman"/>
        </w:rPr>
        <w:t xml:space="preserve"> Do rotifers compete with other bacterivorous community members? </w:t>
      </w:r>
      <w:r w:rsidR="005F0C0D">
        <w:rPr>
          <w:rFonts w:ascii="Times New Roman" w:hAnsi="Times New Roman" w:cs="Times New Roman"/>
        </w:rPr>
        <w:t>Is</w:t>
      </w:r>
      <w:r>
        <w:rPr>
          <w:rFonts w:ascii="Times New Roman" w:hAnsi="Times New Roman" w:cs="Times New Roman"/>
        </w:rPr>
        <w:t xml:space="preserve"> the outcome of that competition </w:t>
      </w:r>
      <w:r w:rsidR="00E72BD8">
        <w:rPr>
          <w:rFonts w:ascii="Times New Roman" w:hAnsi="Times New Roman" w:cs="Times New Roman"/>
        </w:rPr>
        <w:t>affected</w:t>
      </w:r>
      <w:r>
        <w:rPr>
          <w:rFonts w:ascii="Times New Roman" w:hAnsi="Times New Roman" w:cs="Times New Roman"/>
        </w:rPr>
        <w:t xml:space="preserve"> by the evolutionary history of rotifers</w:t>
      </w:r>
      <w:r w:rsidR="00A76BD8">
        <w:rPr>
          <w:rFonts w:ascii="Times New Roman" w:hAnsi="Times New Roman" w:cs="Times New Roman"/>
        </w:rPr>
        <w:t>?</w:t>
      </w:r>
    </w:p>
    <w:p w14:paraId="38BB79EA" w14:textId="77777777" w:rsidR="003813E7" w:rsidRDefault="003813E7" w:rsidP="00FA3F0A">
      <w:pPr>
        <w:spacing w:after="0" w:line="240" w:lineRule="auto"/>
        <w:rPr>
          <w:rFonts w:ascii="Times New Roman" w:hAnsi="Times New Roman" w:cs="Times New Roman"/>
        </w:rPr>
      </w:pPr>
    </w:p>
    <w:p w14:paraId="524B7FD7" w14:textId="461E91E3" w:rsidR="003813E7" w:rsidRDefault="003813E7" w:rsidP="00FA3F0A">
      <w:pPr>
        <w:spacing w:after="0" w:line="240" w:lineRule="auto"/>
        <w:rPr>
          <w:rFonts w:ascii="Times New Roman" w:hAnsi="Times New Roman" w:cs="Times New Roman"/>
        </w:rPr>
      </w:pPr>
      <w:r>
        <w:rPr>
          <w:rFonts w:ascii="Times New Roman" w:hAnsi="Times New Roman" w:cs="Times New Roman"/>
        </w:rPr>
        <w:t>Hypotheses.</w:t>
      </w:r>
    </w:p>
    <w:p w14:paraId="34083DE4" w14:textId="2489B6D7" w:rsidR="001649D2" w:rsidRDefault="006E42D5" w:rsidP="00FA3F0A">
      <w:pPr>
        <w:spacing w:after="0" w:line="240" w:lineRule="auto"/>
        <w:rPr>
          <w:rFonts w:ascii="Times New Roman" w:hAnsi="Times New Roman" w:cs="Times New Roman"/>
        </w:rPr>
      </w:pPr>
      <w:r>
        <w:rPr>
          <w:rFonts w:ascii="Times New Roman" w:hAnsi="Times New Roman" w:cs="Times New Roman"/>
        </w:rPr>
        <w:lastRenderedPageBreak/>
        <w:t>Chapter 1 Introduction:</w:t>
      </w:r>
    </w:p>
    <w:p w14:paraId="68314C58" w14:textId="77777777" w:rsidR="001649D2" w:rsidRDefault="001649D2" w:rsidP="00FA3F0A">
      <w:pPr>
        <w:spacing w:after="0" w:line="240" w:lineRule="auto"/>
        <w:rPr>
          <w:rFonts w:ascii="Times New Roman" w:hAnsi="Times New Roman" w:cs="Times New Roman"/>
        </w:rPr>
      </w:pPr>
    </w:p>
    <w:p w14:paraId="1795C3E3" w14:textId="469A0D59" w:rsidR="0046024A" w:rsidRDefault="0046024A" w:rsidP="00FA3F0A">
      <w:pPr>
        <w:spacing w:after="0" w:line="240" w:lineRule="auto"/>
        <w:rPr>
          <w:rFonts w:ascii="Times New Roman" w:hAnsi="Times New Roman" w:cs="Times New Roman"/>
        </w:rPr>
      </w:pPr>
      <w:r>
        <w:rPr>
          <w:rFonts w:ascii="Times New Roman" w:hAnsi="Times New Roman" w:cs="Times New Roman"/>
        </w:rPr>
        <w:t xml:space="preserve">Populations do not respond to climate change as cohesive units, but as collections of individuals that differ in how they experience and respond to </w:t>
      </w:r>
      <w:r w:rsidR="00F65703">
        <w:rPr>
          <w:rFonts w:ascii="Times New Roman" w:hAnsi="Times New Roman" w:cs="Times New Roman"/>
        </w:rPr>
        <w:t>their environment</w:t>
      </w:r>
      <w:r>
        <w:rPr>
          <w:rFonts w:ascii="Times New Roman" w:hAnsi="Times New Roman" w:cs="Times New Roman"/>
        </w:rPr>
        <w:t xml:space="preserve">. </w:t>
      </w:r>
      <w:r w:rsidR="009106C9">
        <w:rPr>
          <w:rFonts w:ascii="Times New Roman" w:hAnsi="Times New Roman" w:cs="Times New Roman"/>
        </w:rPr>
        <w:t xml:space="preserve">Because of this, the persistence of </w:t>
      </w:r>
      <w:r w:rsidR="004D71F4">
        <w:rPr>
          <w:rFonts w:ascii="Times New Roman" w:hAnsi="Times New Roman" w:cs="Times New Roman"/>
        </w:rPr>
        <w:t xml:space="preserve">a </w:t>
      </w:r>
      <w:r w:rsidR="009106C9">
        <w:rPr>
          <w:rFonts w:ascii="Times New Roman" w:hAnsi="Times New Roman" w:cs="Times New Roman"/>
        </w:rPr>
        <w:t xml:space="preserve">population </w:t>
      </w:r>
      <w:r w:rsidR="002B5B08">
        <w:rPr>
          <w:rFonts w:ascii="Times New Roman" w:hAnsi="Times New Roman" w:cs="Times New Roman"/>
        </w:rPr>
        <w:t>depends</w:t>
      </w:r>
      <w:r w:rsidR="009106C9">
        <w:rPr>
          <w:rFonts w:ascii="Times New Roman" w:hAnsi="Times New Roman" w:cs="Times New Roman"/>
        </w:rPr>
        <w:t xml:space="preserve"> on the states and distribution of these individual</w:t>
      </w:r>
      <w:r w:rsidR="0012501E">
        <w:rPr>
          <w:rFonts w:ascii="Times New Roman" w:hAnsi="Times New Roman" w:cs="Times New Roman"/>
        </w:rPr>
        <w:t>s’</w:t>
      </w:r>
      <w:r w:rsidR="009106C9">
        <w:rPr>
          <w:rFonts w:ascii="Times New Roman" w:hAnsi="Times New Roman" w:cs="Times New Roman"/>
        </w:rPr>
        <w:t xml:space="preserve"> responses. </w:t>
      </w:r>
      <w:r w:rsidR="00725EDF">
        <w:rPr>
          <w:rFonts w:ascii="Times New Roman" w:hAnsi="Times New Roman" w:cs="Times New Roman"/>
        </w:rPr>
        <w:t xml:space="preserve">Populations are particularly vulnerable when conditions </w:t>
      </w:r>
      <w:r w:rsidR="00131610">
        <w:rPr>
          <w:rFonts w:ascii="Times New Roman" w:hAnsi="Times New Roman" w:cs="Times New Roman"/>
        </w:rPr>
        <w:t>exceed the</w:t>
      </w:r>
      <w:r w:rsidR="00725EDF">
        <w:rPr>
          <w:rFonts w:ascii="Times New Roman" w:hAnsi="Times New Roman" w:cs="Times New Roman"/>
        </w:rPr>
        <w:t xml:space="preserve"> </w:t>
      </w:r>
      <w:r w:rsidR="008B78B6">
        <w:rPr>
          <w:rFonts w:ascii="Times New Roman" w:hAnsi="Times New Roman" w:cs="Times New Roman"/>
        </w:rPr>
        <w:t>range of plastic</w:t>
      </w:r>
      <w:r w:rsidR="00131610">
        <w:rPr>
          <w:rFonts w:ascii="Times New Roman" w:hAnsi="Times New Roman" w:cs="Times New Roman"/>
        </w:rPr>
        <w:t xml:space="preserve"> responses among individuals, meaning acclimation to a new climate state </w:t>
      </w:r>
      <w:r w:rsidR="00FD038C">
        <w:rPr>
          <w:rFonts w:ascii="Times New Roman" w:hAnsi="Times New Roman" w:cs="Times New Roman"/>
        </w:rPr>
        <w:t>may</w:t>
      </w:r>
      <w:r w:rsidR="00131610">
        <w:rPr>
          <w:rFonts w:ascii="Times New Roman" w:hAnsi="Times New Roman" w:cs="Times New Roman"/>
        </w:rPr>
        <w:t xml:space="preserve"> not </w:t>
      </w:r>
      <w:r w:rsidR="00BA3EF6">
        <w:rPr>
          <w:rFonts w:ascii="Times New Roman" w:hAnsi="Times New Roman" w:cs="Times New Roman"/>
        </w:rPr>
        <w:t xml:space="preserve">be </w:t>
      </w:r>
      <w:r w:rsidR="00131610">
        <w:rPr>
          <w:rFonts w:ascii="Times New Roman" w:hAnsi="Times New Roman" w:cs="Times New Roman"/>
        </w:rPr>
        <w:t xml:space="preserve">possible. </w:t>
      </w:r>
      <w:r w:rsidR="00EA315A">
        <w:rPr>
          <w:rFonts w:ascii="Times New Roman" w:hAnsi="Times New Roman" w:cs="Times New Roman"/>
        </w:rPr>
        <w:t>Persistence of such populations</w:t>
      </w:r>
      <w:r w:rsidR="00A701AB">
        <w:rPr>
          <w:rFonts w:ascii="Times New Roman" w:hAnsi="Times New Roman" w:cs="Times New Roman"/>
        </w:rPr>
        <w:t xml:space="preserve"> may </w:t>
      </w:r>
      <w:r w:rsidR="00EA315A">
        <w:rPr>
          <w:rFonts w:ascii="Times New Roman" w:hAnsi="Times New Roman" w:cs="Times New Roman"/>
        </w:rPr>
        <w:t xml:space="preserve">be further constrained if </w:t>
      </w:r>
      <w:r w:rsidR="00A701AB">
        <w:rPr>
          <w:rFonts w:ascii="Times New Roman" w:hAnsi="Times New Roman" w:cs="Times New Roman"/>
        </w:rPr>
        <w:t xml:space="preserve">dispersal capability </w:t>
      </w:r>
      <w:r w:rsidR="00EA315A">
        <w:rPr>
          <w:rFonts w:ascii="Times New Roman" w:hAnsi="Times New Roman" w:cs="Times New Roman"/>
        </w:rPr>
        <w:t xml:space="preserve">is insufficient </w:t>
      </w:r>
      <w:r w:rsidR="00A701AB">
        <w:rPr>
          <w:rFonts w:ascii="Times New Roman" w:hAnsi="Times New Roman" w:cs="Times New Roman"/>
        </w:rPr>
        <w:t xml:space="preserve">to outpace </w:t>
      </w:r>
      <w:r w:rsidR="00EA315A">
        <w:rPr>
          <w:rFonts w:ascii="Times New Roman" w:hAnsi="Times New Roman" w:cs="Times New Roman"/>
        </w:rPr>
        <w:t>shifting environmental conditions, especially across steep climate gradients</w:t>
      </w:r>
      <w:r w:rsidR="00A701AB">
        <w:rPr>
          <w:rFonts w:ascii="Times New Roman" w:hAnsi="Times New Roman" w:cs="Times New Roman"/>
        </w:rPr>
        <w:t xml:space="preserve">. </w:t>
      </w:r>
      <w:r w:rsidR="00885CEC">
        <w:rPr>
          <w:rFonts w:ascii="Times New Roman" w:hAnsi="Times New Roman" w:cs="Times New Roman"/>
        </w:rPr>
        <w:t>E</w:t>
      </w:r>
      <w:r w:rsidR="008B78B6">
        <w:rPr>
          <w:rFonts w:ascii="Times New Roman" w:hAnsi="Times New Roman" w:cs="Times New Roman"/>
        </w:rPr>
        <w:t xml:space="preserve">volutionary adaptation may be the only </w:t>
      </w:r>
      <w:r w:rsidR="00535448">
        <w:rPr>
          <w:rFonts w:ascii="Times New Roman" w:hAnsi="Times New Roman" w:cs="Times New Roman"/>
        </w:rPr>
        <w:t xml:space="preserve">mechanism of </w:t>
      </w:r>
      <w:r w:rsidR="008B78B6">
        <w:rPr>
          <w:rFonts w:ascii="Times New Roman" w:hAnsi="Times New Roman" w:cs="Times New Roman"/>
        </w:rPr>
        <w:t>rescue</w:t>
      </w:r>
      <w:r w:rsidR="00885CEC">
        <w:rPr>
          <w:rFonts w:ascii="Times New Roman" w:hAnsi="Times New Roman" w:cs="Times New Roman"/>
        </w:rPr>
        <w:t xml:space="preserve"> in such populations</w:t>
      </w:r>
      <w:r w:rsidR="006241BC">
        <w:rPr>
          <w:rFonts w:ascii="Times New Roman" w:hAnsi="Times New Roman" w:cs="Times New Roman"/>
        </w:rPr>
        <w:t xml:space="preserve">. </w:t>
      </w:r>
      <w:r w:rsidR="004D26E2">
        <w:rPr>
          <w:rFonts w:ascii="Times New Roman" w:hAnsi="Times New Roman" w:cs="Times New Roman"/>
        </w:rPr>
        <w:t>However, t</w:t>
      </w:r>
      <w:r w:rsidR="006241BC">
        <w:rPr>
          <w:rFonts w:ascii="Times New Roman" w:hAnsi="Times New Roman" w:cs="Times New Roman"/>
        </w:rPr>
        <w:t>he potential for populations to evolve at a rate commensurate with climate change is dependent on several factors.</w:t>
      </w:r>
      <w:r w:rsidR="000A127C">
        <w:rPr>
          <w:rFonts w:ascii="Times New Roman" w:hAnsi="Times New Roman" w:cs="Times New Roman"/>
        </w:rPr>
        <w:t xml:space="preserve"> These factors include the strength of selection </w:t>
      </w:r>
      <w:r w:rsidR="00400741">
        <w:rPr>
          <w:rFonts w:ascii="Times New Roman" w:hAnsi="Times New Roman" w:cs="Times New Roman"/>
        </w:rPr>
        <w:t>on traits</w:t>
      </w:r>
      <w:r w:rsidR="000A127C">
        <w:rPr>
          <w:rFonts w:ascii="Times New Roman" w:hAnsi="Times New Roman" w:cs="Times New Roman"/>
        </w:rPr>
        <w:t>, the heritability of those traits, generation time of the organism, and standing</w:t>
      </w:r>
      <w:r w:rsidR="00BF4613">
        <w:rPr>
          <w:rFonts w:ascii="Times New Roman" w:hAnsi="Times New Roman" w:cs="Times New Roman"/>
        </w:rPr>
        <w:t xml:space="preserve"> genetic</w:t>
      </w:r>
      <w:r w:rsidR="000A127C">
        <w:rPr>
          <w:rFonts w:ascii="Times New Roman" w:hAnsi="Times New Roman" w:cs="Times New Roman"/>
        </w:rPr>
        <w:t xml:space="preserve"> variation.</w:t>
      </w:r>
    </w:p>
    <w:p w14:paraId="2557C2D6" w14:textId="77777777" w:rsidR="000A127C" w:rsidRDefault="000A127C" w:rsidP="00FA3F0A">
      <w:pPr>
        <w:spacing w:after="0" w:line="240" w:lineRule="auto"/>
        <w:rPr>
          <w:rFonts w:ascii="Times New Roman" w:hAnsi="Times New Roman" w:cs="Times New Roman"/>
        </w:rPr>
      </w:pPr>
    </w:p>
    <w:p w14:paraId="4A0B143C" w14:textId="12F69197" w:rsidR="001E7910" w:rsidRDefault="001D0B27" w:rsidP="0001336C">
      <w:pPr>
        <w:spacing w:after="0" w:line="240" w:lineRule="auto"/>
        <w:rPr>
          <w:rFonts w:ascii="Times New Roman" w:hAnsi="Times New Roman" w:cs="Times New Roman"/>
        </w:rPr>
      </w:pPr>
      <w:r>
        <w:rPr>
          <w:rFonts w:ascii="Times New Roman" w:hAnsi="Times New Roman" w:cs="Times New Roman"/>
        </w:rPr>
        <w:t xml:space="preserve">Standing genetic variation, or the intraspecific diversity of a trait within a population, </w:t>
      </w:r>
      <w:r w:rsidR="00BF4468">
        <w:rPr>
          <w:rFonts w:ascii="Times New Roman" w:hAnsi="Times New Roman" w:cs="Times New Roman"/>
        </w:rPr>
        <w:t>is historically understudied by ecologists</w:t>
      </w:r>
      <w:r w:rsidR="00136E4C">
        <w:rPr>
          <w:rFonts w:ascii="Times New Roman" w:hAnsi="Times New Roman" w:cs="Times New Roman"/>
        </w:rPr>
        <w:t>, who have typically</w:t>
      </w:r>
      <w:r w:rsidR="006721DC">
        <w:rPr>
          <w:rFonts w:ascii="Times New Roman" w:hAnsi="Times New Roman" w:cs="Times New Roman"/>
        </w:rPr>
        <w:t xml:space="preserve"> focused on trait means </w:t>
      </w:r>
      <w:r w:rsidR="006F140F">
        <w:rPr>
          <w:rFonts w:ascii="Times New Roman" w:hAnsi="Times New Roman" w:cs="Times New Roman"/>
        </w:rPr>
        <w:t>instead</w:t>
      </w:r>
      <w:r w:rsidR="006721DC">
        <w:rPr>
          <w:rFonts w:ascii="Times New Roman" w:hAnsi="Times New Roman" w:cs="Times New Roman"/>
        </w:rPr>
        <w:t xml:space="preserve">. Not only does standing genetic variation have implications for interactions among species, </w:t>
      </w:r>
      <w:r w:rsidR="00AB6802">
        <w:rPr>
          <w:rFonts w:ascii="Times New Roman" w:hAnsi="Times New Roman" w:cs="Times New Roman"/>
        </w:rPr>
        <w:t>but it</w:t>
      </w:r>
      <w:r w:rsidR="006721DC">
        <w:rPr>
          <w:rFonts w:ascii="Times New Roman" w:hAnsi="Times New Roman" w:cs="Times New Roman"/>
        </w:rPr>
        <w:t xml:space="preserve"> </w:t>
      </w:r>
      <w:r w:rsidR="004F3824">
        <w:rPr>
          <w:rFonts w:ascii="Times New Roman" w:hAnsi="Times New Roman" w:cs="Times New Roman"/>
        </w:rPr>
        <w:t xml:space="preserve">is </w:t>
      </w:r>
      <w:r w:rsidR="006721DC">
        <w:rPr>
          <w:rFonts w:ascii="Times New Roman" w:hAnsi="Times New Roman" w:cs="Times New Roman"/>
        </w:rPr>
        <w:t xml:space="preserve">also a key determinant of adaptive potential. </w:t>
      </w:r>
      <w:r w:rsidR="00F05BD5">
        <w:rPr>
          <w:rFonts w:ascii="Times New Roman" w:hAnsi="Times New Roman" w:cs="Times New Roman"/>
        </w:rPr>
        <w:t>Regardless of selection strength, heritability, and generation time, selection cannot lead to rapid adaptation to a new climate w</w:t>
      </w:r>
      <w:r w:rsidR="00C51FE5">
        <w:rPr>
          <w:rFonts w:ascii="Times New Roman" w:hAnsi="Times New Roman" w:cs="Times New Roman"/>
        </w:rPr>
        <w:t>ithout sufficient variation.</w:t>
      </w:r>
      <w:r w:rsidR="00474F5F">
        <w:rPr>
          <w:rFonts w:ascii="Times New Roman" w:hAnsi="Times New Roman" w:cs="Times New Roman"/>
        </w:rPr>
        <w:t xml:space="preserve"> This</w:t>
      </w:r>
      <w:r w:rsidR="00DD0712">
        <w:rPr>
          <w:rFonts w:ascii="Times New Roman" w:hAnsi="Times New Roman" w:cs="Times New Roman"/>
        </w:rPr>
        <w:t xml:space="preserve"> variation</w:t>
      </w:r>
      <w:r w:rsidR="000C6F6E">
        <w:rPr>
          <w:rFonts w:ascii="Times New Roman" w:hAnsi="Times New Roman" w:cs="Times New Roman"/>
        </w:rPr>
        <w:t xml:space="preserve"> is critical for </w:t>
      </w:r>
      <w:r w:rsidR="00474F5F">
        <w:rPr>
          <w:rFonts w:ascii="Times New Roman" w:hAnsi="Times New Roman" w:cs="Times New Roman"/>
        </w:rPr>
        <w:t xml:space="preserve">the </w:t>
      </w:r>
      <w:r w:rsidR="002F0191">
        <w:rPr>
          <w:rFonts w:ascii="Times New Roman" w:hAnsi="Times New Roman" w:cs="Times New Roman"/>
        </w:rPr>
        <w:t>persistence</w:t>
      </w:r>
      <w:r w:rsidR="00474F5F">
        <w:rPr>
          <w:rFonts w:ascii="Times New Roman" w:hAnsi="Times New Roman" w:cs="Times New Roman"/>
        </w:rPr>
        <w:t xml:space="preserve"> of populations that must evolve quickly to escape extinction. </w:t>
      </w:r>
    </w:p>
    <w:p w14:paraId="6D35A538" w14:textId="77777777" w:rsidR="001E7910" w:rsidRDefault="001E7910" w:rsidP="0001336C">
      <w:pPr>
        <w:spacing w:after="0" w:line="240" w:lineRule="auto"/>
        <w:rPr>
          <w:rFonts w:ascii="Times New Roman" w:hAnsi="Times New Roman" w:cs="Times New Roman"/>
        </w:rPr>
      </w:pPr>
    </w:p>
    <w:p w14:paraId="425B74EC" w14:textId="5C899D77" w:rsidR="00A256E6" w:rsidRDefault="0001336C" w:rsidP="00FA3F0A">
      <w:pPr>
        <w:spacing w:after="0" w:line="240" w:lineRule="auto"/>
        <w:rPr>
          <w:rFonts w:ascii="Times New Roman" w:hAnsi="Times New Roman" w:cs="Times New Roman"/>
        </w:rPr>
      </w:pPr>
      <w:r>
        <w:rPr>
          <w:rFonts w:ascii="Times New Roman" w:hAnsi="Times New Roman" w:cs="Times New Roman"/>
        </w:rPr>
        <w:t xml:space="preserve">Variation in traits that mediate responses to temperature is particularly important, because temperature is one of the primary axes along which climate change is occurring. </w:t>
      </w:r>
      <w:r w:rsidR="005E5259" w:rsidRPr="003220BD">
        <w:rPr>
          <w:rFonts w:ascii="Times New Roman" w:hAnsi="Times New Roman" w:cs="Times New Roman"/>
        </w:rPr>
        <w:t>Temperature affects a broad range of ecologically relevant traits, including growth rate, body size, and reproduction</w:t>
      </w:r>
      <w:r w:rsidR="00B9069C">
        <w:rPr>
          <w:rFonts w:ascii="Times New Roman" w:hAnsi="Times New Roman" w:cs="Times New Roman"/>
        </w:rPr>
        <w:t xml:space="preserve"> (Angilletta 2009)</w:t>
      </w:r>
      <w:r w:rsidR="005E5259" w:rsidRPr="003220BD">
        <w:rPr>
          <w:rFonts w:ascii="Times New Roman" w:hAnsi="Times New Roman" w:cs="Times New Roman"/>
        </w:rPr>
        <w:t>. As a result, variation in these traits can affect individual performance</w:t>
      </w:r>
      <w:r w:rsidR="00EF5821" w:rsidRPr="003220BD">
        <w:rPr>
          <w:rFonts w:ascii="Times New Roman" w:hAnsi="Times New Roman" w:cs="Times New Roman"/>
        </w:rPr>
        <w:t xml:space="preserve"> and fitness</w:t>
      </w:r>
      <w:r w:rsidR="00E95F08">
        <w:rPr>
          <w:rFonts w:ascii="Times New Roman" w:hAnsi="Times New Roman" w:cs="Times New Roman"/>
        </w:rPr>
        <w:t xml:space="preserve"> (Kingsolver and Buckley 2017)</w:t>
      </w:r>
      <w:r w:rsidR="005E5259" w:rsidRPr="003220BD">
        <w:rPr>
          <w:rFonts w:ascii="Times New Roman" w:hAnsi="Times New Roman" w:cs="Times New Roman"/>
        </w:rPr>
        <w:t>. Individuals differ not only in trait values, but also in how they respond to temperature</w:t>
      </w:r>
      <w:r w:rsidR="00EC3548">
        <w:rPr>
          <w:rFonts w:ascii="Times New Roman" w:hAnsi="Times New Roman" w:cs="Times New Roman"/>
        </w:rPr>
        <w:t>.</w:t>
      </w:r>
      <w:r w:rsidR="006370CE" w:rsidRPr="003220BD">
        <w:rPr>
          <w:rFonts w:ascii="Times New Roman" w:hAnsi="Times New Roman" w:cs="Times New Roman"/>
        </w:rPr>
        <w:t xml:space="preserve"> </w:t>
      </w:r>
      <w:r w:rsidR="00EC3548">
        <w:rPr>
          <w:rFonts w:ascii="Times New Roman" w:hAnsi="Times New Roman" w:cs="Times New Roman"/>
        </w:rPr>
        <w:t>T</w:t>
      </w:r>
      <w:r w:rsidR="006370CE" w:rsidRPr="003220BD">
        <w:rPr>
          <w:rFonts w:ascii="Times New Roman" w:hAnsi="Times New Roman" w:cs="Times New Roman"/>
        </w:rPr>
        <w:t xml:space="preserve">hese differences in response to temperature </w:t>
      </w:r>
      <w:r w:rsidR="00EC3548">
        <w:rPr>
          <w:rFonts w:ascii="Times New Roman" w:hAnsi="Times New Roman" w:cs="Times New Roman"/>
        </w:rPr>
        <w:t xml:space="preserve">can represent an additional dimension of variation that may contribute to adaptive potential under </w:t>
      </w:r>
      <w:r w:rsidR="006370CE" w:rsidRPr="003220BD">
        <w:rPr>
          <w:rFonts w:ascii="Times New Roman" w:hAnsi="Times New Roman" w:cs="Times New Roman"/>
        </w:rPr>
        <w:t>climate change.</w:t>
      </w:r>
      <w:r w:rsidR="001C7252">
        <w:rPr>
          <w:rFonts w:ascii="Times New Roman" w:hAnsi="Times New Roman" w:cs="Times New Roman"/>
        </w:rPr>
        <w:t xml:space="preserve"> </w:t>
      </w:r>
      <w:r w:rsidR="006D31FD">
        <w:rPr>
          <w:rFonts w:ascii="Times New Roman" w:hAnsi="Times New Roman" w:cs="Times New Roman"/>
        </w:rPr>
        <w:t xml:space="preserve">However, the effect of this variation is not only determined by how much exists within a population as a whole, but also </w:t>
      </w:r>
      <w:r w:rsidR="00F34E18">
        <w:rPr>
          <w:rFonts w:ascii="Times New Roman" w:hAnsi="Times New Roman" w:cs="Times New Roman"/>
        </w:rPr>
        <w:t xml:space="preserve">where in that population the variation </w:t>
      </w:r>
      <w:r w:rsidR="0066399D">
        <w:rPr>
          <w:rFonts w:ascii="Times New Roman" w:hAnsi="Times New Roman" w:cs="Times New Roman"/>
        </w:rPr>
        <w:t>resides</w:t>
      </w:r>
      <w:r w:rsidR="00F34E18">
        <w:rPr>
          <w:rFonts w:ascii="Times New Roman" w:hAnsi="Times New Roman" w:cs="Times New Roman"/>
        </w:rPr>
        <w:t>.</w:t>
      </w:r>
    </w:p>
    <w:p w14:paraId="502E71F5" w14:textId="21F10CD9" w:rsidR="00A256E6" w:rsidRDefault="00A256E6" w:rsidP="00FA3F0A">
      <w:pPr>
        <w:spacing w:after="0" w:line="240" w:lineRule="auto"/>
        <w:rPr>
          <w:rFonts w:ascii="Times New Roman" w:hAnsi="Times New Roman" w:cs="Times New Roman"/>
        </w:rPr>
      </w:pPr>
    </w:p>
    <w:p w14:paraId="0818A974" w14:textId="29ED71DF" w:rsidR="00E52212" w:rsidRDefault="007A4832" w:rsidP="00FA3F0A">
      <w:pPr>
        <w:spacing w:after="0" w:line="240" w:lineRule="auto"/>
        <w:rPr>
          <w:rFonts w:ascii="Times New Roman" w:hAnsi="Times New Roman" w:cs="Times New Roman"/>
        </w:rPr>
      </w:pPr>
      <w:r>
        <w:rPr>
          <w:rFonts w:ascii="Times New Roman" w:hAnsi="Times New Roman" w:cs="Times New Roman"/>
        </w:rPr>
        <w:t>The s</w:t>
      </w:r>
      <w:r w:rsidR="00EF5682">
        <w:rPr>
          <w:rFonts w:ascii="Times New Roman" w:hAnsi="Times New Roman" w:cs="Times New Roman"/>
        </w:rPr>
        <w:t xml:space="preserve">tanding genetic variation </w:t>
      </w:r>
      <w:r>
        <w:rPr>
          <w:rFonts w:ascii="Times New Roman" w:hAnsi="Times New Roman" w:cs="Times New Roman"/>
        </w:rPr>
        <w:t xml:space="preserve">of a population </w:t>
      </w:r>
      <w:r w:rsidR="001F65D1">
        <w:rPr>
          <w:rFonts w:ascii="Times New Roman" w:hAnsi="Times New Roman" w:cs="Times New Roman"/>
        </w:rPr>
        <w:t xml:space="preserve">should not be </w:t>
      </w:r>
      <w:r w:rsidR="00EF5682">
        <w:rPr>
          <w:rFonts w:ascii="Times New Roman" w:hAnsi="Times New Roman" w:cs="Times New Roman"/>
        </w:rPr>
        <w:t>treated as a homogenous pool,</w:t>
      </w:r>
      <w:r w:rsidR="003365B8">
        <w:rPr>
          <w:rFonts w:ascii="Times New Roman" w:hAnsi="Times New Roman" w:cs="Times New Roman"/>
        </w:rPr>
        <w:t xml:space="preserve"> because there is </w:t>
      </w:r>
      <w:r w:rsidR="00EF5682">
        <w:rPr>
          <w:rFonts w:ascii="Times New Roman" w:hAnsi="Times New Roman" w:cs="Times New Roman"/>
        </w:rPr>
        <w:t>potential for structural variation across multiple spatial scales</w:t>
      </w:r>
      <w:r w:rsidR="00BD586F">
        <w:rPr>
          <w:rFonts w:ascii="Times New Roman" w:hAnsi="Times New Roman" w:cs="Times New Roman"/>
        </w:rPr>
        <w:t xml:space="preserve"> (Bolni</w:t>
      </w:r>
      <w:r w:rsidR="009B5B6A">
        <w:rPr>
          <w:rFonts w:ascii="Times New Roman" w:hAnsi="Times New Roman" w:cs="Times New Roman"/>
        </w:rPr>
        <w:t>c</w:t>
      </w:r>
      <w:r w:rsidR="00BD586F">
        <w:rPr>
          <w:rFonts w:ascii="Times New Roman" w:hAnsi="Times New Roman" w:cs="Times New Roman"/>
        </w:rPr>
        <w:t xml:space="preserve">k et al. 2011; </w:t>
      </w:r>
      <w:proofErr w:type="spellStart"/>
      <w:r w:rsidR="00BD586F">
        <w:rPr>
          <w:rFonts w:ascii="Times New Roman" w:hAnsi="Times New Roman" w:cs="Times New Roman"/>
        </w:rPr>
        <w:t>Violle</w:t>
      </w:r>
      <w:proofErr w:type="spellEnd"/>
      <w:r w:rsidR="00BD586F">
        <w:rPr>
          <w:rFonts w:ascii="Times New Roman" w:hAnsi="Times New Roman" w:cs="Times New Roman"/>
        </w:rPr>
        <w:t xml:space="preserve"> et al. 2012)</w:t>
      </w:r>
      <w:r w:rsidR="00EF5682">
        <w:rPr>
          <w:rFonts w:ascii="Times New Roman" w:hAnsi="Times New Roman" w:cs="Times New Roman"/>
        </w:rPr>
        <w:t>.</w:t>
      </w:r>
      <w:r w:rsidR="00A05B37">
        <w:rPr>
          <w:rFonts w:ascii="Times New Roman" w:hAnsi="Times New Roman" w:cs="Times New Roman"/>
        </w:rPr>
        <w:t xml:space="preserve"> </w:t>
      </w:r>
      <w:r w:rsidR="00E52212">
        <w:rPr>
          <w:rFonts w:ascii="Times New Roman" w:hAnsi="Times New Roman" w:cs="Times New Roman"/>
        </w:rPr>
        <w:t xml:space="preserve">Previous work investigating the spatial scale of </w:t>
      </w:r>
      <w:r w:rsidR="006530F2">
        <w:rPr>
          <w:rFonts w:ascii="Times New Roman" w:hAnsi="Times New Roman" w:cs="Times New Roman"/>
        </w:rPr>
        <w:t xml:space="preserve">intraspecific </w:t>
      </w:r>
      <w:r w:rsidR="00E52212">
        <w:rPr>
          <w:rFonts w:ascii="Times New Roman" w:hAnsi="Times New Roman" w:cs="Times New Roman"/>
        </w:rPr>
        <w:t>variation has shown variation is often spread across multiple hierarchical levels, including within individuals as plastic responses, among individuals within populations, and among populations</w:t>
      </w:r>
      <w:r w:rsidR="00F0545B">
        <w:rPr>
          <w:rFonts w:ascii="Times New Roman" w:hAnsi="Times New Roman" w:cs="Times New Roman"/>
        </w:rPr>
        <w:t xml:space="preserve"> (Albert et al. 2011</w:t>
      </w:r>
      <w:r w:rsidR="00E21047">
        <w:rPr>
          <w:rFonts w:ascii="Times New Roman" w:hAnsi="Times New Roman" w:cs="Times New Roman"/>
        </w:rPr>
        <w:t>; Messier et al. 2010</w:t>
      </w:r>
      <w:r w:rsidR="00F0545B">
        <w:rPr>
          <w:rFonts w:ascii="Times New Roman" w:hAnsi="Times New Roman" w:cs="Times New Roman"/>
        </w:rPr>
        <w:t>)</w:t>
      </w:r>
      <w:r w:rsidR="00E52212">
        <w:rPr>
          <w:rFonts w:ascii="Times New Roman" w:hAnsi="Times New Roman" w:cs="Times New Roman"/>
        </w:rPr>
        <w:t xml:space="preserve">. </w:t>
      </w:r>
      <w:r w:rsidR="008E0155">
        <w:rPr>
          <w:rFonts w:ascii="Times New Roman" w:hAnsi="Times New Roman" w:cs="Times New Roman"/>
        </w:rPr>
        <w:t>T</w:t>
      </w:r>
      <w:r w:rsidR="003C6AAD">
        <w:rPr>
          <w:rFonts w:ascii="Times New Roman" w:hAnsi="Times New Roman" w:cs="Times New Roman"/>
        </w:rPr>
        <w:t xml:space="preserve">he structure of </w:t>
      </w:r>
      <w:r w:rsidR="008E0155">
        <w:rPr>
          <w:rFonts w:ascii="Times New Roman" w:hAnsi="Times New Roman" w:cs="Times New Roman"/>
        </w:rPr>
        <w:t xml:space="preserve">variation in temperature response within a population </w:t>
      </w:r>
      <w:r w:rsidR="006119D6">
        <w:rPr>
          <w:rFonts w:ascii="Times New Roman" w:hAnsi="Times New Roman" w:cs="Times New Roman"/>
        </w:rPr>
        <w:t xml:space="preserve">can </w:t>
      </w:r>
      <w:r w:rsidR="0080205C">
        <w:rPr>
          <w:rFonts w:ascii="Times New Roman" w:hAnsi="Times New Roman" w:cs="Times New Roman"/>
        </w:rPr>
        <w:t>influence adaptive potential</w:t>
      </w:r>
      <w:r w:rsidR="00B24040">
        <w:rPr>
          <w:rFonts w:ascii="Times New Roman" w:hAnsi="Times New Roman" w:cs="Times New Roman"/>
        </w:rPr>
        <w:t xml:space="preserve">, </w:t>
      </w:r>
      <w:r w:rsidR="00CC4441">
        <w:rPr>
          <w:rFonts w:ascii="Times New Roman" w:hAnsi="Times New Roman" w:cs="Times New Roman"/>
        </w:rPr>
        <w:t>since</w:t>
      </w:r>
      <w:r w:rsidR="00E67D34">
        <w:rPr>
          <w:rFonts w:ascii="Times New Roman" w:hAnsi="Times New Roman" w:cs="Times New Roman"/>
        </w:rPr>
        <w:t xml:space="preserve"> </w:t>
      </w:r>
      <w:r w:rsidR="00FD2DD0">
        <w:rPr>
          <w:rFonts w:ascii="Times New Roman" w:hAnsi="Times New Roman" w:cs="Times New Roman"/>
        </w:rPr>
        <w:t xml:space="preserve">the spatial </w:t>
      </w:r>
      <w:r w:rsidR="00E67D34">
        <w:rPr>
          <w:rFonts w:ascii="Times New Roman" w:hAnsi="Times New Roman" w:cs="Times New Roman"/>
        </w:rPr>
        <w:t xml:space="preserve">scale </w:t>
      </w:r>
      <w:r w:rsidR="00FD2DD0">
        <w:rPr>
          <w:rFonts w:ascii="Times New Roman" w:hAnsi="Times New Roman" w:cs="Times New Roman"/>
        </w:rPr>
        <w:t xml:space="preserve">of variation </w:t>
      </w:r>
      <w:r w:rsidR="009B5B6A">
        <w:rPr>
          <w:rFonts w:ascii="Times New Roman" w:hAnsi="Times New Roman" w:cs="Times New Roman"/>
        </w:rPr>
        <w:t>can shape</w:t>
      </w:r>
      <w:r w:rsidR="00FD2DD0">
        <w:rPr>
          <w:rFonts w:ascii="Times New Roman" w:hAnsi="Times New Roman" w:cs="Times New Roman"/>
        </w:rPr>
        <w:t xml:space="preserve"> </w:t>
      </w:r>
      <w:r w:rsidR="00E67D34">
        <w:rPr>
          <w:rFonts w:ascii="Times New Roman" w:hAnsi="Times New Roman" w:cs="Times New Roman"/>
        </w:rPr>
        <w:t xml:space="preserve">how effectively selection can drive rapid adaptation to environmental change </w:t>
      </w:r>
      <w:r w:rsidR="00BD586F">
        <w:rPr>
          <w:rFonts w:ascii="Times New Roman" w:hAnsi="Times New Roman" w:cs="Times New Roman"/>
        </w:rPr>
        <w:t>(</w:t>
      </w:r>
      <w:r w:rsidR="00B24040">
        <w:rPr>
          <w:rFonts w:ascii="Times New Roman" w:hAnsi="Times New Roman" w:cs="Times New Roman"/>
        </w:rPr>
        <w:t>Baumann and Conover</w:t>
      </w:r>
      <w:r w:rsidR="00BD586F">
        <w:rPr>
          <w:rFonts w:ascii="Times New Roman" w:hAnsi="Times New Roman" w:cs="Times New Roman"/>
        </w:rPr>
        <w:t xml:space="preserve"> 2011</w:t>
      </w:r>
      <w:r w:rsidR="008B4D36">
        <w:rPr>
          <w:rFonts w:ascii="Times New Roman" w:hAnsi="Times New Roman" w:cs="Times New Roman"/>
        </w:rPr>
        <w:t xml:space="preserve">; </w:t>
      </w:r>
      <w:r w:rsidR="00B9069C">
        <w:rPr>
          <w:rFonts w:ascii="Times New Roman" w:hAnsi="Times New Roman" w:cs="Times New Roman"/>
        </w:rPr>
        <w:t xml:space="preserve">Buckley and </w:t>
      </w:r>
      <w:r w:rsidR="008B4D36">
        <w:rPr>
          <w:rFonts w:ascii="Times New Roman" w:hAnsi="Times New Roman" w:cs="Times New Roman"/>
        </w:rPr>
        <w:t>Kingsolver 20</w:t>
      </w:r>
      <w:r w:rsidR="00033A4C">
        <w:rPr>
          <w:rFonts w:ascii="Times New Roman" w:hAnsi="Times New Roman" w:cs="Times New Roman"/>
        </w:rPr>
        <w:t>21</w:t>
      </w:r>
      <w:r w:rsidR="00BD586F">
        <w:rPr>
          <w:rFonts w:ascii="Times New Roman" w:hAnsi="Times New Roman" w:cs="Times New Roman"/>
        </w:rPr>
        <w:t>)</w:t>
      </w:r>
      <w:r w:rsidR="0080205C">
        <w:rPr>
          <w:rFonts w:ascii="Times New Roman" w:hAnsi="Times New Roman" w:cs="Times New Roman"/>
        </w:rPr>
        <w:t>.</w:t>
      </w:r>
      <w:r w:rsidR="005C7C4B">
        <w:rPr>
          <w:rFonts w:ascii="Times New Roman" w:hAnsi="Times New Roman" w:cs="Times New Roman"/>
        </w:rPr>
        <w:t xml:space="preserve"> In populations with complex spatial hierarchies, it can be difficult to assess adaptive potential without first investigating how variance is partitioned among spatial scales.</w:t>
      </w:r>
      <w:r w:rsidR="00841150">
        <w:rPr>
          <w:rFonts w:ascii="Times New Roman" w:hAnsi="Times New Roman" w:cs="Times New Roman"/>
        </w:rPr>
        <w:t xml:space="preserve"> </w:t>
      </w:r>
    </w:p>
    <w:p w14:paraId="123D8B2F" w14:textId="77777777" w:rsidR="00BC5C41" w:rsidRDefault="00BC5C41" w:rsidP="00FA3F0A">
      <w:pPr>
        <w:spacing w:after="0" w:line="240" w:lineRule="auto"/>
        <w:rPr>
          <w:rFonts w:ascii="Times New Roman" w:hAnsi="Times New Roman" w:cs="Times New Roman"/>
        </w:rPr>
      </w:pPr>
    </w:p>
    <w:p w14:paraId="3EBF94E0" w14:textId="4F4ADBF5" w:rsidR="00B232E7" w:rsidRDefault="00E81301" w:rsidP="00FA3F0A">
      <w:pPr>
        <w:spacing w:after="0" w:line="240" w:lineRule="auto"/>
        <w:rPr>
          <w:rFonts w:ascii="Times New Roman" w:hAnsi="Times New Roman" w:cs="Times New Roman"/>
        </w:rPr>
      </w:pPr>
      <w:r>
        <w:rPr>
          <w:rFonts w:ascii="Times New Roman" w:hAnsi="Times New Roman" w:cs="Times New Roman"/>
        </w:rPr>
        <w:lastRenderedPageBreak/>
        <w:t xml:space="preserve">One such spatially hierarchical system is the water-filled leaves of the carnivorous Purple Pitcher Plant, </w:t>
      </w:r>
      <w:r>
        <w:rPr>
          <w:rFonts w:ascii="Times New Roman" w:hAnsi="Times New Roman" w:cs="Times New Roman"/>
          <w:i/>
          <w:iCs/>
        </w:rPr>
        <w:t>Sarracenia purpurea</w:t>
      </w:r>
      <w:r>
        <w:rPr>
          <w:rFonts w:ascii="Times New Roman" w:hAnsi="Times New Roman" w:cs="Times New Roman"/>
        </w:rPr>
        <w:t xml:space="preserve">. This </w:t>
      </w:r>
      <w:proofErr w:type="spellStart"/>
      <w:r>
        <w:rPr>
          <w:rFonts w:ascii="Times New Roman" w:hAnsi="Times New Roman" w:cs="Times New Roman"/>
        </w:rPr>
        <w:t>phytotelmic</w:t>
      </w:r>
      <w:proofErr w:type="spellEnd"/>
      <w:r>
        <w:rPr>
          <w:rFonts w:ascii="Times New Roman" w:hAnsi="Times New Roman" w:cs="Times New Roman"/>
        </w:rPr>
        <w:t xml:space="preserve"> habitat is home to many species of specialist inquilines spanning multiple trophic levels.</w:t>
      </w:r>
      <w:r w:rsidR="00A54C07">
        <w:rPr>
          <w:rFonts w:ascii="Times New Roman" w:hAnsi="Times New Roman" w:cs="Times New Roman"/>
        </w:rPr>
        <w:t xml:space="preserve"> As each new leaf opens, </w:t>
      </w:r>
      <w:r w:rsidR="001671E5">
        <w:rPr>
          <w:rFonts w:ascii="Times New Roman" w:hAnsi="Times New Roman" w:cs="Times New Roman"/>
        </w:rPr>
        <w:t>microbial decomposers including bacteria and single-celled yeasts break down and consume prey (mostly ants and other small insects) and organic debris. M</w:t>
      </w:r>
      <w:r w:rsidR="00A54C07">
        <w:rPr>
          <w:rFonts w:ascii="Times New Roman" w:hAnsi="Times New Roman" w:cs="Times New Roman"/>
        </w:rPr>
        <w:t xml:space="preserve">ore than a dozen species of ciliates, flagellates, amoebae, and rotifers </w:t>
      </w:r>
      <w:r w:rsidR="001671E5">
        <w:rPr>
          <w:rFonts w:ascii="Times New Roman" w:hAnsi="Times New Roman" w:cs="Times New Roman"/>
        </w:rPr>
        <w:t xml:space="preserve">arrive to graze on </w:t>
      </w:r>
      <w:r w:rsidR="00263718">
        <w:rPr>
          <w:rFonts w:ascii="Times New Roman" w:hAnsi="Times New Roman" w:cs="Times New Roman"/>
        </w:rPr>
        <w:t>the primary consumers. These meso-consumers are in turn predated by the larvae of mosquitos (</w:t>
      </w:r>
      <w:r w:rsidR="00263718">
        <w:rPr>
          <w:rFonts w:ascii="Times New Roman" w:hAnsi="Times New Roman" w:cs="Times New Roman"/>
          <w:i/>
          <w:iCs/>
        </w:rPr>
        <w:t xml:space="preserve">Wyeomyia </w:t>
      </w:r>
      <w:r w:rsidR="00263718" w:rsidRPr="00263718">
        <w:rPr>
          <w:rFonts w:ascii="Times New Roman" w:hAnsi="Times New Roman" w:cs="Times New Roman"/>
          <w:i/>
          <w:iCs/>
        </w:rPr>
        <w:t>smithii</w:t>
      </w:r>
      <w:r w:rsidR="00263718">
        <w:rPr>
          <w:rFonts w:ascii="Times New Roman" w:hAnsi="Times New Roman" w:cs="Times New Roman"/>
        </w:rPr>
        <w:t xml:space="preserve">) </w:t>
      </w:r>
      <w:r w:rsidR="00263718" w:rsidRPr="00263718">
        <w:rPr>
          <w:rFonts w:ascii="Times New Roman" w:hAnsi="Times New Roman" w:cs="Times New Roman"/>
        </w:rPr>
        <w:t>and</w:t>
      </w:r>
      <w:r w:rsidR="00263718">
        <w:rPr>
          <w:rFonts w:ascii="Times New Roman" w:hAnsi="Times New Roman" w:cs="Times New Roman"/>
        </w:rPr>
        <w:t xml:space="preserve"> sometimes </w:t>
      </w:r>
      <w:proofErr w:type="spellStart"/>
      <w:r w:rsidR="00263718">
        <w:rPr>
          <w:rFonts w:ascii="Times New Roman" w:hAnsi="Times New Roman" w:cs="Times New Roman"/>
        </w:rPr>
        <w:t>sarcophagid</w:t>
      </w:r>
      <w:proofErr w:type="spellEnd"/>
      <w:r w:rsidR="00263718">
        <w:rPr>
          <w:rFonts w:ascii="Times New Roman" w:hAnsi="Times New Roman" w:cs="Times New Roman"/>
        </w:rPr>
        <w:t xml:space="preserve"> flies (</w:t>
      </w:r>
      <w:proofErr w:type="spellStart"/>
      <w:r w:rsidR="00263718">
        <w:rPr>
          <w:rFonts w:ascii="Times New Roman" w:hAnsi="Times New Roman" w:cs="Times New Roman"/>
          <w:i/>
          <w:iCs/>
        </w:rPr>
        <w:t>Fletcherimyia</w:t>
      </w:r>
      <w:proofErr w:type="spellEnd"/>
      <w:r w:rsidR="00263718">
        <w:rPr>
          <w:rFonts w:ascii="Times New Roman" w:hAnsi="Times New Roman" w:cs="Times New Roman"/>
          <w:i/>
          <w:iCs/>
        </w:rPr>
        <w:t xml:space="preserve"> </w:t>
      </w:r>
      <w:proofErr w:type="spellStart"/>
      <w:r w:rsidR="00263718">
        <w:rPr>
          <w:rFonts w:ascii="Times New Roman" w:hAnsi="Times New Roman" w:cs="Times New Roman"/>
          <w:i/>
          <w:iCs/>
        </w:rPr>
        <w:t>fletcheri</w:t>
      </w:r>
      <w:proofErr w:type="spellEnd"/>
      <w:r w:rsidR="00263718">
        <w:rPr>
          <w:rFonts w:ascii="Times New Roman" w:hAnsi="Times New Roman" w:cs="Times New Roman"/>
        </w:rPr>
        <w:t>).</w:t>
      </w:r>
      <w:r w:rsidR="00A30840">
        <w:rPr>
          <w:rFonts w:ascii="Times New Roman" w:hAnsi="Times New Roman" w:cs="Times New Roman"/>
        </w:rPr>
        <w:t xml:space="preserve"> The successional dynamics of this community are well documented</w:t>
      </w:r>
      <w:r w:rsidR="006E35A2">
        <w:rPr>
          <w:rFonts w:ascii="Times New Roman" w:hAnsi="Times New Roman" w:cs="Times New Roman"/>
        </w:rPr>
        <w:t xml:space="preserve">, but the </w:t>
      </w:r>
      <w:r w:rsidR="0011674A">
        <w:rPr>
          <w:rFonts w:ascii="Times New Roman" w:hAnsi="Times New Roman" w:cs="Times New Roman"/>
        </w:rPr>
        <w:t>standing genetic variation</w:t>
      </w:r>
      <w:r w:rsidR="006E35A2">
        <w:rPr>
          <w:rFonts w:ascii="Times New Roman" w:hAnsi="Times New Roman" w:cs="Times New Roman"/>
        </w:rPr>
        <w:t xml:space="preserve"> of its members is less understood. </w:t>
      </w:r>
      <w:r w:rsidR="0098565E">
        <w:rPr>
          <w:rFonts w:ascii="Times New Roman" w:hAnsi="Times New Roman" w:cs="Times New Roman"/>
        </w:rPr>
        <w:t xml:space="preserve">Recent work has shown </w:t>
      </w:r>
      <w:r w:rsidR="00296F33">
        <w:rPr>
          <w:rFonts w:ascii="Times New Roman" w:hAnsi="Times New Roman" w:cs="Times New Roman"/>
        </w:rPr>
        <w:t xml:space="preserve">that </w:t>
      </w:r>
      <w:r w:rsidR="00903DEC">
        <w:rPr>
          <w:rFonts w:ascii="Times New Roman" w:hAnsi="Times New Roman" w:cs="Times New Roman"/>
        </w:rPr>
        <w:t>bacterial communities are strongly spatially structured across pitchers, with community assembly varying more among locations than expected from environmental differences alone</w:t>
      </w:r>
      <w:r w:rsidR="00F6508C">
        <w:rPr>
          <w:rFonts w:ascii="Times New Roman" w:hAnsi="Times New Roman" w:cs="Times New Roman"/>
        </w:rPr>
        <w:t xml:space="preserve">. </w:t>
      </w:r>
      <w:r w:rsidR="00C70AC0">
        <w:rPr>
          <w:rFonts w:ascii="Times New Roman" w:hAnsi="Times New Roman" w:cs="Times New Roman"/>
        </w:rPr>
        <w:t xml:space="preserve">However, </w:t>
      </w:r>
      <w:r w:rsidR="004430D0">
        <w:rPr>
          <w:rFonts w:ascii="Times New Roman" w:hAnsi="Times New Roman" w:cs="Times New Roman"/>
        </w:rPr>
        <w:t xml:space="preserve">whether similar spatial structuring occurs at higher trophic levels is unknown. As a result, </w:t>
      </w:r>
      <w:r w:rsidR="00C70AC0">
        <w:rPr>
          <w:rFonts w:ascii="Times New Roman" w:hAnsi="Times New Roman" w:cs="Times New Roman"/>
        </w:rPr>
        <w:t xml:space="preserve">the </w:t>
      </w:r>
      <w:r w:rsidR="004430D0">
        <w:rPr>
          <w:rFonts w:ascii="Times New Roman" w:hAnsi="Times New Roman" w:cs="Times New Roman"/>
        </w:rPr>
        <w:t>extent to which standing genetic variation is partitioned across space</w:t>
      </w:r>
      <w:r w:rsidR="00C70AC0">
        <w:rPr>
          <w:rFonts w:ascii="Times New Roman" w:hAnsi="Times New Roman" w:cs="Times New Roman"/>
        </w:rPr>
        <w:t xml:space="preserve">, particularly </w:t>
      </w:r>
      <w:r w:rsidR="002C4459">
        <w:rPr>
          <w:rFonts w:ascii="Times New Roman" w:hAnsi="Times New Roman" w:cs="Times New Roman"/>
        </w:rPr>
        <w:t xml:space="preserve">for populations of </w:t>
      </w:r>
      <w:r w:rsidR="00C70AC0">
        <w:rPr>
          <w:rFonts w:ascii="Times New Roman" w:hAnsi="Times New Roman" w:cs="Times New Roman"/>
        </w:rPr>
        <w:t>meso-consumers, remain</w:t>
      </w:r>
      <w:r w:rsidR="002C4459">
        <w:rPr>
          <w:rFonts w:ascii="Times New Roman" w:hAnsi="Times New Roman" w:cs="Times New Roman"/>
        </w:rPr>
        <w:t>s</w:t>
      </w:r>
      <w:r w:rsidR="00C70AC0">
        <w:rPr>
          <w:rFonts w:ascii="Times New Roman" w:hAnsi="Times New Roman" w:cs="Times New Roman"/>
        </w:rPr>
        <w:t xml:space="preserve"> largely unexplored. </w:t>
      </w:r>
    </w:p>
    <w:p w14:paraId="1962C44B" w14:textId="77777777" w:rsidR="00FC48BB" w:rsidRDefault="00FC48BB" w:rsidP="00FA3F0A">
      <w:pPr>
        <w:spacing w:after="0" w:line="240" w:lineRule="auto"/>
        <w:rPr>
          <w:rFonts w:ascii="Times New Roman" w:hAnsi="Times New Roman" w:cs="Times New Roman"/>
        </w:rPr>
      </w:pPr>
    </w:p>
    <w:p w14:paraId="168F5550" w14:textId="3CD02037" w:rsidR="00FC48BB" w:rsidRPr="00D76B8F" w:rsidRDefault="00FC48BB" w:rsidP="00FA3F0A">
      <w:pPr>
        <w:spacing w:after="0" w:line="240" w:lineRule="auto"/>
        <w:rPr>
          <w:rFonts w:ascii="Times New Roman" w:hAnsi="Times New Roman" w:cs="Times New Roman"/>
        </w:rPr>
      </w:pPr>
      <w:r>
        <w:rPr>
          <w:rFonts w:ascii="Times New Roman" w:hAnsi="Times New Roman" w:cs="Times New Roman"/>
        </w:rPr>
        <w:t xml:space="preserve">In a laboratory experiment using microcosms that mimic the conditions of natural </w:t>
      </w:r>
      <w:r w:rsidRPr="00FC48BB">
        <w:rPr>
          <w:rFonts w:ascii="Times New Roman" w:hAnsi="Times New Roman" w:cs="Times New Roman"/>
          <w:i/>
          <w:iCs/>
        </w:rPr>
        <w:t>S. purpurea</w:t>
      </w:r>
      <w:r>
        <w:rPr>
          <w:rFonts w:ascii="Times New Roman" w:hAnsi="Times New Roman" w:cs="Times New Roman"/>
        </w:rPr>
        <w:t xml:space="preserve"> leaves, I investigated the spatial distribution of standing genetic variation in response to temperature among clones of Pitcher Plant Rotifers (</w:t>
      </w:r>
      <w:r>
        <w:rPr>
          <w:rFonts w:ascii="Times New Roman" w:hAnsi="Times New Roman" w:cs="Times New Roman"/>
          <w:i/>
          <w:iCs/>
        </w:rPr>
        <w:t>Habrotrocha rosa</w:t>
      </w:r>
      <w:r>
        <w:rPr>
          <w:rFonts w:ascii="Times New Roman" w:hAnsi="Times New Roman" w:cs="Times New Roman"/>
        </w:rPr>
        <w:t>)</w:t>
      </w:r>
      <w:r w:rsidR="004B6CB0">
        <w:rPr>
          <w:rFonts w:ascii="Times New Roman" w:hAnsi="Times New Roman" w:cs="Times New Roman"/>
        </w:rPr>
        <w:t xml:space="preserve">. </w:t>
      </w:r>
      <w:r w:rsidR="00180AF2">
        <w:rPr>
          <w:rFonts w:ascii="Times New Roman" w:hAnsi="Times New Roman" w:cs="Times New Roman"/>
          <w:i/>
          <w:iCs/>
        </w:rPr>
        <w:t>Habrotrocha rosa</w:t>
      </w:r>
      <w:r w:rsidR="00180AF2">
        <w:rPr>
          <w:rFonts w:ascii="Times New Roman" w:hAnsi="Times New Roman" w:cs="Times New Roman"/>
        </w:rPr>
        <w:t xml:space="preserve"> was</w:t>
      </w:r>
      <w:r w:rsidR="00334FE5">
        <w:rPr>
          <w:rFonts w:ascii="Times New Roman" w:hAnsi="Times New Roman" w:cs="Times New Roman"/>
        </w:rPr>
        <w:t xml:space="preserve"> collected from different leaves at two sites in the Apalachicola National Forest</w:t>
      </w:r>
      <w:r w:rsidR="00435752">
        <w:rPr>
          <w:rFonts w:ascii="Times New Roman" w:hAnsi="Times New Roman" w:cs="Times New Roman"/>
        </w:rPr>
        <w:t xml:space="preserve"> </w:t>
      </w:r>
      <w:r w:rsidR="00097753">
        <w:rPr>
          <w:rFonts w:ascii="Times New Roman" w:hAnsi="Times New Roman" w:cs="Times New Roman"/>
        </w:rPr>
        <w:t xml:space="preserve">in Florida </w:t>
      </w:r>
      <w:r w:rsidR="00435752">
        <w:rPr>
          <w:rFonts w:ascii="Times New Roman" w:hAnsi="Times New Roman" w:cs="Times New Roman"/>
        </w:rPr>
        <w:t xml:space="preserve">along the southern range of </w:t>
      </w:r>
      <w:r w:rsidR="00435752">
        <w:rPr>
          <w:rFonts w:ascii="Times New Roman" w:hAnsi="Times New Roman" w:cs="Times New Roman"/>
          <w:i/>
          <w:iCs/>
        </w:rPr>
        <w:t>S. purpurea</w:t>
      </w:r>
      <w:r>
        <w:rPr>
          <w:rFonts w:ascii="Times New Roman" w:hAnsi="Times New Roman" w:cs="Times New Roman"/>
        </w:rPr>
        <w:t xml:space="preserve">. </w:t>
      </w:r>
      <w:r w:rsidR="00920C46">
        <w:rPr>
          <w:rFonts w:ascii="Times New Roman" w:hAnsi="Times New Roman" w:cs="Times New Roman"/>
        </w:rPr>
        <w:t xml:space="preserve">Apalachicola National Forest is expected to experience 2–4 °C increase in average daytime temperatures, shifting from 25 </w:t>
      </w:r>
      <w:r w:rsidR="00920C46">
        <w:rPr>
          <w:rFonts w:ascii="Times New Roman" w:hAnsi="Times New Roman" w:cs="Times New Roman"/>
        </w:rPr>
        <w:t>°C</w:t>
      </w:r>
      <w:r w:rsidR="00920C46">
        <w:rPr>
          <w:rFonts w:ascii="Times New Roman" w:hAnsi="Times New Roman" w:cs="Times New Roman"/>
        </w:rPr>
        <w:t xml:space="preserve"> to 30 </w:t>
      </w:r>
      <w:r w:rsidR="00920C46">
        <w:rPr>
          <w:rFonts w:ascii="Times New Roman" w:hAnsi="Times New Roman" w:cs="Times New Roman"/>
        </w:rPr>
        <w:t>°C</w:t>
      </w:r>
      <w:r w:rsidR="00EF4630">
        <w:rPr>
          <w:rFonts w:ascii="Times New Roman" w:hAnsi="Times New Roman" w:cs="Times New Roman"/>
        </w:rPr>
        <w:t>, by the year 2100</w:t>
      </w:r>
      <w:r w:rsidR="00A85F52">
        <w:rPr>
          <w:rFonts w:ascii="Times New Roman" w:hAnsi="Times New Roman" w:cs="Times New Roman"/>
        </w:rPr>
        <w:t xml:space="preserve"> (</w:t>
      </w:r>
      <w:r w:rsidR="00A85F52" w:rsidRPr="00A85F52">
        <w:rPr>
          <w:rFonts w:ascii="Times New Roman" w:hAnsi="Times New Roman" w:cs="Times New Roman"/>
          <w:highlight w:val="cyan"/>
        </w:rPr>
        <w:t>CITE</w:t>
      </w:r>
      <w:r w:rsidR="00A85F52">
        <w:rPr>
          <w:rFonts w:ascii="Times New Roman" w:hAnsi="Times New Roman" w:cs="Times New Roman"/>
        </w:rPr>
        <w:t>)</w:t>
      </w:r>
      <w:r w:rsidR="00EF4630">
        <w:rPr>
          <w:rFonts w:ascii="Times New Roman" w:hAnsi="Times New Roman" w:cs="Times New Roman"/>
        </w:rPr>
        <w:t>.</w:t>
      </w:r>
      <w:r w:rsidR="001B100A">
        <w:rPr>
          <w:rFonts w:ascii="Times New Roman" w:hAnsi="Times New Roman" w:cs="Times New Roman"/>
        </w:rPr>
        <w:t xml:space="preserve"> </w:t>
      </w:r>
      <w:r w:rsidR="003E4BA4">
        <w:rPr>
          <w:rFonts w:ascii="Times New Roman" w:hAnsi="Times New Roman" w:cs="Times New Roman"/>
        </w:rPr>
        <w:t xml:space="preserve">Populations of </w:t>
      </w:r>
      <w:r w:rsidR="003E4BA4">
        <w:rPr>
          <w:rFonts w:ascii="Times New Roman" w:hAnsi="Times New Roman" w:cs="Times New Roman"/>
          <w:i/>
          <w:iCs/>
        </w:rPr>
        <w:t xml:space="preserve">S. </w:t>
      </w:r>
      <w:r w:rsidR="003E4BA4" w:rsidRPr="003E4BA4">
        <w:rPr>
          <w:rFonts w:ascii="Times New Roman" w:hAnsi="Times New Roman" w:cs="Times New Roman"/>
          <w:i/>
          <w:iCs/>
        </w:rPr>
        <w:t>purpurea</w:t>
      </w:r>
      <w:r w:rsidR="003E4BA4">
        <w:rPr>
          <w:rFonts w:ascii="Times New Roman" w:hAnsi="Times New Roman" w:cs="Times New Roman"/>
        </w:rPr>
        <w:t xml:space="preserve"> </w:t>
      </w:r>
      <w:r w:rsidR="003E4BA4">
        <w:rPr>
          <w:rFonts w:ascii="Times New Roman" w:hAnsi="Times New Roman" w:cs="Times New Roman"/>
        </w:rPr>
        <w:t>along this southern edge of its range are particularly vulnerable to extirpation</w:t>
      </w:r>
      <w:r w:rsidR="00723512">
        <w:rPr>
          <w:rFonts w:ascii="Times New Roman" w:hAnsi="Times New Roman" w:cs="Times New Roman"/>
        </w:rPr>
        <w:t xml:space="preserve"> (NatureServe 2025)</w:t>
      </w:r>
      <w:r w:rsidR="0080403E">
        <w:rPr>
          <w:rFonts w:ascii="Times New Roman" w:hAnsi="Times New Roman" w:cs="Times New Roman"/>
        </w:rPr>
        <w:t>, not only through direct human activity (</w:t>
      </w:r>
      <w:r w:rsidR="0080403E">
        <w:rPr>
          <w:rFonts w:ascii="Times New Roman" w:hAnsi="Times New Roman" w:cs="Times New Roman"/>
        </w:rPr>
        <w:t>Gotelli and Ellison, 2002</w:t>
      </w:r>
      <w:r w:rsidR="0080403E">
        <w:rPr>
          <w:rFonts w:ascii="Times New Roman" w:hAnsi="Times New Roman" w:cs="Times New Roman"/>
        </w:rPr>
        <w:t xml:space="preserve">) but also </w:t>
      </w:r>
      <w:r w:rsidR="00B950B4">
        <w:rPr>
          <w:rFonts w:ascii="Times New Roman" w:hAnsi="Times New Roman" w:cs="Times New Roman"/>
        </w:rPr>
        <w:t>due to</w:t>
      </w:r>
      <w:r w:rsidR="0080403E">
        <w:rPr>
          <w:rFonts w:ascii="Times New Roman" w:hAnsi="Times New Roman" w:cs="Times New Roman"/>
        </w:rPr>
        <w:t xml:space="preserve"> climate-driven disturbances (Abbott and Battaglia, 2015; Brown et al, 2025)</w:t>
      </w:r>
      <w:r w:rsidR="003E4BA4">
        <w:rPr>
          <w:rFonts w:ascii="Times New Roman" w:hAnsi="Times New Roman" w:cs="Times New Roman"/>
        </w:rPr>
        <w:t xml:space="preserve">. </w:t>
      </w:r>
      <w:r w:rsidR="00D76B8F" w:rsidRPr="003E4BA4">
        <w:rPr>
          <w:rFonts w:ascii="Times New Roman" w:hAnsi="Times New Roman" w:cs="Times New Roman"/>
        </w:rPr>
        <w:t>Very</w:t>
      </w:r>
      <w:r w:rsidR="00D76B8F">
        <w:rPr>
          <w:rFonts w:ascii="Times New Roman" w:hAnsi="Times New Roman" w:cs="Times New Roman"/>
        </w:rPr>
        <w:t xml:space="preserve"> few studies have explored the effects of climate change on </w:t>
      </w:r>
      <w:r w:rsidR="00D76B8F">
        <w:rPr>
          <w:rFonts w:ascii="Times New Roman" w:hAnsi="Times New Roman" w:cs="Times New Roman"/>
          <w:i/>
          <w:iCs/>
        </w:rPr>
        <w:t>S. purpurea</w:t>
      </w:r>
      <w:r w:rsidR="00D76B8F">
        <w:rPr>
          <w:rFonts w:ascii="Times New Roman" w:hAnsi="Times New Roman" w:cs="Times New Roman"/>
        </w:rPr>
        <w:t xml:space="preserve"> inquiline communities, and </w:t>
      </w:r>
      <w:r w:rsidR="00A6250F">
        <w:rPr>
          <w:rFonts w:ascii="Times New Roman" w:hAnsi="Times New Roman" w:cs="Times New Roman"/>
        </w:rPr>
        <w:t xml:space="preserve">of </w:t>
      </w:r>
      <w:r w:rsidR="00D76B8F">
        <w:rPr>
          <w:rFonts w:ascii="Times New Roman" w:hAnsi="Times New Roman" w:cs="Times New Roman"/>
        </w:rPr>
        <w:t>those that have</w:t>
      </w:r>
      <w:r w:rsidR="00A6250F">
        <w:rPr>
          <w:rFonts w:ascii="Times New Roman" w:hAnsi="Times New Roman" w:cs="Times New Roman"/>
        </w:rPr>
        <w:t xml:space="preserve">, </w:t>
      </w:r>
    </w:p>
    <w:p w14:paraId="49F2BD5C" w14:textId="77777777" w:rsidR="00E81301" w:rsidRPr="00E81301" w:rsidRDefault="00E81301" w:rsidP="00FA3F0A">
      <w:pPr>
        <w:spacing w:after="0" w:line="240" w:lineRule="auto"/>
        <w:rPr>
          <w:rFonts w:ascii="Times New Roman" w:hAnsi="Times New Roman" w:cs="Times New Roman"/>
        </w:rPr>
      </w:pPr>
    </w:p>
    <w:p w14:paraId="32EF63EA" w14:textId="3E27BECD" w:rsidR="004320EC" w:rsidRDefault="00920C46" w:rsidP="004320EC">
      <w:pPr>
        <w:pStyle w:val="ListParagraph"/>
        <w:numPr>
          <w:ilvl w:val="0"/>
          <w:numId w:val="13"/>
        </w:numPr>
        <w:spacing w:after="0" w:line="240" w:lineRule="auto"/>
        <w:rPr>
          <w:rFonts w:ascii="Times New Roman" w:hAnsi="Times New Roman" w:cs="Times New Roman"/>
        </w:rPr>
      </w:pPr>
      <w:r>
        <w:rPr>
          <w:rFonts w:ascii="Times New Roman" w:hAnsi="Times New Roman" w:cs="Times New Roman"/>
        </w:rPr>
        <w:t xml:space="preserve">Temp change in </w:t>
      </w:r>
      <w:proofErr w:type="spellStart"/>
      <w:r>
        <w:rPr>
          <w:rFonts w:ascii="Times New Roman" w:hAnsi="Times New Roman" w:cs="Times New Roman"/>
        </w:rPr>
        <w:t>fl</w:t>
      </w:r>
      <w:proofErr w:type="spellEnd"/>
    </w:p>
    <w:p w14:paraId="59B0F41C" w14:textId="56CC772B" w:rsidR="00920C46" w:rsidRDefault="00920C46" w:rsidP="004320EC">
      <w:pPr>
        <w:pStyle w:val="ListParagraph"/>
        <w:numPr>
          <w:ilvl w:val="0"/>
          <w:numId w:val="13"/>
        </w:numPr>
        <w:spacing w:after="0" w:line="240" w:lineRule="auto"/>
        <w:rPr>
          <w:rFonts w:ascii="Times New Roman" w:hAnsi="Times New Roman" w:cs="Times New Roman"/>
        </w:rPr>
      </w:pPr>
      <w:r>
        <w:rPr>
          <w:rFonts w:ascii="Times New Roman" w:hAnsi="Times New Roman" w:cs="Times New Roman"/>
        </w:rPr>
        <w:t xml:space="preserve">Importance of </w:t>
      </w:r>
      <w:proofErr w:type="gramStart"/>
      <w:r>
        <w:rPr>
          <w:rFonts w:ascii="Times New Roman" w:hAnsi="Times New Roman" w:cs="Times New Roman"/>
        </w:rPr>
        <w:t>hr</w:t>
      </w:r>
      <w:proofErr w:type="gramEnd"/>
    </w:p>
    <w:p w14:paraId="318A6FD5" w14:textId="77777777" w:rsidR="00920C46" w:rsidRPr="004320EC" w:rsidRDefault="00920C46" w:rsidP="00920C46">
      <w:pPr>
        <w:pStyle w:val="ListParagraph"/>
        <w:spacing w:after="0" w:line="240" w:lineRule="auto"/>
        <w:rPr>
          <w:rFonts w:ascii="Times New Roman" w:hAnsi="Times New Roman" w:cs="Times New Roman"/>
        </w:rPr>
      </w:pPr>
    </w:p>
    <w:p w14:paraId="690C0BAA" w14:textId="77777777" w:rsidR="003E2769" w:rsidRDefault="003E2769" w:rsidP="00FA3F0A">
      <w:pPr>
        <w:spacing w:after="0" w:line="240" w:lineRule="auto"/>
        <w:rPr>
          <w:rFonts w:ascii="Times New Roman" w:hAnsi="Times New Roman" w:cs="Times New Roman"/>
        </w:rPr>
      </w:pPr>
    </w:p>
    <w:p w14:paraId="7F224B39" w14:textId="77777777" w:rsidR="0046024A" w:rsidRDefault="0046024A" w:rsidP="00FA3F0A">
      <w:pPr>
        <w:spacing w:after="0" w:line="240" w:lineRule="auto"/>
        <w:rPr>
          <w:rFonts w:ascii="Times New Roman" w:hAnsi="Times New Roman" w:cs="Times New Roman"/>
        </w:rPr>
      </w:pPr>
    </w:p>
    <w:p w14:paraId="718E094C" w14:textId="77777777" w:rsidR="009F2437" w:rsidRDefault="009F2437" w:rsidP="00FA3F0A">
      <w:pPr>
        <w:spacing w:after="0" w:line="240" w:lineRule="auto"/>
        <w:rPr>
          <w:rFonts w:ascii="Times New Roman" w:hAnsi="Times New Roman" w:cs="Times New Roman"/>
        </w:rPr>
      </w:pPr>
    </w:p>
    <w:p w14:paraId="4D1ACE5D" w14:textId="11B8E58F" w:rsidR="009F2437" w:rsidRDefault="009F2437" w:rsidP="00FA3F0A">
      <w:pPr>
        <w:spacing w:after="0" w:line="240" w:lineRule="auto"/>
        <w:rPr>
          <w:rFonts w:ascii="Times New Roman" w:hAnsi="Times New Roman" w:cs="Times New Roman"/>
        </w:rPr>
      </w:pPr>
    </w:p>
    <w:p w14:paraId="4F4AACB8" w14:textId="77777777" w:rsidR="00223D6D" w:rsidRPr="001F6538" w:rsidRDefault="00223D6D" w:rsidP="004E6ED5">
      <w:pPr>
        <w:spacing w:after="0" w:line="480" w:lineRule="auto"/>
        <w:rPr>
          <w:rFonts w:ascii="Times New Roman" w:hAnsi="Times New Roman" w:cs="Times New Roman"/>
        </w:rPr>
      </w:pPr>
    </w:p>
    <w:p w14:paraId="5E34919C" w14:textId="77777777" w:rsidR="006E42D5" w:rsidRDefault="006E42D5">
      <w:pPr>
        <w:rPr>
          <w:rFonts w:ascii="Times New Roman" w:hAnsi="Times New Roman" w:cs="Times New Roman"/>
        </w:rPr>
      </w:pPr>
      <w:r>
        <w:rPr>
          <w:rFonts w:ascii="Times New Roman" w:hAnsi="Times New Roman" w:cs="Times New Roman"/>
        </w:rPr>
        <w:br w:type="page"/>
      </w:r>
    </w:p>
    <w:p w14:paraId="0F1A609F" w14:textId="287CFE4D" w:rsidR="00943A53" w:rsidRDefault="00943A53" w:rsidP="004E6ED5">
      <w:pPr>
        <w:spacing w:after="0" w:line="480" w:lineRule="auto"/>
        <w:rPr>
          <w:rFonts w:ascii="Times New Roman" w:hAnsi="Times New Roman" w:cs="Times New Roman"/>
        </w:rPr>
      </w:pPr>
      <w:r w:rsidRPr="00943A53">
        <w:rPr>
          <w:rFonts w:ascii="Times New Roman" w:hAnsi="Times New Roman" w:cs="Times New Roman"/>
        </w:rPr>
        <w:lastRenderedPageBreak/>
        <w:t>Readings</w:t>
      </w:r>
      <w:r>
        <w:rPr>
          <w:rFonts w:ascii="Times New Roman" w:hAnsi="Times New Roman" w:cs="Times New Roman"/>
        </w:rPr>
        <w:t>:</w:t>
      </w:r>
    </w:p>
    <w:p w14:paraId="0103D33D" w14:textId="5B2A821E" w:rsidR="00A026E2" w:rsidRDefault="00A026E2" w:rsidP="00A026E2">
      <w:pPr>
        <w:spacing w:after="0" w:line="240" w:lineRule="auto"/>
        <w:rPr>
          <w:rFonts w:ascii="Times New Roman" w:hAnsi="Times New Roman" w:cs="Times New Roman"/>
        </w:rPr>
      </w:pPr>
      <w:r w:rsidRPr="00A026E2">
        <w:rPr>
          <w:rFonts w:ascii="Times New Roman" w:hAnsi="Times New Roman" w:cs="Times New Roman"/>
          <w:highlight w:val="green"/>
        </w:rPr>
        <w:t>Outstanding questions</w:t>
      </w:r>
    </w:p>
    <w:p w14:paraId="6B764D7F" w14:textId="4D2ECB6B" w:rsidR="00A026E2" w:rsidRDefault="00A026E2" w:rsidP="00A026E2">
      <w:pPr>
        <w:spacing w:after="0" w:line="240" w:lineRule="auto"/>
        <w:rPr>
          <w:rFonts w:ascii="Times New Roman" w:hAnsi="Times New Roman" w:cs="Times New Roman"/>
        </w:rPr>
      </w:pPr>
      <w:r w:rsidRPr="00A026E2">
        <w:rPr>
          <w:rFonts w:ascii="Times New Roman" w:hAnsi="Times New Roman" w:cs="Times New Roman"/>
          <w:highlight w:val="magenta"/>
        </w:rPr>
        <w:t>Future reading</w:t>
      </w:r>
    </w:p>
    <w:p w14:paraId="60F90DD2" w14:textId="42A8A7B8" w:rsidR="006A285C" w:rsidRDefault="006A285C" w:rsidP="00A026E2">
      <w:pPr>
        <w:spacing w:after="0" w:line="240" w:lineRule="auto"/>
        <w:rPr>
          <w:rFonts w:ascii="Times New Roman" w:hAnsi="Times New Roman" w:cs="Times New Roman"/>
        </w:rPr>
      </w:pPr>
      <w:r w:rsidRPr="006A285C">
        <w:rPr>
          <w:rFonts w:ascii="Times New Roman" w:hAnsi="Times New Roman" w:cs="Times New Roman"/>
          <w:highlight w:val="lightGray"/>
        </w:rPr>
        <w:t>Read already</w:t>
      </w:r>
      <w:r w:rsidR="0082353D">
        <w:rPr>
          <w:rFonts w:ascii="Times New Roman" w:hAnsi="Times New Roman" w:cs="Times New Roman"/>
        </w:rPr>
        <w:t xml:space="preserve"> (w/ link) </w:t>
      </w:r>
    </w:p>
    <w:p w14:paraId="3227D5C7" w14:textId="3D411320" w:rsidR="006A285C" w:rsidRDefault="00977B08" w:rsidP="00A026E2">
      <w:pPr>
        <w:spacing w:after="0" w:line="240" w:lineRule="auto"/>
        <w:rPr>
          <w:rFonts w:ascii="Times New Roman" w:hAnsi="Times New Roman" w:cs="Times New Roman"/>
        </w:rPr>
      </w:pPr>
      <w:r w:rsidRPr="00977B08">
        <w:rPr>
          <w:rFonts w:ascii="Times New Roman" w:hAnsi="Times New Roman" w:cs="Times New Roman"/>
          <w:highlight w:val="cyan"/>
        </w:rPr>
        <w:t>To-do</w:t>
      </w:r>
    </w:p>
    <w:p w14:paraId="7A39C1F3" w14:textId="77777777" w:rsidR="00A026E2" w:rsidRDefault="00A026E2" w:rsidP="00A026E2">
      <w:pPr>
        <w:spacing w:after="0" w:line="240" w:lineRule="auto"/>
        <w:rPr>
          <w:rFonts w:ascii="Times New Roman" w:hAnsi="Times New Roman" w:cs="Times New Roman"/>
        </w:rPr>
      </w:pPr>
    </w:p>
    <w:p w14:paraId="14144658" w14:textId="77777777" w:rsidR="00B346F4" w:rsidRDefault="00B346F4" w:rsidP="00D069DD">
      <w:pPr>
        <w:spacing w:after="0" w:line="240" w:lineRule="auto"/>
        <w:rPr>
          <w:rFonts w:ascii="Times New Roman" w:hAnsi="Times New Roman" w:cs="Times New Roman"/>
        </w:rPr>
      </w:pPr>
    </w:p>
    <w:p w14:paraId="3B5EBE03" w14:textId="1716DD55" w:rsidR="001F6538" w:rsidRDefault="001F6538" w:rsidP="00D069DD">
      <w:pPr>
        <w:spacing w:after="0" w:line="240" w:lineRule="auto"/>
        <w:rPr>
          <w:rFonts w:ascii="Times New Roman" w:hAnsi="Times New Roman" w:cs="Times New Roman"/>
        </w:rPr>
      </w:pPr>
      <w:r w:rsidRPr="00A85BD8">
        <w:rPr>
          <w:rFonts w:ascii="Times New Roman" w:hAnsi="Times New Roman" w:cs="Times New Roman"/>
          <w:b/>
          <w:bCs/>
          <w:highlight w:val="cyan"/>
        </w:rPr>
        <w:t>Ahrens</w:t>
      </w:r>
      <w:r>
        <w:rPr>
          <w:rFonts w:ascii="Times New Roman" w:hAnsi="Times New Roman" w:cs="Times New Roman"/>
          <w:b/>
          <w:bCs/>
        </w:rPr>
        <w:t xml:space="preserve"> (2020)</w:t>
      </w:r>
      <w:r>
        <w:rPr>
          <w:rFonts w:ascii="Times New Roman" w:hAnsi="Times New Roman" w:cs="Times New Roman"/>
        </w:rPr>
        <w:t xml:space="preserve"> – </w:t>
      </w:r>
      <w:r>
        <w:rPr>
          <w:rFonts w:ascii="Times New Roman" w:hAnsi="Times New Roman" w:cs="Times New Roman"/>
          <w:b/>
          <w:bCs/>
        </w:rPr>
        <w:t>Commentary</w:t>
      </w:r>
    </w:p>
    <w:p w14:paraId="579B4009" w14:textId="73D017ED" w:rsidR="001F6538" w:rsidRDefault="001F6538" w:rsidP="00D069DD">
      <w:pPr>
        <w:spacing w:after="0" w:line="240" w:lineRule="auto"/>
        <w:rPr>
          <w:rFonts w:ascii="Times New Roman" w:hAnsi="Times New Roman" w:cs="Times New Roman"/>
        </w:rPr>
      </w:pPr>
      <w:r w:rsidRPr="001F6538">
        <w:rPr>
          <w:rFonts w:ascii="Times New Roman" w:hAnsi="Times New Roman" w:cs="Times New Roman"/>
        </w:rPr>
        <w:t>Intra-specific trait variation</w:t>
      </w:r>
      <w:r>
        <w:rPr>
          <w:rFonts w:ascii="Times New Roman" w:hAnsi="Times New Roman" w:cs="Times New Roman"/>
        </w:rPr>
        <w:t xml:space="preserve"> </w:t>
      </w:r>
      <w:r w:rsidRPr="001F6538">
        <w:rPr>
          <w:rFonts w:ascii="Times New Roman" w:hAnsi="Times New Roman" w:cs="Times New Roman"/>
        </w:rPr>
        <w:t>remains hidden in the</w:t>
      </w:r>
      <w:r>
        <w:rPr>
          <w:rFonts w:ascii="Times New Roman" w:hAnsi="Times New Roman" w:cs="Times New Roman"/>
        </w:rPr>
        <w:t xml:space="preserve"> </w:t>
      </w:r>
      <w:r w:rsidRPr="001F6538">
        <w:rPr>
          <w:rFonts w:ascii="Times New Roman" w:hAnsi="Times New Roman" w:cs="Times New Roman"/>
        </w:rPr>
        <w:t>environment</w:t>
      </w:r>
    </w:p>
    <w:p w14:paraId="629EB479" w14:textId="75C0E990" w:rsidR="00EF472E" w:rsidRDefault="001F6538" w:rsidP="00D069DD">
      <w:pPr>
        <w:spacing w:after="0" w:line="240" w:lineRule="auto"/>
        <w:rPr>
          <w:rFonts w:ascii="Times New Roman" w:hAnsi="Times New Roman" w:cs="Times New Roman"/>
        </w:rPr>
      </w:pPr>
      <w:r>
        <w:rPr>
          <w:rFonts w:ascii="Times New Roman" w:hAnsi="Times New Roman" w:cs="Times New Roman"/>
          <w:i/>
          <w:iCs/>
        </w:rPr>
        <w:t xml:space="preserve">New Phytologist, </w:t>
      </w:r>
      <w:r w:rsidR="00EC771D">
        <w:rPr>
          <w:rFonts w:ascii="Times New Roman" w:hAnsi="Times New Roman" w:cs="Times New Roman"/>
          <w:i/>
          <w:iCs/>
        </w:rPr>
        <w:t>229:1375-1387</w:t>
      </w:r>
    </w:p>
    <w:p w14:paraId="4CDA14AB" w14:textId="77777777" w:rsidR="00A85BD8" w:rsidRDefault="00A85BD8" w:rsidP="00D069DD">
      <w:pPr>
        <w:spacing w:after="0" w:line="240" w:lineRule="auto"/>
        <w:rPr>
          <w:rFonts w:ascii="Times New Roman" w:hAnsi="Times New Roman" w:cs="Times New Roman"/>
        </w:rPr>
      </w:pPr>
    </w:p>
    <w:p w14:paraId="7029D207" w14:textId="22524F84" w:rsidR="002564C7" w:rsidRDefault="003B3CAA" w:rsidP="00D069DD">
      <w:pPr>
        <w:spacing w:after="0" w:line="240" w:lineRule="auto"/>
        <w:rPr>
          <w:rFonts w:ascii="Times New Roman" w:hAnsi="Times New Roman" w:cs="Times New Roman"/>
          <w:b/>
          <w:bCs/>
        </w:rPr>
      </w:pPr>
      <w:r>
        <w:rPr>
          <w:rFonts w:ascii="Times New Roman" w:hAnsi="Times New Roman" w:cs="Times New Roman"/>
          <w:b/>
          <w:bCs/>
        </w:rPr>
        <w:t>Buckley (2004)</w:t>
      </w:r>
    </w:p>
    <w:p w14:paraId="72D6A455" w14:textId="7655E36A" w:rsidR="003B3CAA" w:rsidRDefault="003B3CAA" w:rsidP="00D069DD">
      <w:pPr>
        <w:spacing w:after="0" w:line="240" w:lineRule="auto"/>
        <w:rPr>
          <w:rFonts w:ascii="Times New Roman" w:hAnsi="Times New Roman" w:cs="Times New Roman"/>
        </w:rPr>
      </w:pPr>
      <w:r>
        <w:rPr>
          <w:rFonts w:ascii="Times New Roman" w:hAnsi="Times New Roman" w:cs="Times New Roman"/>
        </w:rPr>
        <w:t xml:space="preserve">Small-scale patterns in community structure of </w:t>
      </w:r>
      <w:r>
        <w:rPr>
          <w:rFonts w:ascii="Times New Roman" w:hAnsi="Times New Roman" w:cs="Times New Roman"/>
          <w:i/>
          <w:iCs/>
        </w:rPr>
        <w:t>Sarracenia purpurea</w:t>
      </w:r>
      <w:r>
        <w:rPr>
          <w:rFonts w:ascii="Times New Roman" w:hAnsi="Times New Roman" w:cs="Times New Roman"/>
        </w:rPr>
        <w:t xml:space="preserve"> inquilines</w:t>
      </w:r>
    </w:p>
    <w:p w14:paraId="6BD3FCE6" w14:textId="2576EC11" w:rsidR="003B3CAA" w:rsidRDefault="003B3CAA" w:rsidP="00D069DD">
      <w:pPr>
        <w:spacing w:after="0" w:line="240" w:lineRule="auto"/>
        <w:rPr>
          <w:rFonts w:ascii="Times New Roman" w:hAnsi="Times New Roman" w:cs="Times New Roman"/>
        </w:rPr>
      </w:pPr>
      <w:r>
        <w:rPr>
          <w:rFonts w:ascii="Times New Roman" w:hAnsi="Times New Roman" w:cs="Times New Roman"/>
          <w:i/>
          <w:iCs/>
        </w:rPr>
        <w:t>Community Ecology, 5(2): 181-188</w:t>
      </w:r>
    </w:p>
    <w:p w14:paraId="7E687E8B" w14:textId="6938A2F2" w:rsidR="003B3CAA" w:rsidRPr="003B3CAA" w:rsidRDefault="003B3CAA" w:rsidP="003B3CAA">
      <w:pPr>
        <w:pStyle w:val="ListParagraph"/>
        <w:numPr>
          <w:ilvl w:val="0"/>
          <w:numId w:val="13"/>
        </w:numPr>
        <w:spacing w:after="0" w:line="240" w:lineRule="auto"/>
        <w:rPr>
          <w:rFonts w:ascii="Times New Roman" w:hAnsi="Times New Roman" w:cs="Times New Roman"/>
        </w:rPr>
      </w:pPr>
      <w:r>
        <w:rPr>
          <w:rFonts w:ascii="Times New Roman" w:hAnsi="Times New Roman" w:cs="Times New Roman"/>
        </w:rPr>
        <w:t>Talks about rotifer and protist abundances and co-</w:t>
      </w:r>
      <w:r w:rsidR="000679E9">
        <w:rPr>
          <w:rFonts w:ascii="Times New Roman" w:hAnsi="Times New Roman" w:cs="Times New Roman"/>
        </w:rPr>
        <w:t>occurrences</w:t>
      </w:r>
    </w:p>
    <w:p w14:paraId="24C06591" w14:textId="77777777" w:rsidR="002564C7" w:rsidRDefault="002564C7" w:rsidP="00D069DD">
      <w:pPr>
        <w:spacing w:after="0" w:line="240" w:lineRule="auto"/>
        <w:rPr>
          <w:rFonts w:ascii="Times New Roman" w:hAnsi="Times New Roman" w:cs="Times New Roman"/>
        </w:rPr>
      </w:pPr>
    </w:p>
    <w:p w14:paraId="1B4716CA" w14:textId="77777777" w:rsidR="00CE4ACE" w:rsidRPr="006979D1" w:rsidRDefault="00CE4ACE" w:rsidP="00CE4ACE">
      <w:pPr>
        <w:spacing w:after="0" w:line="240" w:lineRule="auto"/>
        <w:rPr>
          <w:rFonts w:ascii="Times New Roman" w:hAnsi="Times New Roman" w:cs="Times New Roman"/>
          <w:b/>
          <w:bCs/>
        </w:rPr>
      </w:pPr>
      <w:bookmarkStart w:id="0" w:name="Catullo_2019"/>
      <w:r w:rsidRPr="006979D1">
        <w:rPr>
          <w:rFonts w:ascii="Times New Roman" w:hAnsi="Times New Roman" w:cs="Times New Roman"/>
          <w:b/>
          <w:bCs/>
        </w:rPr>
        <w:t>Catullo (2019) - REVIEW</w:t>
      </w:r>
    </w:p>
    <w:bookmarkEnd w:id="0"/>
    <w:p w14:paraId="1142033A" w14:textId="77777777" w:rsidR="00CE4ACE" w:rsidRDefault="00CE4ACE" w:rsidP="00CE4ACE">
      <w:pPr>
        <w:spacing w:after="0" w:line="240" w:lineRule="auto"/>
        <w:rPr>
          <w:rFonts w:ascii="Times New Roman" w:hAnsi="Times New Roman" w:cs="Times New Roman"/>
        </w:rPr>
      </w:pPr>
      <w:r>
        <w:rPr>
          <w:rFonts w:ascii="Times New Roman" w:hAnsi="Times New Roman" w:cs="Times New Roman"/>
        </w:rPr>
        <w:t>The potential for rapid evolution under anthropogenic climate change.</w:t>
      </w:r>
    </w:p>
    <w:p w14:paraId="2C827242" w14:textId="77777777" w:rsidR="00CE4ACE" w:rsidRDefault="00CE4ACE" w:rsidP="00CE4ACE">
      <w:pPr>
        <w:spacing w:after="0" w:line="240" w:lineRule="auto"/>
        <w:rPr>
          <w:rFonts w:ascii="Times New Roman" w:hAnsi="Times New Roman" w:cs="Times New Roman"/>
        </w:rPr>
      </w:pPr>
    </w:p>
    <w:p w14:paraId="23660B92" w14:textId="77777777" w:rsidR="00CE4ACE" w:rsidRPr="009D0E58" w:rsidRDefault="00CE4ACE" w:rsidP="00CE4ACE">
      <w:pPr>
        <w:pStyle w:val="ListParagraph"/>
        <w:numPr>
          <w:ilvl w:val="0"/>
          <w:numId w:val="2"/>
        </w:numPr>
        <w:spacing w:after="0" w:line="240" w:lineRule="auto"/>
        <w:rPr>
          <w:rFonts w:ascii="Times New Roman" w:hAnsi="Times New Roman" w:cs="Times New Roman"/>
        </w:rPr>
      </w:pPr>
      <w:r w:rsidRPr="009D0E58">
        <w:rPr>
          <w:rFonts w:ascii="Times New Roman" w:hAnsi="Times New Roman" w:cs="Times New Roman"/>
        </w:rPr>
        <w:t>Selection on thermal performance:</w:t>
      </w:r>
    </w:p>
    <w:p w14:paraId="1CD69F5B" w14:textId="77777777" w:rsidR="00CE4ACE" w:rsidRPr="009D0E58" w:rsidRDefault="00CE4ACE" w:rsidP="00CE4ACE">
      <w:pPr>
        <w:pStyle w:val="ListParagraph"/>
        <w:numPr>
          <w:ilvl w:val="1"/>
          <w:numId w:val="2"/>
        </w:numPr>
        <w:spacing w:after="0" w:line="240" w:lineRule="auto"/>
        <w:rPr>
          <w:rFonts w:ascii="Times New Roman" w:hAnsi="Times New Roman" w:cs="Times New Roman"/>
        </w:rPr>
      </w:pPr>
      <w:r w:rsidRPr="00A026E2">
        <w:rPr>
          <w:rFonts w:ascii="Times New Roman" w:hAnsi="Times New Roman" w:cs="Times New Roman"/>
          <w:highlight w:val="magenta"/>
        </w:rPr>
        <w:t>Loeschcke, V., and Hoffmann, A.A. (2007).</w:t>
      </w:r>
      <w:r w:rsidRPr="009D0E58">
        <w:rPr>
          <w:rFonts w:ascii="Times New Roman" w:hAnsi="Times New Roman" w:cs="Times New Roman"/>
        </w:rPr>
        <w:t xml:space="preserve"> Consequences of heat hardening on a field fitness component in Drosophila depend on environmental temperature. Am. Nat. 169, 175–183.</w:t>
      </w:r>
    </w:p>
    <w:p w14:paraId="70AC2C30" w14:textId="77777777" w:rsidR="00CE4ACE" w:rsidRPr="0044500A" w:rsidRDefault="00CE4ACE" w:rsidP="00CE4ACE">
      <w:pPr>
        <w:pStyle w:val="ListParagraph"/>
        <w:numPr>
          <w:ilvl w:val="1"/>
          <w:numId w:val="2"/>
        </w:numPr>
        <w:spacing w:after="0" w:line="240" w:lineRule="auto"/>
        <w:rPr>
          <w:rFonts w:ascii="Times New Roman" w:hAnsi="Times New Roman" w:cs="Times New Roman"/>
        </w:rPr>
      </w:pPr>
      <w:r w:rsidRPr="00A026E2">
        <w:rPr>
          <w:rFonts w:ascii="Times New Roman" w:hAnsi="Times New Roman" w:cs="Times New Roman"/>
          <w:highlight w:val="magenta"/>
        </w:rPr>
        <w:t xml:space="preserve">Logan, M.L., Cox, R.M., and </w:t>
      </w:r>
      <w:proofErr w:type="spellStart"/>
      <w:r w:rsidRPr="00A026E2">
        <w:rPr>
          <w:rFonts w:ascii="Times New Roman" w:hAnsi="Times New Roman" w:cs="Times New Roman"/>
          <w:highlight w:val="magenta"/>
        </w:rPr>
        <w:t>Calsbeek</w:t>
      </w:r>
      <w:proofErr w:type="spellEnd"/>
      <w:r w:rsidRPr="00A026E2">
        <w:rPr>
          <w:rFonts w:ascii="Times New Roman" w:hAnsi="Times New Roman" w:cs="Times New Roman"/>
          <w:highlight w:val="magenta"/>
        </w:rPr>
        <w:t>,</w:t>
      </w:r>
      <w:r w:rsidRPr="009D0E58">
        <w:rPr>
          <w:rFonts w:ascii="Times New Roman" w:hAnsi="Times New Roman" w:cs="Times New Roman"/>
        </w:rPr>
        <w:t xml:space="preserve"> R. (2014). Natural selection on</w:t>
      </w:r>
      <w:r>
        <w:rPr>
          <w:rFonts w:ascii="Times New Roman" w:hAnsi="Times New Roman" w:cs="Times New Roman"/>
        </w:rPr>
        <w:t xml:space="preserve"> </w:t>
      </w:r>
      <w:r w:rsidRPr="009D0E58">
        <w:rPr>
          <w:rFonts w:ascii="Times New Roman" w:hAnsi="Times New Roman" w:cs="Times New Roman"/>
        </w:rPr>
        <w:t>thermal performance in a novel thermal environment. Proc. Natl. Acad.</w:t>
      </w:r>
      <w:r>
        <w:rPr>
          <w:rFonts w:ascii="Times New Roman" w:hAnsi="Times New Roman" w:cs="Times New Roman"/>
        </w:rPr>
        <w:t xml:space="preserve"> </w:t>
      </w:r>
      <w:r w:rsidRPr="009D0E58">
        <w:rPr>
          <w:rFonts w:ascii="Times New Roman" w:hAnsi="Times New Roman" w:cs="Times New Roman"/>
        </w:rPr>
        <w:t>Sci. USA 111, 14165–14169.</w:t>
      </w:r>
    </w:p>
    <w:p w14:paraId="18282E3E" w14:textId="77777777" w:rsidR="00CE4ACE" w:rsidRDefault="00CE4ACE" w:rsidP="00CE4ACE">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Changing climate does not necessarily mean selection happens – only one of four possible outcomes lead to selection (p. 3, “Selection”)</w:t>
      </w:r>
    </w:p>
    <w:p w14:paraId="5882BD4A" w14:textId="77777777" w:rsidR="00CE4ACE" w:rsidRDefault="00CE4ACE" w:rsidP="00CE4ACE">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Heritability of traits relevant to climate (relatively low h</w:t>
      </w:r>
      <w:r w:rsidRPr="00435E83">
        <w:rPr>
          <w:rFonts w:ascii="Times New Roman" w:hAnsi="Times New Roman" w:cs="Times New Roman"/>
          <w:vertAlign w:val="superscript"/>
        </w:rPr>
        <w:t>2</w:t>
      </w:r>
      <w:r>
        <w:rPr>
          <w:rFonts w:ascii="Times New Roman" w:hAnsi="Times New Roman" w:cs="Times New Roman"/>
        </w:rPr>
        <w:t xml:space="preserve"> in insects overall, but highest in the habitats with more variable climate)</w:t>
      </w:r>
    </w:p>
    <w:p w14:paraId="2AA4A5A3" w14:textId="77777777" w:rsidR="00CE4ACE" w:rsidRPr="009D0E58" w:rsidRDefault="00CE4ACE" w:rsidP="00CE4ACE">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 xml:space="preserve">Diamon, S. E. (2017). </w:t>
      </w:r>
      <w:r w:rsidRPr="009D0E58">
        <w:rPr>
          <w:rFonts w:ascii="Times New Roman" w:hAnsi="Times New Roman" w:cs="Times New Roman"/>
        </w:rPr>
        <w:t>Evolutionary potential of upper thermal tolerance: biogeographic patterns and expectations under climate change Ann. N. Y. Acad. Sci.</w:t>
      </w:r>
      <w:r>
        <w:rPr>
          <w:rFonts w:ascii="Times New Roman" w:hAnsi="Times New Roman" w:cs="Times New Roman"/>
        </w:rPr>
        <w:t xml:space="preserve"> </w:t>
      </w:r>
    </w:p>
    <w:p w14:paraId="09732B52" w14:textId="77777777" w:rsidR="00CE4ACE" w:rsidRDefault="00CE4ACE" w:rsidP="00CE4ACE">
      <w:pPr>
        <w:pStyle w:val="ListParagraph"/>
        <w:numPr>
          <w:ilvl w:val="1"/>
          <w:numId w:val="1"/>
        </w:numPr>
        <w:rPr>
          <w:rFonts w:ascii="Times New Roman" w:hAnsi="Times New Roman" w:cs="Times New Roman"/>
        </w:rPr>
      </w:pPr>
      <w:hyperlink w:anchor="Martins_2019" w:history="1">
        <w:r w:rsidRPr="00423569">
          <w:rPr>
            <w:rStyle w:val="Hyperlink"/>
            <w:rFonts w:ascii="Times New Roman" w:hAnsi="Times New Roman" w:cs="Times New Roman"/>
            <w:highlight w:val="darkGray"/>
          </w:rPr>
          <w:t>Martins, F. (2019). Heritability of climate-relevant traits in a rainforest skink</w:t>
        </w:r>
      </w:hyperlink>
      <w:r>
        <w:rPr>
          <w:rFonts w:ascii="Times New Roman" w:hAnsi="Times New Roman" w:cs="Times New Roman"/>
        </w:rPr>
        <w:t xml:space="preserve">. </w:t>
      </w:r>
      <w:r w:rsidRPr="00DA1B87">
        <w:rPr>
          <w:rFonts w:ascii="Times New Roman" w:hAnsi="Times New Roman" w:cs="Times New Roman"/>
        </w:rPr>
        <w:t>Heredity</w:t>
      </w:r>
      <w:r>
        <w:rPr>
          <w:rFonts w:ascii="Times New Roman" w:hAnsi="Times New Roman" w:cs="Times New Roman"/>
        </w:rPr>
        <w:t xml:space="preserve"> 122, 41.</w:t>
      </w:r>
    </w:p>
    <w:p w14:paraId="225198BF" w14:textId="77777777" w:rsidR="00CE4ACE" w:rsidRDefault="00CE4ACE" w:rsidP="00CE4ACE">
      <w:pPr>
        <w:pStyle w:val="ListParagraph"/>
        <w:numPr>
          <w:ilvl w:val="0"/>
          <w:numId w:val="1"/>
        </w:numPr>
        <w:rPr>
          <w:rFonts w:ascii="Times New Roman" w:hAnsi="Times New Roman" w:cs="Times New Roman"/>
        </w:rPr>
      </w:pPr>
      <w:r>
        <w:rPr>
          <w:rFonts w:ascii="Times New Roman" w:hAnsi="Times New Roman" w:cs="Times New Roman"/>
        </w:rPr>
        <w:t>Low heritability could be explained by theory if traits measured are directly importance for fitness. Such traits are under constant strong selection, meaning additive genetic variation is reduced (sited Fisher, 1930)</w:t>
      </w:r>
    </w:p>
    <w:p w14:paraId="2F5D9474" w14:textId="77777777" w:rsidR="00CE4ACE" w:rsidRDefault="00CE4ACE" w:rsidP="00CE4ACE">
      <w:pPr>
        <w:pStyle w:val="ListParagraph"/>
        <w:numPr>
          <w:ilvl w:val="1"/>
          <w:numId w:val="1"/>
        </w:numPr>
        <w:rPr>
          <w:rFonts w:ascii="Times New Roman" w:hAnsi="Times New Roman" w:cs="Times New Roman"/>
        </w:rPr>
      </w:pPr>
      <w:r w:rsidRPr="00A026E2">
        <w:rPr>
          <w:rFonts w:ascii="Times New Roman" w:hAnsi="Times New Roman" w:cs="Times New Roman"/>
          <w:highlight w:val="green"/>
        </w:rPr>
        <w:t>Learn what heritability (h</w:t>
      </w:r>
      <w:r w:rsidRPr="00A026E2">
        <w:rPr>
          <w:rFonts w:ascii="Times New Roman" w:hAnsi="Times New Roman" w:cs="Times New Roman"/>
          <w:highlight w:val="green"/>
          <w:vertAlign w:val="superscript"/>
        </w:rPr>
        <w:t>2</w:t>
      </w:r>
      <w:r w:rsidRPr="00A026E2">
        <w:rPr>
          <w:rFonts w:ascii="Times New Roman" w:hAnsi="Times New Roman" w:cs="Times New Roman"/>
          <w:highlight w:val="green"/>
        </w:rPr>
        <w:t>) actually is</w:t>
      </w:r>
      <w:r>
        <w:rPr>
          <w:rFonts w:ascii="Times New Roman" w:hAnsi="Times New Roman" w:cs="Times New Roman"/>
        </w:rPr>
        <w:t>, is measured, and whether it’s worth mentioning in discussion</w:t>
      </w:r>
    </w:p>
    <w:p w14:paraId="34150168" w14:textId="77777777" w:rsidR="00CE4ACE" w:rsidRPr="007E24D7" w:rsidRDefault="00CE4ACE" w:rsidP="00CE4ACE">
      <w:pPr>
        <w:pStyle w:val="ListParagraph"/>
        <w:numPr>
          <w:ilvl w:val="1"/>
          <w:numId w:val="1"/>
        </w:numPr>
        <w:rPr>
          <w:rFonts w:ascii="Times New Roman" w:hAnsi="Times New Roman" w:cs="Times New Roman"/>
        </w:rPr>
      </w:pPr>
      <w:r w:rsidRPr="007E24D7">
        <w:rPr>
          <w:rFonts w:ascii="Times New Roman" w:hAnsi="Times New Roman" w:cs="Times New Roman"/>
        </w:rPr>
        <w:t xml:space="preserve">Casey: </w:t>
      </w:r>
      <w:r w:rsidRPr="007E24D7">
        <w:rPr>
          <w:rFonts w:ascii="Times New Roman" w:hAnsi="Times New Roman" w:cs="Times New Roman"/>
          <w:highlight w:val="cyan"/>
        </w:rPr>
        <w:t>read Jeff Connor’s book</w:t>
      </w:r>
      <w:r w:rsidRPr="007E24D7">
        <w:rPr>
          <w:rFonts w:ascii="Times New Roman" w:hAnsi="Times New Roman" w:cs="Times New Roman"/>
        </w:rPr>
        <w:t xml:space="preserve"> (first couple chapters: heritability, additive genetic variation). A primer of population genetics</w:t>
      </w:r>
    </w:p>
    <w:p w14:paraId="24E3AF66" w14:textId="77777777" w:rsidR="00CE4ACE" w:rsidRPr="00DA1B87" w:rsidRDefault="00CE4ACE" w:rsidP="00CE4ACE">
      <w:pPr>
        <w:pStyle w:val="ListParagraph"/>
        <w:numPr>
          <w:ilvl w:val="0"/>
          <w:numId w:val="1"/>
        </w:numPr>
        <w:rPr>
          <w:rFonts w:ascii="Times New Roman" w:hAnsi="Times New Roman" w:cs="Times New Roman"/>
        </w:rPr>
      </w:pPr>
      <w:r>
        <w:rPr>
          <w:rFonts w:ascii="Times New Roman" w:hAnsi="Times New Roman" w:cs="Times New Roman"/>
        </w:rPr>
        <w:t xml:space="preserve">Talks about </w:t>
      </w:r>
      <w:proofErr w:type="spellStart"/>
      <w:r>
        <w:rPr>
          <w:rFonts w:ascii="Times New Roman" w:hAnsi="Times New Roman" w:cs="Times New Roman"/>
        </w:rPr>
        <w:t>CT</w:t>
      </w:r>
      <w:r w:rsidRPr="00435E83">
        <w:rPr>
          <w:rFonts w:ascii="Times New Roman" w:hAnsi="Times New Roman" w:cs="Times New Roman"/>
          <w:vertAlign w:val="subscript"/>
        </w:rPr>
        <w:t>max</w:t>
      </w:r>
      <w:proofErr w:type="spellEnd"/>
      <w:r>
        <w:rPr>
          <w:rFonts w:ascii="Times New Roman" w:hAnsi="Times New Roman" w:cs="Times New Roman"/>
        </w:rPr>
        <w:t xml:space="preserve"> a </w:t>
      </w:r>
      <w:proofErr w:type="gramStart"/>
      <w:r>
        <w:rPr>
          <w:rFonts w:ascii="Times New Roman" w:hAnsi="Times New Roman" w:cs="Times New Roman"/>
        </w:rPr>
        <w:t>bit,</w:t>
      </w:r>
      <w:proofErr w:type="gramEnd"/>
      <w:r>
        <w:rPr>
          <w:rFonts w:ascii="Times New Roman" w:hAnsi="Times New Roman" w:cs="Times New Roman"/>
        </w:rPr>
        <w:t xml:space="preserve"> might be useful; also see above. Search term: critical thermal maximum</w:t>
      </w:r>
    </w:p>
    <w:p w14:paraId="4DCCB3DF" w14:textId="77777777" w:rsidR="00CE4ACE" w:rsidRDefault="00CE4ACE" w:rsidP="00CE4ACE">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lastRenderedPageBreak/>
        <w:t>Trait changes under constant and fluctuating temperatures…</w:t>
      </w:r>
    </w:p>
    <w:p w14:paraId="411D475B" w14:textId="77777777" w:rsidR="00CE4ACE" w:rsidRDefault="00CE4ACE" w:rsidP="00CE4ACE">
      <w:pPr>
        <w:pStyle w:val="ListParagraph"/>
        <w:numPr>
          <w:ilvl w:val="1"/>
          <w:numId w:val="1"/>
        </w:numPr>
        <w:spacing w:after="0" w:line="240" w:lineRule="auto"/>
        <w:rPr>
          <w:rFonts w:ascii="Times New Roman" w:hAnsi="Times New Roman" w:cs="Times New Roman"/>
        </w:rPr>
      </w:pPr>
      <w:hyperlink w:anchor="Salinas_2019" w:history="1">
        <w:r w:rsidRPr="006A285C">
          <w:rPr>
            <w:rStyle w:val="Hyperlink"/>
            <w:rFonts w:ascii="Times New Roman" w:hAnsi="Times New Roman" w:cs="Times New Roman"/>
            <w:highlight w:val="lightGray"/>
          </w:rPr>
          <w:t>Trait variation in extreme thermal environments under constant and fluctuating temperatures</w:t>
        </w:r>
      </w:hyperlink>
      <w:r w:rsidRPr="00BC6F85">
        <w:rPr>
          <w:rFonts w:ascii="Times New Roman" w:hAnsi="Times New Roman" w:cs="Times New Roman"/>
        </w:rPr>
        <w:t xml:space="preserve"> Philos. Trans. R. Soc. Lond. B. Biol. Sci.</w:t>
      </w:r>
      <w:r>
        <w:rPr>
          <w:rFonts w:ascii="Times New Roman" w:hAnsi="Times New Roman" w:cs="Times New Roman"/>
        </w:rPr>
        <w:t xml:space="preserve"> </w:t>
      </w:r>
      <w:r w:rsidRPr="00BC6F85">
        <w:rPr>
          <w:rFonts w:ascii="Times New Roman" w:hAnsi="Times New Roman" w:cs="Times New Roman"/>
        </w:rPr>
        <w:t xml:space="preserve">S. Salinas, S.E. Irvine, C.L. </w:t>
      </w:r>
      <w:proofErr w:type="spellStart"/>
      <w:r w:rsidRPr="00BC6F85">
        <w:rPr>
          <w:rFonts w:ascii="Times New Roman" w:hAnsi="Times New Roman" w:cs="Times New Roman"/>
        </w:rPr>
        <w:t>Schertzing</w:t>
      </w:r>
      <w:proofErr w:type="spellEnd"/>
      <w:r>
        <w:rPr>
          <w:rFonts w:ascii="Times New Roman" w:hAnsi="Times New Roman" w:cs="Times New Roman"/>
        </w:rPr>
        <w:t>, 2019</w:t>
      </w:r>
    </w:p>
    <w:p w14:paraId="1B4743A1" w14:textId="77777777" w:rsidR="00CE4ACE" w:rsidRPr="00A026E2" w:rsidRDefault="00CE4ACE" w:rsidP="00CE4ACE">
      <w:pPr>
        <w:pStyle w:val="ListParagraph"/>
        <w:numPr>
          <w:ilvl w:val="1"/>
          <w:numId w:val="1"/>
        </w:numPr>
        <w:spacing w:after="0" w:line="240" w:lineRule="auto"/>
        <w:rPr>
          <w:rFonts w:ascii="Times New Roman" w:hAnsi="Times New Roman" w:cs="Times New Roman"/>
          <w:highlight w:val="magenta"/>
        </w:rPr>
      </w:pPr>
      <w:r w:rsidRPr="00A026E2">
        <w:rPr>
          <w:rFonts w:ascii="Times New Roman" w:hAnsi="Times New Roman" w:cs="Times New Roman"/>
          <w:highlight w:val="magenta"/>
        </w:rPr>
        <w:t>Extreme environmental change and evolution, A.A. Hoffmann, 1997</w:t>
      </w:r>
    </w:p>
    <w:p w14:paraId="17FA3B9A" w14:textId="77777777" w:rsidR="00CE4ACE" w:rsidRDefault="00CE4ACE" w:rsidP="00CE4ACE">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It seems obvious that selection occurs on the plasticity of thermal physiology, but there are only a few experimental studies that test this, and at best they provide weak support for direct selection on the plasticity of thermal physiology</w:t>
      </w:r>
    </w:p>
    <w:p w14:paraId="75CD3AB0" w14:textId="77777777" w:rsidR="00CE4ACE" w:rsidRDefault="00CE4ACE" w:rsidP="00CE4ACE">
      <w:pPr>
        <w:pStyle w:val="ListParagraph"/>
        <w:numPr>
          <w:ilvl w:val="1"/>
          <w:numId w:val="1"/>
        </w:numPr>
        <w:spacing w:after="0" w:line="240" w:lineRule="auto"/>
        <w:rPr>
          <w:rFonts w:ascii="Times New Roman" w:hAnsi="Times New Roman" w:cs="Times New Roman"/>
        </w:rPr>
      </w:pPr>
      <w:r w:rsidRPr="000E42D5">
        <w:rPr>
          <w:rFonts w:ascii="Times New Roman" w:hAnsi="Times New Roman" w:cs="Times New Roman"/>
        </w:rPr>
        <w:t>Chevin, L.-M., and Hoffmann, A.A. (2017). Evolution of phenotypic plasticity in extreme environments. Philos. Trans. R. Soc. Lond. B. Biol. Sci. 372, 20160138.</w:t>
      </w:r>
    </w:p>
    <w:p w14:paraId="5D517788" w14:textId="77777777" w:rsidR="00CE4ACE" w:rsidRDefault="00CE4ACE" w:rsidP="00CE4ACE">
      <w:pPr>
        <w:pStyle w:val="ListParagraph"/>
        <w:numPr>
          <w:ilvl w:val="1"/>
          <w:numId w:val="1"/>
        </w:numPr>
        <w:spacing w:after="0" w:line="240" w:lineRule="auto"/>
        <w:rPr>
          <w:rFonts w:ascii="Times New Roman" w:hAnsi="Times New Roman" w:cs="Times New Roman"/>
        </w:rPr>
      </w:pPr>
      <w:r w:rsidRPr="00A026E2">
        <w:rPr>
          <w:rFonts w:ascii="Times New Roman" w:hAnsi="Times New Roman" w:cs="Times New Roman"/>
          <w:highlight w:val="magenta"/>
        </w:rPr>
        <w:t xml:space="preserve">Arnold, P.A., Nicotra, A.B., and </w:t>
      </w:r>
      <w:proofErr w:type="spellStart"/>
      <w:r w:rsidRPr="00A026E2">
        <w:rPr>
          <w:rFonts w:ascii="Times New Roman" w:hAnsi="Times New Roman" w:cs="Times New Roman"/>
          <w:highlight w:val="magenta"/>
        </w:rPr>
        <w:t>Kruuk</w:t>
      </w:r>
      <w:proofErr w:type="spellEnd"/>
      <w:r w:rsidRPr="00A026E2">
        <w:rPr>
          <w:rFonts w:ascii="Times New Roman" w:hAnsi="Times New Roman" w:cs="Times New Roman"/>
          <w:highlight w:val="magenta"/>
        </w:rPr>
        <w:t>, L.E.B. (2019).</w:t>
      </w:r>
      <w:r w:rsidRPr="000E42D5">
        <w:rPr>
          <w:rFonts w:ascii="Times New Roman" w:hAnsi="Times New Roman" w:cs="Times New Roman"/>
        </w:rPr>
        <w:t xml:space="preserve"> Sparse evidence for selection on phenotypic plasticity in response to temperature. Philos. Trans. R. Soc. Lond. B. Biol. Sci. 374, 20180185.</w:t>
      </w:r>
    </w:p>
    <w:p w14:paraId="19639784" w14:textId="77777777" w:rsidR="00CE4ACE" w:rsidRDefault="00CE4ACE" w:rsidP="00CE4ACE">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Variation in thermal traits of different natural populations results mainly from plastic response to the local environment in common garden studies (dinoflagellates)</w:t>
      </w:r>
    </w:p>
    <w:p w14:paraId="1CB86724" w14:textId="77777777" w:rsidR="00CE4ACE" w:rsidRDefault="00CE4ACE" w:rsidP="00CE4ACE">
      <w:pPr>
        <w:pStyle w:val="ListParagraph"/>
        <w:numPr>
          <w:ilvl w:val="1"/>
          <w:numId w:val="1"/>
        </w:numPr>
        <w:spacing w:after="0" w:line="240" w:lineRule="auto"/>
        <w:rPr>
          <w:rFonts w:ascii="Times New Roman" w:hAnsi="Times New Roman" w:cs="Times New Roman"/>
        </w:rPr>
      </w:pPr>
      <w:r w:rsidRPr="00BF465E">
        <w:rPr>
          <w:rFonts w:ascii="Times New Roman" w:hAnsi="Times New Roman" w:cs="Times New Roman"/>
          <w:highlight w:val="magenta"/>
        </w:rPr>
        <w:t>Evidence of concurrent local adaptation and high phenotypic plasticity in a polar microeukaryote</w:t>
      </w:r>
      <w:r w:rsidRPr="00FF4D9F">
        <w:rPr>
          <w:rFonts w:ascii="Times New Roman" w:hAnsi="Times New Roman" w:cs="Times New Roman"/>
        </w:rPr>
        <w:t xml:space="preserve"> Environ. </w:t>
      </w:r>
      <w:proofErr w:type="spellStart"/>
      <w:r w:rsidRPr="00FF4D9F">
        <w:rPr>
          <w:rFonts w:ascii="Times New Roman" w:hAnsi="Times New Roman" w:cs="Times New Roman"/>
        </w:rPr>
        <w:t>Microbiol</w:t>
      </w:r>
      <w:proofErr w:type="spellEnd"/>
      <w:r w:rsidRPr="00FF4D9F">
        <w:rPr>
          <w:rFonts w:ascii="Times New Roman" w:hAnsi="Times New Roman" w:cs="Times New Roman"/>
        </w:rPr>
        <w:t>.</w:t>
      </w:r>
      <w:r>
        <w:rPr>
          <w:rFonts w:ascii="Times New Roman" w:hAnsi="Times New Roman" w:cs="Times New Roman"/>
        </w:rPr>
        <w:t xml:space="preserve"> </w:t>
      </w:r>
      <w:r w:rsidRPr="00FF4D9F">
        <w:rPr>
          <w:rFonts w:ascii="Times New Roman" w:hAnsi="Times New Roman" w:cs="Times New Roman"/>
        </w:rPr>
        <w:t xml:space="preserve">K. </w:t>
      </w:r>
      <w:proofErr w:type="spellStart"/>
      <w:r w:rsidRPr="00FF4D9F">
        <w:rPr>
          <w:rFonts w:ascii="Times New Roman" w:hAnsi="Times New Roman" w:cs="Times New Roman"/>
        </w:rPr>
        <w:t>Rengefors</w:t>
      </w:r>
      <w:proofErr w:type="spellEnd"/>
      <w:r w:rsidRPr="00FF4D9F">
        <w:rPr>
          <w:rFonts w:ascii="Times New Roman" w:hAnsi="Times New Roman" w:cs="Times New Roman"/>
        </w:rPr>
        <w:t xml:space="preserve">, R. </w:t>
      </w:r>
      <w:proofErr w:type="spellStart"/>
      <w:r w:rsidRPr="00FF4D9F">
        <w:rPr>
          <w:rFonts w:ascii="Times New Roman" w:hAnsi="Times New Roman" w:cs="Times New Roman"/>
        </w:rPr>
        <w:t>Logares</w:t>
      </w:r>
      <w:proofErr w:type="spellEnd"/>
      <w:r w:rsidRPr="00FF4D9F">
        <w:rPr>
          <w:rFonts w:ascii="Times New Roman" w:hAnsi="Times New Roman" w:cs="Times New Roman"/>
        </w:rPr>
        <w:t>, J. Laybourn-Parry</w:t>
      </w:r>
      <w:r>
        <w:rPr>
          <w:rFonts w:ascii="Times New Roman" w:hAnsi="Times New Roman" w:cs="Times New Roman"/>
        </w:rPr>
        <w:t xml:space="preserve">. </w:t>
      </w:r>
      <w:r w:rsidRPr="00FF4D9F">
        <w:rPr>
          <w:rFonts w:ascii="Times New Roman" w:hAnsi="Times New Roman" w:cs="Times New Roman"/>
        </w:rPr>
        <w:t xml:space="preserve"> 2015</w:t>
      </w:r>
    </w:p>
    <w:p w14:paraId="69598ECA" w14:textId="77777777" w:rsidR="00CE4ACE" w:rsidRDefault="00CE4ACE" w:rsidP="00CE4ACE">
      <w:pPr>
        <w:pStyle w:val="ListParagraph"/>
        <w:numPr>
          <w:ilvl w:val="1"/>
          <w:numId w:val="1"/>
        </w:numPr>
        <w:spacing w:after="0" w:line="240" w:lineRule="auto"/>
        <w:rPr>
          <w:rFonts w:ascii="Times New Roman" w:hAnsi="Times New Roman" w:cs="Times New Roman"/>
        </w:rPr>
      </w:pPr>
      <w:r>
        <w:rPr>
          <w:rFonts w:ascii="Times New Roman" w:hAnsi="Times New Roman" w:cs="Times New Roman"/>
          <w:i/>
          <w:iCs/>
        </w:rPr>
        <w:t>More examples in text</w:t>
      </w:r>
    </w:p>
    <w:p w14:paraId="2BC7DCDC" w14:textId="77777777" w:rsidR="00CE4ACE" w:rsidRDefault="00CE4ACE" w:rsidP="00CE4ACE">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Variability hypothesis: posits that plasticity will evolve to be higher in predictably variable environments [1], and lower unpredictable or homogeneous environments [2] (because of the cost of plastic responses). This is poorly supported, however: [3-5]</w:t>
      </w:r>
    </w:p>
    <w:p w14:paraId="2D70B8F8" w14:textId="77777777" w:rsidR="00CE4ACE" w:rsidRDefault="00CE4ACE" w:rsidP="00CE4ACE">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 xml:space="preserve">[1] </w:t>
      </w:r>
      <w:r w:rsidRPr="00880D72">
        <w:rPr>
          <w:rFonts w:ascii="Times New Roman" w:hAnsi="Times New Roman" w:cs="Times New Roman"/>
        </w:rPr>
        <w:t xml:space="preserve">Adaptive phenotypic plasticity and resilience of vertebrates to </w:t>
      </w:r>
      <w:proofErr w:type="gramStart"/>
      <w:r w:rsidRPr="00880D72">
        <w:rPr>
          <w:rFonts w:ascii="Times New Roman" w:hAnsi="Times New Roman" w:cs="Times New Roman"/>
        </w:rPr>
        <w:t>increasing</w:t>
      </w:r>
      <w:proofErr w:type="gramEnd"/>
      <w:r w:rsidRPr="00880D72">
        <w:rPr>
          <w:rFonts w:ascii="Times New Roman" w:hAnsi="Times New Roman" w:cs="Times New Roman"/>
        </w:rPr>
        <w:t xml:space="preserve"> climatic unpredictability</w:t>
      </w:r>
      <w:r>
        <w:rPr>
          <w:rFonts w:ascii="Times New Roman" w:hAnsi="Times New Roman" w:cs="Times New Roman"/>
        </w:rPr>
        <w:t>.</w:t>
      </w:r>
      <w:r w:rsidRPr="00880D72">
        <w:rPr>
          <w:rFonts w:ascii="Times New Roman" w:hAnsi="Times New Roman" w:cs="Times New Roman"/>
        </w:rPr>
        <w:t xml:space="preserve"> Clim. Res.</w:t>
      </w:r>
      <w:r>
        <w:rPr>
          <w:rFonts w:ascii="Times New Roman" w:hAnsi="Times New Roman" w:cs="Times New Roman"/>
        </w:rPr>
        <w:t xml:space="preserve"> </w:t>
      </w:r>
      <w:r w:rsidRPr="00880D72">
        <w:rPr>
          <w:rFonts w:ascii="Times New Roman" w:hAnsi="Times New Roman" w:cs="Times New Roman"/>
        </w:rPr>
        <w:t>C.I. Canale</w:t>
      </w:r>
      <w:r>
        <w:rPr>
          <w:rFonts w:ascii="Times New Roman" w:hAnsi="Times New Roman" w:cs="Times New Roman"/>
        </w:rPr>
        <w:t xml:space="preserve">. </w:t>
      </w:r>
      <w:r w:rsidRPr="00880D72">
        <w:rPr>
          <w:rFonts w:ascii="Times New Roman" w:hAnsi="Times New Roman" w:cs="Times New Roman"/>
        </w:rPr>
        <w:t>2010</w:t>
      </w:r>
      <w:r>
        <w:rPr>
          <w:rFonts w:ascii="Times New Roman" w:hAnsi="Times New Roman" w:cs="Times New Roman"/>
        </w:rPr>
        <w:t>.</w:t>
      </w:r>
    </w:p>
    <w:p w14:paraId="5874BBCA" w14:textId="77777777" w:rsidR="00CE4ACE" w:rsidRDefault="00CE4ACE" w:rsidP="00CE4ACE">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 xml:space="preserve">[2] </w:t>
      </w:r>
      <w:r w:rsidRPr="00880D72">
        <w:rPr>
          <w:rFonts w:ascii="Times New Roman" w:hAnsi="Times New Roman" w:cs="Times New Roman"/>
        </w:rPr>
        <w:t>Constraints on the evolution of phenotypic plasticity: limits and costs of phenotype and plasticity</w:t>
      </w:r>
      <w:r>
        <w:rPr>
          <w:rFonts w:ascii="Times New Roman" w:hAnsi="Times New Roman" w:cs="Times New Roman"/>
        </w:rPr>
        <w:t>.</w:t>
      </w:r>
      <w:r w:rsidRPr="00880D72">
        <w:rPr>
          <w:rFonts w:ascii="Times New Roman" w:hAnsi="Times New Roman" w:cs="Times New Roman"/>
        </w:rPr>
        <w:t xml:space="preserve"> Heredity</w:t>
      </w:r>
      <w:r>
        <w:rPr>
          <w:rFonts w:ascii="Times New Roman" w:hAnsi="Times New Roman" w:cs="Times New Roman"/>
        </w:rPr>
        <w:t xml:space="preserve">. </w:t>
      </w:r>
      <w:r w:rsidRPr="00880D72">
        <w:rPr>
          <w:rFonts w:ascii="Times New Roman" w:hAnsi="Times New Roman" w:cs="Times New Roman"/>
        </w:rPr>
        <w:t>C.J. Murren</w:t>
      </w:r>
      <w:r>
        <w:rPr>
          <w:rFonts w:ascii="Times New Roman" w:hAnsi="Times New Roman" w:cs="Times New Roman"/>
        </w:rPr>
        <w:t xml:space="preserve">. </w:t>
      </w:r>
      <w:r w:rsidRPr="00880D72">
        <w:rPr>
          <w:rFonts w:ascii="Times New Roman" w:hAnsi="Times New Roman" w:cs="Times New Roman"/>
        </w:rPr>
        <w:t>2015</w:t>
      </w:r>
      <w:r>
        <w:rPr>
          <w:rFonts w:ascii="Times New Roman" w:hAnsi="Times New Roman" w:cs="Times New Roman"/>
        </w:rPr>
        <w:t>.</w:t>
      </w:r>
    </w:p>
    <w:p w14:paraId="115508FB" w14:textId="77777777" w:rsidR="00CE4ACE" w:rsidRDefault="00CE4ACE" w:rsidP="00CE4ACE">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 xml:space="preserve">[3] </w:t>
      </w:r>
      <w:r w:rsidRPr="00673C7C">
        <w:rPr>
          <w:rFonts w:ascii="Times New Roman" w:hAnsi="Times New Roman" w:cs="Times New Roman"/>
        </w:rPr>
        <w:t>Developmental plasticity of thermal tolerances in temperate and subtropical populations of Drosophila melanogaster</w:t>
      </w:r>
      <w:r>
        <w:rPr>
          <w:rFonts w:ascii="Times New Roman" w:hAnsi="Times New Roman" w:cs="Times New Roman"/>
        </w:rPr>
        <w:t>.</w:t>
      </w:r>
      <w:r w:rsidRPr="00673C7C">
        <w:rPr>
          <w:rFonts w:ascii="Times New Roman" w:hAnsi="Times New Roman" w:cs="Times New Roman"/>
        </w:rPr>
        <w:t xml:space="preserve"> J. Therm. Biol.</w:t>
      </w:r>
      <w:r>
        <w:rPr>
          <w:rFonts w:ascii="Times New Roman" w:hAnsi="Times New Roman" w:cs="Times New Roman"/>
        </w:rPr>
        <w:t xml:space="preserve"> </w:t>
      </w:r>
      <w:r w:rsidRPr="00673C7C">
        <w:rPr>
          <w:rFonts w:ascii="Times New Roman" w:hAnsi="Times New Roman" w:cs="Times New Roman"/>
        </w:rPr>
        <w:t>B.S. Cooper</w:t>
      </w:r>
      <w:r>
        <w:rPr>
          <w:rFonts w:ascii="Times New Roman" w:hAnsi="Times New Roman" w:cs="Times New Roman"/>
        </w:rPr>
        <w:t xml:space="preserve">. </w:t>
      </w:r>
      <w:r w:rsidRPr="00673C7C">
        <w:rPr>
          <w:rFonts w:ascii="Times New Roman" w:hAnsi="Times New Roman" w:cs="Times New Roman"/>
        </w:rPr>
        <w:t>2012</w:t>
      </w:r>
      <w:r>
        <w:rPr>
          <w:rFonts w:ascii="Times New Roman" w:hAnsi="Times New Roman" w:cs="Times New Roman"/>
        </w:rPr>
        <w:t>.</w:t>
      </w:r>
    </w:p>
    <w:p w14:paraId="06463B6F" w14:textId="77777777" w:rsidR="00CE4ACE" w:rsidRDefault="00CE4ACE" w:rsidP="00CE4ACE">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[4]</w:t>
      </w:r>
      <w:r w:rsidRPr="00476D20">
        <w:t xml:space="preserve"> </w:t>
      </w:r>
      <w:r w:rsidRPr="00476D20">
        <w:rPr>
          <w:rFonts w:ascii="Times New Roman" w:hAnsi="Times New Roman" w:cs="Times New Roman"/>
        </w:rPr>
        <w:t>Plasticity for desiccation tolerance across Drosophila species is affected by phylogeny and climate in complex ways</w:t>
      </w:r>
      <w:r>
        <w:rPr>
          <w:rFonts w:ascii="Times New Roman" w:hAnsi="Times New Roman" w:cs="Times New Roman"/>
        </w:rPr>
        <w:t>.</w:t>
      </w:r>
      <w:r w:rsidRPr="00476D20">
        <w:rPr>
          <w:rFonts w:ascii="Times New Roman" w:hAnsi="Times New Roman" w:cs="Times New Roman"/>
        </w:rPr>
        <w:t xml:space="preserve"> Proc. Biol. Sci.</w:t>
      </w:r>
      <w:r>
        <w:rPr>
          <w:rFonts w:ascii="Times New Roman" w:hAnsi="Times New Roman" w:cs="Times New Roman"/>
        </w:rPr>
        <w:t xml:space="preserve"> </w:t>
      </w:r>
      <w:r w:rsidRPr="00476D20">
        <w:rPr>
          <w:rFonts w:ascii="Times New Roman" w:hAnsi="Times New Roman" w:cs="Times New Roman"/>
        </w:rPr>
        <w:t>V. Kellermann</w:t>
      </w:r>
      <w:r>
        <w:rPr>
          <w:rFonts w:ascii="Times New Roman" w:hAnsi="Times New Roman" w:cs="Times New Roman"/>
        </w:rPr>
        <w:t>.</w:t>
      </w:r>
      <w:r w:rsidRPr="00476D20">
        <w:rPr>
          <w:rFonts w:ascii="Times New Roman" w:hAnsi="Times New Roman" w:cs="Times New Roman"/>
        </w:rPr>
        <w:t xml:space="preserve"> 2018</w:t>
      </w:r>
      <w:r>
        <w:rPr>
          <w:rFonts w:ascii="Times New Roman" w:hAnsi="Times New Roman" w:cs="Times New Roman"/>
        </w:rPr>
        <w:t>.</w:t>
      </w:r>
    </w:p>
    <w:p w14:paraId="4F62D848" w14:textId="77777777" w:rsidR="00CE4ACE" w:rsidRDefault="00CE4ACE" w:rsidP="00CE4ACE">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 xml:space="preserve">[5] </w:t>
      </w:r>
      <w:r w:rsidRPr="00681482">
        <w:rPr>
          <w:rFonts w:ascii="Times New Roman" w:hAnsi="Times New Roman" w:cs="Times New Roman"/>
        </w:rPr>
        <w:t>Environmental heterogeneity does not affect levels of phenotypic plasticity in natural populations of three Drosophila species</w:t>
      </w:r>
      <w:r>
        <w:rPr>
          <w:rFonts w:ascii="Times New Roman" w:hAnsi="Times New Roman" w:cs="Times New Roman"/>
        </w:rPr>
        <w:t>.</w:t>
      </w:r>
      <w:r w:rsidRPr="00681482">
        <w:rPr>
          <w:rFonts w:ascii="Times New Roman" w:hAnsi="Times New Roman" w:cs="Times New Roman"/>
        </w:rPr>
        <w:t xml:space="preserve"> Ecol. Evol.</w:t>
      </w:r>
      <w:r>
        <w:rPr>
          <w:rFonts w:ascii="Times New Roman" w:hAnsi="Times New Roman" w:cs="Times New Roman"/>
        </w:rPr>
        <w:t xml:space="preserve"> </w:t>
      </w:r>
      <w:r w:rsidRPr="00681482">
        <w:rPr>
          <w:rFonts w:ascii="Times New Roman" w:hAnsi="Times New Roman" w:cs="Times New Roman"/>
        </w:rPr>
        <w:t>T. Manenti</w:t>
      </w:r>
      <w:r>
        <w:rPr>
          <w:rFonts w:ascii="Times New Roman" w:hAnsi="Times New Roman" w:cs="Times New Roman"/>
        </w:rPr>
        <w:t xml:space="preserve">. </w:t>
      </w:r>
      <w:r w:rsidRPr="00681482">
        <w:rPr>
          <w:rFonts w:ascii="Times New Roman" w:hAnsi="Times New Roman" w:cs="Times New Roman"/>
        </w:rPr>
        <w:t>2017</w:t>
      </w:r>
      <w:r>
        <w:rPr>
          <w:rFonts w:ascii="Times New Roman" w:hAnsi="Times New Roman" w:cs="Times New Roman"/>
        </w:rPr>
        <w:t>.</w:t>
      </w:r>
    </w:p>
    <w:p w14:paraId="711F838C" w14:textId="77777777" w:rsidR="00A85BD8" w:rsidRPr="00EC771D" w:rsidRDefault="00A85BD8" w:rsidP="00D069DD">
      <w:pPr>
        <w:spacing w:after="0" w:line="240" w:lineRule="auto"/>
        <w:rPr>
          <w:rFonts w:ascii="Times New Roman" w:hAnsi="Times New Roman" w:cs="Times New Roman"/>
        </w:rPr>
      </w:pPr>
    </w:p>
    <w:p w14:paraId="37FC5CE5" w14:textId="77777777" w:rsidR="001F6538" w:rsidRDefault="001F6538" w:rsidP="00D069DD">
      <w:pPr>
        <w:spacing w:after="0" w:line="240" w:lineRule="auto"/>
        <w:rPr>
          <w:rFonts w:ascii="Times New Roman" w:hAnsi="Times New Roman" w:cs="Times New Roman"/>
        </w:rPr>
      </w:pPr>
    </w:p>
    <w:p w14:paraId="443B5EC3" w14:textId="1286E317" w:rsidR="00B346F4" w:rsidRPr="006979D1" w:rsidRDefault="00B346F4" w:rsidP="00D069DD">
      <w:pPr>
        <w:spacing w:after="0" w:line="240" w:lineRule="auto"/>
        <w:rPr>
          <w:rFonts w:ascii="Times New Roman" w:hAnsi="Times New Roman" w:cs="Times New Roman"/>
          <w:b/>
          <w:bCs/>
        </w:rPr>
      </w:pPr>
      <w:bookmarkStart w:id="1" w:name="Hendry_2016"/>
      <w:r w:rsidRPr="006979D1">
        <w:rPr>
          <w:rFonts w:ascii="Times New Roman" w:hAnsi="Times New Roman" w:cs="Times New Roman"/>
          <w:b/>
          <w:bCs/>
        </w:rPr>
        <w:t>Hendry, A. P. (2016)</w:t>
      </w:r>
      <w:r w:rsidR="00097099">
        <w:rPr>
          <w:rFonts w:ascii="Times New Roman" w:hAnsi="Times New Roman" w:cs="Times New Roman"/>
          <w:b/>
          <w:bCs/>
        </w:rPr>
        <w:t xml:space="preserve"> - REVIEW</w:t>
      </w:r>
    </w:p>
    <w:bookmarkEnd w:id="1"/>
    <w:p w14:paraId="4176C824" w14:textId="58C33094" w:rsidR="00BD1D7B" w:rsidRPr="00BD1D7B" w:rsidRDefault="00B346F4" w:rsidP="00D069DD">
      <w:pPr>
        <w:spacing w:after="0" w:line="240" w:lineRule="auto"/>
        <w:rPr>
          <w:rFonts w:ascii="Times New Roman" w:hAnsi="Times New Roman" w:cs="Times New Roman"/>
        </w:rPr>
      </w:pPr>
      <w:r w:rsidRPr="00B346F4">
        <w:rPr>
          <w:rFonts w:ascii="Times New Roman" w:hAnsi="Times New Roman" w:cs="Times New Roman"/>
        </w:rPr>
        <w:t>Key questions on the role of phenotypic plasticity in eco-evolutionary dynamics. </w:t>
      </w:r>
    </w:p>
    <w:p w14:paraId="41856BF0" w14:textId="34AF444B" w:rsidR="00B346F4" w:rsidRDefault="00B346F4" w:rsidP="00D069DD">
      <w:pPr>
        <w:spacing w:after="0" w:line="240" w:lineRule="auto"/>
        <w:rPr>
          <w:rFonts w:ascii="Times New Roman" w:hAnsi="Times New Roman" w:cs="Times New Roman"/>
        </w:rPr>
      </w:pPr>
      <w:r w:rsidRPr="00B346F4">
        <w:rPr>
          <w:rFonts w:ascii="Times New Roman" w:hAnsi="Times New Roman" w:cs="Times New Roman"/>
          <w:i/>
          <w:iCs/>
        </w:rPr>
        <w:t>Journal of Heredity</w:t>
      </w:r>
      <w:r w:rsidRPr="00B346F4">
        <w:rPr>
          <w:rFonts w:ascii="Times New Roman" w:hAnsi="Times New Roman" w:cs="Times New Roman"/>
        </w:rPr>
        <w:t>, </w:t>
      </w:r>
      <w:r w:rsidRPr="00B346F4">
        <w:rPr>
          <w:rFonts w:ascii="Times New Roman" w:hAnsi="Times New Roman" w:cs="Times New Roman"/>
          <w:i/>
          <w:iCs/>
        </w:rPr>
        <w:t>107</w:t>
      </w:r>
      <w:r w:rsidRPr="00B346F4">
        <w:rPr>
          <w:rFonts w:ascii="Times New Roman" w:hAnsi="Times New Roman" w:cs="Times New Roman"/>
        </w:rPr>
        <w:t>(1), 25-41.</w:t>
      </w:r>
    </w:p>
    <w:p w14:paraId="07FB8CF9" w14:textId="77777777" w:rsidR="00E44804" w:rsidRDefault="00E44804" w:rsidP="00D069DD">
      <w:pPr>
        <w:spacing w:after="0" w:line="240" w:lineRule="auto"/>
        <w:rPr>
          <w:rFonts w:ascii="Times New Roman" w:hAnsi="Times New Roman" w:cs="Times New Roman"/>
        </w:rPr>
      </w:pPr>
    </w:p>
    <w:p w14:paraId="0B749271" w14:textId="757132ED" w:rsidR="00497A70" w:rsidRDefault="00497A70" w:rsidP="00497A70">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Some examples of evo-to-eco effects:</w:t>
      </w:r>
    </w:p>
    <w:p w14:paraId="415D5CDC" w14:textId="624CACEF"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Thompson, J.N. 1998. Rapid evolution </w:t>
      </w:r>
      <w:proofErr w:type="gramStart"/>
      <w:r>
        <w:rPr>
          <w:rFonts w:ascii="Times New Roman" w:hAnsi="Times New Roman" w:cs="Times New Roman"/>
        </w:rPr>
        <w:t>as</w:t>
      </w:r>
      <w:proofErr w:type="gramEnd"/>
      <w:r>
        <w:rPr>
          <w:rFonts w:ascii="Times New Roman" w:hAnsi="Times New Roman" w:cs="Times New Roman"/>
        </w:rPr>
        <w:t xml:space="preserve"> an ecological process. </w:t>
      </w:r>
      <w:proofErr w:type="spellStart"/>
      <w:r>
        <w:rPr>
          <w:rFonts w:ascii="Times New Roman" w:hAnsi="Times New Roman" w:cs="Times New Roman"/>
          <w:i/>
          <w:iCs/>
        </w:rPr>
        <w:t>Treds</w:t>
      </w:r>
      <w:proofErr w:type="spellEnd"/>
      <w:r>
        <w:rPr>
          <w:rFonts w:ascii="Times New Roman" w:hAnsi="Times New Roman" w:cs="Times New Roman"/>
          <w:i/>
          <w:iCs/>
        </w:rPr>
        <w:t xml:space="preserve"> </w:t>
      </w:r>
      <w:proofErr w:type="spellStart"/>
      <w:r>
        <w:rPr>
          <w:rFonts w:ascii="Times New Roman" w:hAnsi="Times New Roman" w:cs="Times New Roman"/>
          <w:i/>
          <w:iCs/>
        </w:rPr>
        <w:t>Ecol</w:t>
      </w:r>
      <w:proofErr w:type="spellEnd"/>
      <w:r>
        <w:rPr>
          <w:rFonts w:ascii="Times New Roman" w:hAnsi="Times New Roman" w:cs="Times New Roman"/>
          <w:i/>
          <w:iCs/>
        </w:rPr>
        <w:t xml:space="preserve"> Evol.</w:t>
      </w:r>
      <w:r>
        <w:rPr>
          <w:rFonts w:ascii="Times New Roman" w:hAnsi="Times New Roman" w:cs="Times New Roman"/>
        </w:rPr>
        <w:t xml:space="preserve"> 12:329-332.</w:t>
      </w:r>
    </w:p>
    <w:p w14:paraId="5B1E2009" w14:textId="259BBA74"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Hairston, N.G. 2005. Rapid evolution and the convergence of ecological and evolutionary </w:t>
      </w:r>
      <w:proofErr w:type="gramStart"/>
      <w:r>
        <w:rPr>
          <w:rFonts w:ascii="Times New Roman" w:hAnsi="Times New Roman" w:cs="Times New Roman"/>
        </w:rPr>
        <w:t>time</w:t>
      </w:r>
      <w:proofErr w:type="gramEnd"/>
      <w:r>
        <w:rPr>
          <w:rFonts w:ascii="Times New Roman" w:hAnsi="Times New Roman" w:cs="Times New Roman"/>
        </w:rPr>
        <w:t xml:space="preserve">. </w:t>
      </w:r>
      <w:proofErr w:type="spellStart"/>
      <w:r>
        <w:rPr>
          <w:rFonts w:ascii="Times New Roman" w:hAnsi="Times New Roman" w:cs="Times New Roman"/>
          <w:i/>
          <w:iCs/>
        </w:rPr>
        <w:t>Ecol</w:t>
      </w:r>
      <w:proofErr w:type="spellEnd"/>
      <w:r>
        <w:rPr>
          <w:rFonts w:ascii="Times New Roman" w:hAnsi="Times New Roman" w:cs="Times New Roman"/>
          <w:i/>
          <w:iCs/>
        </w:rPr>
        <w:t xml:space="preserve"> Lett.</w:t>
      </w:r>
      <w:r>
        <w:rPr>
          <w:rFonts w:ascii="Times New Roman" w:hAnsi="Times New Roman" w:cs="Times New Roman"/>
        </w:rPr>
        <w:t xml:space="preserve"> 8:1114-1127.</w:t>
      </w:r>
    </w:p>
    <w:p w14:paraId="562D2C2A" w14:textId="16AECA06"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Fussman, G.F. 2007. Eco-evolutionary dynamics of communities and ecosystems. </w:t>
      </w:r>
      <w:r>
        <w:rPr>
          <w:rFonts w:ascii="Times New Roman" w:hAnsi="Times New Roman" w:cs="Times New Roman"/>
          <w:i/>
          <w:iCs/>
        </w:rPr>
        <w:t>Func Ecol.</w:t>
      </w:r>
      <w:r>
        <w:rPr>
          <w:rFonts w:ascii="Times New Roman" w:hAnsi="Times New Roman" w:cs="Times New Roman"/>
        </w:rPr>
        <w:t xml:space="preserve"> 21:465-477</w:t>
      </w:r>
      <w:r w:rsidR="000D7248">
        <w:rPr>
          <w:rFonts w:ascii="Times New Roman" w:hAnsi="Times New Roman" w:cs="Times New Roman"/>
        </w:rPr>
        <w:t>.</w:t>
      </w:r>
    </w:p>
    <w:p w14:paraId="615EB00B" w14:textId="41F385D0"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lastRenderedPageBreak/>
        <w:t xml:space="preserve">Kinnison, M.T. 2007. Eco-evolutionary conservation biology: contemporary evolution and the dynamics of persistence. </w:t>
      </w:r>
      <w:r>
        <w:rPr>
          <w:rFonts w:ascii="Times New Roman" w:hAnsi="Times New Roman" w:cs="Times New Roman"/>
          <w:i/>
          <w:iCs/>
        </w:rPr>
        <w:t>Func Ecol.</w:t>
      </w:r>
      <w:r>
        <w:rPr>
          <w:rFonts w:ascii="Times New Roman" w:hAnsi="Times New Roman" w:cs="Times New Roman"/>
        </w:rPr>
        <w:t xml:space="preserve"> 21:444-454.</w:t>
      </w:r>
    </w:p>
    <w:p w14:paraId="50D1CCDB" w14:textId="0D487269"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Pelletier, F. 2009. Eco-evolutionary dynamics. </w:t>
      </w:r>
      <w:proofErr w:type="spellStart"/>
      <w:r>
        <w:rPr>
          <w:rFonts w:ascii="Times New Roman" w:hAnsi="Times New Roman" w:cs="Times New Roman"/>
          <w:i/>
          <w:iCs/>
        </w:rPr>
        <w:t>Philos</w:t>
      </w:r>
      <w:proofErr w:type="spellEnd"/>
      <w:r>
        <w:rPr>
          <w:rFonts w:ascii="Times New Roman" w:hAnsi="Times New Roman" w:cs="Times New Roman"/>
          <w:i/>
          <w:iCs/>
        </w:rPr>
        <w:t xml:space="preserve"> Trans R Soc B: Biol Sci.</w:t>
      </w:r>
      <w:r>
        <w:rPr>
          <w:rFonts w:ascii="Times New Roman" w:hAnsi="Times New Roman" w:cs="Times New Roman"/>
        </w:rPr>
        <w:t xml:space="preserve"> 364:1483-1489</w:t>
      </w:r>
      <w:r w:rsidR="00A10313">
        <w:rPr>
          <w:rFonts w:ascii="Times New Roman" w:hAnsi="Times New Roman" w:cs="Times New Roman"/>
        </w:rPr>
        <w:t>.</w:t>
      </w:r>
    </w:p>
    <w:p w14:paraId="26D8DC17" w14:textId="13331DD6" w:rsidR="00A10313" w:rsidRDefault="00A10313"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Schoener T.W. 2011. The newest synthesis: understanding the interplay of evolutionary and ecological dynamics. </w:t>
      </w:r>
      <w:r>
        <w:rPr>
          <w:rFonts w:ascii="Times New Roman" w:hAnsi="Times New Roman" w:cs="Times New Roman"/>
          <w:i/>
          <w:iCs/>
        </w:rPr>
        <w:t>Science</w:t>
      </w:r>
      <w:r>
        <w:rPr>
          <w:rFonts w:ascii="Times New Roman" w:hAnsi="Times New Roman" w:cs="Times New Roman"/>
        </w:rPr>
        <w:t>. 331:426-429.</w:t>
      </w:r>
    </w:p>
    <w:p w14:paraId="76783E54" w14:textId="6817CD4B" w:rsidR="00DD4E02" w:rsidRDefault="00DD4E02" w:rsidP="00DD4E02">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Eco-evo feedback can enhance or dampen evolutionary or ecological effects</w:t>
      </w:r>
    </w:p>
    <w:p w14:paraId="4B9E8FFA" w14:textId="392427DA" w:rsidR="00DD4E02" w:rsidRDefault="00DD4E02" w:rsidP="00DD4E02">
      <w:pPr>
        <w:pStyle w:val="ListParagraph"/>
        <w:numPr>
          <w:ilvl w:val="1"/>
          <w:numId w:val="5"/>
        </w:numPr>
        <w:spacing w:after="0" w:line="240" w:lineRule="auto"/>
        <w:rPr>
          <w:rFonts w:ascii="Times New Roman" w:hAnsi="Times New Roman" w:cs="Times New Roman"/>
        </w:rPr>
      </w:pPr>
      <w:r w:rsidRPr="00FE431C">
        <w:rPr>
          <w:rFonts w:ascii="Times New Roman" w:hAnsi="Times New Roman" w:cs="Times New Roman"/>
          <w:highlight w:val="magenta"/>
        </w:rPr>
        <w:t>Post, D.M. 2009. Eco-evolutionary feedback in community and ecosystem ecology: interactions between the ecological theatre and the evolutionary play.</w:t>
      </w:r>
      <w:r>
        <w:rPr>
          <w:rFonts w:ascii="Times New Roman" w:hAnsi="Times New Roman" w:cs="Times New Roman"/>
        </w:rPr>
        <w:t xml:space="preserve"> </w:t>
      </w:r>
      <w:proofErr w:type="spellStart"/>
      <w:r>
        <w:rPr>
          <w:rFonts w:ascii="Times New Roman" w:hAnsi="Times New Roman" w:cs="Times New Roman"/>
          <w:i/>
          <w:iCs/>
        </w:rPr>
        <w:t>Philos</w:t>
      </w:r>
      <w:proofErr w:type="spellEnd"/>
      <w:r>
        <w:rPr>
          <w:rFonts w:ascii="Times New Roman" w:hAnsi="Times New Roman" w:cs="Times New Roman"/>
          <w:i/>
          <w:iCs/>
        </w:rPr>
        <w:t xml:space="preserve"> Trans R Soc B: Biol Sci.</w:t>
      </w:r>
      <w:r>
        <w:rPr>
          <w:rFonts w:ascii="Times New Roman" w:hAnsi="Times New Roman" w:cs="Times New Roman"/>
        </w:rPr>
        <w:t xml:space="preserve"> 364:1629-1640</w:t>
      </w:r>
      <w:r w:rsidR="00FE431C">
        <w:rPr>
          <w:rFonts w:ascii="Times New Roman" w:hAnsi="Times New Roman" w:cs="Times New Roman"/>
        </w:rPr>
        <w:t>.</w:t>
      </w:r>
    </w:p>
    <w:p w14:paraId="61A8D047" w14:textId="2A46D096" w:rsidR="00FE431C" w:rsidRDefault="00FE431C" w:rsidP="00FE431C">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 xml:space="preserve">Argues that plasticity must be an integral part of any framework aimed </w:t>
      </w:r>
      <w:r w:rsidR="005D6F09">
        <w:rPr>
          <w:rFonts w:ascii="Times New Roman" w:hAnsi="Times New Roman" w:cs="Times New Roman"/>
        </w:rPr>
        <w:t>at investigating</w:t>
      </w:r>
      <w:r>
        <w:rPr>
          <w:rFonts w:ascii="Times New Roman" w:hAnsi="Times New Roman" w:cs="Times New Roman"/>
        </w:rPr>
        <w:t xml:space="preserve"> eco-evolutionary dynamics</w:t>
      </w:r>
    </w:p>
    <w:p w14:paraId="055F6329" w14:textId="2D70460A" w:rsidR="00FE431C" w:rsidRDefault="005D6F09" w:rsidP="00FE431C">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Plasticity in this manuscript:</w:t>
      </w:r>
    </w:p>
    <w:p w14:paraId="593297B8" w14:textId="1AF2BFD3" w:rsidR="005D6F09" w:rsidRPr="00C24791" w:rsidRDefault="005D6F09" w:rsidP="005D6F09">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Differences in fitness (</w:t>
      </w:r>
      <w:r w:rsidRPr="005D6F09">
        <w:rPr>
          <w:rFonts w:ascii="Times New Roman" w:hAnsi="Times New Roman" w:cs="Times New Roman"/>
          <w:i/>
          <w:iCs/>
        </w:rPr>
        <w:t>r</w:t>
      </w:r>
      <w:r>
        <w:rPr>
          <w:rFonts w:ascii="Times New Roman" w:hAnsi="Times New Roman" w:cs="Times New Roman"/>
        </w:rPr>
        <w:t>) when clones are grown at two temperatures—the resulting reaction norms differ, indicating differential plastic response</w:t>
      </w:r>
      <w:r w:rsidRPr="00C24791">
        <w:rPr>
          <w:rFonts w:ascii="Times New Roman" w:hAnsi="Times New Roman" w:cs="Times New Roman"/>
        </w:rPr>
        <w:t>.</w:t>
      </w:r>
    </w:p>
    <w:p w14:paraId="70F7ED61" w14:textId="7882CE2E" w:rsidR="005D6F09" w:rsidRDefault="005D6F09" w:rsidP="005D6F09">
      <w:pPr>
        <w:pStyle w:val="ListParagraph"/>
        <w:numPr>
          <w:ilvl w:val="1"/>
          <w:numId w:val="5"/>
        </w:numPr>
        <w:spacing w:after="0" w:line="240" w:lineRule="auto"/>
        <w:rPr>
          <w:rFonts w:ascii="Times New Roman" w:hAnsi="Times New Roman" w:cs="Times New Roman"/>
        </w:rPr>
      </w:pPr>
      <w:r w:rsidRPr="00C24791">
        <w:rPr>
          <w:rFonts w:ascii="Times New Roman" w:hAnsi="Times New Roman" w:cs="Times New Roman"/>
          <w:highlight w:val="cyan"/>
        </w:rPr>
        <w:t>Useful analysis for plasticity</w:t>
      </w:r>
      <w:r w:rsidRPr="00C24791">
        <w:rPr>
          <w:rFonts w:ascii="Times New Roman" w:hAnsi="Times New Roman" w:cs="Times New Roman"/>
        </w:rPr>
        <w:t xml:space="preserve">: look at reaction norms of 17 clones at 2 temps independent of the spatial distribution of the </w:t>
      </w:r>
      <w:proofErr w:type="gramStart"/>
      <w:r w:rsidRPr="00C24791">
        <w:rPr>
          <w:rFonts w:ascii="Times New Roman" w:hAnsi="Times New Roman" w:cs="Times New Roman"/>
        </w:rPr>
        <w:t>origin</w:t>
      </w:r>
      <w:proofErr w:type="gramEnd"/>
      <w:r w:rsidRPr="00C24791">
        <w:rPr>
          <w:rFonts w:ascii="Times New Roman" w:hAnsi="Times New Roman" w:cs="Times New Roman"/>
        </w:rPr>
        <w:t xml:space="preserve"> leaf water samples?</w:t>
      </w:r>
    </w:p>
    <w:p w14:paraId="506B78DF" w14:textId="5E13535B" w:rsidR="00C17256" w:rsidRDefault="00C17256" w:rsidP="00C17256">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Reaction norms:</w:t>
      </w:r>
    </w:p>
    <w:p w14:paraId="71AC3496" w14:textId="6771BE55" w:rsidR="00C17256" w:rsidRDefault="00C17256" w:rsidP="00C17256">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Schlichting, C.D. 1998. Phenotypic evolution: a reaction norm perspective. Sunderland (MA): Sinauer Associates Inc. Book.</w:t>
      </w:r>
    </w:p>
    <w:p w14:paraId="2E738C32" w14:textId="5EF863D8" w:rsidR="009E3659" w:rsidRDefault="009E3659" w:rsidP="00C17256">
      <w:pPr>
        <w:pStyle w:val="ListParagraph"/>
        <w:numPr>
          <w:ilvl w:val="1"/>
          <w:numId w:val="5"/>
        </w:numPr>
        <w:spacing w:after="0" w:line="240" w:lineRule="auto"/>
        <w:rPr>
          <w:rFonts w:ascii="Times New Roman" w:hAnsi="Times New Roman" w:cs="Times New Roman"/>
        </w:rPr>
      </w:pPr>
      <w:r w:rsidRPr="00B023E4">
        <w:rPr>
          <w:rFonts w:ascii="Times New Roman" w:hAnsi="Times New Roman" w:cs="Times New Roman"/>
          <w:highlight w:val="magenta"/>
        </w:rPr>
        <w:t xml:space="preserve">Conover D.O. 1995. Phenotypic similarity and the evolutionary significance of </w:t>
      </w:r>
      <w:proofErr w:type="spellStart"/>
      <w:r w:rsidRPr="00B023E4">
        <w:rPr>
          <w:rFonts w:ascii="Times New Roman" w:hAnsi="Times New Roman" w:cs="Times New Roman"/>
          <w:highlight w:val="magenta"/>
        </w:rPr>
        <w:t>countergradient</w:t>
      </w:r>
      <w:proofErr w:type="spellEnd"/>
      <w:r w:rsidRPr="00B023E4">
        <w:rPr>
          <w:rFonts w:ascii="Times New Roman" w:hAnsi="Times New Roman" w:cs="Times New Roman"/>
          <w:highlight w:val="magenta"/>
        </w:rPr>
        <w:t xml:space="preserve"> variation.</w:t>
      </w:r>
      <w:r>
        <w:rPr>
          <w:rFonts w:ascii="Times New Roman" w:hAnsi="Times New Roman" w:cs="Times New Roman"/>
        </w:rPr>
        <w:t xml:space="preserve"> </w:t>
      </w:r>
      <w:r>
        <w:rPr>
          <w:rFonts w:ascii="Times New Roman" w:hAnsi="Times New Roman" w:cs="Times New Roman"/>
          <w:i/>
          <w:iCs/>
        </w:rPr>
        <w:t xml:space="preserve">Trends </w:t>
      </w:r>
      <w:proofErr w:type="spellStart"/>
      <w:r>
        <w:rPr>
          <w:rFonts w:ascii="Times New Roman" w:hAnsi="Times New Roman" w:cs="Times New Roman"/>
          <w:i/>
          <w:iCs/>
        </w:rPr>
        <w:t>Ecol</w:t>
      </w:r>
      <w:proofErr w:type="spellEnd"/>
      <w:r>
        <w:rPr>
          <w:rFonts w:ascii="Times New Roman" w:hAnsi="Times New Roman" w:cs="Times New Roman"/>
          <w:i/>
          <w:iCs/>
        </w:rPr>
        <w:t xml:space="preserve"> Evol.</w:t>
      </w:r>
      <w:r>
        <w:rPr>
          <w:rFonts w:ascii="Times New Roman" w:hAnsi="Times New Roman" w:cs="Times New Roman"/>
        </w:rPr>
        <w:t xml:space="preserve"> 10:248-252.</w:t>
      </w:r>
    </w:p>
    <w:p w14:paraId="309B42E2" w14:textId="2EB47BD8" w:rsidR="00B023E4" w:rsidRDefault="00B023E4" w:rsidP="00C17256">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It’s mentioned that reaction norms, while traditionally used for only 2 environments, can be used for more environments, or even continuous environmental variables</w:t>
      </w:r>
      <w:r w:rsidR="00D75E33">
        <w:rPr>
          <w:rFonts w:ascii="Times New Roman" w:hAnsi="Times New Roman" w:cs="Times New Roman"/>
        </w:rPr>
        <w:t>.</w:t>
      </w:r>
    </w:p>
    <w:p w14:paraId="25AB4354" w14:textId="46B69E8E" w:rsidR="003E672F" w:rsidRDefault="003E672F" w:rsidP="003E672F">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Function-valued traits</w:t>
      </w:r>
    </w:p>
    <w:p w14:paraId="4262A768" w14:textId="5469F0F0" w:rsidR="003E672F" w:rsidRDefault="003E672F" w:rsidP="003E672F">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Growth curves</w:t>
      </w:r>
    </w:p>
    <w:p w14:paraId="4C380CA8" w14:textId="7158C186" w:rsidR="003E672F" w:rsidRDefault="003E672F" w:rsidP="003E672F">
      <w:pPr>
        <w:pStyle w:val="ListParagraph"/>
        <w:numPr>
          <w:ilvl w:val="1"/>
          <w:numId w:val="5"/>
        </w:numPr>
        <w:spacing w:after="0" w:line="240" w:lineRule="auto"/>
        <w:rPr>
          <w:rFonts w:ascii="Times New Roman" w:hAnsi="Times New Roman" w:cs="Times New Roman"/>
        </w:rPr>
      </w:pPr>
      <w:proofErr w:type="spellStart"/>
      <w:r w:rsidRPr="007C274A">
        <w:rPr>
          <w:rFonts w:ascii="Times New Roman" w:hAnsi="Times New Roman" w:cs="Times New Roman"/>
          <w:highlight w:val="magenta"/>
        </w:rPr>
        <w:t>Kingslover</w:t>
      </w:r>
      <w:proofErr w:type="spellEnd"/>
      <w:r w:rsidRPr="007C274A">
        <w:rPr>
          <w:rFonts w:ascii="Times New Roman" w:hAnsi="Times New Roman" w:cs="Times New Roman"/>
          <w:highlight w:val="magenta"/>
        </w:rPr>
        <w:t xml:space="preserve"> J.G. 2001. Variation, selection and evolution of function-valued traits</w:t>
      </w:r>
      <w:r>
        <w:rPr>
          <w:rFonts w:ascii="Times New Roman" w:hAnsi="Times New Roman" w:cs="Times New Roman"/>
        </w:rPr>
        <w:t xml:space="preserve">. </w:t>
      </w:r>
      <w:proofErr w:type="spellStart"/>
      <w:r>
        <w:rPr>
          <w:rFonts w:ascii="Times New Roman" w:hAnsi="Times New Roman" w:cs="Times New Roman"/>
          <w:i/>
          <w:iCs/>
        </w:rPr>
        <w:t>Genetica</w:t>
      </w:r>
      <w:proofErr w:type="spellEnd"/>
      <w:r>
        <w:rPr>
          <w:rFonts w:ascii="Times New Roman" w:hAnsi="Times New Roman" w:cs="Times New Roman"/>
          <w:i/>
          <w:iCs/>
        </w:rPr>
        <w:t>.</w:t>
      </w:r>
      <w:r>
        <w:rPr>
          <w:rFonts w:ascii="Times New Roman" w:hAnsi="Times New Roman" w:cs="Times New Roman"/>
        </w:rPr>
        <w:t xml:space="preserve"> 112-113:87-104.</w:t>
      </w:r>
    </w:p>
    <w:p w14:paraId="63F8759B" w14:textId="01EA30FC" w:rsidR="003E672F" w:rsidRDefault="003E672F" w:rsidP="003E672F">
      <w:pPr>
        <w:pStyle w:val="ListParagraph"/>
        <w:numPr>
          <w:ilvl w:val="1"/>
          <w:numId w:val="5"/>
        </w:numPr>
        <w:spacing w:after="0" w:line="240" w:lineRule="auto"/>
        <w:rPr>
          <w:rFonts w:ascii="Times New Roman" w:hAnsi="Times New Roman" w:cs="Times New Roman"/>
        </w:rPr>
      </w:pPr>
      <w:r w:rsidRPr="007C274A">
        <w:rPr>
          <w:rFonts w:ascii="Times New Roman" w:hAnsi="Times New Roman" w:cs="Times New Roman"/>
          <w:highlight w:val="magenta"/>
        </w:rPr>
        <w:t>Stinchcombe J.R. 2012. Genetics and evolution of function-valued traits</w:t>
      </w:r>
      <w:r>
        <w:rPr>
          <w:rFonts w:ascii="Times New Roman" w:hAnsi="Times New Roman" w:cs="Times New Roman"/>
        </w:rPr>
        <w:t xml:space="preserve">: understanding environmentally responsive phenotypes. </w:t>
      </w:r>
      <w:r>
        <w:rPr>
          <w:rFonts w:ascii="Times New Roman" w:hAnsi="Times New Roman" w:cs="Times New Roman"/>
          <w:i/>
          <w:iCs/>
        </w:rPr>
        <w:t xml:space="preserve">Trends </w:t>
      </w:r>
      <w:proofErr w:type="spellStart"/>
      <w:r>
        <w:rPr>
          <w:rFonts w:ascii="Times New Roman" w:hAnsi="Times New Roman" w:cs="Times New Roman"/>
          <w:i/>
          <w:iCs/>
        </w:rPr>
        <w:t>Ecol</w:t>
      </w:r>
      <w:proofErr w:type="spellEnd"/>
      <w:r>
        <w:rPr>
          <w:rFonts w:ascii="Times New Roman" w:hAnsi="Times New Roman" w:cs="Times New Roman"/>
          <w:i/>
          <w:iCs/>
        </w:rPr>
        <w:t xml:space="preserve"> Evol.</w:t>
      </w:r>
      <w:r>
        <w:rPr>
          <w:rFonts w:ascii="Times New Roman" w:hAnsi="Times New Roman" w:cs="Times New Roman"/>
        </w:rPr>
        <w:t xml:space="preserve"> 27:637-647.</w:t>
      </w:r>
    </w:p>
    <w:p w14:paraId="4B079CA8" w14:textId="69738048" w:rsidR="00247FE0" w:rsidRDefault="00247FE0" w:rsidP="00247FE0">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Partitioning out genetic differences from plasticity</w:t>
      </w:r>
    </w:p>
    <w:p w14:paraId="06B4B91B" w14:textId="5474C4C8" w:rsidR="00247FE0" w:rsidRDefault="00247FE0" w:rsidP="00247FE0">
      <w:pPr>
        <w:pStyle w:val="ListParagraph"/>
        <w:numPr>
          <w:ilvl w:val="1"/>
          <w:numId w:val="5"/>
        </w:numPr>
        <w:spacing w:after="0" w:line="240" w:lineRule="auto"/>
        <w:rPr>
          <w:rFonts w:ascii="Times New Roman" w:hAnsi="Times New Roman" w:cs="Times New Roman"/>
        </w:rPr>
      </w:pPr>
      <w:r w:rsidRPr="00FE1E4A">
        <w:rPr>
          <w:rFonts w:ascii="Times New Roman" w:hAnsi="Times New Roman" w:cs="Times New Roman"/>
          <w:highlight w:val="magenta"/>
        </w:rPr>
        <w:t>Merila J. 2014. Climate change, adaptation, and phenotypic plasticity</w:t>
      </w:r>
      <w:r>
        <w:rPr>
          <w:rFonts w:ascii="Times New Roman" w:hAnsi="Times New Roman" w:cs="Times New Roman"/>
        </w:rPr>
        <w:t xml:space="preserve">: the problem and the evidence. </w:t>
      </w:r>
      <w:r>
        <w:rPr>
          <w:rFonts w:ascii="Times New Roman" w:hAnsi="Times New Roman" w:cs="Times New Roman"/>
          <w:i/>
          <w:iCs/>
        </w:rPr>
        <w:t>Evol Appl.</w:t>
      </w:r>
      <w:r>
        <w:rPr>
          <w:rFonts w:ascii="Times New Roman" w:hAnsi="Times New Roman" w:cs="Times New Roman"/>
        </w:rPr>
        <w:t xml:space="preserve"> 7:1-14.</w:t>
      </w:r>
    </w:p>
    <w:p w14:paraId="458C82CC" w14:textId="248900D4" w:rsidR="00FE1E4A" w:rsidRDefault="00FE1E4A" w:rsidP="00FE1E4A">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Price equation</w:t>
      </w:r>
      <w:r w:rsidR="007174C0">
        <w:rPr>
          <w:rFonts w:ascii="Times New Roman" w:hAnsi="Times New Roman" w:cs="Times New Roman"/>
        </w:rPr>
        <w:t xml:space="preserve"> (also reviewed above, Merila J. 2014)</w:t>
      </w:r>
    </w:p>
    <w:p w14:paraId="191FDF54" w14:textId="52CE03D6" w:rsidR="00FE1E4A" w:rsidRPr="00C24791" w:rsidRDefault="00FE1E4A" w:rsidP="00FE1E4A">
      <w:pPr>
        <w:pStyle w:val="ListParagraph"/>
        <w:numPr>
          <w:ilvl w:val="1"/>
          <w:numId w:val="5"/>
        </w:numPr>
        <w:spacing w:after="0" w:line="240" w:lineRule="auto"/>
        <w:rPr>
          <w:rFonts w:ascii="Times New Roman" w:hAnsi="Times New Roman" w:cs="Times New Roman"/>
        </w:rPr>
      </w:pPr>
      <w:r w:rsidRPr="007174C0">
        <w:rPr>
          <w:rFonts w:ascii="Times New Roman" w:hAnsi="Times New Roman" w:cs="Times New Roman"/>
          <w:highlight w:val="magenta"/>
        </w:rPr>
        <w:t xml:space="preserve">Ellner S.P. 2011. Does rapid evolution matter? Measuring the rate of contemporary evolution and its </w:t>
      </w:r>
      <w:proofErr w:type="gramStart"/>
      <w:r w:rsidRPr="007174C0">
        <w:rPr>
          <w:rFonts w:ascii="Times New Roman" w:hAnsi="Times New Roman" w:cs="Times New Roman"/>
          <w:highlight w:val="magenta"/>
        </w:rPr>
        <w:t>impacts</w:t>
      </w:r>
      <w:proofErr w:type="gramEnd"/>
      <w:r w:rsidRPr="007174C0">
        <w:rPr>
          <w:rFonts w:ascii="Times New Roman" w:hAnsi="Times New Roman" w:cs="Times New Roman"/>
          <w:highlight w:val="magenta"/>
        </w:rPr>
        <w:t xml:space="preserve"> on ecological dynamics</w:t>
      </w:r>
      <w:r>
        <w:rPr>
          <w:rFonts w:ascii="Times New Roman" w:hAnsi="Times New Roman" w:cs="Times New Roman"/>
        </w:rPr>
        <w:t xml:space="preserve">. </w:t>
      </w:r>
      <w:proofErr w:type="spellStart"/>
      <w:r>
        <w:rPr>
          <w:rFonts w:ascii="Times New Roman" w:hAnsi="Times New Roman" w:cs="Times New Roman"/>
          <w:i/>
          <w:iCs/>
        </w:rPr>
        <w:t>Ecol</w:t>
      </w:r>
      <w:proofErr w:type="spellEnd"/>
      <w:r>
        <w:rPr>
          <w:rFonts w:ascii="Times New Roman" w:hAnsi="Times New Roman" w:cs="Times New Roman"/>
          <w:i/>
          <w:iCs/>
        </w:rPr>
        <w:t xml:space="preserve"> Lett.</w:t>
      </w:r>
      <w:r>
        <w:rPr>
          <w:rFonts w:ascii="Times New Roman" w:hAnsi="Times New Roman" w:cs="Times New Roman"/>
        </w:rPr>
        <w:t xml:space="preserve"> 14:603-614.</w:t>
      </w:r>
    </w:p>
    <w:p w14:paraId="42F9B7DF" w14:textId="77777777" w:rsidR="00FE1E4A" w:rsidRDefault="00FE1E4A" w:rsidP="00D069DD">
      <w:pPr>
        <w:spacing w:after="0" w:line="240" w:lineRule="auto"/>
        <w:rPr>
          <w:rFonts w:ascii="Times New Roman" w:hAnsi="Times New Roman" w:cs="Times New Roman"/>
        </w:rPr>
      </w:pPr>
    </w:p>
    <w:p w14:paraId="70C65226" w14:textId="77777777" w:rsidR="00CE4ACE" w:rsidRDefault="00CE4ACE" w:rsidP="00CE4ACE">
      <w:pPr>
        <w:spacing w:after="0" w:line="240" w:lineRule="auto"/>
        <w:rPr>
          <w:rFonts w:ascii="Times New Roman" w:hAnsi="Times New Roman" w:cs="Times New Roman"/>
        </w:rPr>
      </w:pPr>
      <w:r>
        <w:rPr>
          <w:rFonts w:ascii="Times New Roman" w:hAnsi="Times New Roman" w:cs="Times New Roman"/>
          <w:b/>
          <w:bCs/>
        </w:rPr>
        <w:t>Holdridge (2017)</w:t>
      </w:r>
    </w:p>
    <w:p w14:paraId="034A812E" w14:textId="77777777" w:rsidR="00CE4ACE" w:rsidRPr="00BD1D7B" w:rsidRDefault="00CE4ACE" w:rsidP="00CE4ACE">
      <w:pPr>
        <w:spacing w:after="0" w:line="240" w:lineRule="auto"/>
        <w:rPr>
          <w:rFonts w:ascii="Times New Roman" w:hAnsi="Times New Roman" w:cs="Times New Roman"/>
        </w:rPr>
      </w:pPr>
      <w:r>
        <w:rPr>
          <w:rFonts w:ascii="Times New Roman" w:hAnsi="Times New Roman" w:cs="Times New Roman"/>
        </w:rPr>
        <w:t>Predator trait evolution alters prey community composition</w:t>
      </w:r>
    </w:p>
    <w:p w14:paraId="7A6E1728" w14:textId="77777777" w:rsidR="00CE4ACE" w:rsidRDefault="00CE4ACE" w:rsidP="00D069DD">
      <w:pPr>
        <w:spacing w:after="0" w:line="240" w:lineRule="auto"/>
        <w:rPr>
          <w:rFonts w:ascii="Times New Roman" w:hAnsi="Times New Roman" w:cs="Times New Roman"/>
        </w:rPr>
      </w:pPr>
    </w:p>
    <w:p w14:paraId="4FFDF7C6" w14:textId="77777777" w:rsidR="00CE4ACE" w:rsidRDefault="00CE4ACE" w:rsidP="00D069DD">
      <w:pPr>
        <w:spacing w:after="0" w:line="240" w:lineRule="auto"/>
        <w:rPr>
          <w:rFonts w:ascii="Times New Roman" w:hAnsi="Times New Roman" w:cs="Times New Roman"/>
        </w:rPr>
      </w:pPr>
    </w:p>
    <w:p w14:paraId="1FF6072B" w14:textId="77777777" w:rsidR="00CE4ACE" w:rsidRPr="006979D1" w:rsidRDefault="00CE4ACE" w:rsidP="00CE4ACE">
      <w:pPr>
        <w:spacing w:after="0" w:line="240" w:lineRule="auto"/>
        <w:rPr>
          <w:rFonts w:ascii="Times New Roman" w:hAnsi="Times New Roman" w:cs="Times New Roman"/>
          <w:b/>
          <w:bCs/>
        </w:rPr>
      </w:pPr>
      <w:bookmarkStart w:id="2" w:name="Lau_2020"/>
      <w:r w:rsidRPr="006979D1">
        <w:rPr>
          <w:rFonts w:ascii="Times New Roman" w:hAnsi="Times New Roman" w:cs="Times New Roman"/>
          <w:b/>
          <w:bCs/>
        </w:rPr>
        <w:t>Lau and terHorst (2020)</w:t>
      </w:r>
      <w:bookmarkEnd w:id="2"/>
      <w:r w:rsidRPr="006979D1">
        <w:rPr>
          <w:rFonts w:ascii="Times New Roman" w:hAnsi="Times New Roman" w:cs="Times New Roman"/>
          <w:b/>
          <w:bCs/>
        </w:rPr>
        <w:t xml:space="preserve"> - REVIEW</w:t>
      </w:r>
    </w:p>
    <w:p w14:paraId="3C7DCC1F" w14:textId="77777777" w:rsidR="00CE4ACE" w:rsidRDefault="00CE4ACE" w:rsidP="00CE4ACE">
      <w:pPr>
        <w:spacing w:after="0" w:line="240" w:lineRule="auto"/>
        <w:rPr>
          <w:rFonts w:ascii="Times New Roman" w:hAnsi="Times New Roman" w:cs="Times New Roman"/>
        </w:rPr>
      </w:pPr>
      <w:r>
        <w:rPr>
          <w:rFonts w:ascii="Times New Roman" w:hAnsi="Times New Roman" w:cs="Times New Roman"/>
        </w:rPr>
        <w:t xml:space="preserve">Evolutionary responses to global change </w:t>
      </w:r>
      <w:proofErr w:type="gramStart"/>
      <w:r>
        <w:rPr>
          <w:rFonts w:ascii="Times New Roman" w:hAnsi="Times New Roman" w:cs="Times New Roman"/>
        </w:rPr>
        <w:t>in species-</w:t>
      </w:r>
      <w:proofErr w:type="gramEnd"/>
      <w:r>
        <w:rPr>
          <w:rFonts w:ascii="Times New Roman" w:hAnsi="Times New Roman" w:cs="Times New Roman"/>
        </w:rPr>
        <w:t>rich communities</w:t>
      </w:r>
    </w:p>
    <w:p w14:paraId="2B17AEDC" w14:textId="77777777" w:rsidR="00CE4ACE" w:rsidRDefault="00CE4ACE" w:rsidP="00D069DD">
      <w:pPr>
        <w:spacing w:after="0" w:line="240" w:lineRule="auto"/>
        <w:rPr>
          <w:rFonts w:ascii="Times New Roman" w:hAnsi="Times New Roman" w:cs="Times New Roman"/>
        </w:rPr>
      </w:pPr>
    </w:p>
    <w:p w14:paraId="6844D3A4" w14:textId="77777777" w:rsidR="00CE4ACE" w:rsidRDefault="00CE4ACE" w:rsidP="00D069DD">
      <w:pPr>
        <w:spacing w:after="0" w:line="240" w:lineRule="auto"/>
        <w:rPr>
          <w:rFonts w:ascii="Times New Roman" w:hAnsi="Times New Roman" w:cs="Times New Roman"/>
        </w:rPr>
      </w:pPr>
    </w:p>
    <w:p w14:paraId="548AB4B6" w14:textId="77777777" w:rsidR="00341959" w:rsidRPr="00341959" w:rsidRDefault="001E05CF" w:rsidP="00D069DD">
      <w:pPr>
        <w:spacing w:after="0" w:line="240" w:lineRule="auto"/>
        <w:rPr>
          <w:rFonts w:ascii="Times New Roman" w:hAnsi="Times New Roman" w:cs="Times New Roman"/>
          <w:b/>
          <w:bCs/>
        </w:rPr>
      </w:pPr>
      <w:bookmarkStart w:id="3" w:name="Miner_2005"/>
      <w:r w:rsidRPr="00341959">
        <w:rPr>
          <w:rFonts w:ascii="Times New Roman" w:hAnsi="Times New Roman" w:cs="Times New Roman"/>
          <w:b/>
          <w:bCs/>
        </w:rPr>
        <w:t>Miner</w:t>
      </w:r>
      <w:r w:rsidR="00341959" w:rsidRPr="00341959">
        <w:rPr>
          <w:rFonts w:ascii="Times New Roman" w:hAnsi="Times New Roman" w:cs="Times New Roman"/>
          <w:b/>
          <w:bCs/>
        </w:rPr>
        <w:t>,</w:t>
      </w:r>
      <w:r w:rsidRPr="00341959">
        <w:rPr>
          <w:rFonts w:ascii="Times New Roman" w:hAnsi="Times New Roman" w:cs="Times New Roman"/>
          <w:b/>
          <w:bCs/>
        </w:rPr>
        <w:t xml:space="preserve"> B</w:t>
      </w:r>
      <w:r w:rsidR="00341959" w:rsidRPr="00341959">
        <w:rPr>
          <w:rFonts w:ascii="Times New Roman" w:hAnsi="Times New Roman" w:cs="Times New Roman"/>
          <w:b/>
          <w:bCs/>
        </w:rPr>
        <w:t>.</w:t>
      </w:r>
      <w:r w:rsidRPr="00341959">
        <w:rPr>
          <w:rFonts w:ascii="Times New Roman" w:hAnsi="Times New Roman" w:cs="Times New Roman"/>
          <w:b/>
          <w:bCs/>
        </w:rPr>
        <w:t>G</w:t>
      </w:r>
      <w:r w:rsidR="00341959" w:rsidRPr="00341959">
        <w:rPr>
          <w:rFonts w:ascii="Times New Roman" w:hAnsi="Times New Roman" w:cs="Times New Roman"/>
          <w:b/>
          <w:bCs/>
        </w:rPr>
        <w:t>.</w:t>
      </w:r>
      <w:r w:rsidRPr="00341959">
        <w:rPr>
          <w:rFonts w:ascii="Times New Roman" w:hAnsi="Times New Roman" w:cs="Times New Roman"/>
          <w:b/>
          <w:bCs/>
        </w:rPr>
        <w:t xml:space="preserve"> </w:t>
      </w:r>
      <w:r w:rsidR="00341959" w:rsidRPr="00341959">
        <w:rPr>
          <w:rFonts w:ascii="Times New Roman" w:hAnsi="Times New Roman" w:cs="Times New Roman"/>
          <w:b/>
          <w:bCs/>
        </w:rPr>
        <w:t>(</w:t>
      </w:r>
      <w:r w:rsidRPr="00341959">
        <w:rPr>
          <w:rFonts w:ascii="Times New Roman" w:hAnsi="Times New Roman" w:cs="Times New Roman"/>
          <w:b/>
          <w:bCs/>
        </w:rPr>
        <w:t>2005</w:t>
      </w:r>
      <w:r w:rsidR="00341959" w:rsidRPr="00341959">
        <w:rPr>
          <w:rFonts w:ascii="Times New Roman" w:hAnsi="Times New Roman" w:cs="Times New Roman"/>
          <w:b/>
          <w:bCs/>
        </w:rPr>
        <w:t>)</w:t>
      </w:r>
    </w:p>
    <w:bookmarkEnd w:id="3"/>
    <w:p w14:paraId="02EA8B81" w14:textId="77777777" w:rsidR="00341959" w:rsidRDefault="001E05CF" w:rsidP="00D069DD">
      <w:pPr>
        <w:spacing w:after="0" w:line="240" w:lineRule="auto"/>
        <w:rPr>
          <w:rFonts w:ascii="Times New Roman" w:hAnsi="Times New Roman" w:cs="Times New Roman"/>
        </w:rPr>
      </w:pPr>
      <w:r w:rsidRPr="001E05CF">
        <w:rPr>
          <w:rFonts w:ascii="Times New Roman" w:hAnsi="Times New Roman" w:cs="Times New Roman"/>
        </w:rPr>
        <w:t>Ecological</w:t>
      </w:r>
      <w:r w:rsidR="00DD3016">
        <w:rPr>
          <w:rFonts w:ascii="Times New Roman" w:hAnsi="Times New Roman" w:cs="Times New Roman"/>
        </w:rPr>
        <w:t xml:space="preserve"> </w:t>
      </w:r>
      <w:r w:rsidRPr="001E05CF">
        <w:rPr>
          <w:rFonts w:ascii="Times New Roman" w:hAnsi="Times New Roman" w:cs="Times New Roman"/>
        </w:rPr>
        <w:t xml:space="preserve">consequences of phenotypic plasticity. </w:t>
      </w:r>
    </w:p>
    <w:p w14:paraId="7754D289" w14:textId="68438FA5" w:rsidR="001E05CF" w:rsidRPr="00341959" w:rsidRDefault="001E05CF" w:rsidP="00D069DD">
      <w:pPr>
        <w:spacing w:after="0" w:line="240" w:lineRule="auto"/>
        <w:rPr>
          <w:rFonts w:ascii="Times New Roman" w:hAnsi="Times New Roman" w:cs="Times New Roman"/>
          <w:i/>
          <w:iCs/>
        </w:rPr>
      </w:pPr>
      <w:r w:rsidRPr="00341959">
        <w:rPr>
          <w:rFonts w:ascii="Times New Roman" w:hAnsi="Times New Roman" w:cs="Times New Roman"/>
          <w:i/>
          <w:iCs/>
        </w:rPr>
        <w:t xml:space="preserve">Trends </w:t>
      </w:r>
      <w:proofErr w:type="spellStart"/>
      <w:r w:rsidRPr="00341959">
        <w:rPr>
          <w:rFonts w:ascii="Times New Roman" w:hAnsi="Times New Roman" w:cs="Times New Roman"/>
          <w:i/>
          <w:iCs/>
        </w:rPr>
        <w:t>Ecol</w:t>
      </w:r>
      <w:proofErr w:type="spellEnd"/>
      <w:r w:rsidRPr="00341959">
        <w:rPr>
          <w:rFonts w:ascii="Times New Roman" w:hAnsi="Times New Roman" w:cs="Times New Roman"/>
          <w:i/>
          <w:iCs/>
        </w:rPr>
        <w:t xml:space="preserve"> Evol. 20:685–692.</w:t>
      </w:r>
    </w:p>
    <w:p w14:paraId="47F2F86C" w14:textId="3CCF97F7" w:rsidR="00CE4ACE" w:rsidRDefault="00CE4ACE" w:rsidP="00D069DD">
      <w:pPr>
        <w:spacing w:after="0" w:line="240" w:lineRule="auto"/>
        <w:rPr>
          <w:rFonts w:ascii="Times New Roman" w:hAnsi="Times New Roman" w:cs="Times New Roman"/>
        </w:rPr>
      </w:pPr>
    </w:p>
    <w:p w14:paraId="51863F5C" w14:textId="6C48DD01" w:rsidR="00A85BD8" w:rsidRDefault="00A85BD8" w:rsidP="00D069DD">
      <w:pPr>
        <w:spacing w:after="0" w:line="240" w:lineRule="auto"/>
        <w:rPr>
          <w:rFonts w:ascii="Times New Roman" w:hAnsi="Times New Roman" w:cs="Times New Roman"/>
        </w:rPr>
      </w:pPr>
      <w:r w:rsidRPr="00D37E19">
        <w:rPr>
          <w:rFonts w:ascii="Times New Roman" w:hAnsi="Times New Roman" w:cs="Times New Roman"/>
          <w:b/>
          <w:bCs/>
          <w:highlight w:val="cyan"/>
        </w:rPr>
        <w:t>Parker</w:t>
      </w:r>
      <w:r>
        <w:rPr>
          <w:rFonts w:ascii="Times New Roman" w:hAnsi="Times New Roman" w:cs="Times New Roman"/>
          <w:b/>
          <w:bCs/>
        </w:rPr>
        <w:t xml:space="preserve"> (2021)</w:t>
      </w:r>
    </w:p>
    <w:p w14:paraId="14ACD93F" w14:textId="1259DFAD" w:rsidR="00A85BD8" w:rsidRDefault="00A85BD8" w:rsidP="00D069DD">
      <w:pPr>
        <w:spacing w:after="0" w:line="240" w:lineRule="auto"/>
        <w:rPr>
          <w:rFonts w:ascii="Times New Roman" w:hAnsi="Times New Roman" w:cs="Times New Roman"/>
          <w:i/>
          <w:iCs/>
        </w:rPr>
      </w:pPr>
      <w:r w:rsidRPr="00A85BD8">
        <w:rPr>
          <w:rFonts w:ascii="Times New Roman" w:hAnsi="Times New Roman" w:cs="Times New Roman"/>
        </w:rPr>
        <w:t>Intraspecific variation in phenology offers</w:t>
      </w:r>
      <w:r>
        <w:rPr>
          <w:rFonts w:ascii="Times New Roman" w:hAnsi="Times New Roman" w:cs="Times New Roman"/>
        </w:rPr>
        <w:t xml:space="preserve"> </w:t>
      </w:r>
      <w:r w:rsidRPr="00A85BD8">
        <w:rPr>
          <w:rFonts w:ascii="Times New Roman" w:hAnsi="Times New Roman" w:cs="Times New Roman"/>
        </w:rPr>
        <w:t xml:space="preserve">resilience to climate change for </w:t>
      </w:r>
      <w:proofErr w:type="spellStart"/>
      <w:r w:rsidRPr="00A85BD8">
        <w:rPr>
          <w:rFonts w:ascii="Times New Roman" w:hAnsi="Times New Roman" w:cs="Times New Roman"/>
          <w:i/>
          <w:iCs/>
        </w:rPr>
        <w:t>Eriophorum</w:t>
      </w:r>
      <w:proofErr w:type="spellEnd"/>
      <w:r w:rsidRPr="00A85BD8">
        <w:rPr>
          <w:rFonts w:ascii="Times New Roman" w:hAnsi="Times New Roman" w:cs="Times New Roman"/>
          <w:i/>
          <w:iCs/>
        </w:rPr>
        <w:t xml:space="preserve"> </w:t>
      </w:r>
      <w:proofErr w:type="spellStart"/>
      <w:r w:rsidRPr="00A85BD8">
        <w:rPr>
          <w:rFonts w:ascii="Times New Roman" w:hAnsi="Times New Roman" w:cs="Times New Roman"/>
          <w:i/>
          <w:iCs/>
        </w:rPr>
        <w:t>vaginatum</w:t>
      </w:r>
      <w:proofErr w:type="spellEnd"/>
      <w:r>
        <w:rPr>
          <w:rFonts w:ascii="Times New Roman" w:hAnsi="Times New Roman" w:cs="Times New Roman"/>
          <w:i/>
          <w:iCs/>
        </w:rPr>
        <w:t>.</w:t>
      </w:r>
    </w:p>
    <w:p w14:paraId="595BFE92" w14:textId="35A131C4" w:rsidR="00A85BD8" w:rsidRDefault="00A85BD8" w:rsidP="00D069DD">
      <w:pPr>
        <w:spacing w:after="0" w:line="240" w:lineRule="auto"/>
        <w:rPr>
          <w:rFonts w:ascii="Times New Roman" w:hAnsi="Times New Roman" w:cs="Times New Roman"/>
        </w:rPr>
      </w:pPr>
      <w:r>
        <w:rPr>
          <w:rFonts w:ascii="Times New Roman" w:hAnsi="Times New Roman" w:cs="Times New Roman"/>
          <w:i/>
          <w:iCs/>
        </w:rPr>
        <w:t>Arctic Science. 8:935-951</w:t>
      </w:r>
    </w:p>
    <w:p w14:paraId="76DE6E20" w14:textId="77777777" w:rsidR="00590734" w:rsidRDefault="00590734" w:rsidP="00D069DD">
      <w:pPr>
        <w:spacing w:after="0" w:line="240" w:lineRule="auto"/>
        <w:rPr>
          <w:rFonts w:ascii="Times New Roman" w:hAnsi="Times New Roman" w:cs="Times New Roman"/>
        </w:rPr>
      </w:pPr>
    </w:p>
    <w:p w14:paraId="2EFC5DAA" w14:textId="77777777" w:rsidR="00590734" w:rsidRPr="00590734" w:rsidRDefault="00590734" w:rsidP="00D069DD">
      <w:pPr>
        <w:spacing w:after="0" w:line="240" w:lineRule="auto"/>
        <w:rPr>
          <w:rFonts w:ascii="Times New Roman" w:hAnsi="Times New Roman" w:cs="Times New Roman"/>
        </w:rPr>
      </w:pPr>
    </w:p>
    <w:p w14:paraId="06BE3714" w14:textId="77777777" w:rsidR="00A85BD8" w:rsidRDefault="00A85BD8" w:rsidP="00D069DD">
      <w:pPr>
        <w:spacing w:after="0" w:line="240" w:lineRule="auto"/>
        <w:rPr>
          <w:rFonts w:ascii="Times New Roman" w:hAnsi="Times New Roman" w:cs="Times New Roman"/>
        </w:rPr>
      </w:pPr>
    </w:p>
    <w:p w14:paraId="72C708B8" w14:textId="358670E6" w:rsidR="00E44804" w:rsidRPr="006979D1" w:rsidRDefault="00E44804" w:rsidP="00D069DD">
      <w:pPr>
        <w:spacing w:after="0" w:line="240" w:lineRule="auto"/>
        <w:rPr>
          <w:rFonts w:ascii="Times New Roman" w:hAnsi="Times New Roman" w:cs="Times New Roman"/>
          <w:b/>
          <w:bCs/>
        </w:rPr>
      </w:pPr>
      <w:bookmarkStart w:id="4" w:name="Salinas_2019"/>
      <w:r w:rsidRPr="006979D1">
        <w:rPr>
          <w:rFonts w:ascii="Times New Roman" w:hAnsi="Times New Roman" w:cs="Times New Roman"/>
          <w:b/>
          <w:bCs/>
        </w:rPr>
        <w:t>Salinas, S. (2019)</w:t>
      </w:r>
    </w:p>
    <w:bookmarkEnd w:id="4"/>
    <w:p w14:paraId="5831BF6B" w14:textId="76C5E397" w:rsidR="00E44804" w:rsidRDefault="00E44804" w:rsidP="00D069DD">
      <w:pPr>
        <w:spacing w:after="0" w:line="240" w:lineRule="auto"/>
        <w:rPr>
          <w:rFonts w:ascii="Times New Roman" w:hAnsi="Times New Roman" w:cs="Times New Roman"/>
        </w:rPr>
      </w:pPr>
      <w:r w:rsidRPr="00E44804">
        <w:rPr>
          <w:rFonts w:ascii="Times New Roman" w:hAnsi="Times New Roman" w:cs="Times New Roman"/>
        </w:rPr>
        <w:t>Trait variation in extreme thermal environments under constant and fluctuating temperatures</w:t>
      </w:r>
      <w:r>
        <w:rPr>
          <w:rFonts w:ascii="Times New Roman" w:hAnsi="Times New Roman" w:cs="Times New Roman"/>
        </w:rPr>
        <w:t>.</w:t>
      </w:r>
      <w:r w:rsidRPr="00E44804">
        <w:rPr>
          <w:rFonts w:ascii="Times New Roman" w:hAnsi="Times New Roman" w:cs="Times New Roman"/>
        </w:rPr>
        <w:t xml:space="preserve"> </w:t>
      </w:r>
      <w:r w:rsidRPr="00E44804">
        <w:rPr>
          <w:rFonts w:ascii="Times New Roman" w:hAnsi="Times New Roman" w:cs="Times New Roman"/>
          <w:i/>
          <w:iCs/>
        </w:rPr>
        <w:t>Philos. Trans. R. Soc. Lond. B. Biol. Sci.</w:t>
      </w:r>
    </w:p>
    <w:p w14:paraId="00A97897" w14:textId="77777777" w:rsidR="00FE1407" w:rsidRDefault="00FE1407" w:rsidP="00D069DD">
      <w:pPr>
        <w:spacing w:after="0" w:line="240" w:lineRule="auto"/>
        <w:rPr>
          <w:rFonts w:ascii="Times New Roman" w:hAnsi="Times New Roman" w:cs="Times New Roman"/>
        </w:rPr>
      </w:pPr>
    </w:p>
    <w:p w14:paraId="615432C2" w14:textId="394356A7" w:rsidR="0043483C" w:rsidRDefault="0043483C" w:rsidP="0043483C">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 xml:space="preserve">Fluctuating temperature did not affect mean responses in any of the traits </w:t>
      </w:r>
      <w:proofErr w:type="gramStart"/>
      <w:r>
        <w:rPr>
          <w:rFonts w:ascii="Times New Roman" w:hAnsi="Times New Roman" w:cs="Times New Roman"/>
        </w:rPr>
        <w:t>measured by</w:t>
      </w:r>
      <w:proofErr w:type="gramEnd"/>
      <w:r>
        <w:rPr>
          <w:rFonts w:ascii="Times New Roman" w:hAnsi="Times New Roman" w:cs="Times New Roman"/>
        </w:rPr>
        <w:t xml:space="preserve"> very much (usually </w:t>
      </w:r>
      <w:proofErr w:type="spellStart"/>
      <w:r>
        <w:rPr>
          <w:rFonts w:ascii="Times New Roman" w:hAnsi="Times New Roman" w:cs="Times New Roman"/>
        </w:rPr>
        <w:t>n.s</w:t>
      </w:r>
      <w:proofErr w:type="spellEnd"/>
      <w:r>
        <w:rPr>
          <w:rFonts w:ascii="Times New Roman" w:hAnsi="Times New Roman" w:cs="Times New Roman"/>
        </w:rPr>
        <w:t xml:space="preserve">. between </w:t>
      </w:r>
      <w:proofErr w:type="spellStart"/>
      <w:r>
        <w:rPr>
          <w:rFonts w:ascii="Times New Roman" w:hAnsi="Times New Roman" w:cs="Times New Roman"/>
        </w:rPr>
        <w:t>Δtemperature</w:t>
      </w:r>
      <w:proofErr w:type="spellEnd"/>
      <w:r>
        <w:rPr>
          <w:rFonts w:ascii="Times New Roman" w:hAnsi="Times New Roman" w:cs="Times New Roman"/>
        </w:rPr>
        <w:t xml:space="preserve"> regimes)</w:t>
      </w:r>
    </w:p>
    <w:p w14:paraId="67248A0E" w14:textId="4CD511C3" w:rsidR="0043483C" w:rsidRDefault="0043483C" w:rsidP="0043483C">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 xml:space="preserve">Constant </w:t>
      </w:r>
      <w:proofErr w:type="gramStart"/>
      <w:r>
        <w:rPr>
          <w:rFonts w:ascii="Times New Roman" w:hAnsi="Times New Roman" w:cs="Times New Roman"/>
        </w:rPr>
        <w:t>temperature</w:t>
      </w:r>
      <w:proofErr w:type="gramEnd"/>
      <w:r>
        <w:rPr>
          <w:rFonts w:ascii="Times New Roman" w:hAnsi="Times New Roman" w:cs="Times New Roman"/>
        </w:rPr>
        <w:t xml:space="preserve"> had more variance than fluctuating temperature</w:t>
      </w:r>
    </w:p>
    <w:p w14:paraId="07D8E90D" w14:textId="5B0A8566" w:rsidR="0043483C" w:rsidRPr="0043483C" w:rsidRDefault="0043483C" w:rsidP="0043483C">
      <w:pPr>
        <w:pStyle w:val="ListParagraph"/>
        <w:numPr>
          <w:ilvl w:val="1"/>
          <w:numId w:val="4"/>
        </w:numPr>
        <w:spacing w:after="0" w:line="240" w:lineRule="auto"/>
        <w:rPr>
          <w:rFonts w:ascii="Times New Roman" w:hAnsi="Times New Roman" w:cs="Times New Roman"/>
        </w:rPr>
      </w:pPr>
      <w:r>
        <w:rPr>
          <w:rFonts w:ascii="Times New Roman" w:hAnsi="Times New Roman" w:cs="Times New Roman"/>
        </w:rPr>
        <w:t xml:space="preserve">Consistent with </w:t>
      </w:r>
      <w:r w:rsidR="00DF15E4">
        <w:rPr>
          <w:rFonts w:ascii="Times New Roman" w:hAnsi="Times New Roman" w:cs="Times New Roman"/>
        </w:rPr>
        <w:t>variability hypothesis? (see below, Catullo 2019)</w:t>
      </w:r>
    </w:p>
    <w:p w14:paraId="796E991C" w14:textId="239E7F3D" w:rsidR="0043483C" w:rsidRDefault="0043483C" w:rsidP="0043483C">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For a review of using mean thermal limit of populations:</w:t>
      </w:r>
    </w:p>
    <w:p w14:paraId="096CE13F" w14:textId="68CBD555" w:rsidR="0043483C" w:rsidRPr="006979D1" w:rsidRDefault="0043483C" w:rsidP="006979D1">
      <w:pPr>
        <w:pStyle w:val="ListParagraph"/>
        <w:numPr>
          <w:ilvl w:val="1"/>
          <w:numId w:val="4"/>
        </w:numPr>
        <w:spacing w:after="0" w:line="240" w:lineRule="auto"/>
        <w:rPr>
          <w:rFonts w:ascii="Times New Roman" w:hAnsi="Times New Roman" w:cs="Times New Roman"/>
        </w:rPr>
      </w:pPr>
      <w:proofErr w:type="spellStart"/>
      <w:r w:rsidRPr="0043483C">
        <w:rPr>
          <w:rFonts w:ascii="Times New Roman" w:hAnsi="Times New Roman" w:cs="Times New Roman"/>
        </w:rPr>
        <w:t>Lutterschmidt</w:t>
      </w:r>
      <w:proofErr w:type="spellEnd"/>
      <w:r w:rsidRPr="0043483C">
        <w:rPr>
          <w:rFonts w:ascii="Times New Roman" w:hAnsi="Times New Roman" w:cs="Times New Roman"/>
        </w:rPr>
        <w:t xml:space="preserve"> WI, Hutchison VH. 1997 The critical</w:t>
      </w:r>
      <w:r>
        <w:rPr>
          <w:rFonts w:ascii="Times New Roman" w:hAnsi="Times New Roman" w:cs="Times New Roman"/>
        </w:rPr>
        <w:t xml:space="preserve"> </w:t>
      </w:r>
      <w:r w:rsidRPr="0043483C">
        <w:rPr>
          <w:rFonts w:ascii="Times New Roman" w:hAnsi="Times New Roman" w:cs="Times New Roman"/>
        </w:rPr>
        <w:t>thermal maximum: history and critique.</w:t>
      </w:r>
    </w:p>
    <w:p w14:paraId="53DD883F" w14:textId="77777777" w:rsidR="00D1453F" w:rsidRDefault="00D1453F" w:rsidP="00D069DD">
      <w:pPr>
        <w:spacing w:after="0" w:line="240" w:lineRule="auto"/>
        <w:rPr>
          <w:rFonts w:ascii="Times New Roman" w:hAnsi="Times New Roman" w:cs="Times New Roman"/>
        </w:rPr>
      </w:pPr>
      <w:r w:rsidRPr="00D1453F">
        <w:rPr>
          <w:rFonts w:ascii="Times New Roman" w:hAnsi="Times New Roman" w:cs="Times New Roman"/>
          <w:b/>
          <w:bCs/>
        </w:rPr>
        <w:t>Lenormand (2002)</w:t>
      </w:r>
    </w:p>
    <w:p w14:paraId="210D9C98" w14:textId="34559FBB" w:rsidR="0043483C" w:rsidRDefault="00D1453F" w:rsidP="00D069DD">
      <w:pPr>
        <w:spacing w:after="0" w:line="240" w:lineRule="auto"/>
        <w:rPr>
          <w:rFonts w:ascii="Times New Roman" w:hAnsi="Times New Roman" w:cs="Times New Roman"/>
        </w:rPr>
      </w:pPr>
      <w:r w:rsidRPr="00D1453F">
        <w:rPr>
          <w:rFonts w:ascii="Times New Roman" w:hAnsi="Times New Roman" w:cs="Times New Roman"/>
        </w:rPr>
        <w:t>Gene flow and limits to adaptation</w:t>
      </w:r>
    </w:p>
    <w:p w14:paraId="22611B0B" w14:textId="77777777" w:rsidR="00D1453F" w:rsidRDefault="00D1453F" w:rsidP="00D069DD">
      <w:pPr>
        <w:spacing w:after="0" w:line="240" w:lineRule="auto"/>
        <w:rPr>
          <w:rFonts w:ascii="Times New Roman" w:hAnsi="Times New Roman" w:cs="Times New Roman"/>
        </w:rPr>
      </w:pPr>
    </w:p>
    <w:p w14:paraId="661CEB97" w14:textId="5524ACCB" w:rsidR="00D1453F" w:rsidRPr="00D1453F" w:rsidRDefault="00D1453F" w:rsidP="00D1453F">
      <w:pPr>
        <w:pStyle w:val="ListParagraph"/>
        <w:numPr>
          <w:ilvl w:val="0"/>
          <w:numId w:val="4"/>
        </w:numPr>
        <w:spacing w:after="0" w:line="240" w:lineRule="auto"/>
        <w:rPr>
          <w:rFonts w:ascii="Times New Roman" w:hAnsi="Times New Roman" w:cs="Times New Roman"/>
        </w:rPr>
      </w:pPr>
      <w:r>
        <w:rPr>
          <w:rFonts w:ascii="Times New Roman" w:hAnsi="Times New Roman" w:cs="Times New Roman"/>
          <w:i/>
          <w:iCs/>
        </w:rPr>
        <w:t xml:space="preserve"> When scale of variation and selection mismatch</w:t>
      </w:r>
    </w:p>
    <w:p w14:paraId="260E929B" w14:textId="26F7D2C9" w:rsidR="00D1453F" w:rsidRPr="00D1453F" w:rsidRDefault="00D1453F" w:rsidP="00D1453F">
      <w:pPr>
        <w:pStyle w:val="ListParagraph"/>
        <w:numPr>
          <w:ilvl w:val="0"/>
          <w:numId w:val="4"/>
        </w:numPr>
        <w:spacing w:after="0" w:line="240" w:lineRule="auto"/>
        <w:rPr>
          <w:rFonts w:ascii="Times New Roman" w:hAnsi="Times New Roman" w:cs="Times New Roman"/>
        </w:rPr>
      </w:pPr>
      <w:r>
        <w:rPr>
          <w:rFonts w:ascii="Times New Roman" w:hAnsi="Times New Roman" w:cs="Times New Roman"/>
          <w:i/>
          <w:iCs/>
        </w:rPr>
        <w:t>For discussion</w:t>
      </w:r>
      <w:r w:rsidR="00AC510A">
        <w:rPr>
          <w:rFonts w:ascii="Times New Roman" w:hAnsi="Times New Roman" w:cs="Times New Roman"/>
          <w:i/>
          <w:iCs/>
        </w:rPr>
        <w:t>?</w:t>
      </w:r>
    </w:p>
    <w:p w14:paraId="11315381" w14:textId="77777777" w:rsidR="00BF465E" w:rsidRDefault="00BF465E" w:rsidP="00BF465E">
      <w:pPr>
        <w:spacing w:after="0" w:line="240" w:lineRule="auto"/>
        <w:rPr>
          <w:rFonts w:ascii="Times New Roman" w:hAnsi="Times New Roman" w:cs="Times New Roman"/>
        </w:rPr>
      </w:pPr>
    </w:p>
    <w:p w14:paraId="5117881F" w14:textId="67D563F5" w:rsidR="00BF465E" w:rsidRDefault="00BF465E" w:rsidP="00BF465E">
      <w:pPr>
        <w:spacing w:after="0" w:line="240" w:lineRule="auto"/>
        <w:rPr>
          <w:rFonts w:ascii="Times New Roman" w:hAnsi="Times New Roman" w:cs="Times New Roman"/>
        </w:rPr>
      </w:pPr>
      <w:bookmarkStart w:id="5" w:name="Martins_2019"/>
      <w:r>
        <w:rPr>
          <w:rFonts w:ascii="Times New Roman" w:hAnsi="Times New Roman" w:cs="Times New Roman"/>
          <w:b/>
          <w:bCs/>
        </w:rPr>
        <w:t>Martins (2019)</w:t>
      </w:r>
    </w:p>
    <w:bookmarkEnd w:id="5"/>
    <w:p w14:paraId="45D6F3A4" w14:textId="3BB178B8" w:rsidR="00BF465E" w:rsidRDefault="00BF465E" w:rsidP="00BF465E">
      <w:pPr>
        <w:spacing w:after="0" w:line="240" w:lineRule="auto"/>
        <w:rPr>
          <w:rFonts w:ascii="Times New Roman" w:hAnsi="Times New Roman" w:cs="Times New Roman"/>
        </w:rPr>
      </w:pPr>
      <w:r w:rsidRPr="00BF465E">
        <w:rPr>
          <w:rFonts w:ascii="Times New Roman" w:hAnsi="Times New Roman" w:cs="Times New Roman"/>
        </w:rPr>
        <w:t>Heritability of climate-relevant traits in a rainforest skink</w:t>
      </w:r>
    </w:p>
    <w:p w14:paraId="65155C03" w14:textId="329092DF" w:rsidR="00BF465E" w:rsidRPr="00BF465E" w:rsidRDefault="00BF465E" w:rsidP="00BF465E">
      <w:pPr>
        <w:pStyle w:val="ListParagraph"/>
        <w:numPr>
          <w:ilvl w:val="0"/>
          <w:numId w:val="1"/>
        </w:numPr>
        <w:spacing w:after="0" w:line="240" w:lineRule="auto"/>
        <w:rPr>
          <w:rFonts w:ascii="Times New Roman" w:hAnsi="Times New Roman" w:cs="Times New Roman"/>
        </w:rPr>
      </w:pPr>
    </w:p>
    <w:p w14:paraId="294E5200" w14:textId="77777777" w:rsidR="00F43F9B" w:rsidRDefault="00F43F9B">
      <w:pPr>
        <w:rPr>
          <w:rFonts w:ascii="Times New Roman" w:hAnsi="Times New Roman" w:cs="Times New Roman"/>
          <w:b/>
          <w:bCs/>
        </w:rPr>
      </w:pPr>
      <w:r>
        <w:rPr>
          <w:rFonts w:ascii="Times New Roman" w:hAnsi="Times New Roman" w:cs="Times New Roman"/>
          <w:b/>
          <w:bCs/>
        </w:rPr>
        <w:br w:type="page"/>
      </w:r>
    </w:p>
    <w:p w14:paraId="2B7F28BA" w14:textId="3D9F74BD" w:rsidR="00C119DD" w:rsidRDefault="00C119DD" w:rsidP="00F43F9B">
      <w:pPr>
        <w:spacing w:after="0" w:line="480" w:lineRule="auto"/>
        <w:jc w:val="center"/>
        <w:rPr>
          <w:rFonts w:ascii="Times New Roman" w:hAnsi="Times New Roman" w:cs="Times New Roman"/>
        </w:rPr>
      </w:pPr>
      <w:r>
        <w:rPr>
          <w:rFonts w:ascii="Times New Roman" w:hAnsi="Times New Roman" w:cs="Times New Roman"/>
          <w:b/>
          <w:bCs/>
        </w:rPr>
        <w:lastRenderedPageBreak/>
        <w:t>Methods</w:t>
      </w:r>
    </w:p>
    <w:p w14:paraId="22EB0ADB" w14:textId="5B11DA0D" w:rsidR="00C119DD" w:rsidRDefault="00C119DD" w:rsidP="00F43F9B">
      <w:pPr>
        <w:spacing w:after="0" w:line="480" w:lineRule="auto"/>
        <w:rPr>
          <w:rFonts w:ascii="Times New Roman" w:hAnsi="Times New Roman" w:cs="Times New Roman"/>
        </w:rPr>
      </w:pPr>
      <w:r>
        <w:rPr>
          <w:rFonts w:ascii="Times New Roman" w:hAnsi="Times New Roman" w:cs="Times New Roman"/>
          <w:u w:val="single"/>
        </w:rPr>
        <w:t>Field Collection</w:t>
      </w:r>
      <w:r w:rsidR="00223D6D">
        <w:rPr>
          <w:rFonts w:ascii="Times New Roman" w:hAnsi="Times New Roman" w:cs="Times New Roman"/>
          <w:u w:val="single"/>
        </w:rPr>
        <w:t xml:space="preserve"> of Rotifers</w:t>
      </w:r>
    </w:p>
    <w:p w14:paraId="649A28D7" w14:textId="1A23C754" w:rsidR="000A3FD4" w:rsidRDefault="000D6D75" w:rsidP="00045EE4">
      <w:pPr>
        <w:spacing w:after="0" w:line="480" w:lineRule="auto"/>
        <w:ind w:firstLine="720"/>
        <w:rPr>
          <w:rFonts w:ascii="Times New Roman" w:hAnsi="Times New Roman" w:cs="Times New Roman"/>
        </w:rPr>
      </w:pPr>
      <w:r>
        <w:rPr>
          <w:rFonts w:ascii="Times New Roman" w:hAnsi="Times New Roman" w:cs="Times New Roman"/>
        </w:rPr>
        <w:t>I collected s</w:t>
      </w:r>
      <w:r w:rsidR="00D27596">
        <w:rPr>
          <w:rFonts w:ascii="Times New Roman" w:hAnsi="Times New Roman" w:cs="Times New Roman"/>
        </w:rPr>
        <w:t xml:space="preserve">amples of </w:t>
      </w:r>
      <w:r w:rsidR="00A9758D" w:rsidRPr="00BF5962">
        <w:rPr>
          <w:rFonts w:ascii="Times New Roman" w:hAnsi="Times New Roman" w:cs="Times New Roman"/>
          <w:i/>
          <w:iCs/>
        </w:rPr>
        <w:t>Sarracenia purpurea</w:t>
      </w:r>
      <w:r w:rsidR="00A9758D">
        <w:rPr>
          <w:rFonts w:ascii="Times New Roman" w:hAnsi="Times New Roman" w:cs="Times New Roman"/>
        </w:rPr>
        <w:t xml:space="preserve"> </w:t>
      </w:r>
      <w:r w:rsidR="00BF5962">
        <w:rPr>
          <w:rFonts w:ascii="Times New Roman" w:hAnsi="Times New Roman" w:cs="Times New Roman"/>
        </w:rPr>
        <w:t>l</w:t>
      </w:r>
      <w:r w:rsidR="00A9758D">
        <w:rPr>
          <w:rFonts w:ascii="Times New Roman" w:hAnsi="Times New Roman" w:cs="Times New Roman"/>
        </w:rPr>
        <w:t xml:space="preserve">eaf water from 97 plants across three sites in the Apalachicola National Forest </w:t>
      </w:r>
      <w:r w:rsidR="00AA1043">
        <w:rPr>
          <w:rFonts w:ascii="Times New Roman" w:hAnsi="Times New Roman" w:cs="Times New Roman"/>
        </w:rPr>
        <w:t xml:space="preserve">in </w:t>
      </w:r>
      <w:r w:rsidR="00A9758D">
        <w:rPr>
          <w:rFonts w:ascii="Times New Roman" w:hAnsi="Times New Roman" w:cs="Times New Roman"/>
        </w:rPr>
        <w:t xml:space="preserve">northern </w:t>
      </w:r>
      <w:r w:rsidR="00021D9F">
        <w:rPr>
          <w:rFonts w:ascii="Times New Roman" w:hAnsi="Times New Roman" w:cs="Times New Roman"/>
        </w:rPr>
        <w:t>F</w:t>
      </w:r>
      <w:r w:rsidR="00183B10">
        <w:rPr>
          <w:rFonts w:ascii="Times New Roman" w:hAnsi="Times New Roman" w:cs="Times New Roman"/>
        </w:rPr>
        <w:t>lorida</w:t>
      </w:r>
      <w:r w:rsidR="00021D9F">
        <w:rPr>
          <w:rFonts w:ascii="Times New Roman" w:hAnsi="Times New Roman" w:cs="Times New Roman"/>
        </w:rPr>
        <w:t xml:space="preserve"> </w:t>
      </w:r>
      <w:r w:rsidR="004A354C">
        <w:rPr>
          <w:rFonts w:ascii="Times New Roman" w:hAnsi="Times New Roman" w:cs="Times New Roman"/>
        </w:rPr>
        <w:t>in July of 2024</w:t>
      </w:r>
      <w:r w:rsidR="00A9758D">
        <w:rPr>
          <w:rFonts w:ascii="Times New Roman" w:hAnsi="Times New Roman" w:cs="Times New Roman"/>
        </w:rPr>
        <w:t xml:space="preserve">. These sites were chosen for the presence of known </w:t>
      </w:r>
      <w:r w:rsidR="00A9758D">
        <w:rPr>
          <w:rFonts w:ascii="Times New Roman" w:hAnsi="Times New Roman" w:cs="Times New Roman"/>
          <w:i/>
          <w:iCs/>
        </w:rPr>
        <w:t>S. purpurea</w:t>
      </w:r>
      <w:r w:rsidR="00A9758D">
        <w:rPr>
          <w:rFonts w:ascii="Times New Roman" w:hAnsi="Times New Roman" w:cs="Times New Roman"/>
        </w:rPr>
        <w:t xml:space="preserve"> populations.</w:t>
      </w:r>
      <w:r w:rsidR="00C24B5F">
        <w:rPr>
          <w:rFonts w:ascii="Times New Roman" w:hAnsi="Times New Roman" w:cs="Times New Roman"/>
        </w:rPr>
        <w:t xml:space="preserve"> </w:t>
      </w:r>
      <w:r w:rsidR="00191F8D">
        <w:rPr>
          <w:rFonts w:ascii="Times New Roman" w:hAnsi="Times New Roman" w:cs="Times New Roman"/>
        </w:rPr>
        <w:t>I haphazardly sampled 50 plants from Site 1 (Crystal Bog),</w:t>
      </w:r>
      <w:r w:rsidR="00ED359B">
        <w:rPr>
          <w:rFonts w:ascii="Times New Roman" w:hAnsi="Times New Roman" w:cs="Times New Roman"/>
        </w:rPr>
        <w:t xml:space="preserve"> and all plants with open, water-filled leaves from Site 2 (N = 38, Pleaphase Savanna) and Site 3 (N = 8, Twisted Cyprus Bog)</w:t>
      </w:r>
      <w:r w:rsidR="00C24B5F">
        <w:rPr>
          <w:rFonts w:ascii="Times New Roman" w:hAnsi="Times New Roman" w:cs="Times New Roman"/>
        </w:rPr>
        <w:t>.</w:t>
      </w:r>
      <w:r w:rsidR="000A3055">
        <w:rPr>
          <w:rFonts w:ascii="Times New Roman" w:hAnsi="Times New Roman" w:cs="Times New Roman"/>
        </w:rPr>
        <w:t xml:space="preserve"> </w:t>
      </w:r>
      <w:r w:rsidR="008A7A82">
        <w:rPr>
          <w:rFonts w:ascii="Times New Roman" w:hAnsi="Times New Roman" w:cs="Times New Roman"/>
        </w:rPr>
        <w:t>From each plant, a sample from one leaf was</w:t>
      </w:r>
      <w:r w:rsidR="00DB369F">
        <w:rPr>
          <w:rFonts w:ascii="Times New Roman" w:hAnsi="Times New Roman" w:cs="Times New Roman"/>
        </w:rPr>
        <w:t xml:space="preserve"> collected using</w:t>
      </w:r>
      <w:r w:rsidR="00104983">
        <w:rPr>
          <w:rFonts w:ascii="Times New Roman" w:hAnsi="Times New Roman" w:cs="Times New Roman"/>
        </w:rPr>
        <w:t xml:space="preserve"> </w:t>
      </w:r>
      <w:r w:rsidR="002723D0">
        <w:rPr>
          <w:rFonts w:ascii="Times New Roman" w:hAnsi="Times New Roman" w:cs="Times New Roman"/>
        </w:rPr>
        <w:t xml:space="preserve">a </w:t>
      </w:r>
      <w:r w:rsidR="00E0120F">
        <w:rPr>
          <w:rFonts w:ascii="Times New Roman" w:hAnsi="Times New Roman" w:cs="Times New Roman"/>
        </w:rPr>
        <w:t xml:space="preserve">clean </w:t>
      </w:r>
      <w:r w:rsidR="00DB369F">
        <w:rPr>
          <w:rFonts w:ascii="Times New Roman" w:hAnsi="Times New Roman" w:cs="Times New Roman"/>
        </w:rPr>
        <w:t xml:space="preserve">plastic transfer </w:t>
      </w:r>
      <w:r w:rsidR="002723D0">
        <w:rPr>
          <w:rFonts w:ascii="Times New Roman" w:hAnsi="Times New Roman" w:cs="Times New Roman"/>
        </w:rPr>
        <w:t>pipette</w:t>
      </w:r>
      <w:r w:rsidR="008A7A82">
        <w:rPr>
          <w:rFonts w:ascii="Times New Roman" w:hAnsi="Times New Roman" w:cs="Times New Roman"/>
        </w:rPr>
        <w:t xml:space="preserve"> and stored in sterile 50 ml conical tubes</w:t>
      </w:r>
      <w:r w:rsidR="00104983">
        <w:rPr>
          <w:rFonts w:ascii="Times New Roman" w:hAnsi="Times New Roman" w:cs="Times New Roman"/>
        </w:rPr>
        <w:t>.</w:t>
      </w:r>
      <w:r w:rsidR="008A7A82">
        <w:rPr>
          <w:rFonts w:ascii="Times New Roman" w:hAnsi="Times New Roman" w:cs="Times New Roman"/>
        </w:rPr>
        <w:t xml:space="preserve"> </w:t>
      </w:r>
      <w:r w:rsidR="000E7392">
        <w:rPr>
          <w:rFonts w:ascii="Times New Roman" w:hAnsi="Times New Roman" w:cs="Times New Roman"/>
        </w:rPr>
        <w:t>Since many</w:t>
      </w:r>
      <w:r w:rsidR="00613B51">
        <w:rPr>
          <w:rFonts w:ascii="Times New Roman" w:hAnsi="Times New Roman" w:cs="Times New Roman"/>
        </w:rPr>
        <w:t xml:space="preserve"> </w:t>
      </w:r>
      <w:r w:rsidR="002A24A0">
        <w:rPr>
          <w:rFonts w:ascii="Times New Roman" w:hAnsi="Times New Roman" w:cs="Times New Roman"/>
        </w:rPr>
        <w:t xml:space="preserve">endemic </w:t>
      </w:r>
      <w:r w:rsidR="00613B51">
        <w:rPr>
          <w:rFonts w:ascii="Times New Roman" w:hAnsi="Times New Roman" w:cs="Times New Roman"/>
        </w:rPr>
        <w:t>leaf water species</w:t>
      </w:r>
      <w:r w:rsidR="000E7392">
        <w:rPr>
          <w:rFonts w:ascii="Times New Roman" w:hAnsi="Times New Roman" w:cs="Times New Roman"/>
        </w:rPr>
        <w:t xml:space="preserve"> are known to seek refuge in </w:t>
      </w:r>
      <w:r w:rsidR="00C54F4B">
        <w:rPr>
          <w:rFonts w:ascii="Times New Roman" w:hAnsi="Times New Roman" w:cs="Times New Roman"/>
        </w:rPr>
        <w:t>the detritus</w:t>
      </w:r>
      <w:r w:rsidR="000E7392">
        <w:rPr>
          <w:rFonts w:ascii="Times New Roman" w:hAnsi="Times New Roman" w:cs="Times New Roman"/>
        </w:rPr>
        <w:t xml:space="preserve"> that collects at the base of each leaf, I </w:t>
      </w:r>
      <w:r w:rsidR="00B84275">
        <w:rPr>
          <w:rFonts w:ascii="Times New Roman" w:hAnsi="Times New Roman" w:cs="Times New Roman"/>
        </w:rPr>
        <w:t xml:space="preserve">positioned the tip of the pipette just above the bottom of each leaf to prioritize this highly inhabited leaf region. </w:t>
      </w:r>
      <w:r w:rsidR="008A7A82">
        <w:rPr>
          <w:rFonts w:ascii="Times New Roman" w:hAnsi="Times New Roman" w:cs="Times New Roman"/>
        </w:rPr>
        <w:t>All of the water in each leaf was collected, unless the leaf water volume exceeded that of the collection tubes</w:t>
      </w:r>
      <w:r w:rsidR="002723D0">
        <w:rPr>
          <w:rFonts w:ascii="Times New Roman" w:hAnsi="Times New Roman" w:cs="Times New Roman"/>
        </w:rPr>
        <w:t xml:space="preserve">, in </w:t>
      </w:r>
      <w:r w:rsidR="000E7392">
        <w:rPr>
          <w:rFonts w:ascii="Times New Roman" w:hAnsi="Times New Roman" w:cs="Times New Roman"/>
        </w:rPr>
        <w:t>which</w:t>
      </w:r>
      <w:r w:rsidR="002723D0">
        <w:rPr>
          <w:rFonts w:ascii="Times New Roman" w:hAnsi="Times New Roman" w:cs="Times New Roman"/>
        </w:rPr>
        <w:t xml:space="preserve"> case only ~45 ml </w:t>
      </w:r>
      <w:r w:rsidR="000E7392">
        <w:rPr>
          <w:rFonts w:ascii="Times New Roman" w:hAnsi="Times New Roman" w:cs="Times New Roman"/>
        </w:rPr>
        <w:t>was</w:t>
      </w:r>
      <w:r w:rsidR="002723D0">
        <w:rPr>
          <w:rFonts w:ascii="Times New Roman" w:hAnsi="Times New Roman" w:cs="Times New Roman"/>
        </w:rPr>
        <w:t xml:space="preserve"> collected</w:t>
      </w:r>
      <w:r w:rsidR="008A7A82">
        <w:rPr>
          <w:rFonts w:ascii="Times New Roman" w:hAnsi="Times New Roman" w:cs="Times New Roman"/>
        </w:rPr>
        <w:t>.</w:t>
      </w:r>
      <w:r w:rsidR="00485FB5">
        <w:rPr>
          <w:rFonts w:ascii="Times New Roman" w:hAnsi="Times New Roman" w:cs="Times New Roman"/>
        </w:rPr>
        <w:t xml:space="preserve"> </w:t>
      </w:r>
      <w:r w:rsidR="00486008">
        <w:rPr>
          <w:rFonts w:ascii="Times New Roman" w:hAnsi="Times New Roman" w:cs="Times New Roman"/>
        </w:rPr>
        <w:t>The s</w:t>
      </w:r>
      <w:r w:rsidR="00485FB5">
        <w:rPr>
          <w:rFonts w:ascii="Times New Roman" w:hAnsi="Times New Roman" w:cs="Times New Roman"/>
        </w:rPr>
        <w:t>amples were then transported to Forida State University</w:t>
      </w:r>
      <w:r w:rsidR="00C31634">
        <w:rPr>
          <w:rFonts w:ascii="Times New Roman" w:hAnsi="Times New Roman" w:cs="Times New Roman"/>
        </w:rPr>
        <w:t xml:space="preserve"> and stored at room temperature.</w:t>
      </w:r>
      <w:r w:rsidR="00045EE4">
        <w:rPr>
          <w:rFonts w:ascii="Times New Roman" w:hAnsi="Times New Roman" w:cs="Times New Roman"/>
        </w:rPr>
        <w:t xml:space="preserve"> </w:t>
      </w:r>
    </w:p>
    <w:p w14:paraId="6977660C" w14:textId="58E61887" w:rsidR="008515C9" w:rsidRDefault="00EA263C" w:rsidP="00045EE4">
      <w:pPr>
        <w:spacing w:after="0" w:line="480" w:lineRule="auto"/>
        <w:ind w:firstLine="720"/>
        <w:rPr>
          <w:rFonts w:ascii="Times New Roman" w:hAnsi="Times New Roman" w:cs="Times New Roman"/>
        </w:rPr>
      </w:pPr>
      <w:r>
        <w:rPr>
          <w:rFonts w:ascii="Times New Roman" w:hAnsi="Times New Roman" w:cs="Times New Roman"/>
        </w:rPr>
        <w:t>Within 24 h</w:t>
      </w:r>
      <w:r w:rsidR="00045EE4">
        <w:rPr>
          <w:rFonts w:ascii="Times New Roman" w:hAnsi="Times New Roman" w:cs="Times New Roman"/>
        </w:rPr>
        <w:t>ours</w:t>
      </w:r>
      <w:r>
        <w:rPr>
          <w:rFonts w:ascii="Times New Roman" w:hAnsi="Times New Roman" w:cs="Times New Roman"/>
        </w:rPr>
        <w:t xml:space="preserve"> of collection, </w:t>
      </w:r>
      <w:r w:rsidR="00486008">
        <w:rPr>
          <w:rFonts w:ascii="Times New Roman" w:hAnsi="Times New Roman" w:cs="Times New Roman"/>
        </w:rPr>
        <w:t xml:space="preserve">the </w:t>
      </w:r>
      <w:r>
        <w:rPr>
          <w:rFonts w:ascii="Times New Roman" w:hAnsi="Times New Roman" w:cs="Times New Roman"/>
        </w:rPr>
        <w:t>samples were visually inspected for the presence of late-instar mosquito larvae (</w:t>
      </w:r>
      <w:r w:rsidR="009F269F">
        <w:rPr>
          <w:rFonts w:ascii="Times New Roman" w:hAnsi="Times New Roman" w:cs="Times New Roman"/>
        </w:rPr>
        <w:t xml:space="preserve">likely </w:t>
      </w:r>
      <w:r w:rsidRPr="00EA263C">
        <w:rPr>
          <w:rFonts w:ascii="Times New Roman" w:hAnsi="Times New Roman" w:cs="Times New Roman"/>
          <w:i/>
          <w:iCs/>
        </w:rPr>
        <w:t>Wyeomyia smithii</w:t>
      </w:r>
      <w:r>
        <w:rPr>
          <w:rFonts w:ascii="Times New Roman" w:hAnsi="Times New Roman" w:cs="Times New Roman"/>
        </w:rPr>
        <w:t>)</w:t>
      </w:r>
      <w:r w:rsidR="00E8039A">
        <w:rPr>
          <w:rFonts w:ascii="Times New Roman" w:hAnsi="Times New Roman" w:cs="Times New Roman"/>
        </w:rPr>
        <w:t>. I</w:t>
      </w:r>
      <w:r>
        <w:rPr>
          <w:rFonts w:ascii="Times New Roman" w:hAnsi="Times New Roman" w:cs="Times New Roman"/>
        </w:rPr>
        <w:t>f present</w:t>
      </w:r>
      <w:r w:rsidR="00E8039A">
        <w:rPr>
          <w:rFonts w:ascii="Times New Roman" w:hAnsi="Times New Roman" w:cs="Times New Roman"/>
        </w:rPr>
        <w:t>, larvae</w:t>
      </w:r>
      <w:r>
        <w:rPr>
          <w:rFonts w:ascii="Times New Roman" w:hAnsi="Times New Roman" w:cs="Times New Roman"/>
        </w:rPr>
        <w:t xml:space="preserve"> were removed using a plastic transfer pipette</w:t>
      </w:r>
      <w:r w:rsidR="00E8039A">
        <w:rPr>
          <w:rFonts w:ascii="Times New Roman" w:hAnsi="Times New Roman" w:cs="Times New Roman"/>
        </w:rPr>
        <w:t xml:space="preserve"> to </w:t>
      </w:r>
      <w:r w:rsidR="00BF1894">
        <w:rPr>
          <w:rFonts w:ascii="Times New Roman" w:hAnsi="Times New Roman" w:cs="Times New Roman"/>
        </w:rPr>
        <w:t xml:space="preserve">prevent predation on </w:t>
      </w:r>
      <w:r w:rsidR="00E8039A">
        <w:rPr>
          <w:rFonts w:ascii="Times New Roman" w:hAnsi="Times New Roman" w:cs="Times New Roman"/>
          <w:i/>
          <w:iCs/>
        </w:rPr>
        <w:t>H</w:t>
      </w:r>
      <w:r w:rsidR="0088672B">
        <w:rPr>
          <w:rFonts w:ascii="Times New Roman" w:hAnsi="Times New Roman" w:cs="Times New Roman"/>
          <w:i/>
          <w:iCs/>
        </w:rPr>
        <w:t>abrotrocha</w:t>
      </w:r>
      <w:r w:rsidR="00E8039A">
        <w:rPr>
          <w:rFonts w:ascii="Times New Roman" w:hAnsi="Times New Roman" w:cs="Times New Roman"/>
          <w:i/>
          <w:iCs/>
        </w:rPr>
        <w:t xml:space="preserve"> ros</w:t>
      </w:r>
      <w:r w:rsidR="002350C5">
        <w:rPr>
          <w:rFonts w:ascii="Times New Roman" w:hAnsi="Times New Roman" w:cs="Times New Roman"/>
          <w:i/>
          <w:iCs/>
        </w:rPr>
        <w:t>a</w:t>
      </w:r>
      <w:r>
        <w:rPr>
          <w:rFonts w:ascii="Times New Roman" w:hAnsi="Times New Roman" w:cs="Times New Roman"/>
        </w:rPr>
        <w:t xml:space="preserve">. The excess leaf water discarded during </w:t>
      </w:r>
      <w:r w:rsidR="0095750D">
        <w:rPr>
          <w:rFonts w:ascii="Times New Roman" w:hAnsi="Times New Roman" w:cs="Times New Roman"/>
        </w:rPr>
        <w:t>this process</w:t>
      </w:r>
      <w:r>
        <w:rPr>
          <w:rFonts w:ascii="Times New Roman" w:hAnsi="Times New Roman" w:cs="Times New Roman"/>
        </w:rPr>
        <w:t xml:space="preserve"> was filtered using a </w:t>
      </w:r>
      <w:r w:rsidR="0095750D">
        <w:rPr>
          <w:rFonts w:ascii="Times New Roman" w:hAnsi="Times New Roman" w:cs="Times New Roman"/>
        </w:rPr>
        <w:t>35</w:t>
      </w:r>
      <w:r>
        <w:rPr>
          <w:rFonts w:ascii="Times New Roman" w:hAnsi="Times New Roman" w:cs="Times New Roman"/>
        </w:rPr>
        <w:t xml:space="preserve"> </w:t>
      </w:r>
      <w:r w:rsidR="00B222C7" w:rsidRPr="00B222C7">
        <w:rPr>
          <w:rFonts w:ascii="Times New Roman" w:hAnsi="Times New Roman" w:cs="Times New Roman"/>
        </w:rPr>
        <w:t>µ</w:t>
      </w:r>
      <w:r>
        <w:rPr>
          <w:rFonts w:ascii="Times New Roman" w:hAnsi="Times New Roman" w:cs="Times New Roman"/>
        </w:rPr>
        <w:t xml:space="preserve">m </w:t>
      </w:r>
      <w:r w:rsidR="0095750D">
        <w:rPr>
          <w:rFonts w:ascii="Times New Roman" w:hAnsi="Times New Roman" w:cs="Times New Roman"/>
        </w:rPr>
        <w:t xml:space="preserve">cell strainer </w:t>
      </w:r>
      <w:r>
        <w:rPr>
          <w:rFonts w:ascii="Times New Roman" w:hAnsi="Times New Roman" w:cs="Times New Roman"/>
        </w:rPr>
        <w:t xml:space="preserve">and frozen </w:t>
      </w:r>
      <w:r w:rsidR="0095750D">
        <w:rPr>
          <w:rFonts w:ascii="Times New Roman" w:hAnsi="Times New Roman" w:cs="Times New Roman"/>
        </w:rPr>
        <w:t xml:space="preserve">in 1.5 ml </w:t>
      </w:r>
      <w:r w:rsidR="00E6743F">
        <w:rPr>
          <w:rFonts w:ascii="Times New Roman" w:hAnsi="Times New Roman" w:cs="Times New Roman"/>
        </w:rPr>
        <w:t xml:space="preserve">plastic </w:t>
      </w:r>
      <w:r w:rsidR="0095750D">
        <w:rPr>
          <w:rFonts w:ascii="Times New Roman" w:hAnsi="Times New Roman" w:cs="Times New Roman"/>
        </w:rPr>
        <w:t xml:space="preserve">tubes </w:t>
      </w:r>
      <w:r>
        <w:rPr>
          <w:rFonts w:ascii="Times New Roman" w:hAnsi="Times New Roman" w:cs="Times New Roman"/>
        </w:rPr>
        <w:t>for later use</w:t>
      </w:r>
      <w:r w:rsidR="00045EE4">
        <w:rPr>
          <w:rFonts w:ascii="Times New Roman" w:hAnsi="Times New Roman" w:cs="Times New Roman"/>
        </w:rPr>
        <w:t xml:space="preserve">. </w:t>
      </w:r>
      <w:r w:rsidR="00DB3C86">
        <w:rPr>
          <w:rFonts w:ascii="Times New Roman" w:hAnsi="Times New Roman" w:cs="Times New Roman"/>
        </w:rPr>
        <w:t>All s</w:t>
      </w:r>
      <w:r w:rsidR="00485FB5">
        <w:rPr>
          <w:rFonts w:ascii="Times New Roman" w:hAnsi="Times New Roman" w:cs="Times New Roman"/>
        </w:rPr>
        <w:t>ample tub</w:t>
      </w:r>
      <w:r w:rsidR="00681639">
        <w:rPr>
          <w:rFonts w:ascii="Times New Roman" w:hAnsi="Times New Roman" w:cs="Times New Roman"/>
        </w:rPr>
        <w:t>e</w:t>
      </w:r>
      <w:r w:rsidR="00DB3C86">
        <w:rPr>
          <w:rFonts w:ascii="Times New Roman" w:hAnsi="Times New Roman" w:cs="Times New Roman"/>
        </w:rPr>
        <w:t>s</w:t>
      </w:r>
      <w:r w:rsidR="00485FB5">
        <w:rPr>
          <w:rFonts w:ascii="Times New Roman" w:hAnsi="Times New Roman" w:cs="Times New Roman"/>
        </w:rPr>
        <w:t xml:space="preserve"> were sealed </w:t>
      </w:r>
      <w:r w:rsidR="004C055A">
        <w:rPr>
          <w:rFonts w:ascii="Times New Roman" w:hAnsi="Times New Roman" w:cs="Times New Roman"/>
        </w:rPr>
        <w:t>with</w:t>
      </w:r>
      <w:r w:rsidR="00485FB5">
        <w:rPr>
          <w:rFonts w:ascii="Times New Roman" w:hAnsi="Times New Roman" w:cs="Times New Roman"/>
        </w:rPr>
        <w:t xml:space="preserve"> parafilm and transported via commercial flight in a checked bag to California State University, Northridge.</w:t>
      </w:r>
      <w:r w:rsidR="008515C9">
        <w:rPr>
          <w:rFonts w:ascii="Times New Roman" w:hAnsi="Times New Roman" w:cs="Times New Roman"/>
        </w:rPr>
        <w:t xml:space="preserve"> </w:t>
      </w:r>
      <w:r w:rsidR="00F47FDA">
        <w:rPr>
          <w:rFonts w:ascii="Times New Roman" w:hAnsi="Times New Roman" w:cs="Times New Roman"/>
        </w:rPr>
        <w:t>The s</w:t>
      </w:r>
      <w:r w:rsidR="008515C9">
        <w:rPr>
          <w:rFonts w:ascii="Times New Roman" w:hAnsi="Times New Roman" w:cs="Times New Roman"/>
        </w:rPr>
        <w:t>ample</w:t>
      </w:r>
      <w:r w:rsidR="003F2E28">
        <w:rPr>
          <w:rFonts w:ascii="Times New Roman" w:hAnsi="Times New Roman" w:cs="Times New Roman"/>
        </w:rPr>
        <w:t>s</w:t>
      </w:r>
      <w:r w:rsidR="008515C9">
        <w:rPr>
          <w:rFonts w:ascii="Times New Roman" w:hAnsi="Times New Roman" w:cs="Times New Roman"/>
        </w:rPr>
        <w:t xml:space="preserve"> were then stored in a growth chamber with a </w:t>
      </w:r>
      <w:r w:rsidR="00045EE4">
        <w:rPr>
          <w:rFonts w:ascii="Times New Roman" w:hAnsi="Times New Roman" w:cs="Times New Roman"/>
        </w:rPr>
        <w:t>12/12-hour</w:t>
      </w:r>
      <w:r w:rsidR="008515C9">
        <w:rPr>
          <w:rFonts w:ascii="Times New Roman" w:hAnsi="Times New Roman" w:cs="Times New Roman"/>
        </w:rPr>
        <w:t xml:space="preserve"> </w:t>
      </w:r>
      <w:r w:rsidR="00D828E6">
        <w:rPr>
          <w:rFonts w:ascii="Times New Roman" w:hAnsi="Times New Roman" w:cs="Times New Roman"/>
        </w:rPr>
        <w:t>light</w:t>
      </w:r>
      <w:r w:rsidR="008515C9">
        <w:rPr>
          <w:rFonts w:ascii="Times New Roman" w:hAnsi="Times New Roman" w:cs="Times New Roman"/>
        </w:rPr>
        <w:t>/dark cycle, at 25</w:t>
      </w:r>
      <w:r w:rsidR="00BA31C0">
        <w:rPr>
          <w:rFonts w:ascii="Times New Roman" w:hAnsi="Times New Roman" w:cs="Times New Roman"/>
        </w:rPr>
        <w:t>°</w:t>
      </w:r>
      <w:r w:rsidR="008515C9">
        <w:rPr>
          <w:rFonts w:ascii="Times New Roman" w:hAnsi="Times New Roman" w:cs="Times New Roman"/>
        </w:rPr>
        <w:t>C during the day and 18</w:t>
      </w:r>
      <w:r w:rsidR="00BA31C0">
        <w:rPr>
          <w:rFonts w:ascii="Times New Roman" w:hAnsi="Times New Roman" w:cs="Times New Roman"/>
        </w:rPr>
        <w:t>°</w:t>
      </w:r>
      <w:r w:rsidR="008515C9">
        <w:rPr>
          <w:rFonts w:ascii="Times New Roman" w:hAnsi="Times New Roman" w:cs="Times New Roman"/>
        </w:rPr>
        <w:t>C at night.</w:t>
      </w:r>
      <w:r w:rsidR="00426D09">
        <w:rPr>
          <w:rFonts w:ascii="Times New Roman" w:hAnsi="Times New Roman" w:cs="Times New Roman"/>
        </w:rPr>
        <w:t xml:space="preserve"> A</w:t>
      </w:r>
      <w:r w:rsidR="00F341BE">
        <w:rPr>
          <w:rFonts w:ascii="Times New Roman" w:hAnsi="Times New Roman" w:cs="Times New Roman"/>
        </w:rPr>
        <w:t xml:space="preserve"> </w:t>
      </w:r>
      <w:r w:rsidR="00AB4D22">
        <w:rPr>
          <w:rFonts w:ascii="Times New Roman" w:hAnsi="Times New Roman" w:cs="Times New Roman"/>
        </w:rPr>
        <w:t>3</w:t>
      </w:r>
      <w:r w:rsidR="00F341BE">
        <w:rPr>
          <w:rFonts w:ascii="Times New Roman" w:hAnsi="Times New Roman" w:cs="Times New Roman"/>
        </w:rPr>
        <w:t xml:space="preserve">00 </w:t>
      </w:r>
      <w:r w:rsidR="00B222C7" w:rsidRPr="00B222C7">
        <w:rPr>
          <w:rFonts w:ascii="Times New Roman" w:hAnsi="Times New Roman" w:cs="Times New Roman"/>
        </w:rPr>
        <w:t>µ</w:t>
      </w:r>
      <w:r w:rsidR="00F341BE">
        <w:rPr>
          <w:rFonts w:ascii="Times New Roman" w:hAnsi="Times New Roman" w:cs="Times New Roman"/>
        </w:rPr>
        <w:t xml:space="preserve">l sample from each tube </w:t>
      </w:r>
      <w:r w:rsidR="00426D09">
        <w:rPr>
          <w:rFonts w:ascii="Times New Roman" w:hAnsi="Times New Roman" w:cs="Times New Roman"/>
        </w:rPr>
        <w:t>was</w:t>
      </w:r>
      <w:r w:rsidR="00F341BE">
        <w:rPr>
          <w:rFonts w:ascii="Times New Roman" w:hAnsi="Times New Roman" w:cs="Times New Roman"/>
        </w:rPr>
        <w:t xml:space="preserve"> scored for the presence of </w:t>
      </w:r>
      <w:r w:rsidR="00F341BE">
        <w:rPr>
          <w:rFonts w:ascii="Times New Roman" w:hAnsi="Times New Roman" w:cs="Times New Roman"/>
          <w:i/>
          <w:iCs/>
        </w:rPr>
        <w:t>H</w:t>
      </w:r>
      <w:r w:rsidR="007744AE">
        <w:rPr>
          <w:rFonts w:ascii="Times New Roman" w:hAnsi="Times New Roman" w:cs="Times New Roman"/>
          <w:i/>
          <w:iCs/>
        </w:rPr>
        <w:t xml:space="preserve">. </w:t>
      </w:r>
      <w:r w:rsidR="00F341BE">
        <w:rPr>
          <w:rFonts w:ascii="Times New Roman" w:hAnsi="Times New Roman" w:cs="Times New Roman"/>
          <w:i/>
          <w:iCs/>
        </w:rPr>
        <w:t>rosa</w:t>
      </w:r>
      <w:r w:rsidR="00F341BE">
        <w:rPr>
          <w:rFonts w:ascii="Times New Roman" w:hAnsi="Times New Roman" w:cs="Times New Roman"/>
        </w:rPr>
        <w:t>, other species of rotifers, and ciliates</w:t>
      </w:r>
      <w:r w:rsidR="00915339">
        <w:rPr>
          <w:rFonts w:ascii="Times New Roman" w:hAnsi="Times New Roman" w:cs="Times New Roman"/>
        </w:rPr>
        <w:t xml:space="preserve"> using 24-well tissue culture plates and a stereomicroscope</w:t>
      </w:r>
      <w:r w:rsidR="00F341BE">
        <w:rPr>
          <w:rFonts w:ascii="Times New Roman" w:hAnsi="Times New Roman" w:cs="Times New Roman"/>
        </w:rPr>
        <w:t>.</w:t>
      </w:r>
      <w:r w:rsidR="00767D37">
        <w:rPr>
          <w:rFonts w:ascii="Times New Roman" w:hAnsi="Times New Roman" w:cs="Times New Roman"/>
        </w:rPr>
        <w:t xml:space="preserve"> Samples were </w:t>
      </w:r>
      <w:r w:rsidR="00AF2766">
        <w:rPr>
          <w:rFonts w:ascii="Times New Roman" w:hAnsi="Times New Roman" w:cs="Times New Roman"/>
        </w:rPr>
        <w:lastRenderedPageBreak/>
        <w:t xml:space="preserve">inspected </w:t>
      </w:r>
      <w:r w:rsidR="00767D37">
        <w:rPr>
          <w:rFonts w:ascii="Times New Roman" w:hAnsi="Times New Roman" w:cs="Times New Roman"/>
        </w:rPr>
        <w:t xml:space="preserve">daily for the presence of </w:t>
      </w:r>
      <w:r w:rsidR="00D85B77">
        <w:rPr>
          <w:rFonts w:ascii="Times New Roman" w:hAnsi="Times New Roman" w:cs="Times New Roman"/>
        </w:rPr>
        <w:t xml:space="preserve">developing </w:t>
      </w:r>
      <w:r w:rsidR="00767D37">
        <w:rPr>
          <w:rFonts w:ascii="Times New Roman" w:hAnsi="Times New Roman" w:cs="Times New Roman"/>
        </w:rPr>
        <w:t>mosquito larvae</w:t>
      </w:r>
      <w:r w:rsidR="00B17CAE">
        <w:rPr>
          <w:rFonts w:ascii="Times New Roman" w:hAnsi="Times New Roman" w:cs="Times New Roman"/>
        </w:rPr>
        <w:t xml:space="preserve"> for two weeks</w:t>
      </w:r>
      <w:r w:rsidR="00D85B77">
        <w:rPr>
          <w:rFonts w:ascii="Times New Roman" w:hAnsi="Times New Roman" w:cs="Times New Roman"/>
        </w:rPr>
        <w:t xml:space="preserve">, which </w:t>
      </w:r>
      <w:r w:rsidR="00767D37">
        <w:rPr>
          <w:rFonts w:ascii="Times New Roman" w:hAnsi="Times New Roman" w:cs="Times New Roman"/>
        </w:rPr>
        <w:t>were removed upon detection.</w:t>
      </w:r>
    </w:p>
    <w:p w14:paraId="61A817B6" w14:textId="77777777" w:rsidR="00522EA3" w:rsidRPr="00F341BE" w:rsidRDefault="00522EA3" w:rsidP="00F43F9B">
      <w:pPr>
        <w:spacing w:after="0" w:line="480" w:lineRule="auto"/>
        <w:rPr>
          <w:rFonts w:ascii="Times New Roman" w:hAnsi="Times New Roman" w:cs="Times New Roman"/>
        </w:rPr>
      </w:pPr>
    </w:p>
    <w:p w14:paraId="15589421" w14:textId="2A4D7719" w:rsidR="00C119DD" w:rsidRDefault="00C119DD" w:rsidP="00F43F9B">
      <w:pPr>
        <w:spacing w:after="0" w:line="480" w:lineRule="auto"/>
        <w:rPr>
          <w:rFonts w:ascii="Times New Roman" w:hAnsi="Times New Roman" w:cs="Times New Roman"/>
        </w:rPr>
      </w:pPr>
      <w:r>
        <w:rPr>
          <w:rFonts w:ascii="Times New Roman" w:hAnsi="Times New Roman" w:cs="Times New Roman"/>
          <w:u w:val="single"/>
        </w:rPr>
        <w:t>Rotifer Isolation and Rearing</w:t>
      </w:r>
    </w:p>
    <w:p w14:paraId="3B493592" w14:textId="7081DF1C" w:rsidR="00A21DEC" w:rsidRDefault="005B611D" w:rsidP="004C5D3D">
      <w:pPr>
        <w:spacing w:after="0" w:line="480" w:lineRule="auto"/>
        <w:ind w:firstLine="720"/>
        <w:rPr>
          <w:rFonts w:ascii="Times New Roman" w:hAnsi="Times New Roman" w:cs="Times New Roman"/>
        </w:rPr>
      </w:pPr>
      <w:r>
        <w:rPr>
          <w:rFonts w:ascii="Times New Roman" w:hAnsi="Times New Roman" w:cs="Times New Roman"/>
        </w:rPr>
        <w:t>To establish clonal lines of</w:t>
      </w:r>
      <w:r w:rsidR="00820B94">
        <w:rPr>
          <w:rFonts w:ascii="Times New Roman" w:hAnsi="Times New Roman" w:cs="Times New Roman"/>
        </w:rPr>
        <w:t xml:space="preserve"> the obligate parthenogen</w:t>
      </w:r>
      <w:r w:rsidR="00EB5F76">
        <w:rPr>
          <w:rFonts w:ascii="Times New Roman" w:hAnsi="Times New Roman" w:cs="Times New Roman"/>
        </w:rPr>
        <w:t>ic</w:t>
      </w:r>
      <w:r>
        <w:rPr>
          <w:rFonts w:ascii="Times New Roman" w:hAnsi="Times New Roman" w:cs="Times New Roman"/>
        </w:rPr>
        <w:t xml:space="preserve"> </w:t>
      </w:r>
      <w:r>
        <w:rPr>
          <w:rFonts w:ascii="Times New Roman" w:hAnsi="Times New Roman" w:cs="Times New Roman"/>
          <w:i/>
          <w:iCs/>
        </w:rPr>
        <w:t>H. rosa,</w:t>
      </w:r>
      <w:r>
        <w:rPr>
          <w:rFonts w:ascii="Times New Roman" w:hAnsi="Times New Roman" w:cs="Times New Roman"/>
        </w:rPr>
        <w:t xml:space="preserve"> </w:t>
      </w:r>
      <w:r w:rsidR="008330DF">
        <w:rPr>
          <w:rFonts w:ascii="Times New Roman" w:hAnsi="Times New Roman" w:cs="Times New Roman"/>
        </w:rPr>
        <w:t xml:space="preserve">I isolated </w:t>
      </w:r>
      <w:r>
        <w:rPr>
          <w:rFonts w:ascii="Times New Roman" w:hAnsi="Times New Roman" w:cs="Times New Roman"/>
        </w:rPr>
        <w:t>individual rotifers</w:t>
      </w:r>
      <w:r w:rsidR="00CF580A">
        <w:rPr>
          <w:rFonts w:ascii="Times New Roman" w:hAnsi="Times New Roman" w:cs="Times New Roman"/>
        </w:rPr>
        <w:t xml:space="preserve"> from</w:t>
      </w:r>
      <w:r>
        <w:rPr>
          <w:rFonts w:ascii="Times New Roman" w:hAnsi="Times New Roman" w:cs="Times New Roman"/>
        </w:rPr>
        <w:t xml:space="preserve"> leaf water samples</w:t>
      </w:r>
      <w:r w:rsidR="008330DF">
        <w:rPr>
          <w:rFonts w:ascii="Times New Roman" w:hAnsi="Times New Roman" w:cs="Times New Roman"/>
        </w:rPr>
        <w:t>.</w:t>
      </w:r>
      <w:r w:rsidR="00147D77">
        <w:rPr>
          <w:rFonts w:ascii="Times New Roman" w:hAnsi="Times New Roman" w:cs="Times New Roman"/>
        </w:rPr>
        <w:t xml:space="preserve"> </w:t>
      </w:r>
      <w:r w:rsidR="00A21DEC">
        <w:rPr>
          <w:rFonts w:ascii="Times New Roman" w:hAnsi="Times New Roman" w:cs="Times New Roman"/>
        </w:rPr>
        <w:t>Of the 97 leaf water samples collected, only seven from Site 1, six from Site 2, and two from Site 3 were likely candidates for isolation. The remaining samples either had no rotifers or were so densely populated by small ciliates that isolating rotifers without contamination was impractical. From each leaf water sample, I isolated between 20 and 50 individuals. While I attempted to isolate some individuals from the Site 3 samples, none of those isolations were successful. Because of this, subsequent experiments only include Sites 1 and 2.</w:t>
      </w:r>
    </w:p>
    <w:p w14:paraId="7F045FD4" w14:textId="33C8BB57" w:rsidR="0031721A" w:rsidRDefault="00A21DEC" w:rsidP="00DC1919">
      <w:pPr>
        <w:spacing w:after="0" w:line="480" w:lineRule="auto"/>
        <w:ind w:firstLine="720"/>
        <w:rPr>
          <w:rFonts w:ascii="Times New Roman" w:hAnsi="Times New Roman" w:cs="Times New Roman"/>
        </w:rPr>
      </w:pPr>
      <w:r>
        <w:rPr>
          <w:rFonts w:ascii="Times New Roman" w:hAnsi="Times New Roman" w:cs="Times New Roman"/>
        </w:rPr>
        <w:t>I</w:t>
      </w:r>
      <w:r w:rsidR="008330DF">
        <w:rPr>
          <w:rFonts w:ascii="Times New Roman" w:hAnsi="Times New Roman" w:cs="Times New Roman"/>
        </w:rPr>
        <w:t xml:space="preserve"> performed </w:t>
      </w:r>
      <w:r>
        <w:rPr>
          <w:rFonts w:ascii="Times New Roman" w:hAnsi="Times New Roman" w:cs="Times New Roman"/>
        </w:rPr>
        <w:t xml:space="preserve">the isolations </w:t>
      </w:r>
      <w:r w:rsidR="008330DF">
        <w:rPr>
          <w:rFonts w:ascii="Times New Roman" w:hAnsi="Times New Roman" w:cs="Times New Roman"/>
        </w:rPr>
        <w:t xml:space="preserve">in six-well culture plates by capturing rotifers </w:t>
      </w:r>
      <w:r w:rsidR="003A1EBC">
        <w:rPr>
          <w:rFonts w:ascii="Times New Roman" w:hAnsi="Times New Roman" w:cs="Times New Roman"/>
        </w:rPr>
        <w:t>with</w:t>
      </w:r>
      <w:r w:rsidR="008330DF">
        <w:rPr>
          <w:rFonts w:ascii="Times New Roman" w:hAnsi="Times New Roman" w:cs="Times New Roman"/>
        </w:rPr>
        <w:t xml:space="preserve"> </w:t>
      </w:r>
      <w:r w:rsidR="00147D77">
        <w:rPr>
          <w:rFonts w:ascii="Times New Roman" w:hAnsi="Times New Roman" w:cs="Times New Roman"/>
        </w:rPr>
        <w:t>pulled glass Pasteur pipettes</w:t>
      </w:r>
      <w:r w:rsidR="008330DF">
        <w:rPr>
          <w:rFonts w:ascii="Times New Roman" w:hAnsi="Times New Roman" w:cs="Times New Roman"/>
        </w:rPr>
        <w:t xml:space="preserve">, which provide an extremely small aperture well-suited for moving individual rotifers. Captured rotifers were washed </w:t>
      </w:r>
      <w:r w:rsidR="00DD7F17">
        <w:rPr>
          <w:rFonts w:ascii="Times New Roman" w:hAnsi="Times New Roman" w:cs="Times New Roman"/>
        </w:rPr>
        <w:t>three or more</w:t>
      </w:r>
      <w:r w:rsidR="008330DF">
        <w:rPr>
          <w:rFonts w:ascii="Times New Roman" w:hAnsi="Times New Roman" w:cs="Times New Roman"/>
        </w:rPr>
        <w:t xml:space="preserve"> times</w:t>
      </w:r>
      <w:r w:rsidR="00147D77">
        <w:rPr>
          <w:rFonts w:ascii="Times New Roman" w:hAnsi="Times New Roman" w:cs="Times New Roman"/>
        </w:rPr>
        <w:t xml:space="preserve"> in </w:t>
      </w:r>
      <w:r w:rsidR="00DD7F17">
        <w:rPr>
          <w:rFonts w:ascii="Times New Roman" w:hAnsi="Times New Roman" w:cs="Times New Roman"/>
        </w:rPr>
        <w:t xml:space="preserve">an excess of </w:t>
      </w:r>
      <w:r w:rsidR="00147D77">
        <w:rPr>
          <w:rFonts w:ascii="Times New Roman" w:hAnsi="Times New Roman" w:cs="Times New Roman"/>
        </w:rPr>
        <w:t>sterile deionized water</w:t>
      </w:r>
      <w:r w:rsidR="00D80897">
        <w:rPr>
          <w:rFonts w:ascii="Times New Roman" w:hAnsi="Times New Roman" w:cs="Times New Roman"/>
        </w:rPr>
        <w:t xml:space="preserve"> </w:t>
      </w:r>
      <w:r w:rsidR="00F400BF">
        <w:rPr>
          <w:rFonts w:ascii="Times New Roman" w:hAnsi="Times New Roman" w:cs="Times New Roman"/>
        </w:rPr>
        <w:t xml:space="preserve">in 12-well </w:t>
      </w:r>
      <w:r w:rsidR="00207E20">
        <w:rPr>
          <w:rFonts w:ascii="Times New Roman" w:hAnsi="Times New Roman" w:cs="Times New Roman"/>
        </w:rPr>
        <w:t xml:space="preserve">tissue </w:t>
      </w:r>
      <w:r w:rsidR="00F400BF">
        <w:rPr>
          <w:rFonts w:ascii="Times New Roman" w:hAnsi="Times New Roman" w:cs="Times New Roman"/>
        </w:rPr>
        <w:t xml:space="preserve">culture plates </w:t>
      </w:r>
      <w:r w:rsidR="00D80897">
        <w:rPr>
          <w:rFonts w:ascii="Times New Roman" w:hAnsi="Times New Roman" w:cs="Times New Roman"/>
        </w:rPr>
        <w:t xml:space="preserve">before being left alone for two weeks in the </w:t>
      </w:r>
      <w:r w:rsidR="00545A04">
        <w:rPr>
          <w:rFonts w:ascii="Times New Roman" w:hAnsi="Times New Roman" w:cs="Times New Roman"/>
        </w:rPr>
        <w:t>isolated</w:t>
      </w:r>
      <w:r w:rsidR="00D80897">
        <w:rPr>
          <w:rFonts w:ascii="Times New Roman" w:hAnsi="Times New Roman" w:cs="Times New Roman"/>
        </w:rPr>
        <w:t xml:space="preserve"> wells of 24-well </w:t>
      </w:r>
      <w:r w:rsidR="0002624F">
        <w:rPr>
          <w:rFonts w:ascii="Times New Roman" w:hAnsi="Times New Roman" w:cs="Times New Roman"/>
        </w:rPr>
        <w:t xml:space="preserve">tissue </w:t>
      </w:r>
      <w:r w:rsidR="00D80897">
        <w:rPr>
          <w:rFonts w:ascii="Times New Roman" w:hAnsi="Times New Roman" w:cs="Times New Roman"/>
        </w:rPr>
        <w:t>culture plates</w:t>
      </w:r>
      <w:r w:rsidR="00147D77">
        <w:rPr>
          <w:rFonts w:ascii="Times New Roman" w:hAnsi="Times New Roman" w:cs="Times New Roman"/>
        </w:rPr>
        <w:t>.</w:t>
      </w:r>
      <w:r w:rsidR="005B611D">
        <w:rPr>
          <w:rFonts w:ascii="Times New Roman" w:hAnsi="Times New Roman" w:cs="Times New Roman"/>
        </w:rPr>
        <w:t xml:space="preserve"> </w:t>
      </w:r>
      <w:r w:rsidR="00D11BAF">
        <w:rPr>
          <w:rFonts w:ascii="Times New Roman" w:hAnsi="Times New Roman" w:cs="Times New Roman"/>
        </w:rPr>
        <w:t>I carried out 32 isolations per leaf water sample, for a total of 448 isolated rotifers across twenty 24-well culture plates</w:t>
      </w:r>
      <w:r w:rsidR="00545A04">
        <w:rPr>
          <w:rFonts w:ascii="Times New Roman" w:hAnsi="Times New Roman" w:cs="Times New Roman"/>
        </w:rPr>
        <w:t xml:space="preserve">. </w:t>
      </w:r>
      <w:r w:rsidR="00EF5732">
        <w:rPr>
          <w:rFonts w:ascii="Times New Roman" w:hAnsi="Times New Roman" w:cs="Times New Roman"/>
        </w:rPr>
        <w:t>S</w:t>
      </w:r>
      <w:r w:rsidR="003B59C3">
        <w:rPr>
          <w:rFonts w:ascii="Times New Roman" w:hAnsi="Times New Roman" w:cs="Times New Roman"/>
        </w:rPr>
        <w:t>ince the isolation process is intended to exclude other protists</w:t>
      </w:r>
      <w:r w:rsidR="00EF5732">
        <w:rPr>
          <w:rFonts w:ascii="Times New Roman" w:hAnsi="Times New Roman" w:cs="Times New Roman"/>
        </w:rPr>
        <w:t xml:space="preserve"> and </w:t>
      </w:r>
      <w:r w:rsidR="003B59C3">
        <w:rPr>
          <w:rFonts w:ascii="Times New Roman" w:hAnsi="Times New Roman" w:cs="Times New Roman"/>
        </w:rPr>
        <w:t xml:space="preserve">not </w:t>
      </w:r>
      <w:r w:rsidR="00CA7BCA">
        <w:rPr>
          <w:rFonts w:ascii="Times New Roman" w:hAnsi="Times New Roman" w:cs="Times New Roman"/>
        </w:rPr>
        <w:t xml:space="preserve">to </w:t>
      </w:r>
      <w:r w:rsidR="003B59C3">
        <w:rPr>
          <w:rFonts w:ascii="Times New Roman" w:hAnsi="Times New Roman" w:cs="Times New Roman"/>
        </w:rPr>
        <w:t>produce a fully axenic culture</w:t>
      </w:r>
      <w:r w:rsidR="00EF5732">
        <w:rPr>
          <w:rFonts w:ascii="Times New Roman" w:hAnsi="Times New Roman" w:cs="Times New Roman"/>
        </w:rPr>
        <w:t xml:space="preserve">, bacteria </w:t>
      </w:r>
      <w:r w:rsidR="00E15403">
        <w:rPr>
          <w:rFonts w:ascii="Times New Roman" w:hAnsi="Times New Roman" w:cs="Times New Roman"/>
        </w:rPr>
        <w:t xml:space="preserve">from the original sample </w:t>
      </w:r>
      <w:r w:rsidR="00EF5732">
        <w:rPr>
          <w:rFonts w:ascii="Times New Roman" w:hAnsi="Times New Roman" w:cs="Times New Roman"/>
        </w:rPr>
        <w:t>were carried over along with each individual rotifer</w:t>
      </w:r>
      <w:r w:rsidR="00545A04">
        <w:rPr>
          <w:rFonts w:ascii="Times New Roman" w:hAnsi="Times New Roman" w:cs="Times New Roman"/>
        </w:rPr>
        <w:t xml:space="preserve">. </w:t>
      </w:r>
      <w:r w:rsidR="0075575B">
        <w:rPr>
          <w:rFonts w:ascii="Times New Roman" w:hAnsi="Times New Roman" w:cs="Times New Roman"/>
        </w:rPr>
        <w:t>The addition of fish food flakes acted as the basal resource for these bacteria</w:t>
      </w:r>
      <w:r w:rsidR="00CE05AD">
        <w:rPr>
          <w:rFonts w:ascii="Times New Roman" w:hAnsi="Times New Roman" w:cs="Times New Roman"/>
        </w:rPr>
        <w:t xml:space="preserve">, that </w:t>
      </w:r>
      <w:r w:rsidR="0075575B">
        <w:rPr>
          <w:rFonts w:ascii="Times New Roman" w:hAnsi="Times New Roman" w:cs="Times New Roman"/>
        </w:rPr>
        <w:t xml:space="preserve">in turn provided a food source for </w:t>
      </w:r>
      <w:r w:rsidR="00CE05AD">
        <w:rPr>
          <w:rFonts w:ascii="Times New Roman" w:hAnsi="Times New Roman" w:cs="Times New Roman"/>
        </w:rPr>
        <w:t xml:space="preserve">the </w:t>
      </w:r>
      <w:r w:rsidR="0075575B">
        <w:rPr>
          <w:rFonts w:ascii="Times New Roman" w:hAnsi="Times New Roman" w:cs="Times New Roman"/>
        </w:rPr>
        <w:t>rotifer</w:t>
      </w:r>
      <w:r w:rsidR="003A2BA9">
        <w:rPr>
          <w:rFonts w:ascii="Times New Roman" w:hAnsi="Times New Roman" w:cs="Times New Roman"/>
        </w:rPr>
        <w:t xml:space="preserve">. </w:t>
      </w:r>
    </w:p>
    <w:p w14:paraId="6ED7D973" w14:textId="4DED6FD2" w:rsidR="00545A04" w:rsidRPr="00545A04" w:rsidRDefault="003A2BA9" w:rsidP="00DC1919">
      <w:pPr>
        <w:spacing w:after="0" w:line="480" w:lineRule="auto"/>
        <w:ind w:firstLine="720"/>
        <w:rPr>
          <w:rFonts w:ascii="Times New Roman" w:hAnsi="Times New Roman" w:cs="Times New Roman"/>
        </w:rPr>
      </w:pPr>
      <w:r>
        <w:rPr>
          <w:rFonts w:ascii="Times New Roman" w:hAnsi="Times New Roman" w:cs="Times New Roman"/>
        </w:rPr>
        <w:t xml:space="preserve">After two weeks, each well was observed for isolates that successfully founded clonal lines. Those that succeeded were transferred to </w:t>
      </w:r>
      <w:r w:rsidR="00970515">
        <w:rPr>
          <w:rFonts w:ascii="Times New Roman" w:hAnsi="Times New Roman" w:cs="Times New Roman"/>
        </w:rPr>
        <w:t>125 ml sterile flasks with</w:t>
      </w:r>
      <w:r w:rsidR="00C57610">
        <w:rPr>
          <w:rFonts w:ascii="Times New Roman" w:hAnsi="Times New Roman" w:cs="Times New Roman"/>
        </w:rPr>
        <w:t xml:space="preserve"> </w:t>
      </w:r>
      <w:r w:rsidR="00970515">
        <w:rPr>
          <w:rFonts w:ascii="Times New Roman" w:hAnsi="Times New Roman" w:cs="Times New Roman"/>
        </w:rPr>
        <w:t xml:space="preserve">100 ml of </w:t>
      </w:r>
      <w:r w:rsidR="007A64D1">
        <w:rPr>
          <w:rFonts w:ascii="Times New Roman" w:hAnsi="Times New Roman" w:cs="Times New Roman"/>
        </w:rPr>
        <w:t>artificial freshwater</w:t>
      </w:r>
      <w:r w:rsidR="00970515">
        <w:rPr>
          <w:rFonts w:ascii="Times New Roman" w:hAnsi="Times New Roman" w:cs="Times New Roman"/>
        </w:rPr>
        <w:t xml:space="preserve"> medi</w:t>
      </w:r>
      <w:r w:rsidR="003F77A3">
        <w:rPr>
          <w:rFonts w:ascii="Times New Roman" w:hAnsi="Times New Roman" w:cs="Times New Roman"/>
        </w:rPr>
        <w:t>um</w:t>
      </w:r>
      <w:r w:rsidR="00840593">
        <w:rPr>
          <w:rFonts w:ascii="Times New Roman" w:hAnsi="Times New Roman" w:cs="Times New Roman"/>
        </w:rPr>
        <w:t>, AFW</w:t>
      </w:r>
      <w:r w:rsidR="00970515">
        <w:rPr>
          <w:rFonts w:ascii="Times New Roman" w:hAnsi="Times New Roman" w:cs="Times New Roman"/>
        </w:rPr>
        <w:t xml:space="preserve"> (</w:t>
      </w:r>
      <w:r w:rsidR="004D56A6">
        <w:rPr>
          <w:rFonts w:ascii="Times New Roman" w:hAnsi="Times New Roman" w:cs="Times New Roman"/>
        </w:rPr>
        <w:t>0.0</w:t>
      </w:r>
      <w:r w:rsidR="00DB052D">
        <w:rPr>
          <w:rFonts w:ascii="Times New Roman" w:hAnsi="Times New Roman" w:cs="Times New Roman"/>
        </w:rPr>
        <w:t>096</w:t>
      </w:r>
      <w:r w:rsidR="004D56A6">
        <w:rPr>
          <w:rFonts w:ascii="Times New Roman" w:hAnsi="Times New Roman" w:cs="Times New Roman"/>
        </w:rPr>
        <w:t>%</w:t>
      </w:r>
      <w:r w:rsidR="000341A4">
        <w:rPr>
          <w:rFonts w:ascii="Times New Roman" w:hAnsi="Times New Roman" w:cs="Times New Roman"/>
        </w:rPr>
        <w:t xml:space="preserve"> </w:t>
      </w:r>
      <w:r w:rsidR="0049568C">
        <w:rPr>
          <w:rFonts w:ascii="Times New Roman" w:hAnsi="Times New Roman" w:cs="Times New Roman"/>
        </w:rPr>
        <w:t>sodium bicarbonate (</w:t>
      </w:r>
      <w:r w:rsidR="004D56A6">
        <w:rPr>
          <w:rFonts w:ascii="Times New Roman" w:hAnsi="Times New Roman" w:cs="Times New Roman"/>
        </w:rPr>
        <w:t>NaHCO</w:t>
      </w:r>
      <w:r w:rsidR="004D56A6" w:rsidRPr="0049568C">
        <w:rPr>
          <w:rFonts w:ascii="Times New Roman" w:hAnsi="Times New Roman" w:cs="Times New Roman"/>
          <w:vertAlign w:val="subscript"/>
        </w:rPr>
        <w:t>3</w:t>
      </w:r>
      <w:r w:rsidR="0049568C" w:rsidRPr="0049568C">
        <w:rPr>
          <w:rFonts w:ascii="Times New Roman" w:hAnsi="Times New Roman" w:cs="Times New Roman"/>
        </w:rPr>
        <w:t>)</w:t>
      </w:r>
      <w:r w:rsidR="004D56A6">
        <w:rPr>
          <w:rFonts w:ascii="Times New Roman" w:hAnsi="Times New Roman" w:cs="Times New Roman"/>
        </w:rPr>
        <w:t>, 0.006</w:t>
      </w:r>
      <w:r w:rsidR="002A26A2">
        <w:rPr>
          <w:rFonts w:ascii="Times New Roman" w:hAnsi="Times New Roman" w:cs="Times New Roman"/>
        </w:rPr>
        <w:t>0</w:t>
      </w:r>
      <w:r w:rsidR="004D56A6">
        <w:rPr>
          <w:rFonts w:ascii="Times New Roman" w:hAnsi="Times New Roman" w:cs="Times New Roman"/>
        </w:rPr>
        <w:t xml:space="preserve">% </w:t>
      </w:r>
      <w:r w:rsidR="0049568C">
        <w:rPr>
          <w:rFonts w:ascii="Times New Roman" w:hAnsi="Times New Roman" w:cs="Times New Roman"/>
        </w:rPr>
        <w:t xml:space="preserve">calcium sulfate </w:t>
      </w:r>
      <w:r w:rsidR="0049568C">
        <w:rPr>
          <w:rFonts w:ascii="Times New Roman" w:hAnsi="Times New Roman" w:cs="Times New Roman"/>
        </w:rPr>
        <w:lastRenderedPageBreak/>
        <w:t>dihydrate (</w:t>
      </w:r>
      <w:r w:rsidR="004D56A6">
        <w:rPr>
          <w:rFonts w:ascii="Times New Roman" w:hAnsi="Times New Roman" w:cs="Times New Roman"/>
        </w:rPr>
        <w:t>CaSO</w:t>
      </w:r>
      <w:r w:rsidR="004D56A6" w:rsidRPr="0049568C">
        <w:rPr>
          <w:rFonts w:ascii="Times New Roman" w:hAnsi="Times New Roman" w:cs="Times New Roman"/>
          <w:vertAlign w:val="subscript"/>
        </w:rPr>
        <w:t>4</w:t>
      </w:r>
      <w:r w:rsidR="004D56A6">
        <w:rPr>
          <w:rFonts w:ascii="Times New Roman" w:hAnsi="Times New Roman" w:cs="Times New Roman"/>
        </w:rPr>
        <w:t>•2H</w:t>
      </w:r>
      <w:r w:rsidR="004D56A6" w:rsidRPr="0049568C">
        <w:rPr>
          <w:rFonts w:ascii="Times New Roman" w:hAnsi="Times New Roman" w:cs="Times New Roman"/>
          <w:vertAlign w:val="subscript"/>
        </w:rPr>
        <w:t>2</w:t>
      </w:r>
      <w:r w:rsidR="004D56A6">
        <w:rPr>
          <w:rFonts w:ascii="Times New Roman" w:hAnsi="Times New Roman" w:cs="Times New Roman"/>
        </w:rPr>
        <w:t>O</w:t>
      </w:r>
      <w:r w:rsidR="0049568C">
        <w:rPr>
          <w:rFonts w:ascii="Times New Roman" w:hAnsi="Times New Roman" w:cs="Times New Roman"/>
        </w:rPr>
        <w:t>)</w:t>
      </w:r>
      <w:r w:rsidR="004D56A6">
        <w:rPr>
          <w:rFonts w:ascii="Times New Roman" w:hAnsi="Times New Roman" w:cs="Times New Roman"/>
        </w:rPr>
        <w:t>, 0.006</w:t>
      </w:r>
      <w:r w:rsidR="002A26A2">
        <w:rPr>
          <w:rFonts w:ascii="Times New Roman" w:hAnsi="Times New Roman" w:cs="Times New Roman"/>
        </w:rPr>
        <w:t>0</w:t>
      </w:r>
      <w:r w:rsidR="004D56A6">
        <w:rPr>
          <w:rFonts w:ascii="Times New Roman" w:hAnsi="Times New Roman" w:cs="Times New Roman"/>
        </w:rPr>
        <w:t xml:space="preserve">% </w:t>
      </w:r>
      <w:r w:rsidR="0049568C">
        <w:rPr>
          <w:rFonts w:ascii="Times New Roman" w:hAnsi="Times New Roman" w:cs="Times New Roman"/>
        </w:rPr>
        <w:t>magnesium sulfate</w:t>
      </w:r>
      <w:r w:rsidR="004D56A6">
        <w:rPr>
          <w:rFonts w:ascii="Times New Roman" w:hAnsi="Times New Roman" w:cs="Times New Roman"/>
        </w:rPr>
        <w:t xml:space="preserve"> </w:t>
      </w:r>
      <w:r w:rsidR="0049568C">
        <w:rPr>
          <w:rFonts w:ascii="Times New Roman" w:hAnsi="Times New Roman" w:cs="Times New Roman"/>
        </w:rPr>
        <w:t>(</w:t>
      </w:r>
      <w:r w:rsidR="004D56A6">
        <w:rPr>
          <w:rFonts w:ascii="Times New Roman" w:hAnsi="Times New Roman" w:cs="Times New Roman"/>
        </w:rPr>
        <w:t>MgSO</w:t>
      </w:r>
      <w:r w:rsidR="004D56A6" w:rsidRPr="0049568C">
        <w:rPr>
          <w:rFonts w:ascii="Times New Roman" w:hAnsi="Times New Roman" w:cs="Times New Roman"/>
          <w:vertAlign w:val="subscript"/>
        </w:rPr>
        <w:t>4</w:t>
      </w:r>
      <w:r w:rsidR="0049568C" w:rsidRPr="0049568C">
        <w:rPr>
          <w:rFonts w:ascii="Times New Roman" w:hAnsi="Times New Roman" w:cs="Times New Roman"/>
        </w:rPr>
        <w:t>)</w:t>
      </w:r>
      <w:r w:rsidR="004D56A6">
        <w:rPr>
          <w:rFonts w:ascii="Times New Roman" w:hAnsi="Times New Roman" w:cs="Times New Roman"/>
        </w:rPr>
        <w:t xml:space="preserve">, 0.0004% </w:t>
      </w:r>
      <w:r w:rsidR="0049568C">
        <w:rPr>
          <w:rFonts w:ascii="Times New Roman" w:hAnsi="Times New Roman" w:cs="Times New Roman"/>
        </w:rPr>
        <w:t>potassium chloride</w:t>
      </w:r>
      <w:r w:rsidR="004D56A6">
        <w:rPr>
          <w:rFonts w:ascii="Times New Roman" w:hAnsi="Times New Roman" w:cs="Times New Roman"/>
        </w:rPr>
        <w:t xml:space="preserve"> </w:t>
      </w:r>
      <w:r w:rsidR="0049568C">
        <w:rPr>
          <w:rFonts w:ascii="Times New Roman" w:hAnsi="Times New Roman" w:cs="Times New Roman"/>
        </w:rPr>
        <w:t>(</w:t>
      </w:r>
      <w:r w:rsidR="004D56A6">
        <w:rPr>
          <w:rFonts w:ascii="Times New Roman" w:hAnsi="Times New Roman" w:cs="Times New Roman"/>
        </w:rPr>
        <w:t>KCl</w:t>
      </w:r>
      <w:r w:rsidR="00970515">
        <w:rPr>
          <w:rFonts w:ascii="Times New Roman" w:hAnsi="Times New Roman" w:cs="Times New Roman"/>
        </w:rPr>
        <w:t>)</w:t>
      </w:r>
      <w:r w:rsidR="0049568C">
        <w:rPr>
          <w:rFonts w:ascii="Times New Roman" w:hAnsi="Times New Roman" w:cs="Times New Roman"/>
        </w:rPr>
        <w:t>)</w:t>
      </w:r>
      <w:r w:rsidR="00970515">
        <w:rPr>
          <w:rFonts w:ascii="Times New Roman" w:hAnsi="Times New Roman" w:cs="Times New Roman"/>
        </w:rPr>
        <w:t>.</w:t>
      </w:r>
      <w:r w:rsidR="0081169B">
        <w:rPr>
          <w:rFonts w:ascii="Times New Roman" w:hAnsi="Times New Roman" w:cs="Times New Roman"/>
        </w:rPr>
        <w:t xml:space="preserve"> </w:t>
      </w:r>
      <w:r w:rsidR="00124310">
        <w:rPr>
          <w:rFonts w:ascii="Times New Roman" w:hAnsi="Times New Roman" w:cs="Times New Roman"/>
        </w:rPr>
        <w:t>I</w:t>
      </w:r>
      <w:r w:rsidR="00FE7F9B">
        <w:rPr>
          <w:rFonts w:ascii="Times New Roman" w:hAnsi="Times New Roman" w:cs="Times New Roman"/>
        </w:rPr>
        <w:t xml:space="preserve"> designed </w:t>
      </w:r>
      <w:r w:rsidR="00124310">
        <w:rPr>
          <w:rFonts w:ascii="Times New Roman" w:hAnsi="Times New Roman" w:cs="Times New Roman"/>
        </w:rPr>
        <w:t xml:space="preserve">this medium </w:t>
      </w:r>
      <w:r w:rsidR="00FE7F9B">
        <w:rPr>
          <w:rFonts w:ascii="Times New Roman" w:hAnsi="Times New Roman" w:cs="Times New Roman"/>
        </w:rPr>
        <w:t>to</w:t>
      </w:r>
      <w:r w:rsidR="00D565E6">
        <w:rPr>
          <w:rFonts w:ascii="Times New Roman" w:hAnsi="Times New Roman" w:cs="Times New Roman"/>
        </w:rPr>
        <w:t xml:space="preserve"> </w:t>
      </w:r>
      <w:r w:rsidR="003F77A3">
        <w:rPr>
          <w:rFonts w:ascii="Times New Roman" w:hAnsi="Times New Roman" w:cs="Times New Roman"/>
        </w:rPr>
        <w:t>approximate</w:t>
      </w:r>
      <w:r w:rsidR="00FE7F9B">
        <w:rPr>
          <w:rFonts w:ascii="Times New Roman" w:hAnsi="Times New Roman" w:cs="Times New Roman"/>
        </w:rPr>
        <w:t xml:space="preserve"> </w:t>
      </w:r>
      <w:r w:rsidR="003F77A3">
        <w:rPr>
          <w:rFonts w:ascii="Times New Roman" w:hAnsi="Times New Roman" w:cs="Times New Roman"/>
        </w:rPr>
        <w:t xml:space="preserve">the low-mineral conditions of </w:t>
      </w:r>
      <w:r w:rsidR="003F77A3">
        <w:rPr>
          <w:rFonts w:ascii="Times New Roman" w:hAnsi="Times New Roman" w:cs="Times New Roman"/>
          <w:i/>
          <w:iCs/>
        </w:rPr>
        <w:t>S. purpurea</w:t>
      </w:r>
      <w:r w:rsidR="003F77A3">
        <w:rPr>
          <w:rFonts w:ascii="Times New Roman" w:hAnsi="Times New Roman" w:cs="Times New Roman"/>
        </w:rPr>
        <w:t xml:space="preserve"> leaf water</w:t>
      </w:r>
      <w:r w:rsidR="00D565E6">
        <w:rPr>
          <w:rFonts w:ascii="Times New Roman" w:hAnsi="Times New Roman" w:cs="Times New Roman"/>
        </w:rPr>
        <w:t>.</w:t>
      </w:r>
      <w:r w:rsidR="003F77A3">
        <w:rPr>
          <w:rFonts w:ascii="Times New Roman" w:hAnsi="Times New Roman" w:cs="Times New Roman"/>
        </w:rPr>
        <w:t xml:space="preserve"> </w:t>
      </w:r>
      <w:r w:rsidR="00D565E6">
        <w:rPr>
          <w:rFonts w:ascii="Times New Roman" w:hAnsi="Times New Roman" w:cs="Times New Roman"/>
        </w:rPr>
        <w:t>The inclusion of</w:t>
      </w:r>
      <w:r w:rsidR="003F77A3">
        <w:rPr>
          <w:rFonts w:ascii="Times New Roman" w:hAnsi="Times New Roman" w:cs="Times New Roman"/>
        </w:rPr>
        <w:t xml:space="preserve"> carbonate </w:t>
      </w:r>
      <w:r w:rsidR="00D565E6">
        <w:rPr>
          <w:rFonts w:ascii="Times New Roman" w:hAnsi="Times New Roman" w:cs="Times New Roman"/>
        </w:rPr>
        <w:t xml:space="preserve">for </w:t>
      </w:r>
      <w:r w:rsidR="003F77A3">
        <w:rPr>
          <w:rFonts w:ascii="Times New Roman" w:hAnsi="Times New Roman" w:cs="Times New Roman"/>
        </w:rPr>
        <w:t>buffering improve</w:t>
      </w:r>
      <w:r w:rsidR="00D565E6">
        <w:rPr>
          <w:rFonts w:ascii="Times New Roman" w:hAnsi="Times New Roman" w:cs="Times New Roman"/>
        </w:rPr>
        <w:t>d</w:t>
      </w:r>
      <w:r w:rsidR="003F77A3">
        <w:rPr>
          <w:rFonts w:ascii="Times New Roman" w:hAnsi="Times New Roman" w:cs="Times New Roman"/>
        </w:rPr>
        <w:t xml:space="preserve"> culture stability </w:t>
      </w:r>
      <w:r w:rsidR="00510934">
        <w:rPr>
          <w:rFonts w:ascii="Times New Roman" w:hAnsi="Times New Roman" w:cs="Times New Roman"/>
        </w:rPr>
        <w:t xml:space="preserve">during experiments </w:t>
      </w:r>
      <w:r w:rsidR="003F77A3">
        <w:rPr>
          <w:rFonts w:ascii="Times New Roman" w:hAnsi="Times New Roman" w:cs="Times New Roman"/>
        </w:rPr>
        <w:t>and replicability</w:t>
      </w:r>
      <w:r w:rsidR="00510934">
        <w:rPr>
          <w:rFonts w:ascii="Times New Roman" w:hAnsi="Times New Roman" w:cs="Times New Roman"/>
        </w:rPr>
        <w:t xml:space="preserve"> of conditions among experiments</w:t>
      </w:r>
      <w:r w:rsidR="003F77A3">
        <w:rPr>
          <w:rFonts w:ascii="Times New Roman" w:hAnsi="Times New Roman" w:cs="Times New Roman"/>
        </w:rPr>
        <w:t xml:space="preserve">. </w:t>
      </w:r>
      <w:r w:rsidR="0081169B">
        <w:rPr>
          <w:rFonts w:ascii="Times New Roman" w:hAnsi="Times New Roman" w:cs="Times New Roman"/>
        </w:rPr>
        <w:t>The flasks (hereafter, clonal stock cultures) were also provided with two sterile wheat seeds as a slow</w:t>
      </w:r>
      <w:r w:rsidR="00901B26">
        <w:rPr>
          <w:rFonts w:ascii="Times New Roman" w:hAnsi="Times New Roman" w:cs="Times New Roman"/>
        </w:rPr>
        <w:t>-</w:t>
      </w:r>
      <w:r w:rsidR="0081169B">
        <w:rPr>
          <w:rFonts w:ascii="Times New Roman" w:hAnsi="Times New Roman" w:cs="Times New Roman"/>
        </w:rPr>
        <w:t xml:space="preserve">release </w:t>
      </w:r>
      <w:r w:rsidR="005B68F9">
        <w:rPr>
          <w:rFonts w:ascii="Times New Roman" w:hAnsi="Times New Roman" w:cs="Times New Roman"/>
        </w:rPr>
        <w:t>carbon source</w:t>
      </w:r>
      <w:r w:rsidR="0081169B">
        <w:rPr>
          <w:rFonts w:ascii="Times New Roman" w:hAnsi="Times New Roman" w:cs="Times New Roman"/>
        </w:rPr>
        <w:t xml:space="preserve"> for bacteria.</w:t>
      </w:r>
      <w:r w:rsidR="009A48D7">
        <w:rPr>
          <w:rFonts w:ascii="Times New Roman" w:hAnsi="Times New Roman" w:cs="Times New Roman"/>
        </w:rPr>
        <w:t xml:space="preserve"> The isolation process led to the successful founding of 85 clonal stock cultures</w:t>
      </w:r>
      <w:r w:rsidR="000F51B3">
        <w:rPr>
          <w:rFonts w:ascii="Times New Roman" w:hAnsi="Times New Roman" w:cs="Times New Roman"/>
        </w:rPr>
        <w:t xml:space="preserve"> spanning at least three leaves for each </w:t>
      </w:r>
      <w:r w:rsidR="00CC4EF0">
        <w:rPr>
          <w:rFonts w:ascii="Times New Roman" w:hAnsi="Times New Roman" w:cs="Times New Roman"/>
        </w:rPr>
        <w:t>of two sites</w:t>
      </w:r>
      <w:r w:rsidR="00353264">
        <w:rPr>
          <w:rFonts w:ascii="Times New Roman" w:hAnsi="Times New Roman" w:cs="Times New Roman"/>
        </w:rPr>
        <w:t xml:space="preserve"> (Site 1 and Site 2)</w:t>
      </w:r>
      <w:r w:rsidR="000F51B3">
        <w:rPr>
          <w:rFonts w:ascii="Times New Roman" w:hAnsi="Times New Roman" w:cs="Times New Roman"/>
        </w:rPr>
        <w:t>.</w:t>
      </w:r>
      <w:r w:rsidR="009A48D7">
        <w:rPr>
          <w:rFonts w:ascii="Times New Roman" w:hAnsi="Times New Roman" w:cs="Times New Roman"/>
        </w:rPr>
        <w:t xml:space="preserve"> </w:t>
      </w:r>
    </w:p>
    <w:p w14:paraId="0FBB604E" w14:textId="77777777" w:rsidR="00545A04" w:rsidRDefault="00545A04" w:rsidP="00F43F9B">
      <w:pPr>
        <w:spacing w:after="0" w:line="480" w:lineRule="auto"/>
        <w:rPr>
          <w:rFonts w:ascii="Times New Roman" w:hAnsi="Times New Roman" w:cs="Times New Roman"/>
        </w:rPr>
      </w:pPr>
    </w:p>
    <w:p w14:paraId="52DC6868" w14:textId="68A37C01" w:rsidR="007C4F4A" w:rsidRDefault="00227CF9" w:rsidP="00F43F9B">
      <w:pPr>
        <w:spacing w:after="0" w:line="480" w:lineRule="auto"/>
        <w:rPr>
          <w:rFonts w:ascii="Times New Roman" w:hAnsi="Times New Roman" w:cs="Times New Roman"/>
        </w:rPr>
      </w:pPr>
      <w:r>
        <w:rPr>
          <w:rFonts w:ascii="Times New Roman" w:hAnsi="Times New Roman" w:cs="Times New Roman"/>
          <w:u w:val="single"/>
        </w:rPr>
        <w:t>G</w:t>
      </w:r>
      <w:r w:rsidR="00354167">
        <w:rPr>
          <w:rFonts w:ascii="Times New Roman" w:hAnsi="Times New Roman" w:cs="Times New Roman"/>
          <w:u w:val="single"/>
        </w:rPr>
        <w:t>rowth models</w:t>
      </w:r>
    </w:p>
    <w:p w14:paraId="0824DEC3" w14:textId="664BEC84" w:rsidR="007C4F4A" w:rsidRDefault="00DC1AB1" w:rsidP="00D91700">
      <w:pPr>
        <w:spacing w:after="0" w:line="480" w:lineRule="auto"/>
        <w:ind w:firstLine="720"/>
        <w:rPr>
          <w:rFonts w:ascii="Times New Roman" w:hAnsi="Times New Roman" w:cs="Times New Roman"/>
        </w:rPr>
      </w:pPr>
      <w:r>
        <w:rPr>
          <w:rFonts w:ascii="Times New Roman" w:hAnsi="Times New Roman" w:cs="Times New Roman"/>
        </w:rPr>
        <w:t>In experiments where population curves were logistic in shape, a</w:t>
      </w:r>
      <w:r w:rsidR="00C4346B">
        <w:rPr>
          <w:rFonts w:ascii="Times New Roman" w:hAnsi="Times New Roman" w:cs="Times New Roman"/>
        </w:rPr>
        <w:t xml:space="preserve"> logistic growth equation was fit to population growth data using the package </w:t>
      </w:r>
      <w:proofErr w:type="spellStart"/>
      <w:proofErr w:type="gramStart"/>
      <w:r w:rsidR="00C4346B">
        <w:rPr>
          <w:rFonts w:ascii="Times New Roman" w:hAnsi="Times New Roman" w:cs="Times New Roman"/>
        </w:rPr>
        <w:t>growthrates</w:t>
      </w:r>
      <w:proofErr w:type="spellEnd"/>
      <w:proofErr w:type="gramEnd"/>
      <w:r w:rsidR="00C4346B">
        <w:rPr>
          <w:rFonts w:ascii="Times New Roman" w:hAnsi="Times New Roman" w:cs="Times New Roman"/>
        </w:rPr>
        <w:t xml:space="preserve"> </w:t>
      </w:r>
      <w:r w:rsidR="00DE4703">
        <w:rPr>
          <w:rFonts w:ascii="Times New Roman" w:hAnsi="Times New Roman" w:cs="Times New Roman"/>
        </w:rPr>
        <w:t>(</w:t>
      </w:r>
      <w:r w:rsidR="00C4346B" w:rsidRPr="00470F66">
        <w:rPr>
          <w:rFonts w:ascii="Times New Roman" w:hAnsi="Times New Roman" w:cs="Times New Roman"/>
        </w:rPr>
        <w:t>v0.8.</w:t>
      </w:r>
      <w:r w:rsidR="00470F66">
        <w:rPr>
          <w:rFonts w:ascii="Times New Roman" w:hAnsi="Times New Roman" w:cs="Times New Roman"/>
        </w:rPr>
        <w:t>5</w:t>
      </w:r>
      <w:r w:rsidR="00DE4703">
        <w:rPr>
          <w:rFonts w:ascii="Times New Roman" w:hAnsi="Times New Roman" w:cs="Times New Roman"/>
        </w:rPr>
        <w:t>)</w:t>
      </w:r>
      <w:r w:rsidR="00C4346B">
        <w:rPr>
          <w:rFonts w:ascii="Times New Roman" w:hAnsi="Times New Roman" w:cs="Times New Roman"/>
        </w:rPr>
        <w:t xml:space="preserve"> in R </w:t>
      </w:r>
      <w:r w:rsidR="00DE4703">
        <w:rPr>
          <w:rFonts w:ascii="Times New Roman" w:hAnsi="Times New Roman" w:cs="Times New Roman"/>
        </w:rPr>
        <w:t>(</w:t>
      </w:r>
      <w:r w:rsidR="00C4346B" w:rsidRPr="00470F66">
        <w:rPr>
          <w:rFonts w:ascii="Times New Roman" w:hAnsi="Times New Roman" w:cs="Times New Roman"/>
        </w:rPr>
        <w:t>v4.5.</w:t>
      </w:r>
      <w:r w:rsidR="00470F66">
        <w:rPr>
          <w:rFonts w:ascii="Times New Roman" w:hAnsi="Times New Roman" w:cs="Times New Roman"/>
        </w:rPr>
        <w:t>2</w:t>
      </w:r>
      <w:r w:rsidR="00DE4703">
        <w:rPr>
          <w:rFonts w:ascii="Times New Roman" w:hAnsi="Times New Roman" w:cs="Times New Roman"/>
        </w:rPr>
        <w:t>)</w:t>
      </w:r>
      <w:r w:rsidR="004730E1">
        <w:rPr>
          <w:rFonts w:ascii="Times New Roman" w:hAnsi="Times New Roman" w:cs="Times New Roman"/>
        </w:rPr>
        <w:t>.</w:t>
      </w:r>
      <w:r w:rsidR="00561120">
        <w:rPr>
          <w:rFonts w:ascii="Times New Roman" w:hAnsi="Times New Roman" w:cs="Times New Roman"/>
        </w:rPr>
        <w:t xml:space="preserve"> </w:t>
      </w:r>
      <w:r w:rsidR="00E0199E">
        <w:rPr>
          <w:rFonts w:ascii="Times New Roman" w:hAnsi="Times New Roman" w:cs="Times New Roman"/>
        </w:rPr>
        <w:t>I used the</w:t>
      </w:r>
      <w:r w:rsidR="00CB6B20">
        <w:rPr>
          <w:rFonts w:ascii="Times New Roman" w:hAnsi="Times New Roman" w:cs="Times New Roman"/>
        </w:rPr>
        <w:t xml:space="preserve"> </w:t>
      </w:r>
      <m:oMath>
        <m:r>
          <w:rPr>
            <w:rFonts w:ascii="Cambria Math" w:hAnsi="Cambria Math" w:cs="Times New Roman"/>
          </w:rPr>
          <m:t>r-α</m:t>
        </m:r>
      </m:oMath>
      <w:r w:rsidR="004730E1">
        <w:rPr>
          <w:rFonts w:ascii="Times New Roman" w:hAnsi="Times New Roman" w:cs="Times New Roman"/>
        </w:rPr>
        <w:t xml:space="preserve"> form of the </w:t>
      </w:r>
      <w:r w:rsidR="005D39A7">
        <w:rPr>
          <w:rFonts w:ascii="Times New Roman" w:hAnsi="Times New Roman" w:cs="Times New Roman"/>
        </w:rPr>
        <w:t xml:space="preserve">continuous </w:t>
      </w:r>
      <w:r w:rsidR="004730E1">
        <w:rPr>
          <w:rFonts w:ascii="Times New Roman" w:hAnsi="Times New Roman" w:cs="Times New Roman"/>
        </w:rPr>
        <w:t xml:space="preserve">logistic equation </w:t>
      </w:r>
      <w:r w:rsidR="00254806">
        <w:rPr>
          <w:rFonts w:ascii="Times New Roman" w:hAnsi="Times New Roman" w:cs="Times New Roman"/>
        </w:rPr>
        <w:t>(1)</w:t>
      </w:r>
      <w:r w:rsidR="001549C7">
        <w:rPr>
          <w:rFonts w:ascii="Times New Roman" w:hAnsi="Times New Roman" w:cs="Times New Roman"/>
        </w:rPr>
        <w:t>, in which</w:t>
      </w:r>
      <w:r w:rsidR="004730E1">
        <w:rPr>
          <w:rFonts w:ascii="Times New Roman" w:hAnsi="Times New Roman" w:cs="Times New Roman"/>
        </w:rPr>
        <w:t xml:space="preserve"> the effective carrying capacity </w:t>
      </w:r>
      <w:r w:rsidR="00CC03EB">
        <w:rPr>
          <w:rFonts w:ascii="Times New Roman" w:hAnsi="Times New Roman" w:cs="Times New Roman"/>
        </w:rPr>
        <w:t>(</w:t>
      </w:r>
      <w:r w:rsidR="004730E1" w:rsidRPr="00CC03EB">
        <w:rPr>
          <w:rFonts w:ascii="Times New Roman" w:hAnsi="Times New Roman" w:cs="Times New Roman"/>
          <w:i/>
          <w:iCs/>
        </w:rPr>
        <w:t>K</w:t>
      </w:r>
      <w:r w:rsidR="00CC03EB">
        <w:rPr>
          <w:rFonts w:ascii="Times New Roman" w:hAnsi="Times New Roman" w:cs="Times New Roman"/>
        </w:rPr>
        <w:t>)</w:t>
      </w:r>
      <w:r w:rsidR="004730E1">
        <w:rPr>
          <w:rFonts w:ascii="Times New Roman" w:hAnsi="Times New Roman" w:cs="Times New Roman"/>
        </w:rPr>
        <w:t xml:space="preserve"> </w:t>
      </w:r>
      <w:r w:rsidR="00812887">
        <w:rPr>
          <w:rFonts w:ascii="Times New Roman" w:hAnsi="Times New Roman" w:cs="Times New Roman"/>
        </w:rPr>
        <w:t xml:space="preserve">is </w:t>
      </w:r>
      <w:r w:rsidR="00CC03EB">
        <w:rPr>
          <w:rFonts w:ascii="Times New Roman" w:hAnsi="Times New Roman" w:cs="Times New Roman"/>
        </w:rPr>
        <w:t xml:space="preserve">replaced </w:t>
      </w:r>
      <w:r w:rsidR="004730E1">
        <w:rPr>
          <w:rFonts w:ascii="Times New Roman" w:hAnsi="Times New Roman" w:cs="Times New Roman"/>
        </w:rPr>
        <w:t xml:space="preserve">by </w:t>
      </w:r>
      <w:r w:rsidR="003B39B4">
        <w:rPr>
          <w:rFonts w:ascii="Times New Roman" w:hAnsi="Times New Roman" w:cs="Times New Roman"/>
        </w:rPr>
        <w:t>a</w:t>
      </w:r>
      <w:r w:rsidR="0068292A">
        <w:rPr>
          <w:rFonts w:ascii="Times New Roman" w:hAnsi="Times New Roman" w:cs="Times New Roman"/>
        </w:rPr>
        <w:t>n explicit</w:t>
      </w:r>
      <w:r w:rsidR="004730E1">
        <w:rPr>
          <w:rFonts w:ascii="Times New Roman" w:hAnsi="Times New Roman" w:cs="Times New Roman"/>
        </w:rPr>
        <w:t xml:space="preserve"> crowding coefficient </w:t>
      </w:r>
      <w:r w:rsidR="00CC03EB">
        <w:rPr>
          <w:rFonts w:ascii="Times New Roman" w:hAnsi="Times New Roman" w:cs="Times New Roman"/>
        </w:rPr>
        <w:t>(</w:t>
      </w:r>
      <w:r w:rsidR="004730E1" w:rsidRPr="006C0326">
        <w:rPr>
          <w:rFonts w:ascii="Times New Roman" w:hAnsi="Times New Roman" w:cs="Times New Roman"/>
          <w:i/>
          <w:iCs/>
        </w:rPr>
        <w:t>α</w:t>
      </w:r>
      <w:r w:rsidR="00CC03EB">
        <w:rPr>
          <w:rFonts w:ascii="Times New Roman" w:hAnsi="Times New Roman" w:cs="Times New Roman"/>
        </w:rPr>
        <w:t>)</w:t>
      </w:r>
      <w:r w:rsidR="00DF70DF">
        <w:rPr>
          <w:rFonts w:ascii="Times New Roman" w:hAnsi="Times New Roman" w:cs="Times New Roman"/>
        </w:rPr>
        <w:t xml:space="preserve"> allowing for a more direct biological interpretation of crowding independent of growth rate (</w:t>
      </w:r>
      <w:r w:rsidR="00DF70DF" w:rsidRPr="00DF70DF">
        <w:rPr>
          <w:rFonts w:ascii="Times New Roman" w:hAnsi="Times New Roman" w:cs="Times New Roman"/>
          <w:highlight w:val="cyan"/>
        </w:rPr>
        <w:t>MALLET</w:t>
      </w:r>
      <w:r w:rsidR="00DF70DF">
        <w:rPr>
          <w:rFonts w:ascii="Times New Roman" w:hAnsi="Times New Roman" w:cs="Times New Roman"/>
        </w:rPr>
        <w:t>)</w:t>
      </w:r>
      <w:r w:rsidR="0023511B">
        <w:rPr>
          <w:rFonts w:ascii="Times New Roman" w:hAnsi="Times New Roman" w:cs="Times New Roman"/>
        </w:rPr>
        <w:t>.</w:t>
      </w:r>
      <w:r w:rsidR="0038106F">
        <w:rPr>
          <w:rFonts w:ascii="Times New Roman" w:hAnsi="Times New Roman" w:cs="Times New Roman"/>
        </w:rPr>
        <w:t xml:space="preserve"> </w:t>
      </w:r>
      <w:r w:rsidR="00CB6B20" w:rsidRPr="00CB6B20">
        <w:rPr>
          <w:rFonts w:ascii="Times New Roman" w:hAnsi="Times New Roman" w:cs="Times New Roman"/>
        </w:rPr>
        <w:t xml:space="preserve">This formulation was implemented as a user-specified growth model within </w:t>
      </w:r>
      <w:proofErr w:type="spellStart"/>
      <w:proofErr w:type="gramStart"/>
      <w:r w:rsidR="00CB6B20" w:rsidRPr="00B728DB">
        <w:rPr>
          <w:rFonts w:ascii="Times New Roman" w:hAnsi="Times New Roman" w:cs="Times New Roman"/>
        </w:rPr>
        <w:t>growthrates</w:t>
      </w:r>
      <w:proofErr w:type="spellEnd"/>
      <w:proofErr w:type="gramEnd"/>
      <w:r w:rsidR="00CB6B20" w:rsidRPr="00CB6B20">
        <w:rPr>
          <w:rFonts w:ascii="Times New Roman" w:hAnsi="Times New Roman" w:cs="Times New Roman"/>
        </w:rPr>
        <w:t>, rather than one of the package’s predefined models</w:t>
      </w:r>
      <w:r w:rsidR="0016240E">
        <w:rPr>
          <w:rFonts w:ascii="Times New Roman" w:hAnsi="Times New Roman" w:cs="Times New Roman"/>
        </w:rPr>
        <w:t xml:space="preserve"> (</w:t>
      </w:r>
      <w:r w:rsidR="0016240E" w:rsidRPr="0016240E">
        <w:rPr>
          <w:rFonts w:ascii="Times New Roman" w:hAnsi="Times New Roman" w:cs="Times New Roman"/>
          <w:highlight w:val="cyan"/>
        </w:rPr>
        <w:t>GROWTHRATES</w:t>
      </w:r>
      <w:r w:rsidR="0016240E">
        <w:rPr>
          <w:rFonts w:ascii="Times New Roman" w:hAnsi="Times New Roman" w:cs="Times New Roman"/>
        </w:rPr>
        <w:t>)</w:t>
      </w:r>
      <w:r w:rsidR="00CB6B20" w:rsidRPr="00CB6B20">
        <w:rPr>
          <w:rFonts w:ascii="Times New Roman" w:hAnsi="Times New Roman" w:cs="Times New Roman"/>
        </w:rPr>
        <w:t>.</w:t>
      </w:r>
      <w:r w:rsidR="00CB6B20">
        <w:rPr>
          <w:rFonts w:ascii="Times New Roman" w:hAnsi="Times New Roman" w:cs="Times New Roman"/>
        </w:rPr>
        <w:t xml:space="preserve"> </w:t>
      </w:r>
      <w:r w:rsidR="003C654F">
        <w:rPr>
          <w:rFonts w:ascii="Times New Roman" w:hAnsi="Times New Roman" w:cs="Times New Roman"/>
        </w:rPr>
        <w:t xml:space="preserve">Time-series population data </w:t>
      </w:r>
      <w:r w:rsidR="00CC03EB">
        <w:rPr>
          <w:rFonts w:ascii="Times New Roman" w:hAnsi="Times New Roman" w:cs="Times New Roman"/>
        </w:rPr>
        <w:t xml:space="preserve">were </w:t>
      </w:r>
      <w:r w:rsidR="003C654F">
        <w:rPr>
          <w:rFonts w:ascii="Times New Roman" w:hAnsi="Times New Roman" w:cs="Times New Roman"/>
        </w:rPr>
        <w:t>fit to</w:t>
      </w:r>
      <w:r w:rsidR="00781781">
        <w:rPr>
          <w:rFonts w:ascii="Times New Roman" w:hAnsi="Times New Roman" w:cs="Times New Roman"/>
        </w:rPr>
        <w:t xml:space="preserve"> the analytical solution of this equation</w:t>
      </w:r>
      <w:r w:rsidR="00730102">
        <w:rPr>
          <w:rFonts w:ascii="Times New Roman" w:hAnsi="Times New Roman" w:cs="Times New Roman"/>
        </w:rPr>
        <w:t>,</w:t>
      </w:r>
      <w:r w:rsidR="003C654F">
        <w:rPr>
          <w:rFonts w:ascii="Times New Roman" w:hAnsi="Times New Roman" w:cs="Times New Roman"/>
        </w:rPr>
        <w:t xml:space="preserve"> </w:t>
      </w:r>
      <w:r w:rsidR="0038106F">
        <w:rPr>
          <w:rFonts w:ascii="Times New Roman" w:hAnsi="Times New Roman" w:cs="Times New Roman"/>
        </w:rPr>
        <w:t>(2)</w:t>
      </w:r>
      <w:r w:rsidR="00730102">
        <w:rPr>
          <w:rFonts w:ascii="Times New Roman" w:hAnsi="Times New Roman" w:cs="Times New Roman"/>
        </w:rPr>
        <w:t>,</w:t>
      </w:r>
      <w:r w:rsidR="00354167">
        <w:rPr>
          <w:rFonts w:ascii="Times New Roman" w:hAnsi="Times New Roman" w:cs="Times New Roman"/>
        </w:rPr>
        <w:t xml:space="preserve"> using nonlinear least squares </w:t>
      </w:r>
      <w:r w:rsidR="004247B0">
        <w:rPr>
          <w:rFonts w:ascii="Times New Roman" w:hAnsi="Times New Roman" w:cs="Times New Roman"/>
        </w:rPr>
        <w:t xml:space="preserve">estimation </w:t>
      </w:r>
      <w:r w:rsidR="00E80F6A">
        <w:rPr>
          <w:rFonts w:ascii="Times New Roman" w:hAnsi="Times New Roman" w:cs="Times New Roman"/>
        </w:rPr>
        <w:t xml:space="preserve">via the </w:t>
      </w:r>
      <w:r w:rsidR="00E80F6A" w:rsidRPr="00FF6A9C">
        <w:rPr>
          <w:rFonts w:ascii="Times New Roman" w:hAnsi="Times New Roman" w:cs="Times New Roman"/>
        </w:rPr>
        <w:t>Levenberg-Marquardt algorithm</w:t>
      </w:r>
      <w:r w:rsidR="00AB074F">
        <w:rPr>
          <w:rFonts w:ascii="Times New Roman" w:hAnsi="Times New Roman" w:cs="Times New Roman"/>
        </w:rPr>
        <w:t>.</w:t>
      </w:r>
      <w:r w:rsidR="0023795C">
        <w:rPr>
          <w:rFonts w:ascii="Times New Roman" w:hAnsi="Times New Roman" w:cs="Times New Roman"/>
        </w:rPr>
        <w:t xml:space="preserve"> </w:t>
      </w:r>
      <w:r w:rsidR="00BA491A">
        <w:rPr>
          <w:rFonts w:ascii="Times New Roman" w:hAnsi="Times New Roman" w:cs="Times New Roman"/>
        </w:rPr>
        <w:t>Model fit was assessed visually and by using a pseudo-R</w:t>
      </w:r>
      <w:r w:rsidR="00BA491A" w:rsidRPr="00BA491A">
        <w:rPr>
          <w:rFonts w:ascii="Times New Roman" w:hAnsi="Times New Roman" w:cs="Times New Roman"/>
          <w:vertAlign w:val="superscript"/>
        </w:rPr>
        <w:t>2</w:t>
      </w:r>
      <w:r w:rsidR="00BA491A">
        <w:rPr>
          <w:rFonts w:ascii="Times New Roman" w:hAnsi="Times New Roman" w:cs="Times New Roman"/>
        </w:rPr>
        <w:t xml:space="preserve"> based on the proportion of variance explained.</w:t>
      </w:r>
    </w:p>
    <w:p w14:paraId="3F0DD688" w14:textId="10F13D88" w:rsidR="00695F54" w:rsidRPr="00695F54" w:rsidRDefault="00000000" w:rsidP="00695F54">
      <w:pPr>
        <w:rPr>
          <w:rFonts w:ascii="Times New Roman" w:eastAsiaTheme="minorEastAsia" w:hAnsi="Times New Roman" w:cs="Times New Roman"/>
        </w:rPr>
      </w:pPr>
      <m:oMathPara>
        <m:oMathParaPr>
          <m:jc m:val="center"/>
        </m:oMathParaPr>
        <m:oMath>
          <m:eqArr>
            <m:eqArrPr>
              <m:maxDist m:val="1"/>
              <m:ctrlPr>
                <w:rPr>
                  <w:rFonts w:ascii="Cambria Math" w:hAnsi="Cambria Math"/>
                  <w:i/>
                </w:rPr>
              </m:ctrlPr>
            </m:eqArrPr>
            <m:e>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i/>
                    </w:rPr>
                  </m:ctrlPr>
                </m:fPr>
                <m:num>
                  <m:r>
                    <w:rPr>
                      <w:rFonts w:ascii="Cambria Math" w:hAnsi="Cambria Math"/>
                    </w:rPr>
                    <m:t>dN</m:t>
                  </m:r>
                </m:num>
                <m:den>
                  <m:r>
                    <w:rPr>
                      <w:rFonts w:ascii="Cambria Math" w:hAnsi="Cambria Math"/>
                    </w:rPr>
                    <m:t>dt</m:t>
                  </m:r>
                </m:den>
              </m:f>
              <m:r>
                <w:rPr>
                  <w:rFonts w:ascii="Cambria Math" w:hAnsi="Cambria Math"/>
                </w:rPr>
                <m:t>=r-αN#</m:t>
              </m:r>
              <m:d>
                <m:dPr>
                  <m:ctrlPr>
                    <w:rPr>
                      <w:rFonts w:ascii="Cambria Math" w:hAnsi="Cambria Math"/>
                      <w:i/>
                    </w:rPr>
                  </m:ctrlPr>
                </m:dPr>
                <m:e>
                  <m:r>
                    <w:rPr>
                      <w:rFonts w:ascii="Cambria Math" w:hAnsi="Cambria Math"/>
                    </w:rPr>
                    <m:t>1</m:t>
                  </m:r>
                </m:e>
              </m:d>
            </m:e>
          </m:eqArr>
        </m:oMath>
      </m:oMathPara>
    </w:p>
    <w:p w14:paraId="5839BF0B" w14:textId="0D0A2581" w:rsidR="004F372C" w:rsidRPr="00695F54" w:rsidRDefault="00000000" w:rsidP="00F43F9B">
      <w:pPr>
        <w:spacing w:after="0" w:line="480" w:lineRule="auto"/>
        <w:rPr>
          <w:rFonts w:ascii="Times New Roman" w:eastAsiaTheme="minorEastAsia" w:hAnsi="Times New Roman" w:cs="Times New Roman"/>
        </w:rPr>
      </w:pPr>
      <m:oMathPara>
        <m:oMath>
          <m:eqArr>
            <m:eqArrPr>
              <m:maxDist m:val="1"/>
              <m:ctrlPr>
                <w:rPr>
                  <w:rFonts w:ascii="Cambria Math" w:hAnsi="Cambria Math" w:cs="Times New Roman"/>
                  <w:i/>
                </w:rPr>
              </m:ctrlPr>
            </m:eqArrPr>
            <m:e>
              <m:r>
                <w:rPr>
                  <w:rFonts w:ascii="Cambria Math" w:hAnsi="Cambria Math" w:cs="Times New Roman"/>
                </w:rPr>
                <m:t>N</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r</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num>
                <m:den>
                  <m:r>
                    <w:rPr>
                      <w:rFonts w:ascii="Cambria Math" w:hAnsi="Cambria Math" w:cs="Times New Roman"/>
                    </w:rPr>
                    <m:t>α</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r-α</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e>
                  </m:d>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-rt</m:t>
                      </m:r>
                    </m:sup>
                  </m:sSup>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2</m:t>
                  </m:r>
                </m:e>
              </m:d>
            </m:e>
          </m:eqArr>
        </m:oMath>
      </m:oMathPara>
    </w:p>
    <w:p w14:paraId="5EC623F0" w14:textId="7EAD6DC2" w:rsidR="00F51159" w:rsidRDefault="00F51159" w:rsidP="0069090C">
      <w:pPr>
        <w:spacing w:after="0" w:line="480" w:lineRule="auto"/>
        <w:ind w:firstLine="720"/>
        <w:rPr>
          <w:rFonts w:ascii="Times New Roman" w:hAnsi="Times New Roman" w:cs="Times New Roman"/>
        </w:rPr>
      </w:pPr>
      <w:r>
        <w:rPr>
          <w:rFonts w:ascii="Times New Roman" w:hAnsi="Times New Roman" w:cs="Times New Roman"/>
        </w:rPr>
        <w:t xml:space="preserve">For experiments where </w:t>
      </w:r>
      <w:r w:rsidR="00A26739">
        <w:rPr>
          <w:rFonts w:ascii="Times New Roman" w:hAnsi="Times New Roman" w:cs="Times New Roman"/>
        </w:rPr>
        <w:t xml:space="preserve">the </w:t>
      </w:r>
      <w:r>
        <w:rPr>
          <w:rFonts w:ascii="Times New Roman" w:hAnsi="Times New Roman" w:cs="Times New Roman"/>
        </w:rPr>
        <w:t>population curve shape</w:t>
      </w:r>
      <w:r w:rsidR="00A26739">
        <w:rPr>
          <w:rFonts w:ascii="Times New Roman" w:hAnsi="Times New Roman" w:cs="Times New Roman"/>
        </w:rPr>
        <w:t>s</w:t>
      </w:r>
      <w:r>
        <w:rPr>
          <w:rFonts w:ascii="Times New Roman" w:hAnsi="Times New Roman" w:cs="Times New Roman"/>
        </w:rPr>
        <w:t xml:space="preserve"> differed among replicates (i.e., slower-growing replicates that did not reach equilibrium by the end of the sampling period </w:t>
      </w:r>
      <w:r>
        <w:rPr>
          <w:rFonts w:ascii="Times New Roman" w:hAnsi="Times New Roman" w:cs="Times New Roman"/>
        </w:rPr>
        <w:lastRenderedPageBreak/>
        <w:t>lacked the data necessary to model the parameters of logistic growth), I used a non-parametric approach to modeling growth. The maximum growth rate (</w:t>
      </w:r>
      <w:r w:rsidR="003873C9" w:rsidRPr="003873C9">
        <w:rPr>
          <w:rFonts w:ascii="Times New Roman" w:hAnsi="Times New Roman" w:cs="Times New Roman"/>
          <w:i/>
          <w:iCs/>
        </w:rPr>
        <w:t>µ</w:t>
      </w:r>
      <w:r w:rsidRPr="004C2125">
        <w:rPr>
          <w:rFonts w:ascii="Times New Roman" w:hAnsi="Times New Roman" w:cs="Times New Roman"/>
          <w:i/>
          <w:iCs/>
          <w:vertAlign w:val="subscript"/>
        </w:rPr>
        <w:t>max</w:t>
      </w:r>
      <w:r>
        <w:rPr>
          <w:rFonts w:ascii="Times New Roman" w:hAnsi="Times New Roman" w:cs="Times New Roman"/>
        </w:rPr>
        <w:t xml:space="preserve">) of each replicate was estimated by fitting a smoothing spline to log-transformed abundance data using the </w:t>
      </w:r>
      <w:proofErr w:type="spellStart"/>
      <w:r>
        <w:rPr>
          <w:rFonts w:ascii="Times New Roman" w:hAnsi="Times New Roman" w:cs="Times New Roman"/>
        </w:rPr>
        <w:t>fit_</w:t>
      </w:r>
      <w:proofErr w:type="gramStart"/>
      <w:r>
        <w:rPr>
          <w:rFonts w:ascii="Times New Roman" w:hAnsi="Times New Roman" w:cs="Times New Roman"/>
        </w:rPr>
        <w:t>spline</w:t>
      </w:r>
      <w:proofErr w:type="spellEnd"/>
      <w:r>
        <w:rPr>
          <w:rFonts w:ascii="Times New Roman" w:hAnsi="Times New Roman" w:cs="Times New Roman"/>
        </w:rPr>
        <w:t>(</w:t>
      </w:r>
      <w:proofErr w:type="gramEnd"/>
      <w:r>
        <w:rPr>
          <w:rFonts w:ascii="Times New Roman" w:hAnsi="Times New Roman" w:cs="Times New Roman"/>
        </w:rPr>
        <w:t xml:space="preserve">) function in the </w:t>
      </w:r>
      <w:proofErr w:type="spellStart"/>
      <w:r>
        <w:rPr>
          <w:rFonts w:ascii="Times New Roman" w:hAnsi="Times New Roman" w:cs="Times New Roman"/>
        </w:rPr>
        <w:t>growthrates</w:t>
      </w:r>
      <w:proofErr w:type="spellEnd"/>
      <w:r>
        <w:rPr>
          <w:rFonts w:ascii="Times New Roman" w:hAnsi="Times New Roman" w:cs="Times New Roman"/>
        </w:rPr>
        <w:t xml:space="preserve"> package. Maximum growth rate was defined by equation (3) as the first derivative of the fitted spline over time</w:t>
      </w:r>
      <w:r w:rsidR="00B608AE">
        <w:rPr>
          <w:rFonts w:ascii="Times New Roman" w:hAnsi="Times New Roman" w:cs="Times New Roman"/>
        </w:rPr>
        <w:t>, representing the highest instantaneous per-capita growth rate of each replicate</w:t>
      </w:r>
      <w:r>
        <w:rPr>
          <w:rFonts w:ascii="Times New Roman" w:hAnsi="Times New Roman" w:cs="Times New Roman"/>
        </w:rPr>
        <w:t xml:space="preserve">. </w:t>
      </w:r>
    </w:p>
    <w:p w14:paraId="43838FBB" w14:textId="49551C0A" w:rsidR="00CA7D3B" w:rsidRPr="00C50548" w:rsidRDefault="00000000" w:rsidP="00C50548">
      <w:pPr>
        <w:rPr>
          <w:rFonts w:ascii="Times New Roman" w:eastAsiaTheme="minorEastAsia" w:hAnsi="Times New Roman" w:cs="Times New Roman"/>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µ</m:t>
                  </m:r>
                </m:e>
                <m:sub>
                  <m:r>
                    <w:rPr>
                      <w:rFonts w:ascii="Cambria Math" w:hAnsi="Cambria Math"/>
                    </w:rPr>
                    <m:t>max</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t</m:t>
                    </m:r>
                  </m:e>
                </m:mr>
              </m:m>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dt</m:t>
                      </m:r>
                    </m:den>
                  </m:f>
                  <m:func>
                    <m:funcPr>
                      <m:ctrlPr>
                        <w:rPr>
                          <w:rFonts w:ascii="Cambria Math" w:hAnsi="Cambria Math"/>
                          <w:i/>
                        </w:rPr>
                      </m:ctrlPr>
                    </m:funcPr>
                    <m:fName>
                      <m:r>
                        <m:rPr>
                          <m:sty m:val="p"/>
                        </m:rPr>
                        <w:rPr>
                          <w:rFonts w:ascii="Cambria Math" w:hAnsi="Cambria Math"/>
                        </w:rPr>
                        <m:t>ln</m:t>
                      </m:r>
                    </m:fName>
                    <m:e>
                      <m:r>
                        <w:rPr>
                          <w:rFonts w:ascii="Cambria Math" w:hAnsi="Cambria Math"/>
                        </w:rPr>
                        <m:t>N(t)</m:t>
                      </m:r>
                    </m:e>
                  </m:func>
                </m:e>
              </m:d>
              <m:r>
                <w:rPr>
                  <w:rFonts w:ascii="Cambria Math" w:hAnsi="Cambria Math"/>
                </w:rPr>
                <m:t>#</m:t>
              </m:r>
              <m:d>
                <m:dPr>
                  <m:ctrlPr>
                    <w:rPr>
                      <w:rFonts w:ascii="Cambria Math" w:hAnsi="Cambria Math"/>
                      <w:i/>
                    </w:rPr>
                  </m:ctrlPr>
                </m:dPr>
                <m:e>
                  <m:r>
                    <w:rPr>
                      <w:rFonts w:ascii="Cambria Math" w:hAnsi="Cambria Math"/>
                    </w:rPr>
                    <m:t>3</m:t>
                  </m:r>
                </m:e>
              </m:d>
            </m:e>
          </m:eqArr>
        </m:oMath>
      </m:oMathPara>
    </w:p>
    <w:p w14:paraId="65B10B80" w14:textId="77777777" w:rsidR="00C50548" w:rsidRDefault="00C50548" w:rsidP="00F43F9B">
      <w:pPr>
        <w:spacing w:after="0" w:line="480" w:lineRule="auto"/>
        <w:rPr>
          <w:rFonts w:ascii="Times New Roman" w:hAnsi="Times New Roman" w:cs="Times New Roman"/>
        </w:rPr>
      </w:pPr>
    </w:p>
    <w:p w14:paraId="5FCA92C7" w14:textId="198340AE" w:rsidR="00CA7D3B" w:rsidRDefault="00CA7D3B" w:rsidP="00F43F9B">
      <w:pPr>
        <w:spacing w:after="0" w:line="480" w:lineRule="auto"/>
        <w:rPr>
          <w:rFonts w:ascii="Times New Roman" w:hAnsi="Times New Roman" w:cs="Times New Roman"/>
        </w:rPr>
      </w:pPr>
      <w:r>
        <w:rPr>
          <w:rFonts w:ascii="Times New Roman" w:hAnsi="Times New Roman" w:cs="Times New Roman"/>
          <w:u w:val="single"/>
        </w:rPr>
        <w:t>Body size measurements</w:t>
      </w:r>
    </w:p>
    <w:p w14:paraId="689DB7B8" w14:textId="5463D81D" w:rsidR="00CA7D3B" w:rsidRDefault="00F20D5B" w:rsidP="00351DE3">
      <w:pPr>
        <w:spacing w:after="0" w:line="480" w:lineRule="auto"/>
        <w:ind w:firstLine="720"/>
        <w:rPr>
          <w:rFonts w:ascii="Times New Roman" w:hAnsi="Times New Roman" w:cs="Times New Roman"/>
        </w:rPr>
      </w:pPr>
      <w:r>
        <w:rPr>
          <w:rFonts w:ascii="Times New Roman" w:hAnsi="Times New Roman" w:cs="Times New Roman"/>
        </w:rPr>
        <w:t>I used video recording to image active rotifers as opposed to still photography of fixed specimens</w:t>
      </w:r>
      <w:r w:rsidR="0057596B">
        <w:rPr>
          <w:rFonts w:ascii="Times New Roman" w:hAnsi="Times New Roman" w:cs="Times New Roman"/>
        </w:rPr>
        <w:t xml:space="preserve"> because of </w:t>
      </w:r>
      <w:r w:rsidR="00A84884">
        <w:rPr>
          <w:rFonts w:ascii="Times New Roman" w:hAnsi="Times New Roman" w:cs="Times New Roman"/>
        </w:rPr>
        <w:t xml:space="preserve">the </w:t>
      </w:r>
      <w:r w:rsidR="0057596B">
        <w:rPr>
          <w:rFonts w:ascii="Times New Roman" w:hAnsi="Times New Roman" w:cs="Times New Roman"/>
        </w:rPr>
        <w:t>inconsistent effects of fixatives on soft</w:t>
      </w:r>
      <w:r w:rsidR="00A84884">
        <w:rPr>
          <w:rFonts w:ascii="Times New Roman" w:hAnsi="Times New Roman" w:cs="Times New Roman"/>
        </w:rPr>
        <w:t>-</w:t>
      </w:r>
      <w:r w:rsidR="0057596B">
        <w:rPr>
          <w:rFonts w:ascii="Times New Roman" w:hAnsi="Times New Roman" w:cs="Times New Roman"/>
        </w:rPr>
        <w:t xml:space="preserve">bodied organism morphology. </w:t>
      </w:r>
      <w:r w:rsidR="00FF2853">
        <w:rPr>
          <w:rFonts w:ascii="Times New Roman" w:hAnsi="Times New Roman" w:cs="Times New Roman"/>
        </w:rPr>
        <w:t>Samples of r</w:t>
      </w:r>
      <w:r w:rsidR="00A84884">
        <w:rPr>
          <w:rFonts w:ascii="Times New Roman" w:hAnsi="Times New Roman" w:cs="Times New Roman"/>
        </w:rPr>
        <w:t xml:space="preserve">otifers were imaged on </w:t>
      </w:r>
      <w:r w:rsidR="00084801">
        <w:rPr>
          <w:rFonts w:ascii="Times New Roman" w:hAnsi="Times New Roman" w:cs="Times New Roman"/>
        </w:rPr>
        <w:t>customized glass microscope slides that featured a series of long independent channels</w:t>
      </w:r>
      <w:r w:rsidR="00BE13B2">
        <w:rPr>
          <w:rFonts w:ascii="Times New Roman" w:hAnsi="Times New Roman" w:cs="Times New Roman"/>
        </w:rPr>
        <w:t xml:space="preserve"> cut into a waterproof sticker adhered to the slide surface</w:t>
      </w:r>
      <w:r w:rsidR="00084801">
        <w:rPr>
          <w:rFonts w:ascii="Times New Roman" w:hAnsi="Times New Roman" w:cs="Times New Roman"/>
        </w:rPr>
        <w:t xml:space="preserve">. These channels were shallow enough to prevent rotifers from orienting themselves perpendicular to </w:t>
      </w:r>
      <w:r w:rsidR="00153E5A">
        <w:rPr>
          <w:rFonts w:ascii="Times New Roman" w:hAnsi="Times New Roman" w:cs="Times New Roman"/>
        </w:rPr>
        <w:t>the</w:t>
      </w:r>
      <w:r w:rsidR="00084801">
        <w:rPr>
          <w:rFonts w:ascii="Times New Roman" w:hAnsi="Times New Roman" w:cs="Times New Roman"/>
        </w:rPr>
        <w:t xml:space="preserve"> slide, and wide enough to fill the camera’s field of view.</w:t>
      </w:r>
      <w:r w:rsidR="00BE13B2">
        <w:rPr>
          <w:rFonts w:ascii="Times New Roman" w:hAnsi="Times New Roman" w:cs="Times New Roman"/>
        </w:rPr>
        <w:t xml:space="preserve"> When recording videos</w:t>
      </w:r>
      <w:r w:rsidR="00511F1F">
        <w:rPr>
          <w:rFonts w:ascii="Times New Roman" w:hAnsi="Times New Roman" w:cs="Times New Roman"/>
        </w:rPr>
        <w:t>,</w:t>
      </w:r>
      <w:r w:rsidR="00BE13B2">
        <w:rPr>
          <w:rFonts w:ascii="Times New Roman" w:hAnsi="Times New Roman" w:cs="Times New Roman"/>
        </w:rPr>
        <w:t xml:space="preserve"> </w:t>
      </w:r>
      <w:r w:rsidR="00241E8D">
        <w:rPr>
          <w:rFonts w:ascii="Times New Roman" w:hAnsi="Times New Roman" w:cs="Times New Roman"/>
        </w:rPr>
        <w:t xml:space="preserve">the </w:t>
      </w:r>
      <w:r w:rsidR="00511F1F">
        <w:rPr>
          <w:rFonts w:ascii="Times New Roman" w:hAnsi="Times New Roman" w:cs="Times New Roman"/>
        </w:rPr>
        <w:t xml:space="preserve">slide stage was moved so that each channel was scanned by a </w:t>
      </w:r>
      <w:r w:rsidR="007A6B9A">
        <w:rPr>
          <w:rFonts w:ascii="Times New Roman" w:hAnsi="Times New Roman" w:cs="Times New Roman"/>
        </w:rPr>
        <w:t>camera (</w:t>
      </w:r>
      <w:r w:rsidR="00511F1F" w:rsidRPr="000E7758">
        <w:rPr>
          <w:rFonts w:ascii="Times New Roman" w:hAnsi="Times New Roman" w:cs="Times New Roman"/>
          <w:highlight w:val="yellow"/>
        </w:rPr>
        <w:t>Sony a7ii</w:t>
      </w:r>
      <w:r w:rsidR="007A6B9A">
        <w:rPr>
          <w:rFonts w:ascii="Times New Roman" w:hAnsi="Times New Roman" w:cs="Times New Roman"/>
        </w:rPr>
        <w:t xml:space="preserve">) </w:t>
      </w:r>
      <w:r w:rsidR="00511F1F">
        <w:rPr>
          <w:rFonts w:ascii="Times New Roman" w:hAnsi="Times New Roman" w:cs="Times New Roman"/>
        </w:rPr>
        <w:t>attached to the compound microscope.</w:t>
      </w:r>
      <w:r w:rsidR="00F55E9C">
        <w:rPr>
          <w:rFonts w:ascii="Times New Roman" w:hAnsi="Times New Roman" w:cs="Times New Roman"/>
        </w:rPr>
        <w:t xml:space="preserve"> Videos were recorded at 30 frames per second at a resolution of 1440 x 1080 pixels.</w:t>
      </w:r>
      <w:r w:rsidR="00EB040E">
        <w:rPr>
          <w:rFonts w:ascii="Times New Roman" w:hAnsi="Times New Roman" w:cs="Times New Roman"/>
        </w:rPr>
        <w:t xml:space="preserve"> </w:t>
      </w:r>
      <w:r w:rsidR="00B41FA1">
        <w:rPr>
          <w:rFonts w:ascii="Times New Roman" w:hAnsi="Times New Roman" w:cs="Times New Roman"/>
        </w:rPr>
        <w:t>From each video, still frames were saved each time a unique individual rotifer was visible out-stretched and flat against the surface of the slide. The resulting images were processed with a combination of object identification models (</w:t>
      </w:r>
      <w:proofErr w:type="spellStart"/>
      <w:r w:rsidR="00B41FA1" w:rsidRPr="00B41FA1">
        <w:rPr>
          <w:rFonts w:ascii="Times New Roman" w:hAnsi="Times New Roman" w:cs="Times New Roman"/>
          <w:highlight w:val="yellow"/>
        </w:rPr>
        <w:t>YOLOvxx</w:t>
      </w:r>
      <w:proofErr w:type="spellEnd"/>
      <w:r w:rsidR="00B41FA1" w:rsidRPr="00B41FA1">
        <w:rPr>
          <w:rFonts w:ascii="Times New Roman" w:hAnsi="Times New Roman" w:cs="Times New Roman"/>
          <w:highlight w:val="yellow"/>
        </w:rPr>
        <w:t xml:space="preserve"> xxx</w:t>
      </w:r>
      <w:r w:rsidR="00B41FA1">
        <w:rPr>
          <w:rFonts w:ascii="Times New Roman" w:hAnsi="Times New Roman" w:cs="Times New Roman"/>
        </w:rPr>
        <w:t>) and pixel classification models (</w:t>
      </w:r>
      <w:proofErr w:type="spellStart"/>
      <w:r w:rsidR="00B41FA1" w:rsidRPr="00B41FA1">
        <w:rPr>
          <w:rFonts w:ascii="Times New Roman" w:hAnsi="Times New Roman" w:cs="Times New Roman"/>
          <w:highlight w:val="yellow"/>
        </w:rPr>
        <w:t>Ilastik</w:t>
      </w:r>
      <w:proofErr w:type="spellEnd"/>
      <w:r w:rsidR="00B41FA1" w:rsidRPr="00B41FA1">
        <w:rPr>
          <w:rFonts w:ascii="Times New Roman" w:hAnsi="Times New Roman" w:cs="Times New Roman"/>
          <w:highlight w:val="yellow"/>
        </w:rPr>
        <w:t>, xxx</w:t>
      </w:r>
      <w:r w:rsidR="00B41FA1">
        <w:rPr>
          <w:rFonts w:ascii="Times New Roman" w:hAnsi="Times New Roman" w:cs="Times New Roman"/>
        </w:rPr>
        <w:t>) to produce binary images of each rotifer. These binary images were further processed with closing, gap-filling, and smoothing functions using OpenCV (</w:t>
      </w:r>
      <w:r w:rsidR="00B41FA1" w:rsidRPr="000E7758">
        <w:rPr>
          <w:rFonts w:ascii="Times New Roman" w:hAnsi="Times New Roman" w:cs="Times New Roman"/>
          <w:highlight w:val="yellow"/>
        </w:rPr>
        <w:t xml:space="preserve">cv2 </w:t>
      </w:r>
      <w:proofErr w:type="spellStart"/>
      <w:r w:rsidR="00B41FA1" w:rsidRPr="000E7758">
        <w:rPr>
          <w:rFonts w:ascii="Times New Roman" w:hAnsi="Times New Roman" w:cs="Times New Roman"/>
          <w:highlight w:val="yellow"/>
        </w:rPr>
        <w:t>vxxx</w:t>
      </w:r>
      <w:proofErr w:type="spellEnd"/>
      <w:r w:rsidR="00B41FA1" w:rsidRPr="000E7758">
        <w:rPr>
          <w:rFonts w:ascii="Times New Roman" w:hAnsi="Times New Roman" w:cs="Times New Roman"/>
          <w:highlight w:val="yellow"/>
        </w:rPr>
        <w:t xml:space="preserve">, Python </w:t>
      </w:r>
      <w:proofErr w:type="spellStart"/>
      <w:r w:rsidR="00B41FA1" w:rsidRPr="000E7758">
        <w:rPr>
          <w:rFonts w:ascii="Times New Roman" w:hAnsi="Times New Roman" w:cs="Times New Roman"/>
          <w:highlight w:val="yellow"/>
        </w:rPr>
        <w:t>vxxx</w:t>
      </w:r>
      <w:proofErr w:type="spellEnd"/>
      <w:r w:rsidR="00B41FA1">
        <w:rPr>
          <w:rFonts w:ascii="Times New Roman" w:hAnsi="Times New Roman" w:cs="Times New Roman"/>
        </w:rPr>
        <w:t>)</w:t>
      </w:r>
      <w:r w:rsidR="005D3838">
        <w:rPr>
          <w:rFonts w:ascii="Times New Roman" w:hAnsi="Times New Roman" w:cs="Times New Roman"/>
        </w:rPr>
        <w:t xml:space="preserve"> to produce contiguous masks of each rotifer</w:t>
      </w:r>
      <w:r w:rsidR="00271895">
        <w:rPr>
          <w:rFonts w:ascii="Times New Roman" w:hAnsi="Times New Roman" w:cs="Times New Roman"/>
        </w:rPr>
        <w:t>.</w:t>
      </w:r>
      <w:r w:rsidR="00B41FA1">
        <w:rPr>
          <w:rFonts w:ascii="Times New Roman" w:hAnsi="Times New Roman" w:cs="Times New Roman"/>
        </w:rPr>
        <w:t xml:space="preserve"> </w:t>
      </w:r>
      <w:r w:rsidR="00F86551">
        <w:rPr>
          <w:rFonts w:ascii="Times New Roman" w:hAnsi="Times New Roman" w:cs="Times New Roman"/>
        </w:rPr>
        <w:t xml:space="preserve">Finally, all cleaned masks were overlayed on </w:t>
      </w:r>
      <w:r w:rsidR="00F86551">
        <w:rPr>
          <w:rFonts w:ascii="Times New Roman" w:hAnsi="Times New Roman" w:cs="Times New Roman"/>
        </w:rPr>
        <w:lastRenderedPageBreak/>
        <w:t xml:space="preserve">top of the original </w:t>
      </w:r>
      <w:r w:rsidR="00730A56">
        <w:rPr>
          <w:rFonts w:ascii="Times New Roman" w:hAnsi="Times New Roman" w:cs="Times New Roman"/>
        </w:rPr>
        <w:t xml:space="preserve">color </w:t>
      </w:r>
      <w:r w:rsidR="00F86551">
        <w:rPr>
          <w:rFonts w:ascii="Times New Roman" w:hAnsi="Times New Roman" w:cs="Times New Roman"/>
        </w:rPr>
        <w:t xml:space="preserve">images and manually reviewed to ensure accuracy. </w:t>
      </w:r>
      <w:r w:rsidR="00CB72D9">
        <w:rPr>
          <w:rFonts w:ascii="Times New Roman" w:hAnsi="Times New Roman" w:cs="Times New Roman"/>
        </w:rPr>
        <w:t>The area of each mask was measured in square pixels, then converted to</w:t>
      </w:r>
      <w:r w:rsidR="00B3446F">
        <w:rPr>
          <w:rFonts w:ascii="Times New Roman" w:hAnsi="Times New Roman" w:cs="Times New Roman"/>
        </w:rPr>
        <w:t xml:space="preserve"> dry</w:t>
      </w:r>
      <w:r w:rsidR="00CB72D9">
        <w:rPr>
          <w:rFonts w:ascii="Times New Roman" w:hAnsi="Times New Roman" w:cs="Times New Roman"/>
        </w:rPr>
        <w:t xml:space="preserve"> mass using the equation provided by </w:t>
      </w:r>
      <w:r w:rsidR="00CB72D9" w:rsidRPr="00CB72D9">
        <w:rPr>
          <w:rFonts w:ascii="Times New Roman" w:hAnsi="Times New Roman" w:cs="Times New Roman"/>
          <w:highlight w:val="yellow"/>
        </w:rPr>
        <w:t>xxx</w:t>
      </w:r>
      <w:r w:rsidR="00CB72D9">
        <w:rPr>
          <w:rFonts w:ascii="Times New Roman" w:hAnsi="Times New Roman" w:cs="Times New Roman"/>
        </w:rPr>
        <w:t>.</w:t>
      </w:r>
    </w:p>
    <w:p w14:paraId="4DC381BA" w14:textId="77777777" w:rsidR="00F20D5B" w:rsidRPr="00CA7D3B" w:rsidRDefault="00F20D5B" w:rsidP="00F43F9B">
      <w:pPr>
        <w:spacing w:after="0" w:line="480" w:lineRule="auto"/>
        <w:rPr>
          <w:rFonts w:ascii="Times New Roman" w:eastAsiaTheme="minorEastAsia" w:hAnsi="Times New Roman" w:cs="Times New Roman"/>
        </w:rPr>
      </w:pPr>
    </w:p>
    <w:p w14:paraId="59B255CF" w14:textId="3B58BF4B" w:rsidR="00C119DD" w:rsidRPr="004F3818" w:rsidRDefault="00C119DD" w:rsidP="00F43F9B">
      <w:pPr>
        <w:spacing w:after="0" w:line="480" w:lineRule="auto"/>
        <w:rPr>
          <w:rFonts w:ascii="Times New Roman" w:hAnsi="Times New Roman" w:cs="Times New Roman"/>
        </w:rPr>
      </w:pPr>
      <w:r w:rsidRPr="00C119DD">
        <w:rPr>
          <w:rFonts w:ascii="Times New Roman" w:hAnsi="Times New Roman" w:cs="Times New Roman"/>
          <w:u w:val="single"/>
        </w:rPr>
        <w:t>Temperature Response Experiment</w:t>
      </w:r>
    </w:p>
    <w:p w14:paraId="59E0E839" w14:textId="44C6E1A1" w:rsidR="005735BF" w:rsidRDefault="00931F2B" w:rsidP="005735BF">
      <w:pPr>
        <w:spacing w:after="0" w:line="480" w:lineRule="auto"/>
        <w:rPr>
          <w:rFonts w:ascii="Times New Roman" w:hAnsi="Times New Roman" w:cs="Times New Roman"/>
        </w:rPr>
      </w:pPr>
      <w:r>
        <w:rPr>
          <w:rFonts w:ascii="Times New Roman" w:hAnsi="Times New Roman" w:cs="Times New Roman"/>
        </w:rPr>
        <w:tab/>
      </w:r>
      <w:r w:rsidR="00640F57" w:rsidRPr="00406FF3">
        <w:rPr>
          <w:rFonts w:ascii="Times New Roman" w:hAnsi="Times New Roman" w:cs="Times New Roman"/>
        </w:rPr>
        <w:t>To</w:t>
      </w:r>
      <w:r w:rsidR="00640F57">
        <w:rPr>
          <w:rFonts w:ascii="Times New Roman" w:hAnsi="Times New Roman" w:cs="Times New Roman"/>
        </w:rPr>
        <w:t xml:space="preserve"> assess how </w:t>
      </w:r>
      <w:r w:rsidR="00640F57">
        <w:rPr>
          <w:rFonts w:ascii="Times New Roman" w:hAnsi="Times New Roman" w:cs="Times New Roman"/>
          <w:i/>
          <w:iCs/>
        </w:rPr>
        <w:t>Habrotrocha rosa</w:t>
      </w:r>
      <w:r w:rsidR="00640F57">
        <w:rPr>
          <w:rFonts w:ascii="Times New Roman" w:hAnsi="Times New Roman" w:cs="Times New Roman"/>
        </w:rPr>
        <w:t xml:space="preserve"> respond to temperature, I measured population parameters (</w:t>
      </w:r>
      <w:r w:rsidR="00640F57" w:rsidRPr="00277B95">
        <w:rPr>
          <w:rFonts w:ascii="Times New Roman" w:hAnsi="Times New Roman" w:cs="Times New Roman"/>
          <w:highlight w:val="red"/>
        </w:rPr>
        <w:t>intrinsic growth rate</w:t>
      </w:r>
      <w:r w:rsidR="00406FF3" w:rsidRPr="00277B95">
        <w:rPr>
          <w:rFonts w:ascii="Times New Roman" w:hAnsi="Times New Roman" w:cs="Times New Roman"/>
          <w:highlight w:val="red"/>
        </w:rPr>
        <w:t xml:space="preserve">, </w:t>
      </w:r>
      <w:r w:rsidR="00640F57" w:rsidRPr="00277B95">
        <w:rPr>
          <w:rFonts w:ascii="Times New Roman" w:hAnsi="Times New Roman" w:cs="Times New Roman"/>
          <w:highlight w:val="red"/>
        </w:rPr>
        <w:t>competitive crowding effec</w:t>
      </w:r>
      <w:r w:rsidR="00640F57">
        <w:rPr>
          <w:rFonts w:ascii="Times New Roman" w:hAnsi="Times New Roman" w:cs="Times New Roman"/>
        </w:rPr>
        <w:t xml:space="preserve">t) and body size </w:t>
      </w:r>
      <w:r w:rsidR="00406FF3">
        <w:rPr>
          <w:rFonts w:ascii="Times New Roman" w:hAnsi="Times New Roman" w:cs="Times New Roman"/>
        </w:rPr>
        <w:t>of clonal lines</w:t>
      </w:r>
      <w:r w:rsidR="00541FF7">
        <w:rPr>
          <w:rFonts w:ascii="Times New Roman" w:hAnsi="Times New Roman" w:cs="Times New Roman"/>
        </w:rPr>
        <w:t xml:space="preserve"> when grown at two temperatures: 25°C and 30°C</w:t>
      </w:r>
      <w:r w:rsidR="00406FF3">
        <w:rPr>
          <w:rFonts w:ascii="Times New Roman" w:hAnsi="Times New Roman" w:cs="Times New Roman"/>
        </w:rPr>
        <w:t xml:space="preserve">. </w:t>
      </w:r>
      <w:r w:rsidR="00321EBB">
        <w:rPr>
          <w:rFonts w:ascii="Times New Roman" w:hAnsi="Times New Roman" w:cs="Times New Roman"/>
        </w:rPr>
        <w:t xml:space="preserve">Clonal lines were selected from across the spatial distribution of origin leaf water samples to investigate </w:t>
      </w:r>
      <w:r w:rsidR="00364F4C">
        <w:rPr>
          <w:rFonts w:ascii="Times New Roman" w:hAnsi="Times New Roman" w:cs="Times New Roman"/>
        </w:rPr>
        <w:t>whether differences in response exist</w:t>
      </w:r>
      <w:r w:rsidR="00A267E3">
        <w:rPr>
          <w:rFonts w:ascii="Times New Roman" w:hAnsi="Times New Roman" w:cs="Times New Roman"/>
        </w:rPr>
        <w:t>ed</w:t>
      </w:r>
      <w:r w:rsidR="00364F4C">
        <w:rPr>
          <w:rFonts w:ascii="Times New Roman" w:hAnsi="Times New Roman" w:cs="Times New Roman"/>
        </w:rPr>
        <w:t xml:space="preserve"> </w:t>
      </w:r>
      <w:r w:rsidR="00C9083D">
        <w:rPr>
          <w:rFonts w:ascii="Times New Roman" w:hAnsi="Times New Roman" w:cs="Times New Roman"/>
        </w:rPr>
        <w:t xml:space="preserve">between </w:t>
      </w:r>
      <w:r w:rsidR="00364F4C">
        <w:rPr>
          <w:rFonts w:ascii="Times New Roman" w:hAnsi="Times New Roman" w:cs="Times New Roman"/>
        </w:rPr>
        <w:t>site</w:t>
      </w:r>
      <w:r w:rsidR="00C9083D">
        <w:rPr>
          <w:rFonts w:ascii="Times New Roman" w:hAnsi="Times New Roman" w:cs="Times New Roman"/>
        </w:rPr>
        <w:t>s</w:t>
      </w:r>
      <w:r w:rsidR="00364F4C">
        <w:rPr>
          <w:rFonts w:ascii="Times New Roman" w:hAnsi="Times New Roman" w:cs="Times New Roman"/>
        </w:rPr>
        <w:t xml:space="preserve">, </w:t>
      </w:r>
      <w:r w:rsidR="00C9083D">
        <w:rPr>
          <w:rFonts w:ascii="Times New Roman" w:hAnsi="Times New Roman" w:cs="Times New Roman"/>
        </w:rPr>
        <w:t>among leaves</w:t>
      </w:r>
      <w:r w:rsidR="00364F4C">
        <w:rPr>
          <w:rFonts w:ascii="Times New Roman" w:hAnsi="Times New Roman" w:cs="Times New Roman"/>
        </w:rPr>
        <w:t xml:space="preserve">, or </w:t>
      </w:r>
      <w:r w:rsidR="00E1032B">
        <w:rPr>
          <w:rFonts w:ascii="Times New Roman" w:hAnsi="Times New Roman" w:cs="Times New Roman"/>
        </w:rPr>
        <w:t>among</w:t>
      </w:r>
      <w:r w:rsidR="00C9083D">
        <w:rPr>
          <w:rFonts w:ascii="Times New Roman" w:hAnsi="Times New Roman" w:cs="Times New Roman"/>
        </w:rPr>
        <w:t xml:space="preserve"> </w:t>
      </w:r>
      <w:r w:rsidR="00364F4C">
        <w:rPr>
          <w:rFonts w:ascii="Times New Roman" w:hAnsi="Times New Roman" w:cs="Times New Roman"/>
        </w:rPr>
        <w:t>clone</w:t>
      </w:r>
      <w:r w:rsidR="00C9083D">
        <w:rPr>
          <w:rFonts w:ascii="Times New Roman" w:hAnsi="Times New Roman" w:cs="Times New Roman"/>
        </w:rPr>
        <w:t>s</w:t>
      </w:r>
      <w:r w:rsidR="002E0FC7">
        <w:rPr>
          <w:rFonts w:ascii="Times New Roman" w:hAnsi="Times New Roman" w:cs="Times New Roman"/>
        </w:rPr>
        <w:t xml:space="preserve"> within leaves</w:t>
      </w:r>
      <w:r w:rsidR="00364F4C">
        <w:rPr>
          <w:rFonts w:ascii="Times New Roman" w:hAnsi="Times New Roman" w:cs="Times New Roman"/>
        </w:rPr>
        <w:t xml:space="preserve">. </w:t>
      </w:r>
      <w:r w:rsidR="001152C3">
        <w:rPr>
          <w:rFonts w:ascii="Times New Roman" w:hAnsi="Times New Roman" w:cs="Times New Roman"/>
        </w:rPr>
        <w:t>From each site (Site 1 and Site 2), three leaves were randomly chosen, with each leaf represented by three randomly selected clon</w:t>
      </w:r>
      <w:r w:rsidR="00ED2371">
        <w:rPr>
          <w:rFonts w:ascii="Times New Roman" w:hAnsi="Times New Roman" w:cs="Times New Roman"/>
        </w:rPr>
        <w:t>al lines</w:t>
      </w:r>
      <w:r w:rsidR="001152C3">
        <w:rPr>
          <w:rFonts w:ascii="Times New Roman" w:hAnsi="Times New Roman" w:cs="Times New Roman"/>
        </w:rPr>
        <w:t>.</w:t>
      </w:r>
    </w:p>
    <w:p w14:paraId="37738552" w14:textId="7AA0CEA4" w:rsidR="00BA0598" w:rsidRDefault="00BA0598" w:rsidP="005735BF">
      <w:pPr>
        <w:spacing w:after="0" w:line="480" w:lineRule="auto"/>
        <w:rPr>
          <w:rFonts w:ascii="Times New Roman" w:hAnsi="Times New Roman" w:cs="Times New Roman"/>
        </w:rPr>
      </w:pPr>
      <w:r>
        <w:rPr>
          <w:rFonts w:ascii="Times New Roman" w:hAnsi="Times New Roman" w:cs="Times New Roman"/>
        </w:rPr>
        <w:tab/>
      </w:r>
      <w:r w:rsidR="00487CD0">
        <w:rPr>
          <w:rFonts w:ascii="Times New Roman" w:hAnsi="Times New Roman" w:cs="Times New Roman"/>
        </w:rPr>
        <w:t xml:space="preserve">Experimental cultures were established in 15 ml </w:t>
      </w:r>
      <w:r w:rsidR="00C15038">
        <w:rPr>
          <w:rFonts w:ascii="Times New Roman" w:hAnsi="Times New Roman" w:cs="Times New Roman"/>
        </w:rPr>
        <w:t xml:space="preserve">sterile </w:t>
      </w:r>
      <w:r w:rsidR="00487CD0">
        <w:rPr>
          <w:rFonts w:ascii="Times New Roman" w:hAnsi="Times New Roman" w:cs="Times New Roman"/>
        </w:rPr>
        <w:t xml:space="preserve">conical tubes. For each clone, </w:t>
      </w:r>
      <w:r w:rsidR="00E612D1">
        <w:rPr>
          <w:rFonts w:ascii="Times New Roman" w:hAnsi="Times New Roman" w:cs="Times New Roman"/>
        </w:rPr>
        <w:t xml:space="preserve">the appropriate volume of clonal stock culture was added to six replicate tubes so that the final density of rotifers was 5 individuals per ml in 10 ml of </w:t>
      </w:r>
      <w:r w:rsidR="001311A5">
        <w:rPr>
          <w:rFonts w:ascii="Times New Roman" w:hAnsi="Times New Roman" w:cs="Times New Roman"/>
        </w:rPr>
        <w:t>AFW</w:t>
      </w:r>
      <w:r w:rsidR="001F71B7">
        <w:rPr>
          <w:rFonts w:ascii="Times New Roman" w:hAnsi="Times New Roman" w:cs="Times New Roman"/>
        </w:rPr>
        <w:t xml:space="preserve"> medium</w:t>
      </w:r>
      <w:r w:rsidR="00E612D1">
        <w:rPr>
          <w:rFonts w:ascii="Times New Roman" w:hAnsi="Times New Roman" w:cs="Times New Roman"/>
        </w:rPr>
        <w:t xml:space="preserve"> (as described above).</w:t>
      </w:r>
      <w:r w:rsidR="008E3A38">
        <w:rPr>
          <w:rFonts w:ascii="Times New Roman" w:hAnsi="Times New Roman" w:cs="Times New Roman"/>
        </w:rPr>
        <w:t xml:space="preserve"> </w:t>
      </w:r>
      <w:r w:rsidR="00FF7621">
        <w:rPr>
          <w:rFonts w:ascii="Times New Roman" w:hAnsi="Times New Roman" w:cs="Times New Roman"/>
        </w:rPr>
        <w:t xml:space="preserve">In an effort to </w:t>
      </w:r>
      <w:r w:rsidR="007870A6">
        <w:rPr>
          <w:rFonts w:ascii="Times New Roman" w:hAnsi="Times New Roman" w:cs="Times New Roman"/>
        </w:rPr>
        <w:t xml:space="preserve">better match the community of bacteria present among clones in these experimental cultures, </w:t>
      </w:r>
      <w:r w:rsidR="00FE26D3">
        <w:rPr>
          <w:rFonts w:ascii="Times New Roman" w:hAnsi="Times New Roman" w:cs="Times New Roman"/>
        </w:rPr>
        <w:t xml:space="preserve">I </w:t>
      </w:r>
      <w:r w:rsidR="001A5023">
        <w:rPr>
          <w:rFonts w:ascii="Times New Roman" w:hAnsi="Times New Roman" w:cs="Times New Roman"/>
        </w:rPr>
        <w:t xml:space="preserve">prepared a stock </w:t>
      </w:r>
      <w:r w:rsidR="00C20BD2">
        <w:rPr>
          <w:rFonts w:ascii="Times New Roman" w:hAnsi="Times New Roman" w:cs="Times New Roman"/>
        </w:rPr>
        <w:t>bacteria</w:t>
      </w:r>
      <w:r w:rsidR="00081E46">
        <w:rPr>
          <w:rFonts w:ascii="Times New Roman" w:hAnsi="Times New Roman" w:cs="Times New Roman"/>
        </w:rPr>
        <w:t xml:space="preserve">l culture. </w:t>
      </w:r>
      <w:r w:rsidR="00CF3E1A" w:rsidRPr="00277B95">
        <w:rPr>
          <w:rFonts w:ascii="Times New Roman" w:hAnsi="Times New Roman" w:cs="Times New Roman"/>
          <w:highlight w:val="green"/>
        </w:rPr>
        <w:t>One day prior to the start of the experiment, t</w:t>
      </w:r>
      <w:r w:rsidR="009A5F47" w:rsidRPr="00277B95">
        <w:rPr>
          <w:rFonts w:ascii="Times New Roman" w:hAnsi="Times New Roman" w:cs="Times New Roman"/>
          <w:highlight w:val="green"/>
        </w:rPr>
        <w:t xml:space="preserve">his bacterial culture was established </w:t>
      </w:r>
      <w:r w:rsidR="00083458" w:rsidRPr="00277B95">
        <w:rPr>
          <w:rFonts w:ascii="Times New Roman" w:hAnsi="Times New Roman" w:cs="Times New Roman"/>
          <w:highlight w:val="green"/>
        </w:rPr>
        <w:t>from</w:t>
      </w:r>
      <w:r w:rsidR="009A5F47" w:rsidRPr="00277B95">
        <w:rPr>
          <w:rFonts w:ascii="Times New Roman" w:hAnsi="Times New Roman" w:cs="Times New Roman"/>
          <w:highlight w:val="green"/>
        </w:rPr>
        <w:t xml:space="preserve"> </w:t>
      </w:r>
      <w:r w:rsidR="00C20BD2" w:rsidRPr="00277B95">
        <w:rPr>
          <w:rFonts w:ascii="Times New Roman" w:hAnsi="Times New Roman" w:cs="Times New Roman"/>
          <w:highlight w:val="green"/>
        </w:rPr>
        <w:t>frozen</w:t>
      </w:r>
      <w:r w:rsidR="00081E46" w:rsidRPr="00277B95">
        <w:rPr>
          <w:rFonts w:ascii="Times New Roman" w:hAnsi="Times New Roman" w:cs="Times New Roman"/>
          <w:highlight w:val="green"/>
        </w:rPr>
        <w:t>,</w:t>
      </w:r>
      <w:r w:rsidR="00C20BD2" w:rsidRPr="00277B95">
        <w:rPr>
          <w:rFonts w:ascii="Times New Roman" w:hAnsi="Times New Roman" w:cs="Times New Roman"/>
          <w:highlight w:val="green"/>
        </w:rPr>
        <w:t xml:space="preserve"> filtered leaf-water samples collected from the field</w:t>
      </w:r>
      <w:r w:rsidR="00CF3E1A" w:rsidRPr="00277B95">
        <w:rPr>
          <w:rFonts w:ascii="Times New Roman" w:hAnsi="Times New Roman" w:cs="Times New Roman"/>
          <w:highlight w:val="green"/>
        </w:rPr>
        <w:t>.</w:t>
      </w:r>
      <w:r w:rsidR="009A5F47" w:rsidRPr="00277B95">
        <w:rPr>
          <w:rFonts w:ascii="Times New Roman" w:hAnsi="Times New Roman" w:cs="Times New Roman"/>
          <w:highlight w:val="green"/>
        </w:rPr>
        <w:t xml:space="preserve"> </w:t>
      </w:r>
      <w:r w:rsidR="00CF3E1A" w:rsidRPr="00277B95">
        <w:rPr>
          <w:rFonts w:ascii="Times New Roman" w:hAnsi="Times New Roman" w:cs="Times New Roman"/>
          <w:highlight w:val="green"/>
        </w:rPr>
        <w:t xml:space="preserve">It </w:t>
      </w:r>
      <w:r w:rsidR="009A5F47" w:rsidRPr="00277B95">
        <w:rPr>
          <w:rFonts w:ascii="Times New Roman" w:hAnsi="Times New Roman" w:cs="Times New Roman"/>
          <w:highlight w:val="green"/>
        </w:rPr>
        <w:t xml:space="preserve">was grown in the same </w:t>
      </w:r>
      <w:r w:rsidR="00EC1E81" w:rsidRPr="00277B95">
        <w:rPr>
          <w:rFonts w:ascii="Times New Roman" w:hAnsi="Times New Roman" w:cs="Times New Roman"/>
          <w:highlight w:val="green"/>
        </w:rPr>
        <w:t>AFW</w:t>
      </w:r>
      <w:r w:rsidR="009109AD" w:rsidRPr="00277B95">
        <w:rPr>
          <w:rFonts w:ascii="Times New Roman" w:hAnsi="Times New Roman" w:cs="Times New Roman"/>
          <w:highlight w:val="green"/>
        </w:rPr>
        <w:t xml:space="preserve"> medium</w:t>
      </w:r>
      <w:r w:rsidR="00E220DE" w:rsidRPr="00277B95">
        <w:rPr>
          <w:rFonts w:ascii="Times New Roman" w:hAnsi="Times New Roman" w:cs="Times New Roman"/>
          <w:highlight w:val="green"/>
        </w:rPr>
        <w:t>,</w:t>
      </w:r>
      <w:r w:rsidR="003000F9" w:rsidRPr="00277B95">
        <w:rPr>
          <w:rFonts w:ascii="Times New Roman" w:hAnsi="Times New Roman" w:cs="Times New Roman"/>
          <w:highlight w:val="green"/>
        </w:rPr>
        <w:t xml:space="preserve"> </w:t>
      </w:r>
      <w:r w:rsidR="00E220DE" w:rsidRPr="00277B95">
        <w:rPr>
          <w:rFonts w:ascii="Times New Roman" w:hAnsi="Times New Roman" w:cs="Times New Roman"/>
          <w:highlight w:val="green"/>
        </w:rPr>
        <w:t xml:space="preserve">with the addition of </w:t>
      </w:r>
      <w:r w:rsidR="00056591" w:rsidRPr="00277B95">
        <w:rPr>
          <w:rFonts w:ascii="Times New Roman" w:hAnsi="Times New Roman" w:cs="Times New Roman"/>
          <w:highlight w:val="green"/>
        </w:rPr>
        <w:t xml:space="preserve">sterile </w:t>
      </w:r>
      <w:r w:rsidR="00E220DE" w:rsidRPr="00277B95">
        <w:rPr>
          <w:rFonts w:ascii="Times New Roman" w:hAnsi="Times New Roman" w:cs="Times New Roman"/>
          <w:highlight w:val="green"/>
        </w:rPr>
        <w:t>fish food flakes</w:t>
      </w:r>
      <w:r w:rsidR="009121A4" w:rsidRPr="00277B95">
        <w:rPr>
          <w:rFonts w:ascii="Times New Roman" w:hAnsi="Times New Roman" w:cs="Times New Roman"/>
          <w:highlight w:val="green"/>
        </w:rPr>
        <w:t xml:space="preserve"> (</w:t>
      </w:r>
      <w:proofErr w:type="gramStart"/>
      <w:r w:rsidR="009121A4" w:rsidRPr="00277B95">
        <w:rPr>
          <w:rFonts w:ascii="Times New Roman" w:hAnsi="Times New Roman" w:cs="Times New Roman"/>
          <w:highlight w:val="green"/>
        </w:rPr>
        <w:t>Tetra..</w:t>
      </w:r>
      <w:proofErr w:type="gramEnd"/>
      <w:r w:rsidR="009121A4" w:rsidRPr="00277B95">
        <w:rPr>
          <w:rFonts w:ascii="Times New Roman" w:hAnsi="Times New Roman" w:cs="Times New Roman"/>
          <w:highlight w:val="green"/>
        </w:rPr>
        <w:t>)</w:t>
      </w:r>
      <w:r w:rsidR="00E220DE" w:rsidRPr="00277B95">
        <w:rPr>
          <w:rFonts w:ascii="Times New Roman" w:hAnsi="Times New Roman" w:cs="Times New Roman"/>
          <w:highlight w:val="green"/>
        </w:rPr>
        <w:t xml:space="preserve">, </w:t>
      </w:r>
      <w:r w:rsidR="003000F9" w:rsidRPr="00277B95">
        <w:rPr>
          <w:rFonts w:ascii="Times New Roman" w:hAnsi="Times New Roman" w:cs="Times New Roman"/>
          <w:highlight w:val="green"/>
        </w:rPr>
        <w:t>at 30°C</w:t>
      </w:r>
      <w:r w:rsidR="009A7C58" w:rsidRPr="00277B95">
        <w:rPr>
          <w:rFonts w:ascii="Times New Roman" w:hAnsi="Times New Roman" w:cs="Times New Roman"/>
          <w:highlight w:val="green"/>
        </w:rPr>
        <w:t xml:space="preserve"> with constant stirring</w:t>
      </w:r>
      <w:r w:rsidR="00C20BD2" w:rsidRPr="00277B95">
        <w:rPr>
          <w:rFonts w:ascii="Times New Roman" w:hAnsi="Times New Roman" w:cs="Times New Roman"/>
          <w:highlight w:val="green"/>
        </w:rPr>
        <w:t>.</w:t>
      </w:r>
      <w:r w:rsidR="0063140B" w:rsidRPr="0063140B">
        <w:rPr>
          <w:rFonts w:ascii="Times New Roman" w:hAnsi="Times New Roman" w:cs="Times New Roman"/>
        </w:rPr>
        <w:t xml:space="preserve"> </w:t>
      </w:r>
      <w:r w:rsidR="0063140B">
        <w:rPr>
          <w:rFonts w:ascii="Times New Roman" w:hAnsi="Times New Roman" w:cs="Times New Roman"/>
        </w:rPr>
        <w:t xml:space="preserve">Each replicate </w:t>
      </w:r>
      <w:r w:rsidR="00575DC9">
        <w:rPr>
          <w:rFonts w:ascii="Times New Roman" w:hAnsi="Times New Roman" w:cs="Times New Roman"/>
        </w:rPr>
        <w:t xml:space="preserve">received 50 </w:t>
      </w:r>
      <w:r w:rsidR="00575DC9" w:rsidRPr="00B222C7">
        <w:rPr>
          <w:rFonts w:ascii="Times New Roman" w:hAnsi="Times New Roman" w:cs="Times New Roman"/>
        </w:rPr>
        <w:t>µ</w:t>
      </w:r>
      <w:r w:rsidR="00575DC9">
        <w:rPr>
          <w:rFonts w:ascii="Times New Roman" w:hAnsi="Times New Roman" w:cs="Times New Roman"/>
        </w:rPr>
        <w:t xml:space="preserve">l of the stock bacterial culture, and </w:t>
      </w:r>
      <w:r w:rsidR="0063140B">
        <w:rPr>
          <w:rFonts w:ascii="Times New Roman" w:hAnsi="Times New Roman" w:cs="Times New Roman"/>
        </w:rPr>
        <w:t>1 mg of finely ground and sterilized fish food dissolved in deionized water</w:t>
      </w:r>
      <w:r w:rsidR="00C96233">
        <w:rPr>
          <w:rFonts w:ascii="Times New Roman" w:hAnsi="Times New Roman" w:cs="Times New Roman"/>
        </w:rPr>
        <w:t xml:space="preserve">. The same </w:t>
      </w:r>
      <w:r w:rsidR="00FC56BA">
        <w:rPr>
          <w:rFonts w:ascii="Times New Roman" w:hAnsi="Times New Roman" w:cs="Times New Roman"/>
        </w:rPr>
        <w:t>amount</w:t>
      </w:r>
      <w:r w:rsidR="00C96233">
        <w:rPr>
          <w:rFonts w:ascii="Times New Roman" w:hAnsi="Times New Roman" w:cs="Times New Roman"/>
        </w:rPr>
        <w:t xml:space="preserve"> of fish food was added to each replicate</w:t>
      </w:r>
      <w:r w:rsidR="0063140B">
        <w:rPr>
          <w:rFonts w:ascii="Times New Roman" w:hAnsi="Times New Roman" w:cs="Times New Roman"/>
        </w:rPr>
        <w:t xml:space="preserve"> once every six days for the duration of the experiment.</w:t>
      </w:r>
      <w:r w:rsidR="005C12E7">
        <w:rPr>
          <w:rFonts w:ascii="Times New Roman" w:hAnsi="Times New Roman" w:cs="Times New Roman"/>
        </w:rPr>
        <w:t xml:space="preserve"> </w:t>
      </w:r>
      <w:r w:rsidR="00606F03">
        <w:rPr>
          <w:rFonts w:ascii="Times New Roman" w:hAnsi="Times New Roman" w:cs="Times New Roman"/>
        </w:rPr>
        <w:t xml:space="preserve">Three </w:t>
      </w:r>
      <w:r w:rsidR="00606F03">
        <w:rPr>
          <w:rFonts w:ascii="Times New Roman" w:hAnsi="Times New Roman" w:cs="Times New Roman"/>
        </w:rPr>
        <w:lastRenderedPageBreak/>
        <w:t>replicates of each clone were maintained at a constant temperature of 25°C or 30°C in l</w:t>
      </w:r>
      <w:r w:rsidR="00E65138">
        <w:rPr>
          <w:rFonts w:ascii="Times New Roman" w:hAnsi="Times New Roman" w:cs="Times New Roman"/>
        </w:rPr>
        <w:t xml:space="preserve">aboratory growth chambers </w:t>
      </w:r>
      <w:r w:rsidR="00C617A5">
        <w:rPr>
          <w:rFonts w:ascii="Times New Roman" w:hAnsi="Times New Roman" w:cs="Times New Roman"/>
        </w:rPr>
        <w:t>(</w:t>
      </w:r>
      <w:r w:rsidR="00C617A5" w:rsidRPr="00D21BFA">
        <w:rPr>
          <w:rFonts w:ascii="Times New Roman" w:hAnsi="Times New Roman" w:cs="Times New Roman"/>
          <w:highlight w:val="yellow"/>
        </w:rPr>
        <w:t>chamber manuf</w:t>
      </w:r>
      <w:r w:rsidR="00C617A5">
        <w:rPr>
          <w:rFonts w:ascii="Times New Roman" w:hAnsi="Times New Roman" w:cs="Times New Roman"/>
        </w:rPr>
        <w:t xml:space="preserve">.) </w:t>
      </w:r>
      <w:r w:rsidR="00E65138">
        <w:rPr>
          <w:rFonts w:ascii="Times New Roman" w:hAnsi="Times New Roman" w:cs="Times New Roman"/>
        </w:rPr>
        <w:t>with a 12/12 hour day/night light cycle.</w:t>
      </w:r>
    </w:p>
    <w:p w14:paraId="6B11E5C4" w14:textId="20D0872A" w:rsidR="00F61009" w:rsidRDefault="00F61009" w:rsidP="005735BF">
      <w:pPr>
        <w:spacing w:after="0" w:line="480" w:lineRule="auto"/>
        <w:rPr>
          <w:rFonts w:ascii="Times New Roman" w:hAnsi="Times New Roman" w:cs="Times New Roman"/>
        </w:rPr>
      </w:pPr>
      <w:r>
        <w:rPr>
          <w:rFonts w:ascii="Times New Roman" w:hAnsi="Times New Roman" w:cs="Times New Roman"/>
        </w:rPr>
        <w:tab/>
        <w:t xml:space="preserve">Every three days for 39 days, a 300 </w:t>
      </w:r>
      <w:r w:rsidRPr="00B222C7">
        <w:rPr>
          <w:rFonts w:ascii="Times New Roman" w:hAnsi="Times New Roman" w:cs="Times New Roman"/>
        </w:rPr>
        <w:t>µ</w:t>
      </w:r>
      <w:r>
        <w:rPr>
          <w:rFonts w:ascii="Times New Roman" w:hAnsi="Times New Roman" w:cs="Times New Roman"/>
        </w:rPr>
        <w:t xml:space="preserve">l sample was transferred from each replicate to an empty well in a 24-well </w:t>
      </w:r>
      <w:r w:rsidR="00502A23">
        <w:rPr>
          <w:rFonts w:ascii="Times New Roman" w:hAnsi="Times New Roman" w:cs="Times New Roman"/>
        </w:rPr>
        <w:t xml:space="preserve">culture </w:t>
      </w:r>
      <w:r>
        <w:rPr>
          <w:rFonts w:ascii="Times New Roman" w:hAnsi="Times New Roman" w:cs="Times New Roman"/>
        </w:rPr>
        <w:t>plate for counting using an inverted compound microscope.</w:t>
      </w:r>
      <w:r w:rsidR="00E56999">
        <w:rPr>
          <w:rFonts w:ascii="Times New Roman" w:hAnsi="Times New Roman" w:cs="Times New Roman"/>
        </w:rPr>
        <w:t xml:space="preserve"> </w:t>
      </w:r>
      <w:r w:rsidR="0087655F">
        <w:rPr>
          <w:rFonts w:ascii="Times New Roman" w:hAnsi="Times New Roman" w:cs="Times New Roman"/>
        </w:rPr>
        <w:t>On the final day of the experiment, a sample of each replicate was imaged for body size</w:t>
      </w:r>
      <w:r w:rsidR="00605D8A">
        <w:rPr>
          <w:rFonts w:ascii="Times New Roman" w:hAnsi="Times New Roman" w:cs="Times New Roman"/>
        </w:rPr>
        <w:t xml:space="preserve"> measurement</w:t>
      </w:r>
      <w:r w:rsidR="00196553">
        <w:rPr>
          <w:rFonts w:ascii="Times New Roman" w:hAnsi="Times New Roman" w:cs="Times New Roman"/>
        </w:rPr>
        <w:t xml:space="preserve"> </w:t>
      </w:r>
      <w:r w:rsidR="00837D12">
        <w:rPr>
          <w:rFonts w:ascii="Times New Roman" w:hAnsi="Times New Roman" w:cs="Times New Roman"/>
        </w:rPr>
        <w:t>(</w:t>
      </w:r>
      <w:r w:rsidR="00196553">
        <w:rPr>
          <w:rFonts w:ascii="Times New Roman" w:hAnsi="Times New Roman" w:cs="Times New Roman"/>
        </w:rPr>
        <w:t>as described above</w:t>
      </w:r>
      <w:r w:rsidR="00837D12">
        <w:rPr>
          <w:rFonts w:ascii="Times New Roman" w:hAnsi="Times New Roman" w:cs="Times New Roman"/>
        </w:rPr>
        <w:t>)</w:t>
      </w:r>
      <w:r w:rsidR="0087655F">
        <w:rPr>
          <w:rFonts w:ascii="Times New Roman" w:hAnsi="Times New Roman" w:cs="Times New Roman"/>
        </w:rPr>
        <w:t>.</w:t>
      </w:r>
      <w:r w:rsidR="00D26264">
        <w:rPr>
          <w:rFonts w:ascii="Times New Roman" w:hAnsi="Times New Roman" w:cs="Times New Roman"/>
        </w:rPr>
        <w:t xml:space="preserve"> </w:t>
      </w:r>
    </w:p>
    <w:p w14:paraId="60D5F375" w14:textId="6F71AD16" w:rsidR="004F09B0" w:rsidRDefault="004F09B0" w:rsidP="005735BF">
      <w:pPr>
        <w:spacing w:after="0" w:line="480" w:lineRule="auto"/>
        <w:rPr>
          <w:rFonts w:ascii="Times New Roman" w:hAnsi="Times New Roman" w:cs="Times New Roman"/>
        </w:rPr>
      </w:pPr>
    </w:p>
    <w:p w14:paraId="095D1381" w14:textId="623D7D6F" w:rsidR="00084128" w:rsidRPr="00084128" w:rsidRDefault="00084128" w:rsidP="005735BF">
      <w:pPr>
        <w:spacing w:after="0" w:line="480" w:lineRule="auto"/>
        <w:rPr>
          <w:rFonts w:ascii="Times New Roman" w:hAnsi="Times New Roman" w:cs="Times New Roman"/>
        </w:rPr>
      </w:pPr>
      <w:r>
        <w:rPr>
          <w:rFonts w:ascii="Times New Roman" w:hAnsi="Times New Roman" w:cs="Times New Roman"/>
          <w:u w:val="single"/>
        </w:rPr>
        <w:t>Competition Experiment</w:t>
      </w:r>
    </w:p>
    <w:p w14:paraId="41C915C7" w14:textId="43CC2380" w:rsidR="00FD43F2" w:rsidRDefault="00E14254" w:rsidP="005735BF">
      <w:pPr>
        <w:spacing w:after="0" w:line="480" w:lineRule="auto"/>
        <w:rPr>
          <w:rFonts w:ascii="Times New Roman" w:hAnsi="Times New Roman" w:cs="Times New Roman"/>
        </w:rPr>
      </w:pPr>
      <w:r>
        <w:rPr>
          <w:rFonts w:ascii="Times New Roman" w:hAnsi="Times New Roman" w:cs="Times New Roman"/>
        </w:rPr>
        <w:tab/>
      </w:r>
      <w:r w:rsidR="004E5B58">
        <w:rPr>
          <w:rFonts w:ascii="Times New Roman" w:hAnsi="Times New Roman" w:cs="Times New Roman"/>
        </w:rPr>
        <w:t xml:space="preserve"> Rotifers from 17 different clonal lines were used in equal density to establish ten pairs of mixed-clone cultures. Each pair </w:t>
      </w:r>
      <w:r w:rsidR="00F672E9">
        <w:rPr>
          <w:rFonts w:ascii="Times New Roman" w:hAnsi="Times New Roman" w:cs="Times New Roman"/>
        </w:rPr>
        <w:t xml:space="preserve">was </w:t>
      </w:r>
      <w:r w:rsidR="004E5B58">
        <w:rPr>
          <w:rFonts w:ascii="Times New Roman" w:hAnsi="Times New Roman" w:cs="Times New Roman"/>
        </w:rPr>
        <w:t xml:space="preserve">separated and stored in 25°C </w:t>
      </w:r>
      <w:r w:rsidR="00114262">
        <w:rPr>
          <w:rFonts w:ascii="Times New Roman" w:hAnsi="Times New Roman" w:cs="Times New Roman"/>
        </w:rPr>
        <w:t>or</w:t>
      </w:r>
      <w:r w:rsidR="004E5B58">
        <w:rPr>
          <w:rFonts w:ascii="Times New Roman" w:hAnsi="Times New Roman" w:cs="Times New Roman"/>
        </w:rPr>
        <w:t xml:space="preserve"> 30°C growth chambers</w:t>
      </w:r>
      <w:r w:rsidR="00334980">
        <w:rPr>
          <w:rFonts w:ascii="Times New Roman" w:hAnsi="Times New Roman" w:cs="Times New Roman"/>
        </w:rPr>
        <w:t xml:space="preserve"> at a constant temperature for </w:t>
      </w:r>
      <w:r w:rsidR="00334980" w:rsidRPr="005554D7">
        <w:rPr>
          <w:rFonts w:ascii="Times New Roman" w:hAnsi="Times New Roman" w:cs="Times New Roman"/>
          <w:highlight w:val="yellow"/>
        </w:rPr>
        <w:t>XXX</w:t>
      </w:r>
      <w:r w:rsidR="00334980">
        <w:rPr>
          <w:rFonts w:ascii="Times New Roman" w:hAnsi="Times New Roman" w:cs="Times New Roman"/>
        </w:rPr>
        <w:t xml:space="preserve"> days</w:t>
      </w:r>
      <w:r w:rsidR="000107EF">
        <w:rPr>
          <w:rFonts w:ascii="Times New Roman" w:hAnsi="Times New Roman" w:cs="Times New Roman"/>
        </w:rPr>
        <w:t xml:space="preserve">, or </w:t>
      </w:r>
      <w:r w:rsidR="000107EF" w:rsidRPr="000107EF">
        <w:rPr>
          <w:rFonts w:ascii="Times New Roman" w:hAnsi="Times New Roman" w:cs="Times New Roman"/>
          <w:highlight w:val="yellow"/>
        </w:rPr>
        <w:t>XX</w:t>
      </w:r>
      <w:r w:rsidR="000107EF">
        <w:rPr>
          <w:rFonts w:ascii="Times New Roman" w:hAnsi="Times New Roman" w:cs="Times New Roman"/>
        </w:rPr>
        <w:t xml:space="preserve"> and </w:t>
      </w:r>
      <w:r w:rsidR="000107EF" w:rsidRPr="000107EF">
        <w:rPr>
          <w:rFonts w:ascii="Times New Roman" w:hAnsi="Times New Roman" w:cs="Times New Roman"/>
          <w:highlight w:val="yellow"/>
        </w:rPr>
        <w:t>XX</w:t>
      </w:r>
      <w:r w:rsidR="000107EF">
        <w:rPr>
          <w:rFonts w:ascii="Times New Roman" w:hAnsi="Times New Roman" w:cs="Times New Roman"/>
        </w:rPr>
        <w:t xml:space="preserve"> generations respectively.</w:t>
      </w:r>
      <w:r w:rsidR="009C5289">
        <w:rPr>
          <w:rFonts w:ascii="Times New Roman" w:hAnsi="Times New Roman" w:cs="Times New Roman"/>
        </w:rPr>
        <w:t xml:space="preserve"> After this period, samples from each culture were </w:t>
      </w:r>
      <w:r w:rsidR="00E6294E">
        <w:rPr>
          <w:rFonts w:ascii="Times New Roman" w:hAnsi="Times New Roman" w:cs="Times New Roman"/>
        </w:rPr>
        <w:t xml:space="preserve">imaged for size measurement, then </w:t>
      </w:r>
      <w:r w:rsidR="009C5289">
        <w:rPr>
          <w:rFonts w:ascii="Times New Roman" w:hAnsi="Times New Roman" w:cs="Times New Roman"/>
        </w:rPr>
        <w:t>used to establish new cultures for the competition experiment</w:t>
      </w:r>
      <w:r w:rsidR="00A467F4">
        <w:rPr>
          <w:rFonts w:ascii="Times New Roman" w:hAnsi="Times New Roman" w:cs="Times New Roman"/>
        </w:rPr>
        <w:t xml:space="preserve"> at a density of </w:t>
      </w:r>
      <w:r w:rsidR="00470F66">
        <w:rPr>
          <w:rFonts w:ascii="Times New Roman" w:hAnsi="Times New Roman" w:cs="Times New Roman"/>
        </w:rPr>
        <w:t>2</w:t>
      </w:r>
      <w:r w:rsidR="00A467F4" w:rsidRPr="00470F66">
        <w:rPr>
          <w:rFonts w:ascii="Times New Roman" w:hAnsi="Times New Roman" w:cs="Times New Roman"/>
        </w:rPr>
        <w:t>0 rotifers</w:t>
      </w:r>
      <w:r w:rsidR="00A467F4">
        <w:rPr>
          <w:rFonts w:ascii="Times New Roman" w:hAnsi="Times New Roman" w:cs="Times New Roman"/>
        </w:rPr>
        <w:t xml:space="preserve"> per ml</w:t>
      </w:r>
      <w:r w:rsidR="009C5289">
        <w:rPr>
          <w:rFonts w:ascii="Times New Roman" w:hAnsi="Times New Roman" w:cs="Times New Roman"/>
        </w:rPr>
        <w:t>.</w:t>
      </w:r>
      <w:r w:rsidR="007415BB">
        <w:rPr>
          <w:rFonts w:ascii="Times New Roman" w:hAnsi="Times New Roman" w:cs="Times New Roman"/>
        </w:rPr>
        <w:t xml:space="preserve"> </w:t>
      </w:r>
      <w:r w:rsidR="0004179F">
        <w:rPr>
          <w:rFonts w:ascii="Times New Roman" w:hAnsi="Times New Roman" w:cs="Times New Roman"/>
        </w:rPr>
        <w:t xml:space="preserve">These experimental cultures </w:t>
      </w:r>
      <w:r w:rsidR="007501FA">
        <w:rPr>
          <w:rFonts w:ascii="Times New Roman" w:hAnsi="Times New Roman" w:cs="Times New Roman"/>
        </w:rPr>
        <w:t xml:space="preserve">were </w:t>
      </w:r>
      <w:r w:rsidR="005D0CF4">
        <w:rPr>
          <w:rFonts w:ascii="Times New Roman" w:hAnsi="Times New Roman" w:cs="Times New Roman"/>
        </w:rPr>
        <w:t>established</w:t>
      </w:r>
      <w:r w:rsidR="007501FA">
        <w:rPr>
          <w:rFonts w:ascii="Times New Roman" w:hAnsi="Times New Roman" w:cs="Times New Roman"/>
        </w:rPr>
        <w:t xml:space="preserve"> in 50 ml conical tubes, and had a total volume of 20 ml of </w:t>
      </w:r>
      <w:r w:rsidR="00F527B3">
        <w:rPr>
          <w:rFonts w:ascii="Times New Roman" w:hAnsi="Times New Roman" w:cs="Times New Roman"/>
        </w:rPr>
        <w:t xml:space="preserve">AFW </w:t>
      </w:r>
      <w:r w:rsidR="007501FA">
        <w:rPr>
          <w:rFonts w:ascii="Times New Roman" w:hAnsi="Times New Roman" w:cs="Times New Roman"/>
        </w:rPr>
        <w:t>medi</w:t>
      </w:r>
      <w:r w:rsidR="00F527B3">
        <w:rPr>
          <w:rFonts w:ascii="Times New Roman" w:hAnsi="Times New Roman" w:cs="Times New Roman"/>
        </w:rPr>
        <w:t>um</w:t>
      </w:r>
      <w:r w:rsidR="007501FA">
        <w:rPr>
          <w:rFonts w:ascii="Times New Roman" w:hAnsi="Times New Roman" w:cs="Times New Roman"/>
        </w:rPr>
        <w:t xml:space="preserve">. Each replicate received 5 mg of sterile fish food powder dissolved in </w:t>
      </w:r>
      <w:r w:rsidR="00A85ADD">
        <w:rPr>
          <w:rFonts w:ascii="Times New Roman" w:hAnsi="Times New Roman" w:cs="Times New Roman"/>
        </w:rPr>
        <w:t>deionized</w:t>
      </w:r>
      <w:r w:rsidR="007501FA">
        <w:rPr>
          <w:rFonts w:ascii="Times New Roman" w:hAnsi="Times New Roman" w:cs="Times New Roman"/>
        </w:rPr>
        <w:t xml:space="preserve"> water</w:t>
      </w:r>
      <w:r w:rsidR="00C764EB">
        <w:rPr>
          <w:rFonts w:ascii="Times New Roman" w:hAnsi="Times New Roman" w:cs="Times New Roman"/>
        </w:rPr>
        <w:t xml:space="preserve"> and 50 </w:t>
      </w:r>
      <w:r w:rsidR="00C764EB" w:rsidRPr="00B222C7">
        <w:rPr>
          <w:rFonts w:ascii="Times New Roman" w:hAnsi="Times New Roman" w:cs="Times New Roman"/>
        </w:rPr>
        <w:t>µ</w:t>
      </w:r>
      <w:r w:rsidR="00C764EB">
        <w:rPr>
          <w:rFonts w:ascii="Times New Roman" w:hAnsi="Times New Roman" w:cs="Times New Roman"/>
        </w:rPr>
        <w:t xml:space="preserve">l of </w:t>
      </w:r>
      <w:r w:rsidR="003024A9">
        <w:rPr>
          <w:rFonts w:ascii="Times New Roman" w:hAnsi="Times New Roman" w:cs="Times New Roman"/>
        </w:rPr>
        <w:t>a</w:t>
      </w:r>
      <w:r w:rsidR="00067F50">
        <w:rPr>
          <w:rFonts w:ascii="Times New Roman" w:hAnsi="Times New Roman" w:cs="Times New Roman"/>
        </w:rPr>
        <w:t xml:space="preserve"> </w:t>
      </w:r>
      <w:r w:rsidR="003024A9">
        <w:rPr>
          <w:rFonts w:ascii="Times New Roman" w:hAnsi="Times New Roman" w:cs="Times New Roman"/>
        </w:rPr>
        <w:t xml:space="preserve">concentrated culture of </w:t>
      </w:r>
      <w:r w:rsidR="00C764EB">
        <w:rPr>
          <w:rFonts w:ascii="Times New Roman" w:hAnsi="Times New Roman" w:cs="Times New Roman"/>
        </w:rPr>
        <w:t>pitcher plant bacteria</w:t>
      </w:r>
      <w:r w:rsidR="00122399">
        <w:rPr>
          <w:rFonts w:ascii="Times New Roman" w:hAnsi="Times New Roman" w:cs="Times New Roman"/>
        </w:rPr>
        <w:t xml:space="preserve"> </w:t>
      </w:r>
      <w:r w:rsidR="00C3042A">
        <w:rPr>
          <w:rFonts w:ascii="Times New Roman" w:hAnsi="Times New Roman" w:cs="Times New Roman"/>
        </w:rPr>
        <w:t>(</w:t>
      </w:r>
      <w:r w:rsidR="00122399">
        <w:rPr>
          <w:rFonts w:ascii="Times New Roman" w:hAnsi="Times New Roman" w:cs="Times New Roman"/>
        </w:rPr>
        <w:t>prepared</w:t>
      </w:r>
      <w:r w:rsidR="00C764EB">
        <w:rPr>
          <w:rFonts w:ascii="Times New Roman" w:hAnsi="Times New Roman" w:cs="Times New Roman"/>
        </w:rPr>
        <w:t xml:space="preserve"> as described above</w:t>
      </w:r>
      <w:r w:rsidR="00C3042A">
        <w:rPr>
          <w:rFonts w:ascii="Times New Roman" w:hAnsi="Times New Roman" w:cs="Times New Roman"/>
        </w:rPr>
        <w:t>)</w:t>
      </w:r>
      <w:r w:rsidR="007501FA">
        <w:rPr>
          <w:rFonts w:ascii="Times New Roman" w:hAnsi="Times New Roman" w:cs="Times New Roman"/>
        </w:rPr>
        <w:t xml:space="preserve">. </w:t>
      </w:r>
    </w:p>
    <w:p w14:paraId="0E1A4E76" w14:textId="011C5089" w:rsidR="004624A4" w:rsidRDefault="007415BB" w:rsidP="00FD43F2">
      <w:pPr>
        <w:spacing w:after="0" w:line="480" w:lineRule="auto"/>
        <w:ind w:firstLine="720"/>
        <w:rPr>
          <w:rFonts w:ascii="Times New Roman" w:hAnsi="Times New Roman" w:cs="Times New Roman"/>
        </w:rPr>
      </w:pPr>
      <w:r>
        <w:rPr>
          <w:rFonts w:ascii="Times New Roman" w:hAnsi="Times New Roman" w:cs="Times New Roman"/>
        </w:rPr>
        <w:t xml:space="preserve">Replicates of each </w:t>
      </w:r>
      <w:r w:rsidR="00812A75">
        <w:rPr>
          <w:rFonts w:ascii="Times New Roman" w:hAnsi="Times New Roman" w:cs="Times New Roman"/>
        </w:rPr>
        <w:t>temperature</w:t>
      </w:r>
      <w:r>
        <w:rPr>
          <w:rFonts w:ascii="Times New Roman" w:hAnsi="Times New Roman" w:cs="Times New Roman"/>
        </w:rPr>
        <w:t xml:space="preserve"> history (25°C and 30°C) </w:t>
      </w:r>
      <w:r w:rsidR="005A106A">
        <w:rPr>
          <w:rFonts w:ascii="Times New Roman" w:hAnsi="Times New Roman" w:cs="Times New Roman"/>
        </w:rPr>
        <w:t>grew</w:t>
      </w:r>
      <w:r>
        <w:rPr>
          <w:rFonts w:ascii="Times New Roman" w:hAnsi="Times New Roman" w:cs="Times New Roman"/>
        </w:rPr>
        <w:t xml:space="preserve"> in two contemporary temperature treatments: 25°C and 30°C. Each of these four treatment groups </w:t>
      </w:r>
      <w:r w:rsidR="0067779A">
        <w:rPr>
          <w:rFonts w:ascii="Times New Roman" w:hAnsi="Times New Roman" w:cs="Times New Roman"/>
        </w:rPr>
        <w:t xml:space="preserve">were established with and without the addition of </w:t>
      </w:r>
      <w:r w:rsidR="00751217">
        <w:rPr>
          <w:rFonts w:ascii="Times New Roman" w:hAnsi="Times New Roman" w:cs="Times New Roman"/>
        </w:rPr>
        <w:t xml:space="preserve">the bacterivorous ciliate </w:t>
      </w:r>
      <w:r w:rsidR="0067779A">
        <w:rPr>
          <w:rFonts w:ascii="Times New Roman" w:hAnsi="Times New Roman" w:cs="Times New Roman"/>
          <w:i/>
          <w:iCs/>
        </w:rPr>
        <w:t>Tetrahymena</w:t>
      </w:r>
      <w:r w:rsidR="004E649F">
        <w:rPr>
          <w:rFonts w:ascii="Times New Roman" w:hAnsi="Times New Roman" w:cs="Times New Roman"/>
          <w:i/>
          <w:iCs/>
        </w:rPr>
        <w:t xml:space="preserve"> </w:t>
      </w:r>
      <w:r w:rsidR="004E649F">
        <w:rPr>
          <w:rFonts w:ascii="Times New Roman" w:hAnsi="Times New Roman" w:cs="Times New Roman"/>
        </w:rPr>
        <w:t>sp.</w:t>
      </w:r>
      <w:r w:rsidR="003243F6">
        <w:rPr>
          <w:rFonts w:ascii="Times New Roman" w:hAnsi="Times New Roman" w:cs="Times New Roman"/>
          <w:i/>
          <w:iCs/>
        </w:rPr>
        <w:t>,</w:t>
      </w:r>
      <w:r w:rsidR="003243F6">
        <w:rPr>
          <w:rFonts w:ascii="Times New Roman" w:hAnsi="Times New Roman" w:cs="Times New Roman"/>
        </w:rPr>
        <w:t xml:space="preserve"> at a density of </w:t>
      </w:r>
      <w:r w:rsidR="003243F6" w:rsidRPr="00093BEA">
        <w:rPr>
          <w:rFonts w:ascii="Times New Roman" w:hAnsi="Times New Roman" w:cs="Times New Roman"/>
          <w:highlight w:val="green"/>
        </w:rPr>
        <w:t>80 cells per m</w:t>
      </w:r>
      <w:r w:rsidR="003243F6">
        <w:rPr>
          <w:rFonts w:ascii="Times New Roman" w:hAnsi="Times New Roman" w:cs="Times New Roman"/>
        </w:rPr>
        <w:t>l</w:t>
      </w:r>
      <w:r w:rsidR="00751217">
        <w:rPr>
          <w:rFonts w:ascii="Times New Roman" w:hAnsi="Times New Roman" w:cs="Times New Roman"/>
        </w:rPr>
        <w:t>.</w:t>
      </w:r>
      <w:r w:rsidR="00F6206A">
        <w:rPr>
          <w:rFonts w:ascii="Times New Roman" w:hAnsi="Times New Roman" w:cs="Times New Roman"/>
        </w:rPr>
        <w:t xml:space="preserve"> I also grew</w:t>
      </w:r>
      <w:r w:rsidR="003243F6">
        <w:rPr>
          <w:rFonts w:ascii="Times New Roman" w:hAnsi="Times New Roman" w:cs="Times New Roman"/>
        </w:rPr>
        <w:t xml:space="preserve"> </w:t>
      </w:r>
      <w:r w:rsidR="007163E2">
        <w:rPr>
          <w:rFonts w:ascii="Times New Roman" w:hAnsi="Times New Roman" w:cs="Times New Roman"/>
          <w:i/>
          <w:iCs/>
        </w:rPr>
        <w:t>Tetrahymena</w:t>
      </w:r>
      <w:r w:rsidR="007163E2">
        <w:rPr>
          <w:rFonts w:ascii="Times New Roman" w:hAnsi="Times New Roman" w:cs="Times New Roman"/>
        </w:rPr>
        <w:t xml:space="preserve"> at both contemporary temperatures without rotifers, at the same density.</w:t>
      </w:r>
      <w:r w:rsidR="00180014">
        <w:rPr>
          <w:rFonts w:ascii="Times New Roman" w:hAnsi="Times New Roman" w:cs="Times New Roman"/>
        </w:rPr>
        <w:t xml:space="preserve"> Each unique</w:t>
      </w:r>
      <w:r w:rsidR="00D946D4">
        <w:rPr>
          <w:rFonts w:ascii="Times New Roman" w:hAnsi="Times New Roman" w:cs="Times New Roman"/>
        </w:rPr>
        <w:t xml:space="preserve"> grouping of</w:t>
      </w:r>
      <w:r w:rsidR="00180014">
        <w:rPr>
          <w:rFonts w:ascii="Times New Roman" w:hAnsi="Times New Roman" w:cs="Times New Roman"/>
        </w:rPr>
        <w:t xml:space="preserve"> treatment</w:t>
      </w:r>
      <w:r w:rsidR="00D946D4">
        <w:rPr>
          <w:rFonts w:ascii="Times New Roman" w:hAnsi="Times New Roman" w:cs="Times New Roman"/>
        </w:rPr>
        <w:t>s</w:t>
      </w:r>
      <w:r w:rsidR="00180014">
        <w:rPr>
          <w:rFonts w:ascii="Times New Roman" w:hAnsi="Times New Roman" w:cs="Times New Roman"/>
        </w:rPr>
        <w:t xml:space="preserve"> had ten replicates.</w:t>
      </w:r>
      <w:r w:rsidR="00E6294E">
        <w:rPr>
          <w:rFonts w:ascii="Times New Roman" w:hAnsi="Times New Roman" w:cs="Times New Roman"/>
        </w:rPr>
        <w:t xml:space="preserve"> </w:t>
      </w:r>
      <w:r w:rsidR="001C63D2">
        <w:rPr>
          <w:rFonts w:ascii="Times New Roman" w:hAnsi="Times New Roman" w:cs="Times New Roman"/>
        </w:rPr>
        <w:t>Estimates of population size were made at expanding intervals of time: every six hours for the first two days, every 12 hours on the third day, daily until day 7, then every two days until day 21</w:t>
      </w:r>
      <w:r w:rsidR="00C240C3">
        <w:rPr>
          <w:rFonts w:ascii="Times New Roman" w:hAnsi="Times New Roman" w:cs="Times New Roman"/>
        </w:rPr>
        <w:t xml:space="preserve">. </w:t>
      </w:r>
      <w:r w:rsidR="005E3624">
        <w:rPr>
          <w:rFonts w:ascii="Times New Roman" w:hAnsi="Times New Roman" w:cs="Times New Roman"/>
        </w:rPr>
        <w:t xml:space="preserve">A 100 ul sample of </w:t>
      </w:r>
      <w:r w:rsidR="005E3624">
        <w:rPr>
          <w:rFonts w:ascii="Times New Roman" w:hAnsi="Times New Roman" w:cs="Times New Roman"/>
        </w:rPr>
        <w:lastRenderedPageBreak/>
        <w:t xml:space="preserve">each replicate was removed and counted </w:t>
      </w:r>
      <w:r w:rsidR="00D87065">
        <w:rPr>
          <w:rFonts w:ascii="Times New Roman" w:hAnsi="Times New Roman" w:cs="Times New Roman"/>
        </w:rPr>
        <w:t>using</w:t>
      </w:r>
      <w:r w:rsidR="005E3624">
        <w:rPr>
          <w:rFonts w:ascii="Times New Roman" w:hAnsi="Times New Roman" w:cs="Times New Roman"/>
        </w:rPr>
        <w:t xml:space="preserve"> </w:t>
      </w:r>
      <w:r w:rsidR="000222E7">
        <w:rPr>
          <w:rFonts w:ascii="Times New Roman" w:hAnsi="Times New Roman" w:cs="Times New Roman"/>
        </w:rPr>
        <w:t xml:space="preserve">a </w:t>
      </w:r>
      <w:r w:rsidR="005E3624">
        <w:rPr>
          <w:rFonts w:ascii="Times New Roman" w:hAnsi="Times New Roman" w:cs="Times New Roman"/>
        </w:rPr>
        <w:t xml:space="preserve">custom counting slide </w:t>
      </w:r>
      <w:r w:rsidR="00D87065">
        <w:rPr>
          <w:rFonts w:ascii="Times New Roman" w:hAnsi="Times New Roman" w:cs="Times New Roman"/>
        </w:rPr>
        <w:t xml:space="preserve">and </w:t>
      </w:r>
      <w:r w:rsidR="005E3624">
        <w:rPr>
          <w:rFonts w:ascii="Times New Roman" w:hAnsi="Times New Roman" w:cs="Times New Roman"/>
        </w:rPr>
        <w:t>a compound microscope</w:t>
      </w:r>
      <w:r w:rsidR="00C5636B">
        <w:rPr>
          <w:rFonts w:ascii="Times New Roman" w:hAnsi="Times New Roman" w:cs="Times New Roman"/>
        </w:rPr>
        <w:t xml:space="preserve"> to estimate population size</w:t>
      </w:r>
      <w:r w:rsidR="00D3237D">
        <w:rPr>
          <w:rFonts w:ascii="Times New Roman" w:hAnsi="Times New Roman" w:cs="Times New Roman"/>
        </w:rPr>
        <w:t>.</w:t>
      </w:r>
      <w:r w:rsidR="00C5636B">
        <w:rPr>
          <w:rFonts w:ascii="Times New Roman" w:hAnsi="Times New Roman" w:cs="Times New Roman"/>
        </w:rPr>
        <w:t xml:space="preserve"> </w:t>
      </w:r>
      <w:r w:rsidR="003D4C0C">
        <w:rPr>
          <w:rFonts w:ascii="Times New Roman" w:hAnsi="Times New Roman" w:cs="Times New Roman"/>
        </w:rPr>
        <w:t>For replicate</w:t>
      </w:r>
      <w:r w:rsidR="00D71461">
        <w:rPr>
          <w:rFonts w:ascii="Times New Roman" w:hAnsi="Times New Roman" w:cs="Times New Roman"/>
        </w:rPr>
        <w:t>s</w:t>
      </w:r>
      <w:r w:rsidR="003D4C0C">
        <w:rPr>
          <w:rFonts w:ascii="Times New Roman" w:hAnsi="Times New Roman" w:cs="Times New Roman"/>
        </w:rPr>
        <w:t xml:space="preserve"> with both rotifers and ciliates, </w:t>
      </w:r>
      <w:r w:rsidR="00D71461">
        <w:rPr>
          <w:rFonts w:ascii="Times New Roman" w:hAnsi="Times New Roman" w:cs="Times New Roman"/>
        </w:rPr>
        <w:t>both species were counted from the same sample</w:t>
      </w:r>
      <w:r w:rsidR="0004179F">
        <w:rPr>
          <w:rFonts w:ascii="Times New Roman" w:hAnsi="Times New Roman" w:cs="Times New Roman"/>
        </w:rPr>
        <w:t xml:space="preserve">. </w:t>
      </w:r>
    </w:p>
    <w:p w14:paraId="21FAD70A" w14:textId="26446F82" w:rsidR="001C5AC9" w:rsidRPr="00580546" w:rsidRDefault="00EA6B4B" w:rsidP="0046765B">
      <w:pPr>
        <w:spacing w:after="0" w:line="480" w:lineRule="auto"/>
        <w:ind w:firstLine="720"/>
        <w:rPr>
          <w:rFonts w:ascii="Times New Roman" w:hAnsi="Times New Roman" w:cs="Times New Roman"/>
        </w:rPr>
      </w:pPr>
      <w:r>
        <w:rPr>
          <w:rFonts w:ascii="Times New Roman" w:hAnsi="Times New Roman" w:cs="Times New Roman"/>
        </w:rPr>
        <w:t>The interacting effects of historic temperature, experimental temperature, and competition on the in</w:t>
      </w:r>
      <w:r w:rsidR="00580546">
        <w:rPr>
          <w:rFonts w:ascii="Times New Roman" w:hAnsi="Times New Roman" w:cs="Times New Roman"/>
        </w:rPr>
        <w:t>trinsic growth rate (</w:t>
      </w:r>
      <w:r w:rsidR="00580546">
        <w:rPr>
          <w:rFonts w:ascii="Times New Roman" w:hAnsi="Times New Roman" w:cs="Times New Roman"/>
          <w:i/>
          <w:iCs/>
        </w:rPr>
        <w:t>r</w:t>
      </w:r>
      <w:r w:rsidR="00580546">
        <w:rPr>
          <w:rFonts w:ascii="Times New Roman" w:hAnsi="Times New Roman" w:cs="Times New Roman"/>
        </w:rPr>
        <w:t>)</w:t>
      </w:r>
      <w:r>
        <w:rPr>
          <w:rFonts w:ascii="Times New Roman" w:hAnsi="Times New Roman" w:cs="Times New Roman"/>
        </w:rPr>
        <w:t xml:space="preserve">, </w:t>
      </w:r>
      <w:r w:rsidR="00580546">
        <w:rPr>
          <w:rFonts w:ascii="Times New Roman" w:hAnsi="Times New Roman" w:cs="Times New Roman"/>
        </w:rPr>
        <w:t>crowding coefficient (</w:t>
      </w:r>
      <w:r w:rsidR="00580546" w:rsidRPr="00580546">
        <w:rPr>
          <w:rFonts w:ascii="Times New Roman" w:hAnsi="Times New Roman" w:cs="Times New Roman"/>
          <w:i/>
          <w:iCs/>
        </w:rPr>
        <w:t>α</w:t>
      </w:r>
      <w:r w:rsidR="00580546">
        <w:rPr>
          <w:rFonts w:ascii="Times New Roman" w:hAnsi="Times New Roman" w:cs="Times New Roman"/>
        </w:rPr>
        <w:t xml:space="preserve">), </w:t>
      </w:r>
      <w:r>
        <w:rPr>
          <w:rFonts w:ascii="Times New Roman" w:hAnsi="Times New Roman" w:cs="Times New Roman"/>
        </w:rPr>
        <w:t xml:space="preserve">and body size of rotifers were analyzed using separate three-way ANOVA. </w:t>
      </w:r>
    </w:p>
    <w:p w14:paraId="573C2302" w14:textId="77777777" w:rsidR="001C5AC9" w:rsidRDefault="001C5AC9" w:rsidP="0046765B">
      <w:pPr>
        <w:spacing w:after="0" w:line="480" w:lineRule="auto"/>
        <w:ind w:firstLine="720"/>
        <w:rPr>
          <w:rFonts w:ascii="Times New Roman" w:hAnsi="Times New Roman" w:cs="Times New Roman"/>
        </w:rPr>
      </w:pPr>
    </w:p>
    <w:p w14:paraId="49CDD1DC" w14:textId="2F186DE1" w:rsidR="001B3940" w:rsidRDefault="004624A4" w:rsidP="0046765B">
      <w:pPr>
        <w:spacing w:after="0" w:line="480" w:lineRule="auto"/>
        <w:ind w:firstLine="720"/>
        <w:rPr>
          <w:rFonts w:ascii="Times New Roman" w:hAnsi="Times New Roman" w:cs="Times New Roman"/>
        </w:rPr>
      </w:pPr>
      <w:r>
        <w:rPr>
          <w:rFonts w:ascii="Times New Roman" w:hAnsi="Times New Roman" w:cs="Times New Roman"/>
        </w:rPr>
        <w:t xml:space="preserve">Population parameters were modeled as described </w:t>
      </w:r>
      <w:r w:rsidR="00CC1046">
        <w:rPr>
          <w:rFonts w:ascii="Times New Roman" w:hAnsi="Times New Roman" w:cs="Times New Roman"/>
        </w:rPr>
        <w:t>above</w:t>
      </w:r>
      <w:r>
        <w:rPr>
          <w:rFonts w:ascii="Times New Roman" w:hAnsi="Times New Roman" w:cs="Times New Roman"/>
        </w:rPr>
        <w:t xml:space="preserve">. </w:t>
      </w:r>
      <w:r w:rsidR="00BE67BD">
        <w:rPr>
          <w:rFonts w:ascii="Times New Roman" w:hAnsi="Times New Roman" w:cs="Times New Roman"/>
        </w:rPr>
        <w:t>Intrinsic growth rate (</w:t>
      </w:r>
      <w:r w:rsidR="00BE67BD" w:rsidRPr="006C0326">
        <w:rPr>
          <w:rFonts w:ascii="Times New Roman" w:hAnsi="Times New Roman" w:cs="Times New Roman"/>
          <w:i/>
          <w:iCs/>
        </w:rPr>
        <w:t>r</w:t>
      </w:r>
      <w:r w:rsidR="00BE67BD">
        <w:rPr>
          <w:rFonts w:ascii="Times New Roman" w:hAnsi="Times New Roman" w:cs="Times New Roman"/>
        </w:rPr>
        <w:t>)</w:t>
      </w:r>
      <w:r w:rsidR="003F5670">
        <w:rPr>
          <w:rFonts w:ascii="Times New Roman" w:hAnsi="Times New Roman" w:cs="Times New Roman"/>
        </w:rPr>
        <w:t xml:space="preserve"> and logistic crowding coefficient (</w:t>
      </w:r>
      <w:r w:rsidR="003F5670" w:rsidRPr="006C0326">
        <w:rPr>
          <w:rFonts w:ascii="Times New Roman" w:hAnsi="Times New Roman" w:cs="Times New Roman"/>
          <w:i/>
          <w:iCs/>
        </w:rPr>
        <w:t>α</w:t>
      </w:r>
      <w:r w:rsidR="003F5670">
        <w:rPr>
          <w:rFonts w:ascii="Times New Roman" w:hAnsi="Times New Roman" w:cs="Times New Roman"/>
        </w:rPr>
        <w:t>)</w:t>
      </w:r>
      <w:r w:rsidR="006C0326">
        <w:rPr>
          <w:rFonts w:ascii="Times New Roman" w:hAnsi="Times New Roman" w:cs="Times New Roman"/>
        </w:rPr>
        <w:t xml:space="preserve"> were treated as separate dependent variables. For rotifer </w:t>
      </w:r>
      <w:r w:rsidR="006C0326">
        <w:rPr>
          <w:rFonts w:ascii="Times New Roman" w:hAnsi="Times New Roman" w:cs="Times New Roman"/>
          <w:i/>
          <w:iCs/>
        </w:rPr>
        <w:t>r</w:t>
      </w:r>
      <w:r w:rsidR="006C0326">
        <w:rPr>
          <w:rFonts w:ascii="Times New Roman" w:hAnsi="Times New Roman" w:cs="Times New Roman"/>
        </w:rPr>
        <w:t xml:space="preserve"> and </w:t>
      </w:r>
      <w:r w:rsidR="006C0326" w:rsidRPr="006C0326">
        <w:rPr>
          <w:rFonts w:ascii="Times New Roman" w:hAnsi="Times New Roman" w:cs="Times New Roman"/>
          <w:i/>
          <w:iCs/>
        </w:rPr>
        <w:t>α</w:t>
      </w:r>
      <w:r w:rsidR="006C0326">
        <w:rPr>
          <w:rFonts w:ascii="Times New Roman" w:hAnsi="Times New Roman" w:cs="Times New Roman"/>
        </w:rPr>
        <w:t>, I used three-way ANOVAs to analyze the interactions among</w:t>
      </w:r>
      <w:r w:rsidR="001B0141">
        <w:rPr>
          <w:rFonts w:ascii="Times New Roman" w:hAnsi="Times New Roman" w:cs="Times New Roman"/>
        </w:rPr>
        <w:t xml:space="preserve"> historic temperature</w:t>
      </w:r>
      <w:r w:rsidR="006C0326">
        <w:rPr>
          <w:rFonts w:ascii="Times New Roman" w:hAnsi="Times New Roman" w:cs="Times New Roman"/>
        </w:rPr>
        <w:t xml:space="preserve">, contemporary temperature, and presence of </w:t>
      </w:r>
      <w:r w:rsidR="0044370C">
        <w:rPr>
          <w:rFonts w:ascii="Times New Roman" w:hAnsi="Times New Roman" w:cs="Times New Roman"/>
        </w:rPr>
        <w:t xml:space="preserve">the </w:t>
      </w:r>
      <w:r w:rsidR="006C0326">
        <w:rPr>
          <w:rFonts w:ascii="Times New Roman" w:hAnsi="Times New Roman" w:cs="Times New Roman"/>
        </w:rPr>
        <w:t xml:space="preserve">competitor. </w:t>
      </w:r>
      <w:r w:rsidR="006D3AB9">
        <w:rPr>
          <w:rFonts w:ascii="Times New Roman" w:hAnsi="Times New Roman" w:cs="Times New Roman"/>
        </w:rPr>
        <w:t xml:space="preserve">Post-hoc comparisons were performed using Tukey’s </w:t>
      </w:r>
      <w:r w:rsidR="008916FA">
        <w:rPr>
          <w:rFonts w:ascii="Times New Roman" w:hAnsi="Times New Roman" w:cs="Times New Roman"/>
        </w:rPr>
        <w:t>honestly significant difference tests</w:t>
      </w:r>
      <w:r w:rsidR="006D3AB9">
        <w:rPr>
          <w:rFonts w:ascii="Times New Roman" w:hAnsi="Times New Roman" w:cs="Times New Roman"/>
        </w:rPr>
        <w:t>.</w:t>
      </w:r>
    </w:p>
    <w:p w14:paraId="54B4D220" w14:textId="77777777" w:rsidR="00D33A00" w:rsidRDefault="00D33A00" w:rsidP="00F43F9B">
      <w:pPr>
        <w:spacing w:after="0" w:line="480" w:lineRule="auto"/>
        <w:rPr>
          <w:rFonts w:ascii="Times New Roman" w:hAnsi="Times New Roman" w:cs="Times New Roman"/>
        </w:rPr>
      </w:pPr>
    </w:p>
    <w:p w14:paraId="4044802B" w14:textId="615B6F90" w:rsidR="00D33A00" w:rsidRDefault="009036F1" w:rsidP="00F43F9B">
      <w:pPr>
        <w:spacing w:after="0" w:line="480" w:lineRule="auto"/>
        <w:jc w:val="center"/>
        <w:rPr>
          <w:rFonts w:ascii="Times New Roman" w:hAnsi="Times New Roman" w:cs="Times New Roman"/>
        </w:rPr>
      </w:pPr>
      <w:r>
        <w:rPr>
          <w:rFonts w:ascii="Times New Roman" w:hAnsi="Times New Roman" w:cs="Times New Roman"/>
          <w:b/>
          <w:bCs/>
        </w:rPr>
        <w:t>Results</w:t>
      </w:r>
    </w:p>
    <w:p w14:paraId="556689AF" w14:textId="43A027A0" w:rsidR="009036F1" w:rsidRPr="005314FE" w:rsidRDefault="005314FE" w:rsidP="00F43F9B">
      <w:pPr>
        <w:spacing w:after="0" w:line="480" w:lineRule="auto"/>
        <w:rPr>
          <w:rFonts w:ascii="Times New Roman" w:hAnsi="Times New Roman" w:cs="Times New Roman"/>
          <w:u w:val="single"/>
        </w:rPr>
      </w:pPr>
      <w:r w:rsidRPr="005314FE">
        <w:rPr>
          <w:rFonts w:ascii="Times New Roman" w:hAnsi="Times New Roman" w:cs="Times New Roman"/>
          <w:u w:val="single"/>
        </w:rPr>
        <w:t>Effects of temperature</w:t>
      </w:r>
      <w:r w:rsidR="001A53B5">
        <w:rPr>
          <w:rFonts w:ascii="Times New Roman" w:hAnsi="Times New Roman" w:cs="Times New Roman"/>
          <w:u w:val="single"/>
        </w:rPr>
        <w:t xml:space="preserve"> on rotifer clones</w:t>
      </w:r>
    </w:p>
    <w:p w14:paraId="294150D5" w14:textId="798D0061" w:rsidR="007C42E2" w:rsidRDefault="00AF0FEF" w:rsidP="00F43F9B">
      <w:pPr>
        <w:spacing w:after="0" w:line="480" w:lineRule="auto"/>
        <w:rPr>
          <w:rFonts w:ascii="Times New Roman" w:hAnsi="Times New Roman" w:cs="Times New Roman"/>
        </w:rPr>
      </w:pPr>
      <w:r>
        <w:rPr>
          <w:rFonts w:ascii="Times New Roman" w:hAnsi="Times New Roman" w:cs="Times New Roman"/>
        </w:rPr>
        <w:tab/>
      </w:r>
      <w:r w:rsidR="00FF6725">
        <w:rPr>
          <w:rFonts w:ascii="Times New Roman" w:hAnsi="Times New Roman" w:cs="Times New Roman"/>
        </w:rPr>
        <w:t>R</w:t>
      </w:r>
      <w:r w:rsidR="00500B7C">
        <w:rPr>
          <w:rFonts w:ascii="Times New Roman" w:hAnsi="Times New Roman" w:cs="Times New Roman"/>
        </w:rPr>
        <w:t>otifer</w:t>
      </w:r>
      <w:r w:rsidR="00FF6725">
        <w:rPr>
          <w:rFonts w:ascii="Times New Roman" w:hAnsi="Times New Roman" w:cs="Times New Roman"/>
        </w:rPr>
        <w:t xml:space="preserve">s </w:t>
      </w:r>
      <w:r w:rsidR="009741EA">
        <w:rPr>
          <w:rFonts w:ascii="Times New Roman" w:hAnsi="Times New Roman" w:cs="Times New Roman"/>
        </w:rPr>
        <w:t xml:space="preserve">on average </w:t>
      </w:r>
      <w:r w:rsidR="00500B7C">
        <w:rPr>
          <w:rFonts w:ascii="Times New Roman" w:hAnsi="Times New Roman" w:cs="Times New Roman"/>
        </w:rPr>
        <w:t>had a</w:t>
      </w:r>
      <w:r w:rsidR="003167C7">
        <w:rPr>
          <w:rFonts w:ascii="Times New Roman" w:hAnsi="Times New Roman" w:cs="Times New Roman"/>
        </w:rPr>
        <w:t xml:space="preserve"> </w:t>
      </w:r>
      <w:r w:rsidR="00500B7C">
        <w:rPr>
          <w:rFonts w:ascii="Times New Roman" w:hAnsi="Times New Roman" w:cs="Times New Roman"/>
        </w:rPr>
        <w:t xml:space="preserve">higher </w:t>
      </w:r>
      <w:r w:rsidR="000A530D">
        <w:rPr>
          <w:rFonts w:ascii="Times New Roman" w:hAnsi="Times New Roman" w:cs="Times New Roman"/>
        </w:rPr>
        <w:t>maximum</w:t>
      </w:r>
      <w:r w:rsidR="00500B7C">
        <w:rPr>
          <w:rFonts w:ascii="Times New Roman" w:hAnsi="Times New Roman" w:cs="Times New Roman"/>
        </w:rPr>
        <w:t xml:space="preserve"> growth rate when cultured at 30°C compared to those cultured at 25°C</w:t>
      </w:r>
      <w:r w:rsidR="00A11BA7">
        <w:rPr>
          <w:rFonts w:ascii="Times New Roman" w:hAnsi="Times New Roman" w:cs="Times New Roman"/>
        </w:rPr>
        <w:t xml:space="preserve"> after accounting for the random effects of</w:t>
      </w:r>
      <w:r w:rsidR="00E809CA">
        <w:rPr>
          <w:rFonts w:ascii="Times New Roman" w:hAnsi="Times New Roman" w:cs="Times New Roman"/>
        </w:rPr>
        <w:t xml:space="preserve"> </w:t>
      </w:r>
      <w:r w:rsidR="00A11BA7">
        <w:rPr>
          <w:rFonts w:ascii="Times New Roman" w:hAnsi="Times New Roman" w:cs="Times New Roman"/>
        </w:rPr>
        <w:t>leaf and clone</w:t>
      </w:r>
      <w:r w:rsidR="000A7F88">
        <w:rPr>
          <w:rFonts w:ascii="Times New Roman" w:hAnsi="Times New Roman" w:cs="Times New Roman"/>
        </w:rPr>
        <w:t xml:space="preserve"> (F</w:t>
      </w:r>
      <w:r w:rsidR="000A7F88" w:rsidRPr="00A56917">
        <w:rPr>
          <w:rFonts w:ascii="Times New Roman" w:hAnsi="Times New Roman" w:cs="Times New Roman"/>
          <w:vertAlign w:val="subscript"/>
        </w:rPr>
        <w:t>1,</w:t>
      </w:r>
      <w:r w:rsidR="008765AB">
        <w:rPr>
          <w:rFonts w:ascii="Times New Roman" w:hAnsi="Times New Roman" w:cs="Times New Roman"/>
          <w:vertAlign w:val="subscript"/>
        </w:rPr>
        <w:t>15.99</w:t>
      </w:r>
      <w:r w:rsidR="000A7F88">
        <w:rPr>
          <w:rFonts w:ascii="Times New Roman" w:hAnsi="Times New Roman" w:cs="Times New Roman"/>
        </w:rPr>
        <w:t xml:space="preserve"> = </w:t>
      </w:r>
      <w:r w:rsidR="008765AB">
        <w:rPr>
          <w:rFonts w:ascii="Times New Roman" w:hAnsi="Times New Roman" w:cs="Times New Roman"/>
        </w:rPr>
        <w:t>40</w:t>
      </w:r>
      <w:r w:rsidR="000A7F88">
        <w:rPr>
          <w:rFonts w:ascii="Times New Roman" w:hAnsi="Times New Roman" w:cs="Times New Roman"/>
        </w:rPr>
        <w:t>.</w:t>
      </w:r>
      <w:r w:rsidR="00644AF4">
        <w:rPr>
          <w:rFonts w:ascii="Times New Roman" w:hAnsi="Times New Roman" w:cs="Times New Roman"/>
        </w:rPr>
        <w:t>3</w:t>
      </w:r>
      <w:r w:rsidR="008765AB">
        <w:rPr>
          <w:rFonts w:ascii="Times New Roman" w:hAnsi="Times New Roman" w:cs="Times New Roman"/>
        </w:rPr>
        <w:t>5</w:t>
      </w:r>
      <w:r w:rsidR="000A7F88">
        <w:rPr>
          <w:rFonts w:ascii="Times New Roman" w:hAnsi="Times New Roman" w:cs="Times New Roman"/>
        </w:rPr>
        <w:t xml:space="preserve">, P </w:t>
      </w:r>
      <w:r w:rsidR="00480BB3">
        <w:rPr>
          <w:rFonts w:ascii="Times New Roman" w:hAnsi="Times New Roman" w:cs="Times New Roman"/>
        </w:rPr>
        <w:t>&lt;</w:t>
      </w:r>
      <w:r w:rsidR="000A7F88">
        <w:rPr>
          <w:rFonts w:ascii="Times New Roman" w:hAnsi="Times New Roman" w:cs="Times New Roman"/>
        </w:rPr>
        <w:t xml:space="preserve"> 0.0</w:t>
      </w:r>
      <w:r w:rsidR="00480BB3">
        <w:rPr>
          <w:rFonts w:ascii="Times New Roman" w:hAnsi="Times New Roman" w:cs="Times New Roman"/>
        </w:rPr>
        <w:t>01</w:t>
      </w:r>
      <w:r w:rsidR="000A7F88">
        <w:rPr>
          <w:rFonts w:ascii="Times New Roman" w:hAnsi="Times New Roman" w:cs="Times New Roman"/>
        </w:rPr>
        <w:t>)</w:t>
      </w:r>
      <w:r w:rsidR="00A56917">
        <w:rPr>
          <w:rFonts w:ascii="Times New Roman" w:hAnsi="Times New Roman" w:cs="Times New Roman"/>
        </w:rPr>
        <w:t>.</w:t>
      </w:r>
      <w:r w:rsidR="00311AD7">
        <w:rPr>
          <w:rFonts w:ascii="Times New Roman" w:hAnsi="Times New Roman" w:cs="Times New Roman"/>
        </w:rPr>
        <w:t xml:space="preserve"> </w:t>
      </w:r>
      <w:r w:rsidR="00F61B13">
        <w:rPr>
          <w:rFonts w:ascii="Times New Roman" w:hAnsi="Times New Roman" w:cs="Times New Roman"/>
        </w:rPr>
        <w:t>A linear mixed model attributed no variance in growth rate to the random effect</w:t>
      </w:r>
      <w:r w:rsidR="001D0255">
        <w:rPr>
          <w:rFonts w:ascii="Times New Roman" w:hAnsi="Times New Roman" w:cs="Times New Roman"/>
        </w:rPr>
        <w:t>s</w:t>
      </w:r>
      <w:r w:rsidR="00F61B13">
        <w:rPr>
          <w:rFonts w:ascii="Times New Roman" w:hAnsi="Times New Roman" w:cs="Times New Roman"/>
        </w:rPr>
        <w:t xml:space="preserve"> of site and leaf.</w:t>
      </w:r>
      <w:r w:rsidR="00A90D97">
        <w:rPr>
          <w:rFonts w:ascii="Times New Roman" w:hAnsi="Times New Roman" w:cs="Times New Roman"/>
        </w:rPr>
        <w:t xml:space="preserve"> </w:t>
      </w:r>
      <w:r w:rsidR="006B76FF">
        <w:rPr>
          <w:rFonts w:ascii="Times New Roman" w:hAnsi="Times New Roman" w:cs="Times New Roman"/>
        </w:rPr>
        <w:t>The variance in g</w:t>
      </w:r>
      <w:r w:rsidR="00A90D97">
        <w:rPr>
          <w:rFonts w:ascii="Times New Roman" w:hAnsi="Times New Roman" w:cs="Times New Roman"/>
        </w:rPr>
        <w:t>rowth rate among clones (nested within leaves and sites)</w:t>
      </w:r>
      <w:r w:rsidR="004225AA">
        <w:rPr>
          <w:rFonts w:ascii="Times New Roman" w:hAnsi="Times New Roman" w:cs="Times New Roman"/>
        </w:rPr>
        <w:t xml:space="preserve"> accounted for 40.4% of the total variance explained. When further partitioned, 8.2% of the total variance was attributed to the difference in growth rate among clones at 25°C</w:t>
      </w:r>
      <w:r w:rsidR="00A93053">
        <w:rPr>
          <w:rFonts w:ascii="Times New Roman" w:hAnsi="Times New Roman" w:cs="Times New Roman"/>
        </w:rPr>
        <w:t xml:space="preserve"> and 32.2% was attributed to differences in how clones responded to temperature (i.e., reaction norm slope).</w:t>
      </w:r>
      <w:r w:rsidR="00531808">
        <w:rPr>
          <w:rFonts w:ascii="Times New Roman" w:hAnsi="Times New Roman" w:cs="Times New Roman"/>
        </w:rPr>
        <w:t xml:space="preserve"> </w:t>
      </w:r>
      <w:r w:rsidR="00E41678">
        <w:rPr>
          <w:rFonts w:ascii="Times New Roman" w:hAnsi="Times New Roman" w:cs="Times New Roman"/>
        </w:rPr>
        <w:t>The size of rotifers did not differ between temperature treatments (</w:t>
      </w:r>
      <w:r w:rsidR="00FB2CBF">
        <w:rPr>
          <w:rFonts w:ascii="Times New Roman" w:hAnsi="Times New Roman" w:cs="Times New Roman"/>
        </w:rPr>
        <w:t>P = 0.58</w:t>
      </w:r>
      <w:r w:rsidR="00E41678">
        <w:rPr>
          <w:rFonts w:ascii="Times New Roman" w:hAnsi="Times New Roman" w:cs="Times New Roman"/>
        </w:rPr>
        <w:t xml:space="preserve">). No meaningful variance </w:t>
      </w:r>
      <w:r w:rsidR="00E41678">
        <w:rPr>
          <w:rFonts w:ascii="Times New Roman" w:hAnsi="Times New Roman" w:cs="Times New Roman"/>
        </w:rPr>
        <w:lastRenderedPageBreak/>
        <w:t xml:space="preserve">in size could be attributed to the random effects of site (0.43% of total), leaf (0% of total), or clone (0.68% of total). </w:t>
      </w:r>
    </w:p>
    <w:p w14:paraId="48F6AA2B" w14:textId="7766D50C" w:rsidR="009036F1" w:rsidRPr="0095643E" w:rsidRDefault="0095643E" w:rsidP="00F43F9B">
      <w:pPr>
        <w:spacing w:after="0" w:line="480" w:lineRule="auto"/>
        <w:rPr>
          <w:rFonts w:ascii="Times New Roman" w:hAnsi="Times New Roman" w:cs="Times New Roman"/>
          <w:u w:val="single"/>
        </w:rPr>
      </w:pPr>
      <w:r w:rsidRPr="0095643E">
        <w:rPr>
          <w:rFonts w:ascii="Times New Roman" w:hAnsi="Times New Roman" w:cs="Times New Roman"/>
          <w:u w:val="single"/>
        </w:rPr>
        <w:t>Competition, temperature, and evolutionary history</w:t>
      </w:r>
    </w:p>
    <w:p w14:paraId="3897B5C0" w14:textId="5D893A10" w:rsidR="0095643E" w:rsidRDefault="0095643E" w:rsidP="00F43F9B">
      <w:pPr>
        <w:spacing w:after="0" w:line="480" w:lineRule="auto"/>
        <w:rPr>
          <w:rFonts w:ascii="Times New Roman" w:hAnsi="Times New Roman" w:cs="Times New Roman"/>
        </w:rPr>
      </w:pPr>
      <w:r>
        <w:rPr>
          <w:rFonts w:ascii="Times New Roman" w:hAnsi="Times New Roman" w:cs="Times New Roman"/>
        </w:rPr>
        <w:tab/>
      </w:r>
      <w:r w:rsidR="00624401">
        <w:rPr>
          <w:rFonts w:ascii="Times New Roman" w:hAnsi="Times New Roman" w:cs="Times New Roman"/>
        </w:rPr>
        <w:t xml:space="preserve"> </w:t>
      </w:r>
      <w:r w:rsidR="00CD334A">
        <w:rPr>
          <w:rFonts w:ascii="Times New Roman" w:hAnsi="Times New Roman" w:cs="Times New Roman"/>
        </w:rPr>
        <w:t>The effect of c</w:t>
      </w:r>
      <w:r w:rsidR="006A79EA">
        <w:rPr>
          <w:rFonts w:ascii="Times New Roman" w:hAnsi="Times New Roman" w:cs="Times New Roman"/>
        </w:rPr>
        <w:t>ompetition on the intrinsic growth rate of rotifers</w:t>
      </w:r>
      <w:r w:rsidR="00CD334A">
        <w:rPr>
          <w:rFonts w:ascii="Times New Roman" w:hAnsi="Times New Roman" w:cs="Times New Roman"/>
        </w:rPr>
        <w:t xml:space="preserve"> depended on </w:t>
      </w:r>
      <w:r w:rsidR="00BA3074">
        <w:rPr>
          <w:rFonts w:ascii="Times New Roman" w:hAnsi="Times New Roman" w:cs="Times New Roman"/>
        </w:rPr>
        <w:t xml:space="preserve">both </w:t>
      </w:r>
      <w:r w:rsidR="00CD334A">
        <w:rPr>
          <w:rFonts w:ascii="Times New Roman" w:hAnsi="Times New Roman" w:cs="Times New Roman"/>
        </w:rPr>
        <w:t xml:space="preserve">the </w:t>
      </w:r>
      <w:r w:rsidR="0092791A">
        <w:rPr>
          <w:rFonts w:ascii="Times New Roman" w:hAnsi="Times New Roman" w:cs="Times New Roman"/>
        </w:rPr>
        <w:t xml:space="preserve">contemporary </w:t>
      </w:r>
      <w:r w:rsidR="00CD334A">
        <w:rPr>
          <w:rFonts w:ascii="Times New Roman" w:hAnsi="Times New Roman" w:cs="Times New Roman"/>
        </w:rPr>
        <w:t>temperature and</w:t>
      </w:r>
      <w:r w:rsidR="00095A3D">
        <w:rPr>
          <w:rFonts w:ascii="Times New Roman" w:hAnsi="Times New Roman" w:cs="Times New Roman"/>
        </w:rPr>
        <w:t xml:space="preserve"> </w:t>
      </w:r>
      <w:r w:rsidR="0092791A">
        <w:rPr>
          <w:rFonts w:ascii="Times New Roman" w:hAnsi="Times New Roman" w:cs="Times New Roman"/>
        </w:rPr>
        <w:t xml:space="preserve">evolutionary </w:t>
      </w:r>
      <w:r w:rsidR="00095A3D">
        <w:rPr>
          <w:rFonts w:ascii="Times New Roman" w:hAnsi="Times New Roman" w:cs="Times New Roman"/>
        </w:rPr>
        <w:t>history of temperature</w:t>
      </w:r>
      <w:r w:rsidR="00BA3074">
        <w:rPr>
          <w:rFonts w:ascii="Times New Roman" w:hAnsi="Times New Roman" w:cs="Times New Roman"/>
        </w:rPr>
        <w:t>, separately</w:t>
      </w:r>
      <w:r w:rsidR="00CD334A">
        <w:rPr>
          <w:rFonts w:ascii="Times New Roman" w:hAnsi="Times New Roman" w:cs="Times New Roman"/>
        </w:rPr>
        <w:t>.</w:t>
      </w:r>
      <w:r w:rsidR="00095A3D">
        <w:rPr>
          <w:rFonts w:ascii="Times New Roman" w:hAnsi="Times New Roman" w:cs="Times New Roman"/>
        </w:rPr>
        <w:t xml:space="preserve"> </w:t>
      </w:r>
      <w:r w:rsidR="0092791A">
        <w:rPr>
          <w:rFonts w:ascii="Times New Roman" w:hAnsi="Times New Roman" w:cs="Times New Roman"/>
        </w:rPr>
        <w:t xml:space="preserve">The effect of evolutionary history </w:t>
      </w:r>
      <w:r w:rsidR="0008671C">
        <w:rPr>
          <w:rFonts w:ascii="Times New Roman" w:hAnsi="Times New Roman" w:cs="Times New Roman"/>
        </w:rPr>
        <w:t xml:space="preserve">on rotifer intrinsic growth rate </w:t>
      </w:r>
      <w:r w:rsidR="0092791A">
        <w:rPr>
          <w:rFonts w:ascii="Times New Roman" w:hAnsi="Times New Roman" w:cs="Times New Roman"/>
        </w:rPr>
        <w:t>was consistent at both contemporary temperatures</w:t>
      </w:r>
      <w:r w:rsidR="008E311B">
        <w:rPr>
          <w:rFonts w:ascii="Times New Roman" w:hAnsi="Times New Roman" w:cs="Times New Roman"/>
        </w:rPr>
        <w:t>, thus there was no support for an interaction among all three factors.</w:t>
      </w:r>
      <w:r w:rsidR="000C7784">
        <w:rPr>
          <w:rFonts w:ascii="Times New Roman" w:hAnsi="Times New Roman" w:cs="Times New Roman"/>
        </w:rPr>
        <w:t xml:space="preserve"> </w:t>
      </w:r>
    </w:p>
    <w:p w14:paraId="1E6AC1B1" w14:textId="009569E3" w:rsidR="0095643E" w:rsidRDefault="0095643E">
      <w:pPr>
        <w:rPr>
          <w:rFonts w:ascii="Times New Roman" w:hAnsi="Times New Roman" w:cs="Times New Roman"/>
        </w:rPr>
      </w:pPr>
      <w:r>
        <w:rPr>
          <w:rFonts w:ascii="Times New Roman" w:hAnsi="Times New Roman" w:cs="Times New Roman"/>
        </w:rPr>
        <w:br w:type="page"/>
      </w:r>
    </w:p>
    <w:p w14:paraId="7F0BE0FC" w14:textId="77777777" w:rsidR="0095643E" w:rsidRDefault="0095643E" w:rsidP="00F43F9B">
      <w:pPr>
        <w:spacing w:after="0" w:line="480" w:lineRule="auto"/>
        <w:rPr>
          <w:rFonts w:ascii="Times New Roman" w:hAnsi="Times New Roman" w:cs="Times New Roman"/>
        </w:rPr>
      </w:pPr>
    </w:p>
    <w:p w14:paraId="0A11324D" w14:textId="4B379132" w:rsidR="009036F1" w:rsidRDefault="009036F1" w:rsidP="00F43F9B">
      <w:pPr>
        <w:spacing w:after="0" w:line="480" w:lineRule="auto"/>
        <w:jc w:val="center"/>
        <w:rPr>
          <w:rFonts w:ascii="Times New Roman" w:hAnsi="Times New Roman" w:cs="Times New Roman"/>
        </w:rPr>
      </w:pPr>
      <w:r>
        <w:rPr>
          <w:rFonts w:ascii="Times New Roman" w:hAnsi="Times New Roman" w:cs="Times New Roman"/>
          <w:b/>
          <w:bCs/>
        </w:rPr>
        <w:t>Discussion</w:t>
      </w:r>
    </w:p>
    <w:p w14:paraId="3D762346" w14:textId="12C5614D" w:rsidR="009036F1" w:rsidRPr="00B223B1" w:rsidRDefault="009B707F"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Constraints of constant temperature</w:t>
      </w:r>
    </w:p>
    <w:p w14:paraId="7DE697D3" w14:textId="46D4EB66" w:rsidR="009036F1" w:rsidRPr="00B223B1" w:rsidRDefault="00DB16CF"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Why add food continually during first experiment, and only at beginning during the second</w:t>
      </w:r>
    </w:p>
    <w:p w14:paraId="0AF03B78" w14:textId="6D9744BD" w:rsidR="0075217F" w:rsidRPr="00B223B1" w:rsidRDefault="00982B59"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 xml:space="preserve">Unknowns of </w:t>
      </w:r>
      <w:r w:rsidR="00A6024A" w:rsidRPr="00B223B1">
        <w:rPr>
          <w:rFonts w:ascii="Times New Roman" w:hAnsi="Times New Roman" w:cs="Times New Roman"/>
        </w:rPr>
        <w:t>rotifer apomixis and parthenogenesis; are clones truly clones?</w:t>
      </w:r>
    </w:p>
    <w:p w14:paraId="71AC6212" w14:textId="0F96877E" w:rsidR="00FA294B" w:rsidRPr="00B223B1" w:rsidRDefault="00FA294B"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Founding of new leaves, succession, and leaf accounting for most variance</w:t>
      </w:r>
    </w:p>
    <w:p w14:paraId="3EEEAB8D" w14:textId="1763EA94" w:rsidR="00B223B1" w:rsidRDefault="00B223B1"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 xml:space="preserve">Evidence of evolution or indirect effects may be hidden because different replicates in the evolution experiment </w:t>
      </w:r>
      <w:r w:rsidR="00137D2F">
        <w:rPr>
          <w:rFonts w:ascii="Times New Roman" w:hAnsi="Times New Roman" w:cs="Times New Roman"/>
        </w:rPr>
        <w:t>may have not started with identical portions of each clone, leading to rapid divergence in diversity due not to selection, but drift, affecting long-term trends in response to temperature and competition.</w:t>
      </w:r>
    </w:p>
    <w:p w14:paraId="62434711" w14:textId="563EFC44" w:rsidR="008079F4" w:rsidRPr="00B223B1" w:rsidRDefault="008079F4" w:rsidP="00B223B1">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While rapid changes in climate are commonly attributed to global climate change, even more acute change can occur on a local scale due to anthropogenic habitat alterations.</w:t>
      </w:r>
    </w:p>
    <w:p w14:paraId="5961A3AF" w14:textId="77777777" w:rsidR="009036F1" w:rsidRDefault="009036F1" w:rsidP="00B223B1">
      <w:pPr>
        <w:spacing w:after="0" w:line="240" w:lineRule="auto"/>
        <w:rPr>
          <w:rFonts w:ascii="Times New Roman" w:hAnsi="Times New Roman" w:cs="Times New Roman"/>
        </w:rPr>
      </w:pPr>
    </w:p>
    <w:p w14:paraId="28B58CED" w14:textId="7DA15FA9" w:rsidR="009036F1" w:rsidRDefault="009036F1" w:rsidP="00F43F9B">
      <w:pPr>
        <w:spacing w:after="0" w:line="480" w:lineRule="auto"/>
        <w:jc w:val="center"/>
        <w:rPr>
          <w:rFonts w:ascii="Times New Roman" w:hAnsi="Times New Roman" w:cs="Times New Roman"/>
        </w:rPr>
      </w:pPr>
      <w:r>
        <w:rPr>
          <w:rFonts w:ascii="Times New Roman" w:hAnsi="Times New Roman" w:cs="Times New Roman"/>
          <w:b/>
          <w:bCs/>
        </w:rPr>
        <w:t>References</w:t>
      </w:r>
    </w:p>
    <w:p w14:paraId="500D6ABB" w14:textId="77777777" w:rsidR="009036F1" w:rsidRDefault="009036F1" w:rsidP="00F43F9B">
      <w:pPr>
        <w:spacing w:after="0" w:line="480" w:lineRule="auto"/>
        <w:rPr>
          <w:rFonts w:ascii="Times New Roman" w:hAnsi="Times New Roman" w:cs="Times New Roman"/>
        </w:rPr>
      </w:pPr>
    </w:p>
    <w:p w14:paraId="6531F4B5" w14:textId="77777777" w:rsidR="009036F1" w:rsidRDefault="009036F1" w:rsidP="00F43F9B">
      <w:pPr>
        <w:spacing w:after="0" w:line="480" w:lineRule="auto"/>
        <w:rPr>
          <w:rFonts w:ascii="Times New Roman" w:hAnsi="Times New Roman" w:cs="Times New Roman"/>
        </w:rPr>
      </w:pPr>
    </w:p>
    <w:p w14:paraId="531B2F08" w14:textId="77777777" w:rsidR="00D038D4" w:rsidRDefault="00D038D4" w:rsidP="00F43F9B">
      <w:pPr>
        <w:spacing w:after="0" w:line="480" w:lineRule="auto"/>
        <w:rPr>
          <w:rFonts w:ascii="Times New Roman" w:hAnsi="Times New Roman" w:cs="Times New Roman"/>
        </w:rPr>
      </w:pPr>
    </w:p>
    <w:p w14:paraId="69C020EB" w14:textId="4C4B6E94" w:rsidR="00D038D4" w:rsidRPr="009036F1" w:rsidRDefault="009036F1" w:rsidP="00F43F9B">
      <w:pPr>
        <w:spacing w:after="0" w:line="480" w:lineRule="auto"/>
        <w:rPr>
          <w:rFonts w:ascii="Times New Roman" w:hAnsi="Times New Roman" w:cs="Times New Roman"/>
          <w:i/>
          <w:iCs/>
        </w:rPr>
      </w:pPr>
      <w:r>
        <w:rPr>
          <w:rFonts w:ascii="Times New Roman" w:hAnsi="Times New Roman" w:cs="Times New Roman"/>
          <w:b/>
          <w:bCs/>
          <w:i/>
          <w:iCs/>
        </w:rPr>
        <w:t>Notes:</w:t>
      </w:r>
    </w:p>
    <w:p w14:paraId="34B237C0" w14:textId="77777777" w:rsidR="0004179F" w:rsidRDefault="0004179F" w:rsidP="0004179F">
      <w:pPr>
        <w:spacing w:after="0" w:line="480" w:lineRule="auto"/>
        <w:rPr>
          <w:rFonts w:ascii="Times New Roman" w:hAnsi="Times New Roman" w:cs="Times New Roman"/>
        </w:rPr>
      </w:pPr>
      <w:r>
        <w:rPr>
          <w:rFonts w:ascii="Times New Roman" w:hAnsi="Times New Roman" w:cs="Times New Roman"/>
        </w:rPr>
        <w:t xml:space="preserve">A similar species of rotifer has a clearance rate of </w:t>
      </w:r>
      <w:r w:rsidRPr="00C42FEA">
        <w:rPr>
          <w:rFonts w:ascii="Times New Roman" w:hAnsi="Times New Roman" w:cs="Times New Roman"/>
        </w:rPr>
        <w:t>3.79 ± 2.1</w:t>
      </w:r>
      <w:r>
        <w:rPr>
          <w:rFonts w:ascii="Times New Roman" w:hAnsi="Times New Roman" w:cs="Times New Roman"/>
        </w:rPr>
        <w:t xml:space="preserve"> ul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vertAlign w:val="superscript"/>
        </w:rPr>
        <w:t xml:space="preserve"> </w:t>
      </w:r>
      <w:r>
        <w:rPr>
          <w:rFonts w:ascii="Times New Roman" w:hAnsi="Times New Roman" w:cs="Times New Roman"/>
        </w:rPr>
        <w:t xml:space="preserve">at 20 C and </w:t>
      </w:r>
      <w:r w:rsidRPr="00C42FEA">
        <w:rPr>
          <w:rFonts w:ascii="Times New Roman" w:hAnsi="Times New Roman" w:cs="Times New Roman"/>
        </w:rPr>
        <w:t>1.65 ± 1.4</w:t>
      </w:r>
      <w:r>
        <w:rPr>
          <w:rFonts w:ascii="Times New Roman" w:hAnsi="Times New Roman" w:cs="Times New Roman"/>
        </w:rPr>
        <w:t xml:space="preserve"> ul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rPr>
        <w:t xml:space="preserve"> at 15 C. We assumed </w:t>
      </w:r>
      <w:r w:rsidRPr="00342003">
        <w:rPr>
          <w:rFonts w:ascii="Times New Roman" w:hAnsi="Times New Roman" w:cs="Times New Roman"/>
          <w:i/>
          <w:iCs/>
        </w:rPr>
        <w:t>H. rosa</w:t>
      </w:r>
      <w:r>
        <w:rPr>
          <w:rFonts w:ascii="Times New Roman" w:hAnsi="Times New Roman" w:cs="Times New Roman"/>
        </w:rPr>
        <w:t xml:space="preserve"> have a slightly higher clearance rate of ~4 ul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rPr>
        <w:t xml:space="preserve"> (</w:t>
      </w:r>
      <w:proofErr w:type="spellStart"/>
      <w:r w:rsidRPr="00C42FEA">
        <w:rPr>
          <w:rFonts w:ascii="Times New Roman" w:hAnsi="Times New Roman" w:cs="Times New Roman"/>
        </w:rPr>
        <w:t>Devetter</w:t>
      </w:r>
      <w:proofErr w:type="spellEnd"/>
      <w:r>
        <w:rPr>
          <w:rFonts w:ascii="Times New Roman" w:hAnsi="Times New Roman" w:cs="Times New Roman"/>
        </w:rPr>
        <w:t xml:space="preserve"> 2007).</w:t>
      </w:r>
    </w:p>
    <w:p w14:paraId="341191E6" w14:textId="77777777" w:rsidR="0004179F" w:rsidRDefault="0004179F" w:rsidP="0004179F">
      <w:pPr>
        <w:spacing w:after="0" w:line="480" w:lineRule="auto"/>
        <w:rPr>
          <w:rFonts w:ascii="Times New Roman" w:hAnsi="Times New Roman" w:cs="Times New Roman"/>
        </w:rPr>
      </w:pPr>
    </w:p>
    <w:p w14:paraId="2116F388" w14:textId="77777777" w:rsidR="0004179F" w:rsidRPr="004B391F" w:rsidRDefault="0004179F" w:rsidP="0004179F">
      <w:pPr>
        <w:spacing w:after="0" w:line="480" w:lineRule="auto"/>
        <w:rPr>
          <w:rFonts w:ascii="Times New Roman" w:hAnsi="Times New Roman" w:cs="Times New Roman"/>
        </w:rPr>
      </w:pPr>
      <w:r>
        <w:rPr>
          <w:rFonts w:ascii="Times New Roman" w:hAnsi="Times New Roman" w:cs="Times New Roman"/>
          <w:i/>
          <w:iCs/>
        </w:rPr>
        <w:t xml:space="preserve">Tetrahymena </w:t>
      </w:r>
      <w:r>
        <w:rPr>
          <w:rFonts w:ascii="Times New Roman" w:hAnsi="Times New Roman" w:cs="Times New Roman"/>
        </w:rPr>
        <w:t xml:space="preserve">sp. has been measured grazing on suspended bacteria at a rate of 1,382 </w:t>
      </w:r>
      <w:r w:rsidRPr="00C42FEA">
        <w:rPr>
          <w:rFonts w:ascii="Times New Roman" w:hAnsi="Times New Roman" w:cs="Times New Roman"/>
        </w:rPr>
        <w:t>±</w:t>
      </w:r>
      <w:r>
        <w:rPr>
          <w:rFonts w:ascii="Times New Roman" w:hAnsi="Times New Roman" w:cs="Times New Roman"/>
        </w:rPr>
        <w:t xml:space="preserve"> 1,029 cells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rPr>
        <w:t xml:space="preserve"> (Eisenmann et al. 1998).</w:t>
      </w:r>
    </w:p>
    <w:p w14:paraId="5E0E7057" w14:textId="77777777" w:rsidR="00D038D4" w:rsidRDefault="00D038D4" w:rsidP="00F43F9B">
      <w:pPr>
        <w:spacing w:after="0" w:line="480" w:lineRule="auto"/>
        <w:rPr>
          <w:rFonts w:ascii="Times New Roman" w:hAnsi="Times New Roman" w:cs="Times New Roman"/>
        </w:rPr>
      </w:pPr>
    </w:p>
    <w:p w14:paraId="5D824AFB" w14:textId="087C748F" w:rsidR="00D038D4" w:rsidRDefault="00D038D4" w:rsidP="00F43F9B">
      <w:pPr>
        <w:spacing w:after="0" w:line="480" w:lineRule="auto"/>
        <w:rPr>
          <w:rFonts w:ascii="Times New Roman" w:hAnsi="Times New Roman" w:cs="Times New Roman"/>
        </w:rPr>
      </w:pPr>
      <w:r>
        <w:rPr>
          <w:rFonts w:ascii="Times New Roman" w:hAnsi="Times New Roman" w:cs="Times New Roman"/>
        </w:rPr>
        <w:t>Lau 2012. Evolutionary indirect effects of biological invasions</w:t>
      </w:r>
    </w:p>
    <w:p w14:paraId="1DB044B0" w14:textId="77777777" w:rsidR="00D038D4" w:rsidRDefault="00D038D4" w:rsidP="00F43F9B">
      <w:pPr>
        <w:spacing w:after="0" w:line="480" w:lineRule="auto"/>
        <w:rPr>
          <w:rFonts w:ascii="Times New Roman" w:hAnsi="Times New Roman" w:cs="Times New Roman"/>
        </w:rPr>
      </w:pPr>
    </w:p>
    <w:p w14:paraId="7474AB43" w14:textId="696B9E15" w:rsidR="00D038D4" w:rsidRDefault="00D038D4" w:rsidP="00F43F9B">
      <w:pPr>
        <w:spacing w:after="0" w:line="480" w:lineRule="auto"/>
        <w:rPr>
          <w:rFonts w:ascii="Times New Roman" w:hAnsi="Times New Roman" w:cs="Times New Roman"/>
        </w:rPr>
      </w:pPr>
      <w:r>
        <w:rPr>
          <w:rFonts w:ascii="Times New Roman" w:hAnsi="Times New Roman" w:cs="Times New Roman"/>
        </w:rPr>
        <w:lastRenderedPageBreak/>
        <w:t>There are two types of evolutionary indirect effects</w:t>
      </w:r>
      <w:r w:rsidR="0035748F">
        <w:rPr>
          <w:rFonts w:ascii="Times New Roman" w:hAnsi="Times New Roman" w:cs="Times New Roman"/>
        </w:rPr>
        <w:t>:</w:t>
      </w:r>
      <w:r w:rsidR="00492FBF">
        <w:rPr>
          <w:rFonts w:ascii="Times New Roman" w:hAnsi="Times New Roman" w:cs="Times New Roman"/>
        </w:rPr>
        <w:t xml:space="preserve"> </w:t>
      </w:r>
      <w:r w:rsidR="0035748F">
        <w:rPr>
          <w:rFonts w:ascii="Times New Roman" w:hAnsi="Times New Roman" w:cs="Times New Roman"/>
        </w:rPr>
        <w:t>i</w:t>
      </w:r>
      <w:r>
        <w:rPr>
          <w:rFonts w:ascii="Times New Roman" w:hAnsi="Times New Roman" w:cs="Times New Roman"/>
        </w:rPr>
        <w:t>ndirect ecological effects can</w:t>
      </w:r>
      <w:r w:rsidR="00492FBF">
        <w:rPr>
          <w:rFonts w:ascii="Times New Roman" w:hAnsi="Times New Roman" w:cs="Times New Roman"/>
        </w:rPr>
        <w:t xml:space="preserve"> </w:t>
      </w:r>
      <w:proofErr w:type="gramStart"/>
      <w:r w:rsidR="0035748F">
        <w:rPr>
          <w:rFonts w:ascii="Times New Roman" w:hAnsi="Times New Roman" w:cs="Times New Roman"/>
        </w:rPr>
        <w:t>acting</w:t>
      </w:r>
      <w:proofErr w:type="gramEnd"/>
      <w:r w:rsidR="0035748F">
        <w:rPr>
          <w:rFonts w:ascii="Times New Roman" w:hAnsi="Times New Roman" w:cs="Times New Roman"/>
        </w:rPr>
        <w:t xml:space="preserve"> as</w:t>
      </w:r>
      <w:r w:rsidR="00492FBF">
        <w:rPr>
          <w:rFonts w:ascii="Times New Roman" w:hAnsi="Times New Roman" w:cs="Times New Roman"/>
        </w:rPr>
        <w:t xml:space="preserve"> selective pressures that lead to evolution</w:t>
      </w:r>
      <w:r w:rsidR="0035748F">
        <w:rPr>
          <w:rFonts w:ascii="Times New Roman" w:hAnsi="Times New Roman" w:cs="Times New Roman"/>
        </w:rPr>
        <w:t>, and e</w:t>
      </w:r>
      <w:r w:rsidR="00492FBF">
        <w:rPr>
          <w:rFonts w:ascii="Times New Roman" w:hAnsi="Times New Roman" w:cs="Times New Roman"/>
        </w:rPr>
        <w:t xml:space="preserve">volution itself </w:t>
      </w:r>
      <w:r w:rsidR="0035748F">
        <w:rPr>
          <w:rFonts w:ascii="Times New Roman" w:hAnsi="Times New Roman" w:cs="Times New Roman"/>
        </w:rPr>
        <w:t>as</w:t>
      </w:r>
      <w:r w:rsidR="00492FBF">
        <w:rPr>
          <w:rFonts w:ascii="Times New Roman" w:hAnsi="Times New Roman" w:cs="Times New Roman"/>
        </w:rPr>
        <w:t xml:space="preserve"> the driver of indirect ecological effects </w:t>
      </w:r>
      <w:r w:rsidR="003B3BDB">
        <w:rPr>
          <w:rFonts w:ascii="Times New Roman" w:hAnsi="Times New Roman" w:cs="Times New Roman"/>
        </w:rPr>
        <w:t xml:space="preserve">(evolution-mediated indirect effects). </w:t>
      </w:r>
      <w:r w:rsidR="00AE43E1">
        <w:rPr>
          <w:rFonts w:ascii="Times New Roman" w:hAnsi="Times New Roman" w:cs="Times New Roman"/>
        </w:rPr>
        <w:t xml:space="preserve">Lau (2012) discusses these interactions in the context of biological invasion. </w:t>
      </w:r>
    </w:p>
    <w:p w14:paraId="241BAF37" w14:textId="77777777" w:rsidR="00492FBF" w:rsidRDefault="00492FBF" w:rsidP="00F43F9B">
      <w:pPr>
        <w:spacing w:after="0" w:line="480" w:lineRule="auto"/>
        <w:rPr>
          <w:rFonts w:ascii="Times New Roman" w:hAnsi="Times New Roman" w:cs="Times New Roman"/>
        </w:rPr>
      </w:pPr>
    </w:p>
    <w:p w14:paraId="6BB98848" w14:textId="326A84BC" w:rsidR="00492FBF" w:rsidRDefault="00492FBF" w:rsidP="00F43F9B">
      <w:pPr>
        <w:spacing w:after="0" w:line="480" w:lineRule="auto"/>
        <w:rPr>
          <w:rFonts w:ascii="Times New Roman" w:hAnsi="Times New Roman" w:cs="Times New Roman"/>
        </w:rPr>
      </w:pPr>
      <w:r>
        <w:rPr>
          <w:rFonts w:ascii="Times New Roman" w:hAnsi="Times New Roman" w:cs="Times New Roman"/>
        </w:rPr>
        <w:t xml:space="preserve">Can </w:t>
      </w:r>
      <w:r w:rsidR="00640E14">
        <w:rPr>
          <w:rFonts w:ascii="Times New Roman" w:hAnsi="Times New Roman" w:cs="Times New Roman"/>
        </w:rPr>
        <w:t xml:space="preserve">populations recover from </w:t>
      </w:r>
      <w:r>
        <w:rPr>
          <w:rFonts w:ascii="Times New Roman" w:hAnsi="Times New Roman" w:cs="Times New Roman"/>
        </w:rPr>
        <w:t xml:space="preserve">indirect ecological effects </w:t>
      </w:r>
      <w:r w:rsidR="00640E14">
        <w:rPr>
          <w:rFonts w:ascii="Times New Roman" w:hAnsi="Times New Roman" w:cs="Times New Roman"/>
        </w:rPr>
        <w:t>by</w:t>
      </w:r>
      <w:r>
        <w:rPr>
          <w:rFonts w:ascii="Times New Roman" w:hAnsi="Times New Roman" w:cs="Times New Roman"/>
        </w:rPr>
        <w:t xml:space="preserve"> balancing effect</w:t>
      </w:r>
      <w:r w:rsidR="00640E14">
        <w:rPr>
          <w:rFonts w:ascii="Times New Roman" w:hAnsi="Times New Roman" w:cs="Times New Roman"/>
        </w:rPr>
        <w:t>s</w:t>
      </w:r>
      <w:r>
        <w:rPr>
          <w:rFonts w:ascii="Times New Roman" w:hAnsi="Times New Roman" w:cs="Times New Roman"/>
        </w:rPr>
        <w:t xml:space="preserve">? If so, is that always the case? Are there examples of this happening but recovery not occurring in examples with ecological effects only, and would we expect the same thing to happen when evolution is the mediator of the indirect effect? Does evolution have some increased capability of maintaining a balance through natural selection that ecological effects lack, making potentially harmful evolution-mediated indirect effects less unstable? </w:t>
      </w:r>
    </w:p>
    <w:p w14:paraId="1ABB3836" w14:textId="77777777" w:rsidR="00ED7EC4" w:rsidRDefault="00ED7EC4" w:rsidP="00F43F9B">
      <w:pPr>
        <w:spacing w:after="0" w:line="480" w:lineRule="auto"/>
        <w:rPr>
          <w:rFonts w:ascii="Times New Roman" w:hAnsi="Times New Roman" w:cs="Times New Roman"/>
        </w:rPr>
      </w:pPr>
    </w:p>
    <w:p w14:paraId="01CF4707" w14:textId="11238027" w:rsidR="00640E14" w:rsidRDefault="00640E14" w:rsidP="00F43F9B">
      <w:pPr>
        <w:spacing w:after="0" w:line="480" w:lineRule="auto"/>
        <w:rPr>
          <w:rFonts w:ascii="Times New Roman" w:hAnsi="Times New Roman" w:cs="Times New Roman"/>
        </w:rPr>
      </w:pPr>
      <w:r>
        <w:rPr>
          <w:rFonts w:ascii="Times New Roman" w:hAnsi="Times New Roman" w:cs="Times New Roman"/>
        </w:rPr>
        <w:t xml:space="preserve">Rich in examples of trade-offs leading to unexpected indirect effects on </w:t>
      </w:r>
      <w:r w:rsidR="00B65076">
        <w:rPr>
          <w:rFonts w:ascii="Times New Roman" w:hAnsi="Times New Roman" w:cs="Times New Roman"/>
        </w:rPr>
        <w:t>species interactions.</w:t>
      </w:r>
    </w:p>
    <w:p w14:paraId="63D3D1BD" w14:textId="77777777" w:rsidR="00ED7EC4" w:rsidRDefault="00ED7EC4" w:rsidP="00F43F9B">
      <w:pPr>
        <w:spacing w:after="0" w:line="480" w:lineRule="auto"/>
        <w:rPr>
          <w:rFonts w:ascii="Times New Roman" w:hAnsi="Times New Roman" w:cs="Times New Roman"/>
        </w:rPr>
      </w:pPr>
    </w:p>
    <w:p w14:paraId="087B3A57" w14:textId="7C3FCA1C" w:rsidR="00ED7EC4" w:rsidRDefault="00ED7EC4" w:rsidP="00F43F9B">
      <w:pPr>
        <w:spacing w:after="0" w:line="480" w:lineRule="auto"/>
        <w:rPr>
          <w:rFonts w:ascii="Times New Roman" w:hAnsi="Times New Roman" w:cs="Times New Roman"/>
        </w:rPr>
      </w:pPr>
      <w:r>
        <w:rPr>
          <w:rFonts w:ascii="Times New Roman" w:hAnsi="Times New Roman" w:cs="Times New Roman"/>
        </w:rPr>
        <w:t>Bowers and Puttick 1988.</w:t>
      </w:r>
    </w:p>
    <w:p w14:paraId="5BA1A5BD" w14:textId="77777777" w:rsidR="00ED7EC4" w:rsidRDefault="00ED7EC4" w:rsidP="00F43F9B">
      <w:pPr>
        <w:spacing w:after="0" w:line="480" w:lineRule="auto"/>
        <w:rPr>
          <w:rFonts w:ascii="Times New Roman" w:hAnsi="Times New Roman" w:cs="Times New Roman"/>
        </w:rPr>
      </w:pPr>
    </w:p>
    <w:p w14:paraId="11AD1FB1" w14:textId="1C65F354" w:rsidR="00ED7EC4" w:rsidRDefault="00ED7EC4" w:rsidP="00F43F9B">
      <w:pPr>
        <w:spacing w:after="0" w:line="480" w:lineRule="auto"/>
        <w:rPr>
          <w:rFonts w:ascii="Times New Roman" w:hAnsi="Times New Roman" w:cs="Times New Roman"/>
        </w:rPr>
      </w:pPr>
      <w:proofErr w:type="spellStart"/>
      <w:r>
        <w:rPr>
          <w:rFonts w:ascii="Times New Roman" w:hAnsi="Times New Roman" w:cs="Times New Roman"/>
        </w:rPr>
        <w:t>Rausher</w:t>
      </w:r>
      <w:proofErr w:type="spellEnd"/>
      <w:r>
        <w:rPr>
          <w:rFonts w:ascii="Times New Roman" w:hAnsi="Times New Roman" w:cs="Times New Roman"/>
        </w:rPr>
        <w:t xml:space="preserve"> and Simms 1989.</w:t>
      </w:r>
    </w:p>
    <w:p w14:paraId="1628FE38" w14:textId="77777777" w:rsidR="00ED7EC4" w:rsidRDefault="00ED7EC4" w:rsidP="00F43F9B">
      <w:pPr>
        <w:spacing w:after="0" w:line="480" w:lineRule="auto"/>
        <w:rPr>
          <w:rFonts w:ascii="Times New Roman" w:hAnsi="Times New Roman" w:cs="Times New Roman"/>
        </w:rPr>
      </w:pPr>
    </w:p>
    <w:p w14:paraId="3F11D1AB" w14:textId="30F982E8" w:rsidR="00ED7EC4" w:rsidRDefault="00ED7EC4" w:rsidP="00F43F9B">
      <w:pPr>
        <w:spacing w:after="0" w:line="480" w:lineRule="auto"/>
        <w:rPr>
          <w:rFonts w:ascii="Times New Roman" w:hAnsi="Times New Roman" w:cs="Times New Roman"/>
        </w:rPr>
      </w:pPr>
      <w:proofErr w:type="spellStart"/>
      <w:r>
        <w:rPr>
          <w:rFonts w:ascii="Times New Roman" w:hAnsi="Times New Roman" w:cs="Times New Roman"/>
        </w:rPr>
        <w:t>Laukau</w:t>
      </w:r>
      <w:proofErr w:type="spellEnd"/>
      <w:r>
        <w:rPr>
          <w:rFonts w:ascii="Times New Roman" w:hAnsi="Times New Roman" w:cs="Times New Roman"/>
        </w:rPr>
        <w:t xml:space="preserve"> 2007.</w:t>
      </w:r>
    </w:p>
    <w:p w14:paraId="340D7ADC" w14:textId="77777777" w:rsidR="00ED7EC4" w:rsidRDefault="00ED7EC4" w:rsidP="00F43F9B">
      <w:pPr>
        <w:spacing w:after="0" w:line="480" w:lineRule="auto"/>
        <w:rPr>
          <w:rFonts w:ascii="Times New Roman" w:hAnsi="Times New Roman" w:cs="Times New Roman"/>
        </w:rPr>
      </w:pPr>
    </w:p>
    <w:p w14:paraId="2016FA88" w14:textId="5C4E3419" w:rsidR="00ED7EC4" w:rsidRDefault="00ED7EC4" w:rsidP="00F43F9B">
      <w:pPr>
        <w:spacing w:after="0" w:line="480" w:lineRule="auto"/>
        <w:rPr>
          <w:rFonts w:ascii="Times New Roman" w:hAnsi="Times New Roman" w:cs="Times New Roman"/>
        </w:rPr>
      </w:pPr>
      <w:r>
        <w:rPr>
          <w:rFonts w:ascii="Times New Roman" w:hAnsi="Times New Roman" w:cs="Times New Roman"/>
        </w:rPr>
        <w:t>Strauss and Irwin 2004.</w:t>
      </w:r>
    </w:p>
    <w:p w14:paraId="4329D6F3" w14:textId="77777777" w:rsidR="00640E14" w:rsidRDefault="00640E14" w:rsidP="00F43F9B">
      <w:pPr>
        <w:spacing w:after="0" w:line="480" w:lineRule="auto"/>
        <w:rPr>
          <w:rFonts w:ascii="Times New Roman" w:hAnsi="Times New Roman" w:cs="Times New Roman"/>
        </w:rPr>
      </w:pPr>
    </w:p>
    <w:p w14:paraId="154AA60C" w14:textId="5D9FDD7B" w:rsidR="00640E14" w:rsidRDefault="00640E14" w:rsidP="00F43F9B">
      <w:pPr>
        <w:spacing w:after="0" w:line="480" w:lineRule="auto"/>
        <w:rPr>
          <w:rFonts w:ascii="Times New Roman" w:hAnsi="Times New Roman" w:cs="Times New Roman"/>
        </w:rPr>
      </w:pPr>
      <w:proofErr w:type="spellStart"/>
      <w:r>
        <w:rPr>
          <w:rFonts w:ascii="Times New Roman" w:hAnsi="Times New Roman" w:cs="Times New Roman"/>
        </w:rPr>
        <w:t>Leimu</w:t>
      </w:r>
      <w:proofErr w:type="spellEnd"/>
      <w:r>
        <w:rPr>
          <w:rFonts w:ascii="Times New Roman" w:hAnsi="Times New Roman" w:cs="Times New Roman"/>
        </w:rPr>
        <w:t xml:space="preserve"> and </w:t>
      </w:r>
      <w:proofErr w:type="spellStart"/>
      <w:r>
        <w:rPr>
          <w:rFonts w:ascii="Times New Roman" w:hAnsi="Times New Roman" w:cs="Times New Roman"/>
        </w:rPr>
        <w:t>Koricheva</w:t>
      </w:r>
      <w:proofErr w:type="spellEnd"/>
      <w:r>
        <w:rPr>
          <w:rFonts w:ascii="Times New Roman" w:hAnsi="Times New Roman" w:cs="Times New Roman"/>
        </w:rPr>
        <w:t xml:space="preserve"> 2006.</w:t>
      </w:r>
    </w:p>
    <w:p w14:paraId="05FE11CE" w14:textId="77777777" w:rsidR="00640E14" w:rsidRDefault="00640E14" w:rsidP="00F43F9B">
      <w:pPr>
        <w:spacing w:after="0" w:line="480" w:lineRule="auto"/>
        <w:rPr>
          <w:rFonts w:ascii="Times New Roman" w:hAnsi="Times New Roman" w:cs="Times New Roman"/>
        </w:rPr>
      </w:pPr>
    </w:p>
    <w:p w14:paraId="65E685A6" w14:textId="1F1DD2C9" w:rsidR="00640E14" w:rsidRDefault="00640E14" w:rsidP="00F43F9B">
      <w:pPr>
        <w:spacing w:after="0" w:line="480" w:lineRule="auto"/>
        <w:rPr>
          <w:rFonts w:ascii="Times New Roman" w:hAnsi="Times New Roman" w:cs="Times New Roman"/>
        </w:rPr>
      </w:pPr>
      <w:proofErr w:type="spellStart"/>
      <w:r>
        <w:rPr>
          <w:rFonts w:ascii="Times New Roman" w:hAnsi="Times New Roman" w:cs="Times New Roman"/>
        </w:rPr>
        <w:t>Lankau</w:t>
      </w:r>
      <w:proofErr w:type="spellEnd"/>
      <w:r>
        <w:rPr>
          <w:rFonts w:ascii="Times New Roman" w:hAnsi="Times New Roman" w:cs="Times New Roman"/>
        </w:rPr>
        <w:t xml:space="preserve"> and Strauss 2008.</w:t>
      </w:r>
    </w:p>
    <w:p w14:paraId="75EEFE90" w14:textId="77777777" w:rsidR="00640E14" w:rsidRDefault="00640E14" w:rsidP="00F43F9B">
      <w:pPr>
        <w:spacing w:after="0" w:line="480" w:lineRule="auto"/>
        <w:rPr>
          <w:rFonts w:ascii="Times New Roman" w:hAnsi="Times New Roman" w:cs="Times New Roman"/>
        </w:rPr>
      </w:pPr>
    </w:p>
    <w:p w14:paraId="24AB8D83" w14:textId="4CBEDC61" w:rsidR="00640E14" w:rsidRDefault="00640E14" w:rsidP="00F43F9B">
      <w:pPr>
        <w:spacing w:after="0" w:line="480" w:lineRule="auto"/>
        <w:rPr>
          <w:rFonts w:ascii="Times New Roman" w:hAnsi="Times New Roman" w:cs="Times New Roman"/>
        </w:rPr>
      </w:pPr>
      <w:proofErr w:type="spellStart"/>
      <w:r>
        <w:rPr>
          <w:rFonts w:ascii="Times New Roman" w:hAnsi="Times New Roman" w:cs="Times New Roman"/>
        </w:rPr>
        <w:t>Lankau</w:t>
      </w:r>
      <w:proofErr w:type="spellEnd"/>
      <w:r>
        <w:rPr>
          <w:rFonts w:ascii="Times New Roman" w:hAnsi="Times New Roman" w:cs="Times New Roman"/>
        </w:rPr>
        <w:t xml:space="preserve"> 2009.</w:t>
      </w:r>
    </w:p>
    <w:p w14:paraId="552EEA97" w14:textId="77777777" w:rsidR="00640E14" w:rsidRDefault="00640E14" w:rsidP="00F43F9B">
      <w:pPr>
        <w:spacing w:after="0" w:line="480" w:lineRule="auto"/>
        <w:rPr>
          <w:rFonts w:ascii="Times New Roman" w:hAnsi="Times New Roman" w:cs="Times New Roman"/>
        </w:rPr>
      </w:pPr>
    </w:p>
    <w:p w14:paraId="555CCEBB" w14:textId="089A9E15" w:rsidR="00640E14" w:rsidRDefault="00640E14" w:rsidP="00F43F9B">
      <w:pPr>
        <w:spacing w:after="0" w:line="480" w:lineRule="auto"/>
        <w:rPr>
          <w:rFonts w:ascii="Times New Roman" w:hAnsi="Times New Roman" w:cs="Times New Roman"/>
        </w:rPr>
      </w:pPr>
      <w:r>
        <w:rPr>
          <w:rFonts w:ascii="Times New Roman" w:hAnsi="Times New Roman" w:cs="Times New Roman"/>
        </w:rPr>
        <w:t>Pelletier et al. 2009.</w:t>
      </w:r>
    </w:p>
    <w:p w14:paraId="11AD9C29" w14:textId="77777777" w:rsidR="00640E14" w:rsidRDefault="00640E14" w:rsidP="00F43F9B">
      <w:pPr>
        <w:spacing w:after="0" w:line="480" w:lineRule="auto"/>
        <w:rPr>
          <w:rFonts w:ascii="Times New Roman" w:hAnsi="Times New Roman" w:cs="Times New Roman"/>
        </w:rPr>
      </w:pPr>
    </w:p>
    <w:p w14:paraId="2E5C83BD" w14:textId="77777777" w:rsidR="00640E14" w:rsidRDefault="00640E14" w:rsidP="00F43F9B">
      <w:pPr>
        <w:spacing w:after="0" w:line="480" w:lineRule="auto"/>
        <w:rPr>
          <w:rFonts w:ascii="Times New Roman" w:hAnsi="Times New Roman" w:cs="Times New Roman"/>
        </w:rPr>
      </w:pPr>
    </w:p>
    <w:p w14:paraId="2167779F" w14:textId="4CEFEB53" w:rsidR="00CB161A" w:rsidRDefault="00CB161A" w:rsidP="00F43F9B">
      <w:pPr>
        <w:spacing w:after="0" w:line="480" w:lineRule="auto"/>
        <w:rPr>
          <w:rFonts w:ascii="Times New Roman" w:hAnsi="Times New Roman" w:cs="Times New Roman"/>
        </w:rPr>
      </w:pPr>
      <w:r>
        <w:rPr>
          <w:rFonts w:ascii="Times New Roman" w:hAnsi="Times New Roman" w:cs="Times New Roman"/>
        </w:rPr>
        <w:t>Lau and terHorst 2020. Evolutionary responses to global change in species-rich communities.</w:t>
      </w:r>
    </w:p>
    <w:p w14:paraId="143351A3" w14:textId="77777777" w:rsidR="00CB161A" w:rsidRDefault="00CB161A" w:rsidP="00F43F9B">
      <w:pPr>
        <w:spacing w:after="0" w:line="480" w:lineRule="auto"/>
        <w:rPr>
          <w:rFonts w:ascii="Times New Roman" w:hAnsi="Times New Roman" w:cs="Times New Roman"/>
        </w:rPr>
      </w:pPr>
    </w:p>
    <w:p w14:paraId="274ADEAF" w14:textId="77777777" w:rsidR="00CB161A" w:rsidRDefault="00CB161A" w:rsidP="00F43F9B">
      <w:pPr>
        <w:spacing w:after="0" w:line="480" w:lineRule="auto"/>
        <w:rPr>
          <w:rFonts w:ascii="Times New Roman" w:hAnsi="Times New Roman" w:cs="Times New Roman"/>
        </w:rPr>
      </w:pPr>
    </w:p>
    <w:p w14:paraId="04D5986D" w14:textId="45BF58CF" w:rsidR="00750082" w:rsidRDefault="00750082" w:rsidP="00F43F9B">
      <w:pPr>
        <w:spacing w:after="0" w:line="480" w:lineRule="auto"/>
        <w:rPr>
          <w:rFonts w:ascii="Times New Roman" w:hAnsi="Times New Roman" w:cs="Times New Roman"/>
        </w:rPr>
      </w:pPr>
      <w:proofErr w:type="spellStart"/>
      <w:r>
        <w:rPr>
          <w:rFonts w:ascii="Times New Roman" w:hAnsi="Times New Roman" w:cs="Times New Roman"/>
        </w:rPr>
        <w:t>Devetter</w:t>
      </w:r>
      <w:proofErr w:type="spellEnd"/>
      <w:r>
        <w:rPr>
          <w:rFonts w:ascii="Times New Roman" w:hAnsi="Times New Roman" w:cs="Times New Roman"/>
        </w:rPr>
        <w:t xml:space="preserve"> 2007. </w:t>
      </w:r>
      <w:r w:rsidRPr="00750082">
        <w:rPr>
          <w:rFonts w:ascii="Times New Roman" w:hAnsi="Times New Roman" w:cs="Times New Roman"/>
        </w:rPr>
        <w:t xml:space="preserve">Clearance rates of the bdelloid rotifer, </w:t>
      </w:r>
      <w:r w:rsidRPr="00750082">
        <w:rPr>
          <w:rFonts w:ascii="Times New Roman" w:hAnsi="Times New Roman" w:cs="Times New Roman"/>
          <w:i/>
          <w:iCs/>
        </w:rPr>
        <w:t xml:space="preserve">Habrotrocha </w:t>
      </w:r>
      <w:proofErr w:type="spellStart"/>
      <w:r w:rsidRPr="00750082">
        <w:rPr>
          <w:rFonts w:ascii="Times New Roman" w:hAnsi="Times New Roman" w:cs="Times New Roman"/>
          <w:i/>
          <w:iCs/>
        </w:rPr>
        <w:t>thienemanni</w:t>
      </w:r>
      <w:proofErr w:type="spellEnd"/>
      <w:r w:rsidRPr="00750082">
        <w:rPr>
          <w:rFonts w:ascii="Times New Roman" w:hAnsi="Times New Roman" w:cs="Times New Roman"/>
        </w:rPr>
        <w:t>, a tree-hole inhabitant</w:t>
      </w:r>
      <w:r>
        <w:rPr>
          <w:rFonts w:ascii="Times New Roman" w:hAnsi="Times New Roman" w:cs="Times New Roman"/>
        </w:rPr>
        <w:t>.</w:t>
      </w:r>
    </w:p>
    <w:p w14:paraId="68EC211E" w14:textId="77777777" w:rsidR="00750082" w:rsidRDefault="00750082" w:rsidP="00F43F9B">
      <w:pPr>
        <w:spacing w:after="0" w:line="480" w:lineRule="auto"/>
        <w:rPr>
          <w:rFonts w:ascii="Times New Roman" w:hAnsi="Times New Roman" w:cs="Times New Roman"/>
        </w:rPr>
      </w:pPr>
    </w:p>
    <w:p w14:paraId="0D82BE46" w14:textId="13E398CB" w:rsidR="004B391F" w:rsidRDefault="004B391F" w:rsidP="00F43F9B">
      <w:pPr>
        <w:spacing w:after="0" w:line="480" w:lineRule="auto"/>
        <w:rPr>
          <w:rFonts w:ascii="Times New Roman" w:hAnsi="Times New Roman" w:cs="Times New Roman"/>
        </w:rPr>
      </w:pPr>
      <w:r>
        <w:rPr>
          <w:rFonts w:ascii="Times New Roman" w:hAnsi="Times New Roman" w:cs="Times New Roman"/>
        </w:rPr>
        <w:t xml:space="preserve">Eisenmann et al. 1998. </w:t>
      </w:r>
      <w:r w:rsidRPr="004B391F">
        <w:rPr>
          <w:rFonts w:ascii="Times New Roman" w:hAnsi="Times New Roman" w:cs="Times New Roman"/>
        </w:rPr>
        <w:t xml:space="preserve">Grazing of a </w:t>
      </w:r>
      <w:r w:rsidRPr="004B391F">
        <w:rPr>
          <w:rFonts w:ascii="Times New Roman" w:hAnsi="Times New Roman" w:cs="Times New Roman"/>
          <w:i/>
          <w:iCs/>
        </w:rPr>
        <w:t>Tetrahymena</w:t>
      </w:r>
      <w:r w:rsidRPr="004B391F">
        <w:rPr>
          <w:rFonts w:ascii="Times New Roman" w:hAnsi="Times New Roman" w:cs="Times New Roman"/>
        </w:rPr>
        <w:t xml:space="preserve"> sp. on </w:t>
      </w:r>
      <w:r>
        <w:rPr>
          <w:rFonts w:ascii="Times New Roman" w:hAnsi="Times New Roman" w:cs="Times New Roman"/>
        </w:rPr>
        <w:t>a</w:t>
      </w:r>
      <w:r w:rsidRPr="004B391F">
        <w:rPr>
          <w:rFonts w:ascii="Times New Roman" w:hAnsi="Times New Roman" w:cs="Times New Roman"/>
        </w:rPr>
        <w:t xml:space="preserve">dhered </w:t>
      </w:r>
      <w:r>
        <w:rPr>
          <w:rFonts w:ascii="Times New Roman" w:hAnsi="Times New Roman" w:cs="Times New Roman"/>
        </w:rPr>
        <w:t>b</w:t>
      </w:r>
      <w:r w:rsidRPr="004B391F">
        <w:rPr>
          <w:rFonts w:ascii="Times New Roman" w:hAnsi="Times New Roman" w:cs="Times New Roman"/>
        </w:rPr>
        <w:t xml:space="preserve">acteria in </w:t>
      </w:r>
      <w:r>
        <w:rPr>
          <w:rFonts w:ascii="Times New Roman" w:hAnsi="Times New Roman" w:cs="Times New Roman"/>
        </w:rPr>
        <w:t>p</w:t>
      </w:r>
      <w:r w:rsidRPr="004B391F">
        <w:rPr>
          <w:rFonts w:ascii="Times New Roman" w:hAnsi="Times New Roman" w:cs="Times New Roman"/>
        </w:rPr>
        <w:t xml:space="preserve">ercolated </w:t>
      </w:r>
      <w:r>
        <w:rPr>
          <w:rFonts w:ascii="Times New Roman" w:hAnsi="Times New Roman" w:cs="Times New Roman"/>
        </w:rPr>
        <w:t>c</w:t>
      </w:r>
      <w:r w:rsidRPr="004B391F">
        <w:rPr>
          <w:rFonts w:ascii="Times New Roman" w:hAnsi="Times New Roman" w:cs="Times New Roman"/>
        </w:rPr>
        <w:t xml:space="preserve">olumns </w:t>
      </w:r>
      <w:r>
        <w:rPr>
          <w:rFonts w:ascii="Times New Roman" w:hAnsi="Times New Roman" w:cs="Times New Roman"/>
        </w:rPr>
        <w:t>m</w:t>
      </w:r>
      <w:r w:rsidRPr="004B391F">
        <w:rPr>
          <w:rFonts w:ascii="Times New Roman" w:hAnsi="Times New Roman" w:cs="Times New Roman"/>
        </w:rPr>
        <w:t xml:space="preserve">onitored by </w:t>
      </w:r>
      <w:r>
        <w:rPr>
          <w:rFonts w:ascii="Times New Roman" w:hAnsi="Times New Roman" w:cs="Times New Roman"/>
        </w:rPr>
        <w:t>i</w:t>
      </w:r>
      <w:r w:rsidRPr="004B391F">
        <w:rPr>
          <w:rFonts w:ascii="Times New Roman" w:hAnsi="Times New Roman" w:cs="Times New Roman"/>
        </w:rPr>
        <w:t xml:space="preserve">n </w:t>
      </w:r>
      <w:r>
        <w:rPr>
          <w:rFonts w:ascii="Times New Roman" w:hAnsi="Times New Roman" w:cs="Times New Roman"/>
        </w:rPr>
        <w:t>s</w:t>
      </w:r>
      <w:r w:rsidRPr="004B391F">
        <w:rPr>
          <w:rFonts w:ascii="Times New Roman" w:hAnsi="Times New Roman" w:cs="Times New Roman"/>
        </w:rPr>
        <w:t xml:space="preserve">itu </w:t>
      </w:r>
      <w:r>
        <w:rPr>
          <w:rFonts w:ascii="Times New Roman" w:hAnsi="Times New Roman" w:cs="Times New Roman"/>
        </w:rPr>
        <w:t>h</w:t>
      </w:r>
      <w:r w:rsidRPr="004B391F">
        <w:rPr>
          <w:rFonts w:ascii="Times New Roman" w:hAnsi="Times New Roman" w:cs="Times New Roman"/>
        </w:rPr>
        <w:t>ybridization with</w:t>
      </w:r>
      <w:r>
        <w:rPr>
          <w:rFonts w:ascii="Times New Roman" w:hAnsi="Times New Roman" w:cs="Times New Roman"/>
        </w:rPr>
        <w:t xml:space="preserve"> f</w:t>
      </w:r>
      <w:r w:rsidRPr="004B391F">
        <w:rPr>
          <w:rFonts w:ascii="Times New Roman" w:hAnsi="Times New Roman" w:cs="Times New Roman"/>
        </w:rPr>
        <w:t xml:space="preserve">luorescent </w:t>
      </w:r>
      <w:r>
        <w:rPr>
          <w:rFonts w:ascii="Times New Roman" w:hAnsi="Times New Roman" w:cs="Times New Roman"/>
        </w:rPr>
        <w:t>o</w:t>
      </w:r>
      <w:r w:rsidRPr="004B391F">
        <w:rPr>
          <w:rFonts w:ascii="Times New Roman" w:hAnsi="Times New Roman" w:cs="Times New Roman"/>
        </w:rPr>
        <w:t xml:space="preserve">ligonucleotide </w:t>
      </w:r>
      <w:r>
        <w:rPr>
          <w:rFonts w:ascii="Times New Roman" w:hAnsi="Times New Roman" w:cs="Times New Roman"/>
        </w:rPr>
        <w:t>p</w:t>
      </w:r>
      <w:r w:rsidRPr="004B391F">
        <w:rPr>
          <w:rFonts w:ascii="Times New Roman" w:hAnsi="Times New Roman" w:cs="Times New Roman"/>
        </w:rPr>
        <w:t>robes</w:t>
      </w:r>
      <w:r>
        <w:rPr>
          <w:rFonts w:ascii="Times New Roman" w:hAnsi="Times New Roman" w:cs="Times New Roman"/>
        </w:rPr>
        <w:t>.</w:t>
      </w:r>
    </w:p>
    <w:p w14:paraId="635333CD" w14:textId="77777777" w:rsidR="00C87797" w:rsidRDefault="00C87797" w:rsidP="00F43F9B">
      <w:pPr>
        <w:spacing w:after="0" w:line="480" w:lineRule="auto"/>
        <w:rPr>
          <w:rFonts w:ascii="Times New Roman" w:hAnsi="Times New Roman" w:cs="Times New Roman"/>
        </w:rPr>
      </w:pPr>
    </w:p>
    <w:p w14:paraId="6C304E94" w14:textId="77777777" w:rsidR="00C87797" w:rsidRDefault="00C87797" w:rsidP="00F43F9B">
      <w:pPr>
        <w:spacing w:after="0" w:line="480" w:lineRule="auto"/>
        <w:rPr>
          <w:rFonts w:ascii="Times New Roman" w:hAnsi="Times New Roman" w:cs="Times New Roman"/>
        </w:rPr>
      </w:pPr>
    </w:p>
    <w:p w14:paraId="7C3BFD7F" w14:textId="17AC6A8F" w:rsidR="00C87797" w:rsidRPr="00C119DD" w:rsidRDefault="00C87797" w:rsidP="00F43F9B">
      <w:pPr>
        <w:spacing w:after="0" w:line="480" w:lineRule="auto"/>
        <w:rPr>
          <w:rFonts w:ascii="Times New Roman" w:hAnsi="Times New Roman" w:cs="Times New Roman"/>
        </w:rPr>
      </w:pPr>
      <w:r w:rsidRPr="00C87797">
        <w:rPr>
          <w:rFonts w:ascii="Times New Roman" w:hAnsi="Times New Roman" w:cs="Times New Roman"/>
        </w:rPr>
        <w:t>For public-scale data obtained through NatureServe Explorer:</w:t>
      </w:r>
      <w:r w:rsidRPr="00C87797">
        <w:rPr>
          <w:rFonts w:ascii="Times New Roman" w:hAnsi="Times New Roman" w:cs="Times New Roman"/>
        </w:rPr>
        <w:br/>
        <w:t>NatureServe. YYYY. NatureServe Explorer [web application]. NatureServe, Arlington, Virginia. Available https://explorer.natureserve.org/pro/. (Accessed: Month DD, YYYY).</w:t>
      </w:r>
    </w:p>
    <w:sectPr w:rsidR="00C87797" w:rsidRPr="00C119DD" w:rsidSect="00621700">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009CF" w14:textId="77777777" w:rsidR="005F65B6" w:rsidRDefault="005F65B6" w:rsidP="00B9074C">
      <w:pPr>
        <w:spacing w:after="0" w:line="240" w:lineRule="auto"/>
      </w:pPr>
      <w:r>
        <w:separator/>
      </w:r>
    </w:p>
  </w:endnote>
  <w:endnote w:type="continuationSeparator" w:id="0">
    <w:p w14:paraId="3A439C4F" w14:textId="77777777" w:rsidR="005F65B6" w:rsidRDefault="005F65B6" w:rsidP="00B907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1758711"/>
      <w:docPartObj>
        <w:docPartGallery w:val="Page Numbers (Bottom of Page)"/>
        <w:docPartUnique/>
      </w:docPartObj>
    </w:sdtPr>
    <w:sdtEndPr>
      <w:rPr>
        <w:rFonts w:ascii="Times New Roman" w:hAnsi="Times New Roman" w:cs="Times New Roman"/>
        <w:noProof/>
      </w:rPr>
    </w:sdtEndPr>
    <w:sdtContent>
      <w:p w14:paraId="130B0193" w14:textId="6F78938A" w:rsidR="00B36F68" w:rsidRPr="00B36F68" w:rsidRDefault="00B36F68">
        <w:pPr>
          <w:pStyle w:val="Footer"/>
          <w:jc w:val="center"/>
          <w:rPr>
            <w:rFonts w:ascii="Times New Roman" w:hAnsi="Times New Roman" w:cs="Times New Roman"/>
          </w:rPr>
        </w:pPr>
        <w:r w:rsidRPr="00B36F68">
          <w:rPr>
            <w:rFonts w:ascii="Times New Roman" w:hAnsi="Times New Roman" w:cs="Times New Roman"/>
          </w:rPr>
          <w:fldChar w:fldCharType="begin"/>
        </w:r>
        <w:r w:rsidRPr="00B36F68">
          <w:rPr>
            <w:rFonts w:ascii="Times New Roman" w:hAnsi="Times New Roman" w:cs="Times New Roman"/>
          </w:rPr>
          <w:instrText xml:space="preserve"> PAGE   \* MERGEFORMAT </w:instrText>
        </w:r>
        <w:r w:rsidRPr="00B36F68">
          <w:rPr>
            <w:rFonts w:ascii="Times New Roman" w:hAnsi="Times New Roman" w:cs="Times New Roman"/>
          </w:rPr>
          <w:fldChar w:fldCharType="separate"/>
        </w:r>
        <w:r w:rsidRPr="00B36F68">
          <w:rPr>
            <w:rFonts w:ascii="Times New Roman" w:hAnsi="Times New Roman" w:cs="Times New Roman"/>
            <w:noProof/>
          </w:rPr>
          <w:t>2</w:t>
        </w:r>
        <w:r w:rsidRPr="00B36F68">
          <w:rPr>
            <w:rFonts w:ascii="Times New Roman" w:hAnsi="Times New Roman" w:cs="Times New Roman"/>
            <w:noProof/>
          </w:rPr>
          <w:fldChar w:fldCharType="end"/>
        </w:r>
      </w:p>
    </w:sdtContent>
  </w:sdt>
  <w:p w14:paraId="250D2C32" w14:textId="22FE1A18" w:rsidR="00B36F68" w:rsidRDefault="00B36F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4ECF7" w14:textId="77777777" w:rsidR="005F65B6" w:rsidRDefault="005F65B6" w:rsidP="00B9074C">
      <w:pPr>
        <w:spacing w:after="0" w:line="240" w:lineRule="auto"/>
      </w:pPr>
      <w:r>
        <w:separator/>
      </w:r>
    </w:p>
  </w:footnote>
  <w:footnote w:type="continuationSeparator" w:id="0">
    <w:p w14:paraId="1F7D32F7" w14:textId="77777777" w:rsidR="005F65B6" w:rsidRDefault="005F65B6" w:rsidP="00B907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2186"/>
    <w:multiLevelType w:val="hybridMultilevel"/>
    <w:tmpl w:val="A934B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00C46"/>
    <w:multiLevelType w:val="hybridMultilevel"/>
    <w:tmpl w:val="29A29F12"/>
    <w:lvl w:ilvl="0" w:tplc="B704B39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130746"/>
    <w:multiLevelType w:val="multilevel"/>
    <w:tmpl w:val="5B88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D822DA"/>
    <w:multiLevelType w:val="hybridMultilevel"/>
    <w:tmpl w:val="80360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2F3BE9"/>
    <w:multiLevelType w:val="hybridMultilevel"/>
    <w:tmpl w:val="CF1A98FE"/>
    <w:lvl w:ilvl="0" w:tplc="61CEA71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FA7818"/>
    <w:multiLevelType w:val="hybridMultilevel"/>
    <w:tmpl w:val="12721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653347"/>
    <w:multiLevelType w:val="multilevel"/>
    <w:tmpl w:val="AE9E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A305BB"/>
    <w:multiLevelType w:val="hybridMultilevel"/>
    <w:tmpl w:val="2D28D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C55464"/>
    <w:multiLevelType w:val="hybridMultilevel"/>
    <w:tmpl w:val="D7B27892"/>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653999"/>
    <w:multiLevelType w:val="hybridMultilevel"/>
    <w:tmpl w:val="81D2D4F0"/>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10140A6"/>
    <w:multiLevelType w:val="hybridMultilevel"/>
    <w:tmpl w:val="D5B06D2A"/>
    <w:lvl w:ilvl="0" w:tplc="AD16B2F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CF38E4"/>
    <w:multiLevelType w:val="multilevel"/>
    <w:tmpl w:val="7724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AB5F15"/>
    <w:multiLevelType w:val="hybridMultilevel"/>
    <w:tmpl w:val="1234DA50"/>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3538030">
    <w:abstractNumId w:val="8"/>
  </w:num>
  <w:num w:numId="2" w16cid:durableId="595990029">
    <w:abstractNumId w:val="4"/>
  </w:num>
  <w:num w:numId="3" w16cid:durableId="392047485">
    <w:abstractNumId w:val="1"/>
  </w:num>
  <w:num w:numId="4" w16cid:durableId="804464942">
    <w:abstractNumId w:val="12"/>
  </w:num>
  <w:num w:numId="5" w16cid:durableId="724453722">
    <w:abstractNumId w:val="9"/>
  </w:num>
  <w:num w:numId="6" w16cid:durableId="752632309">
    <w:abstractNumId w:val="11"/>
  </w:num>
  <w:num w:numId="7" w16cid:durableId="1358659136">
    <w:abstractNumId w:val="2"/>
  </w:num>
  <w:num w:numId="8" w16cid:durableId="651829799">
    <w:abstractNumId w:val="6"/>
  </w:num>
  <w:num w:numId="9" w16cid:durableId="73017824">
    <w:abstractNumId w:val="5"/>
  </w:num>
  <w:num w:numId="10" w16cid:durableId="1224753280">
    <w:abstractNumId w:val="3"/>
  </w:num>
  <w:num w:numId="11" w16cid:durableId="725836434">
    <w:abstractNumId w:val="7"/>
  </w:num>
  <w:num w:numId="12" w16cid:durableId="455833611">
    <w:abstractNumId w:val="0"/>
  </w:num>
  <w:num w:numId="13" w16cid:durableId="13965134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953"/>
    <w:rsid w:val="0000000E"/>
    <w:rsid w:val="00003387"/>
    <w:rsid w:val="000041DB"/>
    <w:rsid w:val="00005417"/>
    <w:rsid w:val="000107EF"/>
    <w:rsid w:val="00012205"/>
    <w:rsid w:val="00012913"/>
    <w:rsid w:val="00012B3E"/>
    <w:rsid w:val="00013051"/>
    <w:rsid w:val="0001336C"/>
    <w:rsid w:val="000142BF"/>
    <w:rsid w:val="000206D7"/>
    <w:rsid w:val="00021D9F"/>
    <w:rsid w:val="000222E7"/>
    <w:rsid w:val="0002624F"/>
    <w:rsid w:val="00033A4C"/>
    <w:rsid w:val="00033B5E"/>
    <w:rsid w:val="000341A4"/>
    <w:rsid w:val="00034A55"/>
    <w:rsid w:val="000359E8"/>
    <w:rsid w:val="00036B9F"/>
    <w:rsid w:val="0004096F"/>
    <w:rsid w:val="0004179F"/>
    <w:rsid w:val="0004283F"/>
    <w:rsid w:val="00045EE4"/>
    <w:rsid w:val="00055020"/>
    <w:rsid w:val="00056591"/>
    <w:rsid w:val="0006169B"/>
    <w:rsid w:val="0006404D"/>
    <w:rsid w:val="000679E9"/>
    <w:rsid w:val="00067F50"/>
    <w:rsid w:val="00081E46"/>
    <w:rsid w:val="00081F9E"/>
    <w:rsid w:val="00082568"/>
    <w:rsid w:val="00083458"/>
    <w:rsid w:val="00084128"/>
    <w:rsid w:val="00084660"/>
    <w:rsid w:val="00084801"/>
    <w:rsid w:val="0008671C"/>
    <w:rsid w:val="00093BEA"/>
    <w:rsid w:val="00095A3D"/>
    <w:rsid w:val="00097099"/>
    <w:rsid w:val="0009717F"/>
    <w:rsid w:val="00097753"/>
    <w:rsid w:val="00097CFE"/>
    <w:rsid w:val="000A127C"/>
    <w:rsid w:val="000A3055"/>
    <w:rsid w:val="000A35D7"/>
    <w:rsid w:val="000A39A1"/>
    <w:rsid w:val="000A3FD4"/>
    <w:rsid w:val="000A530D"/>
    <w:rsid w:val="000A5EE5"/>
    <w:rsid w:val="000A6CBA"/>
    <w:rsid w:val="000A7F88"/>
    <w:rsid w:val="000B1FF1"/>
    <w:rsid w:val="000B3640"/>
    <w:rsid w:val="000B4974"/>
    <w:rsid w:val="000B50D9"/>
    <w:rsid w:val="000B61C9"/>
    <w:rsid w:val="000C07BE"/>
    <w:rsid w:val="000C2177"/>
    <w:rsid w:val="000C6F6E"/>
    <w:rsid w:val="000C7784"/>
    <w:rsid w:val="000D04D9"/>
    <w:rsid w:val="000D2AC2"/>
    <w:rsid w:val="000D2F64"/>
    <w:rsid w:val="000D62E0"/>
    <w:rsid w:val="000D6D75"/>
    <w:rsid w:val="000D700D"/>
    <w:rsid w:val="000D7248"/>
    <w:rsid w:val="000E2693"/>
    <w:rsid w:val="000E2E10"/>
    <w:rsid w:val="000E42D5"/>
    <w:rsid w:val="000E5E21"/>
    <w:rsid w:val="000E6735"/>
    <w:rsid w:val="000E7392"/>
    <w:rsid w:val="000E7758"/>
    <w:rsid w:val="000F0210"/>
    <w:rsid w:val="000F4B6B"/>
    <w:rsid w:val="000F511B"/>
    <w:rsid w:val="000F51B3"/>
    <w:rsid w:val="0010279B"/>
    <w:rsid w:val="00104983"/>
    <w:rsid w:val="0011157D"/>
    <w:rsid w:val="00112285"/>
    <w:rsid w:val="00114262"/>
    <w:rsid w:val="001152C3"/>
    <w:rsid w:val="0011674A"/>
    <w:rsid w:val="00122399"/>
    <w:rsid w:val="00124310"/>
    <w:rsid w:val="0012501E"/>
    <w:rsid w:val="00125356"/>
    <w:rsid w:val="00130A11"/>
    <w:rsid w:val="001311A5"/>
    <w:rsid w:val="00131610"/>
    <w:rsid w:val="00132586"/>
    <w:rsid w:val="001328E5"/>
    <w:rsid w:val="00135CAB"/>
    <w:rsid w:val="00136E4C"/>
    <w:rsid w:val="00137CF9"/>
    <w:rsid w:val="00137D2F"/>
    <w:rsid w:val="00140F70"/>
    <w:rsid w:val="001416A5"/>
    <w:rsid w:val="00142F97"/>
    <w:rsid w:val="001434D2"/>
    <w:rsid w:val="0014399E"/>
    <w:rsid w:val="001439FE"/>
    <w:rsid w:val="001446FA"/>
    <w:rsid w:val="00146771"/>
    <w:rsid w:val="00147D77"/>
    <w:rsid w:val="0015202A"/>
    <w:rsid w:val="00153E5A"/>
    <w:rsid w:val="001549C7"/>
    <w:rsid w:val="00154E05"/>
    <w:rsid w:val="00161D6E"/>
    <w:rsid w:val="0016240E"/>
    <w:rsid w:val="00163195"/>
    <w:rsid w:val="001649D2"/>
    <w:rsid w:val="001671E5"/>
    <w:rsid w:val="00172CB2"/>
    <w:rsid w:val="001769E6"/>
    <w:rsid w:val="00180014"/>
    <w:rsid w:val="00180AF2"/>
    <w:rsid w:val="00183B10"/>
    <w:rsid w:val="00183F36"/>
    <w:rsid w:val="00185DE3"/>
    <w:rsid w:val="00191F8D"/>
    <w:rsid w:val="00192A90"/>
    <w:rsid w:val="00196553"/>
    <w:rsid w:val="001A0029"/>
    <w:rsid w:val="001A2BA2"/>
    <w:rsid w:val="001A349F"/>
    <w:rsid w:val="001A3E09"/>
    <w:rsid w:val="001A4653"/>
    <w:rsid w:val="001A5023"/>
    <w:rsid w:val="001A53B5"/>
    <w:rsid w:val="001A7A34"/>
    <w:rsid w:val="001B0141"/>
    <w:rsid w:val="001B100A"/>
    <w:rsid w:val="001B3940"/>
    <w:rsid w:val="001B459C"/>
    <w:rsid w:val="001C1098"/>
    <w:rsid w:val="001C2A11"/>
    <w:rsid w:val="001C2C7A"/>
    <w:rsid w:val="001C4483"/>
    <w:rsid w:val="001C530E"/>
    <w:rsid w:val="001C5464"/>
    <w:rsid w:val="001C5AC9"/>
    <w:rsid w:val="001C63D2"/>
    <w:rsid w:val="001C7139"/>
    <w:rsid w:val="001C7252"/>
    <w:rsid w:val="001D0255"/>
    <w:rsid w:val="001D0985"/>
    <w:rsid w:val="001D0B27"/>
    <w:rsid w:val="001D20B1"/>
    <w:rsid w:val="001D5113"/>
    <w:rsid w:val="001E05CF"/>
    <w:rsid w:val="001E14B3"/>
    <w:rsid w:val="001E1B5C"/>
    <w:rsid w:val="001E4096"/>
    <w:rsid w:val="001E6E50"/>
    <w:rsid w:val="001E7773"/>
    <w:rsid w:val="001E7910"/>
    <w:rsid w:val="001F056F"/>
    <w:rsid w:val="001F6538"/>
    <w:rsid w:val="001F65D1"/>
    <w:rsid w:val="001F71B7"/>
    <w:rsid w:val="001F7793"/>
    <w:rsid w:val="00202A9E"/>
    <w:rsid w:val="00203E7B"/>
    <w:rsid w:val="002065F8"/>
    <w:rsid w:val="00207CBC"/>
    <w:rsid w:val="00207E20"/>
    <w:rsid w:val="00212F52"/>
    <w:rsid w:val="00214DEC"/>
    <w:rsid w:val="002150E4"/>
    <w:rsid w:val="00216649"/>
    <w:rsid w:val="00220CC0"/>
    <w:rsid w:val="002215CF"/>
    <w:rsid w:val="00223D6D"/>
    <w:rsid w:val="00227CF9"/>
    <w:rsid w:val="002350C5"/>
    <w:rsid w:val="0023511B"/>
    <w:rsid w:val="002355A1"/>
    <w:rsid w:val="00235A36"/>
    <w:rsid w:val="0023795C"/>
    <w:rsid w:val="00241E8D"/>
    <w:rsid w:val="00243413"/>
    <w:rsid w:val="0024561D"/>
    <w:rsid w:val="00245FDE"/>
    <w:rsid w:val="0024647D"/>
    <w:rsid w:val="0024703D"/>
    <w:rsid w:val="002473D5"/>
    <w:rsid w:val="00247FE0"/>
    <w:rsid w:val="00251748"/>
    <w:rsid w:val="0025178C"/>
    <w:rsid w:val="002519BB"/>
    <w:rsid w:val="00254806"/>
    <w:rsid w:val="002564C7"/>
    <w:rsid w:val="00260500"/>
    <w:rsid w:val="00263718"/>
    <w:rsid w:val="00264F0C"/>
    <w:rsid w:val="002665B5"/>
    <w:rsid w:val="0026728C"/>
    <w:rsid w:val="002706FE"/>
    <w:rsid w:val="00271483"/>
    <w:rsid w:val="00271895"/>
    <w:rsid w:val="002718D5"/>
    <w:rsid w:val="002723D0"/>
    <w:rsid w:val="002725B2"/>
    <w:rsid w:val="0027655A"/>
    <w:rsid w:val="00276E8B"/>
    <w:rsid w:val="00277B95"/>
    <w:rsid w:val="00280DD2"/>
    <w:rsid w:val="00284442"/>
    <w:rsid w:val="00290C1B"/>
    <w:rsid w:val="00296F33"/>
    <w:rsid w:val="002A0CEE"/>
    <w:rsid w:val="002A24A0"/>
    <w:rsid w:val="002A26A2"/>
    <w:rsid w:val="002A3CF4"/>
    <w:rsid w:val="002A3F7F"/>
    <w:rsid w:val="002A4C94"/>
    <w:rsid w:val="002A789E"/>
    <w:rsid w:val="002A7AA7"/>
    <w:rsid w:val="002B5B08"/>
    <w:rsid w:val="002B5C00"/>
    <w:rsid w:val="002C14C2"/>
    <w:rsid w:val="002C4091"/>
    <w:rsid w:val="002C4459"/>
    <w:rsid w:val="002C4742"/>
    <w:rsid w:val="002D1345"/>
    <w:rsid w:val="002D18FD"/>
    <w:rsid w:val="002D42B5"/>
    <w:rsid w:val="002D4C1E"/>
    <w:rsid w:val="002D7208"/>
    <w:rsid w:val="002E0FC7"/>
    <w:rsid w:val="002E23D8"/>
    <w:rsid w:val="002E2A43"/>
    <w:rsid w:val="002E380C"/>
    <w:rsid w:val="002E5834"/>
    <w:rsid w:val="002F0191"/>
    <w:rsid w:val="002F0200"/>
    <w:rsid w:val="002F4B6C"/>
    <w:rsid w:val="002F78B8"/>
    <w:rsid w:val="003000F9"/>
    <w:rsid w:val="003024A9"/>
    <w:rsid w:val="00305BC4"/>
    <w:rsid w:val="0031053B"/>
    <w:rsid w:val="003106AE"/>
    <w:rsid w:val="00311AD7"/>
    <w:rsid w:val="003167C7"/>
    <w:rsid w:val="0031721A"/>
    <w:rsid w:val="00321EBB"/>
    <w:rsid w:val="003220BD"/>
    <w:rsid w:val="00323E05"/>
    <w:rsid w:val="003243F6"/>
    <w:rsid w:val="00325EDC"/>
    <w:rsid w:val="003317B5"/>
    <w:rsid w:val="003317EC"/>
    <w:rsid w:val="00333078"/>
    <w:rsid w:val="00334980"/>
    <w:rsid w:val="00334FE5"/>
    <w:rsid w:val="003365B8"/>
    <w:rsid w:val="003376E5"/>
    <w:rsid w:val="00341959"/>
    <w:rsid w:val="00342003"/>
    <w:rsid w:val="003422C1"/>
    <w:rsid w:val="00342A40"/>
    <w:rsid w:val="00344A61"/>
    <w:rsid w:val="003457A6"/>
    <w:rsid w:val="00346FE0"/>
    <w:rsid w:val="00351DE3"/>
    <w:rsid w:val="00353264"/>
    <w:rsid w:val="00354167"/>
    <w:rsid w:val="0035748F"/>
    <w:rsid w:val="00357E38"/>
    <w:rsid w:val="00364C84"/>
    <w:rsid w:val="00364F4C"/>
    <w:rsid w:val="00365151"/>
    <w:rsid w:val="0037061F"/>
    <w:rsid w:val="00371CD8"/>
    <w:rsid w:val="003723F1"/>
    <w:rsid w:val="00374AFB"/>
    <w:rsid w:val="003807E3"/>
    <w:rsid w:val="00380E52"/>
    <w:rsid w:val="0038106F"/>
    <w:rsid w:val="003810FC"/>
    <w:rsid w:val="003813E7"/>
    <w:rsid w:val="00381ECD"/>
    <w:rsid w:val="0038477D"/>
    <w:rsid w:val="0038517C"/>
    <w:rsid w:val="00386A99"/>
    <w:rsid w:val="003873C9"/>
    <w:rsid w:val="00392832"/>
    <w:rsid w:val="00392996"/>
    <w:rsid w:val="003968BA"/>
    <w:rsid w:val="003A1EBC"/>
    <w:rsid w:val="003A2503"/>
    <w:rsid w:val="003A2BA9"/>
    <w:rsid w:val="003B0E57"/>
    <w:rsid w:val="003B15B8"/>
    <w:rsid w:val="003B39B4"/>
    <w:rsid w:val="003B3BDB"/>
    <w:rsid w:val="003B3CAA"/>
    <w:rsid w:val="003B4403"/>
    <w:rsid w:val="003B59C3"/>
    <w:rsid w:val="003B65EC"/>
    <w:rsid w:val="003C5EDD"/>
    <w:rsid w:val="003C654F"/>
    <w:rsid w:val="003C6AAD"/>
    <w:rsid w:val="003D1032"/>
    <w:rsid w:val="003D2F28"/>
    <w:rsid w:val="003D40D5"/>
    <w:rsid w:val="003D4449"/>
    <w:rsid w:val="003D4C0C"/>
    <w:rsid w:val="003D4E00"/>
    <w:rsid w:val="003D4F2D"/>
    <w:rsid w:val="003D54C3"/>
    <w:rsid w:val="003D624A"/>
    <w:rsid w:val="003E2769"/>
    <w:rsid w:val="003E48C9"/>
    <w:rsid w:val="003E4A6C"/>
    <w:rsid w:val="003E4BA4"/>
    <w:rsid w:val="003E672F"/>
    <w:rsid w:val="003E6C7B"/>
    <w:rsid w:val="003F0280"/>
    <w:rsid w:val="003F2E28"/>
    <w:rsid w:val="003F38C8"/>
    <w:rsid w:val="003F5670"/>
    <w:rsid w:val="003F6441"/>
    <w:rsid w:val="003F730D"/>
    <w:rsid w:val="003F77A3"/>
    <w:rsid w:val="00400741"/>
    <w:rsid w:val="004007A7"/>
    <w:rsid w:val="00404B7A"/>
    <w:rsid w:val="0040595A"/>
    <w:rsid w:val="0040598B"/>
    <w:rsid w:val="00406FF3"/>
    <w:rsid w:val="0041015E"/>
    <w:rsid w:val="00411BED"/>
    <w:rsid w:val="00414B89"/>
    <w:rsid w:val="00415FC9"/>
    <w:rsid w:val="00416711"/>
    <w:rsid w:val="0041769E"/>
    <w:rsid w:val="0042144E"/>
    <w:rsid w:val="004216AC"/>
    <w:rsid w:val="00421ADE"/>
    <w:rsid w:val="004225AA"/>
    <w:rsid w:val="00422DDE"/>
    <w:rsid w:val="00423569"/>
    <w:rsid w:val="004247B0"/>
    <w:rsid w:val="00426D09"/>
    <w:rsid w:val="004320EC"/>
    <w:rsid w:val="00432E1F"/>
    <w:rsid w:val="0043483C"/>
    <w:rsid w:val="0043553D"/>
    <w:rsid w:val="00435752"/>
    <w:rsid w:val="00435E83"/>
    <w:rsid w:val="00436D28"/>
    <w:rsid w:val="00437DD4"/>
    <w:rsid w:val="004430D0"/>
    <w:rsid w:val="004436FE"/>
    <w:rsid w:val="0044370C"/>
    <w:rsid w:val="0044500A"/>
    <w:rsid w:val="00450C77"/>
    <w:rsid w:val="004553DB"/>
    <w:rsid w:val="00455FDE"/>
    <w:rsid w:val="0046024A"/>
    <w:rsid w:val="00460BFC"/>
    <w:rsid w:val="004624A4"/>
    <w:rsid w:val="0046765B"/>
    <w:rsid w:val="00470F66"/>
    <w:rsid w:val="004730E1"/>
    <w:rsid w:val="00474F5F"/>
    <w:rsid w:val="00475C50"/>
    <w:rsid w:val="00476D20"/>
    <w:rsid w:val="00480BB3"/>
    <w:rsid w:val="00485738"/>
    <w:rsid w:val="00485FB5"/>
    <w:rsid w:val="00486008"/>
    <w:rsid w:val="00487CD0"/>
    <w:rsid w:val="004903B1"/>
    <w:rsid w:val="00492A9D"/>
    <w:rsid w:val="00492E95"/>
    <w:rsid w:val="00492FBF"/>
    <w:rsid w:val="0049568C"/>
    <w:rsid w:val="00495D69"/>
    <w:rsid w:val="00497A70"/>
    <w:rsid w:val="004A1658"/>
    <w:rsid w:val="004A354C"/>
    <w:rsid w:val="004A3825"/>
    <w:rsid w:val="004A5718"/>
    <w:rsid w:val="004B391F"/>
    <w:rsid w:val="004B50EA"/>
    <w:rsid w:val="004B5E56"/>
    <w:rsid w:val="004B6CB0"/>
    <w:rsid w:val="004B717D"/>
    <w:rsid w:val="004C055A"/>
    <w:rsid w:val="004C2125"/>
    <w:rsid w:val="004C483A"/>
    <w:rsid w:val="004C51F3"/>
    <w:rsid w:val="004C550F"/>
    <w:rsid w:val="004C5D3D"/>
    <w:rsid w:val="004C70F7"/>
    <w:rsid w:val="004C76ED"/>
    <w:rsid w:val="004D1A0F"/>
    <w:rsid w:val="004D26E2"/>
    <w:rsid w:val="004D3C6F"/>
    <w:rsid w:val="004D48FD"/>
    <w:rsid w:val="004D4935"/>
    <w:rsid w:val="004D56A6"/>
    <w:rsid w:val="004D71F4"/>
    <w:rsid w:val="004D7A9A"/>
    <w:rsid w:val="004D7B03"/>
    <w:rsid w:val="004E3953"/>
    <w:rsid w:val="004E3BA6"/>
    <w:rsid w:val="004E486A"/>
    <w:rsid w:val="004E5B58"/>
    <w:rsid w:val="004E649F"/>
    <w:rsid w:val="004E6ED5"/>
    <w:rsid w:val="004E7209"/>
    <w:rsid w:val="004F09B0"/>
    <w:rsid w:val="004F0A74"/>
    <w:rsid w:val="004F0E21"/>
    <w:rsid w:val="004F237B"/>
    <w:rsid w:val="004F2781"/>
    <w:rsid w:val="004F372C"/>
    <w:rsid w:val="004F3818"/>
    <w:rsid w:val="004F3824"/>
    <w:rsid w:val="004F4786"/>
    <w:rsid w:val="004F68C0"/>
    <w:rsid w:val="00500B7C"/>
    <w:rsid w:val="00502A23"/>
    <w:rsid w:val="00503225"/>
    <w:rsid w:val="0050612B"/>
    <w:rsid w:val="00507E55"/>
    <w:rsid w:val="0051027B"/>
    <w:rsid w:val="00510934"/>
    <w:rsid w:val="005119C5"/>
    <w:rsid w:val="00511B47"/>
    <w:rsid w:val="00511F1F"/>
    <w:rsid w:val="00513304"/>
    <w:rsid w:val="00513446"/>
    <w:rsid w:val="005142D2"/>
    <w:rsid w:val="00516F5B"/>
    <w:rsid w:val="00522EA3"/>
    <w:rsid w:val="00524C4A"/>
    <w:rsid w:val="005263FF"/>
    <w:rsid w:val="00527058"/>
    <w:rsid w:val="00527EC6"/>
    <w:rsid w:val="00530E69"/>
    <w:rsid w:val="005314FE"/>
    <w:rsid w:val="00531808"/>
    <w:rsid w:val="005321F2"/>
    <w:rsid w:val="00535448"/>
    <w:rsid w:val="005415A3"/>
    <w:rsid w:val="00541FF7"/>
    <w:rsid w:val="00545A04"/>
    <w:rsid w:val="00547D93"/>
    <w:rsid w:val="005513DC"/>
    <w:rsid w:val="00553FE1"/>
    <w:rsid w:val="00554B33"/>
    <w:rsid w:val="00554D78"/>
    <w:rsid w:val="005554D7"/>
    <w:rsid w:val="005573F2"/>
    <w:rsid w:val="00561120"/>
    <w:rsid w:val="00562844"/>
    <w:rsid w:val="00562F84"/>
    <w:rsid w:val="00566421"/>
    <w:rsid w:val="005735BF"/>
    <w:rsid w:val="005746FC"/>
    <w:rsid w:val="00574CF1"/>
    <w:rsid w:val="0057596B"/>
    <w:rsid w:val="00575DC9"/>
    <w:rsid w:val="005800CC"/>
    <w:rsid w:val="00580546"/>
    <w:rsid w:val="00581801"/>
    <w:rsid w:val="0058230A"/>
    <w:rsid w:val="00582485"/>
    <w:rsid w:val="005842A0"/>
    <w:rsid w:val="005851E4"/>
    <w:rsid w:val="005875D2"/>
    <w:rsid w:val="00590734"/>
    <w:rsid w:val="00590F15"/>
    <w:rsid w:val="00594662"/>
    <w:rsid w:val="00596B26"/>
    <w:rsid w:val="00596C74"/>
    <w:rsid w:val="005977C4"/>
    <w:rsid w:val="005A0978"/>
    <w:rsid w:val="005A106A"/>
    <w:rsid w:val="005A4FFE"/>
    <w:rsid w:val="005A681A"/>
    <w:rsid w:val="005B108E"/>
    <w:rsid w:val="005B1E21"/>
    <w:rsid w:val="005B3537"/>
    <w:rsid w:val="005B36F7"/>
    <w:rsid w:val="005B5DB5"/>
    <w:rsid w:val="005B611D"/>
    <w:rsid w:val="005B68F9"/>
    <w:rsid w:val="005B736A"/>
    <w:rsid w:val="005C12E7"/>
    <w:rsid w:val="005C2C45"/>
    <w:rsid w:val="005C5D72"/>
    <w:rsid w:val="005C63E9"/>
    <w:rsid w:val="005C7C4B"/>
    <w:rsid w:val="005C7C75"/>
    <w:rsid w:val="005D0CF4"/>
    <w:rsid w:val="005D1E43"/>
    <w:rsid w:val="005D372A"/>
    <w:rsid w:val="005D3838"/>
    <w:rsid w:val="005D39A7"/>
    <w:rsid w:val="005D6B83"/>
    <w:rsid w:val="005D6F09"/>
    <w:rsid w:val="005D7062"/>
    <w:rsid w:val="005E3624"/>
    <w:rsid w:val="005E37FC"/>
    <w:rsid w:val="005E3B40"/>
    <w:rsid w:val="005E5259"/>
    <w:rsid w:val="005E6345"/>
    <w:rsid w:val="005E75AF"/>
    <w:rsid w:val="005E7BCA"/>
    <w:rsid w:val="005F0C0D"/>
    <w:rsid w:val="005F1565"/>
    <w:rsid w:val="005F4BCE"/>
    <w:rsid w:val="005F65B6"/>
    <w:rsid w:val="005F7B8C"/>
    <w:rsid w:val="005F7DC6"/>
    <w:rsid w:val="00602370"/>
    <w:rsid w:val="00605429"/>
    <w:rsid w:val="00605D8A"/>
    <w:rsid w:val="00606F03"/>
    <w:rsid w:val="00607A6E"/>
    <w:rsid w:val="00610992"/>
    <w:rsid w:val="006119D6"/>
    <w:rsid w:val="00613B51"/>
    <w:rsid w:val="00615E67"/>
    <w:rsid w:val="00617F82"/>
    <w:rsid w:val="006205A3"/>
    <w:rsid w:val="00621700"/>
    <w:rsid w:val="006241BC"/>
    <w:rsid w:val="00624401"/>
    <w:rsid w:val="00624FFB"/>
    <w:rsid w:val="00625CA9"/>
    <w:rsid w:val="00630770"/>
    <w:rsid w:val="0063140B"/>
    <w:rsid w:val="00633683"/>
    <w:rsid w:val="006370CE"/>
    <w:rsid w:val="00637723"/>
    <w:rsid w:val="00640B4D"/>
    <w:rsid w:val="00640E14"/>
    <w:rsid w:val="00640F57"/>
    <w:rsid w:val="00641163"/>
    <w:rsid w:val="00642611"/>
    <w:rsid w:val="00644AF4"/>
    <w:rsid w:val="00650C66"/>
    <w:rsid w:val="006530F2"/>
    <w:rsid w:val="0065552B"/>
    <w:rsid w:val="0066045F"/>
    <w:rsid w:val="006612C4"/>
    <w:rsid w:val="0066189C"/>
    <w:rsid w:val="00662E2D"/>
    <w:rsid w:val="0066313D"/>
    <w:rsid w:val="0066399D"/>
    <w:rsid w:val="00664536"/>
    <w:rsid w:val="00665659"/>
    <w:rsid w:val="00665E52"/>
    <w:rsid w:val="00667DEA"/>
    <w:rsid w:val="006721DC"/>
    <w:rsid w:val="00673C7C"/>
    <w:rsid w:val="00676469"/>
    <w:rsid w:val="0067779A"/>
    <w:rsid w:val="006811E4"/>
    <w:rsid w:val="00681482"/>
    <w:rsid w:val="00681639"/>
    <w:rsid w:val="0068292A"/>
    <w:rsid w:val="006833B9"/>
    <w:rsid w:val="0068654B"/>
    <w:rsid w:val="006868E4"/>
    <w:rsid w:val="0069090C"/>
    <w:rsid w:val="00692BF7"/>
    <w:rsid w:val="00695F54"/>
    <w:rsid w:val="006979D1"/>
    <w:rsid w:val="006A285C"/>
    <w:rsid w:val="006A77D4"/>
    <w:rsid w:val="006A79EA"/>
    <w:rsid w:val="006B0331"/>
    <w:rsid w:val="006B4CA6"/>
    <w:rsid w:val="006B56EE"/>
    <w:rsid w:val="006B5B6A"/>
    <w:rsid w:val="006B76FF"/>
    <w:rsid w:val="006B7B30"/>
    <w:rsid w:val="006C0326"/>
    <w:rsid w:val="006D046F"/>
    <w:rsid w:val="006D1FCC"/>
    <w:rsid w:val="006D31FD"/>
    <w:rsid w:val="006D3AB9"/>
    <w:rsid w:val="006D7245"/>
    <w:rsid w:val="006E2F3A"/>
    <w:rsid w:val="006E35A2"/>
    <w:rsid w:val="006E42D5"/>
    <w:rsid w:val="006F140F"/>
    <w:rsid w:val="006F37CD"/>
    <w:rsid w:val="00700351"/>
    <w:rsid w:val="00702323"/>
    <w:rsid w:val="00704EB6"/>
    <w:rsid w:val="0070703D"/>
    <w:rsid w:val="007110D5"/>
    <w:rsid w:val="0071249D"/>
    <w:rsid w:val="007127FB"/>
    <w:rsid w:val="00713C25"/>
    <w:rsid w:val="00714C12"/>
    <w:rsid w:val="007163E2"/>
    <w:rsid w:val="007174C0"/>
    <w:rsid w:val="0072300E"/>
    <w:rsid w:val="00723512"/>
    <w:rsid w:val="00724FCB"/>
    <w:rsid w:val="00725C2F"/>
    <w:rsid w:val="00725EDF"/>
    <w:rsid w:val="00730102"/>
    <w:rsid w:val="00730A56"/>
    <w:rsid w:val="00733912"/>
    <w:rsid w:val="007344D4"/>
    <w:rsid w:val="00735ECC"/>
    <w:rsid w:val="00740620"/>
    <w:rsid w:val="007414C2"/>
    <w:rsid w:val="007415BB"/>
    <w:rsid w:val="00745352"/>
    <w:rsid w:val="0074781E"/>
    <w:rsid w:val="00750082"/>
    <w:rsid w:val="007501FA"/>
    <w:rsid w:val="00750DF2"/>
    <w:rsid w:val="00751217"/>
    <w:rsid w:val="0075217F"/>
    <w:rsid w:val="007528E1"/>
    <w:rsid w:val="0075575B"/>
    <w:rsid w:val="007630FD"/>
    <w:rsid w:val="007639A6"/>
    <w:rsid w:val="00767D37"/>
    <w:rsid w:val="00771F71"/>
    <w:rsid w:val="0077267E"/>
    <w:rsid w:val="00772E3F"/>
    <w:rsid w:val="007744AE"/>
    <w:rsid w:val="007812C8"/>
    <w:rsid w:val="00781781"/>
    <w:rsid w:val="00781F96"/>
    <w:rsid w:val="00782103"/>
    <w:rsid w:val="00783655"/>
    <w:rsid w:val="00784420"/>
    <w:rsid w:val="007870A6"/>
    <w:rsid w:val="00787E6E"/>
    <w:rsid w:val="0079163C"/>
    <w:rsid w:val="0079344D"/>
    <w:rsid w:val="00796270"/>
    <w:rsid w:val="007A3FFA"/>
    <w:rsid w:val="007A4832"/>
    <w:rsid w:val="007A64D1"/>
    <w:rsid w:val="007A6B9A"/>
    <w:rsid w:val="007B2715"/>
    <w:rsid w:val="007B2E67"/>
    <w:rsid w:val="007B2EB7"/>
    <w:rsid w:val="007B30C3"/>
    <w:rsid w:val="007B31FB"/>
    <w:rsid w:val="007B5B8B"/>
    <w:rsid w:val="007C0AB3"/>
    <w:rsid w:val="007C274A"/>
    <w:rsid w:val="007C2F70"/>
    <w:rsid w:val="007C42E2"/>
    <w:rsid w:val="007C43B5"/>
    <w:rsid w:val="007C4F4A"/>
    <w:rsid w:val="007C74CF"/>
    <w:rsid w:val="007D44FE"/>
    <w:rsid w:val="007D4B29"/>
    <w:rsid w:val="007D5EE3"/>
    <w:rsid w:val="007E24D7"/>
    <w:rsid w:val="007E4E62"/>
    <w:rsid w:val="007E5D4F"/>
    <w:rsid w:val="007E63BA"/>
    <w:rsid w:val="007F076E"/>
    <w:rsid w:val="007F401A"/>
    <w:rsid w:val="007F5E79"/>
    <w:rsid w:val="007F6D03"/>
    <w:rsid w:val="0080205C"/>
    <w:rsid w:val="008026B4"/>
    <w:rsid w:val="0080368F"/>
    <w:rsid w:val="0080403E"/>
    <w:rsid w:val="00804730"/>
    <w:rsid w:val="00806D40"/>
    <w:rsid w:val="008077D4"/>
    <w:rsid w:val="008079F4"/>
    <w:rsid w:val="0081169B"/>
    <w:rsid w:val="00812887"/>
    <w:rsid w:val="00812A75"/>
    <w:rsid w:val="00812BCB"/>
    <w:rsid w:val="008158FB"/>
    <w:rsid w:val="00820B94"/>
    <w:rsid w:val="0082353D"/>
    <w:rsid w:val="00827496"/>
    <w:rsid w:val="00831225"/>
    <w:rsid w:val="00831AEF"/>
    <w:rsid w:val="008330DF"/>
    <w:rsid w:val="00834F5F"/>
    <w:rsid w:val="008358DB"/>
    <w:rsid w:val="0083663D"/>
    <w:rsid w:val="00837B67"/>
    <w:rsid w:val="00837D12"/>
    <w:rsid w:val="00837F0E"/>
    <w:rsid w:val="00840593"/>
    <w:rsid w:val="00841150"/>
    <w:rsid w:val="008425D4"/>
    <w:rsid w:val="00844496"/>
    <w:rsid w:val="00845094"/>
    <w:rsid w:val="00850030"/>
    <w:rsid w:val="00850A62"/>
    <w:rsid w:val="008515C9"/>
    <w:rsid w:val="008540C6"/>
    <w:rsid w:val="00856BB5"/>
    <w:rsid w:val="008600F7"/>
    <w:rsid w:val="0087655F"/>
    <w:rsid w:val="008765AB"/>
    <w:rsid w:val="008779EC"/>
    <w:rsid w:val="00880D72"/>
    <w:rsid w:val="00885CEC"/>
    <w:rsid w:val="0088672B"/>
    <w:rsid w:val="00887A7D"/>
    <w:rsid w:val="008916FA"/>
    <w:rsid w:val="008919EF"/>
    <w:rsid w:val="00897268"/>
    <w:rsid w:val="008A03B8"/>
    <w:rsid w:val="008A2D63"/>
    <w:rsid w:val="008A7A82"/>
    <w:rsid w:val="008B289E"/>
    <w:rsid w:val="008B4242"/>
    <w:rsid w:val="008B4D36"/>
    <w:rsid w:val="008B4E5C"/>
    <w:rsid w:val="008B78B6"/>
    <w:rsid w:val="008B7BBD"/>
    <w:rsid w:val="008C0197"/>
    <w:rsid w:val="008C0A18"/>
    <w:rsid w:val="008C1AD7"/>
    <w:rsid w:val="008C2582"/>
    <w:rsid w:val="008C3179"/>
    <w:rsid w:val="008C37D7"/>
    <w:rsid w:val="008D4FC7"/>
    <w:rsid w:val="008D52D0"/>
    <w:rsid w:val="008D5D32"/>
    <w:rsid w:val="008E0155"/>
    <w:rsid w:val="008E311B"/>
    <w:rsid w:val="008E396A"/>
    <w:rsid w:val="008E3A38"/>
    <w:rsid w:val="008F3809"/>
    <w:rsid w:val="00901B26"/>
    <w:rsid w:val="009036F1"/>
    <w:rsid w:val="00903DEC"/>
    <w:rsid w:val="009106C9"/>
    <w:rsid w:val="009109AD"/>
    <w:rsid w:val="0091207B"/>
    <w:rsid w:val="009121A4"/>
    <w:rsid w:val="009145E8"/>
    <w:rsid w:val="00915339"/>
    <w:rsid w:val="00920C46"/>
    <w:rsid w:val="00920E84"/>
    <w:rsid w:val="00924901"/>
    <w:rsid w:val="0092791A"/>
    <w:rsid w:val="0093010C"/>
    <w:rsid w:val="0093144C"/>
    <w:rsid w:val="00931F2B"/>
    <w:rsid w:val="0093251A"/>
    <w:rsid w:val="00932B1A"/>
    <w:rsid w:val="0094150C"/>
    <w:rsid w:val="00942799"/>
    <w:rsid w:val="009429E5"/>
    <w:rsid w:val="00943A53"/>
    <w:rsid w:val="00944B69"/>
    <w:rsid w:val="00951A28"/>
    <w:rsid w:val="00952C04"/>
    <w:rsid w:val="0095643E"/>
    <w:rsid w:val="00956AE0"/>
    <w:rsid w:val="0095750D"/>
    <w:rsid w:val="0096126D"/>
    <w:rsid w:val="009618FE"/>
    <w:rsid w:val="00963777"/>
    <w:rsid w:val="00964637"/>
    <w:rsid w:val="0096519B"/>
    <w:rsid w:val="00970515"/>
    <w:rsid w:val="009741EA"/>
    <w:rsid w:val="009747E5"/>
    <w:rsid w:val="0097594A"/>
    <w:rsid w:val="00977B08"/>
    <w:rsid w:val="00980990"/>
    <w:rsid w:val="00980C20"/>
    <w:rsid w:val="009821FA"/>
    <w:rsid w:val="00982B59"/>
    <w:rsid w:val="00983618"/>
    <w:rsid w:val="0098565E"/>
    <w:rsid w:val="00987F45"/>
    <w:rsid w:val="00993B82"/>
    <w:rsid w:val="009975B6"/>
    <w:rsid w:val="009A31DC"/>
    <w:rsid w:val="009A48D7"/>
    <w:rsid w:val="009A5F47"/>
    <w:rsid w:val="009A6221"/>
    <w:rsid w:val="009A6310"/>
    <w:rsid w:val="009A7B93"/>
    <w:rsid w:val="009A7C58"/>
    <w:rsid w:val="009B5B6A"/>
    <w:rsid w:val="009B707F"/>
    <w:rsid w:val="009C1DBA"/>
    <w:rsid w:val="009C1FA8"/>
    <w:rsid w:val="009C5289"/>
    <w:rsid w:val="009C73F5"/>
    <w:rsid w:val="009D0E58"/>
    <w:rsid w:val="009D42AE"/>
    <w:rsid w:val="009D5568"/>
    <w:rsid w:val="009D5DAE"/>
    <w:rsid w:val="009E16D0"/>
    <w:rsid w:val="009E3659"/>
    <w:rsid w:val="009E3669"/>
    <w:rsid w:val="009E609A"/>
    <w:rsid w:val="009E706E"/>
    <w:rsid w:val="009F2437"/>
    <w:rsid w:val="009F269F"/>
    <w:rsid w:val="009F3972"/>
    <w:rsid w:val="00A00D8A"/>
    <w:rsid w:val="00A026E2"/>
    <w:rsid w:val="00A05B37"/>
    <w:rsid w:val="00A10313"/>
    <w:rsid w:val="00A11BA7"/>
    <w:rsid w:val="00A13829"/>
    <w:rsid w:val="00A14B7C"/>
    <w:rsid w:val="00A168DA"/>
    <w:rsid w:val="00A16F7B"/>
    <w:rsid w:val="00A20215"/>
    <w:rsid w:val="00A20572"/>
    <w:rsid w:val="00A20B56"/>
    <w:rsid w:val="00A20D7D"/>
    <w:rsid w:val="00A21DEC"/>
    <w:rsid w:val="00A22929"/>
    <w:rsid w:val="00A256E6"/>
    <w:rsid w:val="00A25C2E"/>
    <w:rsid w:val="00A26739"/>
    <w:rsid w:val="00A267E3"/>
    <w:rsid w:val="00A27703"/>
    <w:rsid w:val="00A30840"/>
    <w:rsid w:val="00A340F6"/>
    <w:rsid w:val="00A42BFC"/>
    <w:rsid w:val="00A44852"/>
    <w:rsid w:val="00A467F4"/>
    <w:rsid w:val="00A509DA"/>
    <w:rsid w:val="00A51133"/>
    <w:rsid w:val="00A53A64"/>
    <w:rsid w:val="00A54541"/>
    <w:rsid w:val="00A54C07"/>
    <w:rsid w:val="00A56917"/>
    <w:rsid w:val="00A6024A"/>
    <w:rsid w:val="00A6250F"/>
    <w:rsid w:val="00A6277D"/>
    <w:rsid w:val="00A6499C"/>
    <w:rsid w:val="00A651C3"/>
    <w:rsid w:val="00A66E4B"/>
    <w:rsid w:val="00A701AB"/>
    <w:rsid w:val="00A70691"/>
    <w:rsid w:val="00A76BD8"/>
    <w:rsid w:val="00A778E7"/>
    <w:rsid w:val="00A77EE6"/>
    <w:rsid w:val="00A81518"/>
    <w:rsid w:val="00A84884"/>
    <w:rsid w:val="00A84B80"/>
    <w:rsid w:val="00A85ADD"/>
    <w:rsid w:val="00A85BD8"/>
    <w:rsid w:val="00A85F52"/>
    <w:rsid w:val="00A904D4"/>
    <w:rsid w:val="00A90A17"/>
    <w:rsid w:val="00A90D97"/>
    <w:rsid w:val="00A93053"/>
    <w:rsid w:val="00A9583E"/>
    <w:rsid w:val="00A97312"/>
    <w:rsid w:val="00A9758D"/>
    <w:rsid w:val="00A975C9"/>
    <w:rsid w:val="00AA1043"/>
    <w:rsid w:val="00AA1985"/>
    <w:rsid w:val="00AA225B"/>
    <w:rsid w:val="00AA64F1"/>
    <w:rsid w:val="00AA669E"/>
    <w:rsid w:val="00AA75E2"/>
    <w:rsid w:val="00AB074F"/>
    <w:rsid w:val="00AB155C"/>
    <w:rsid w:val="00AB4BE1"/>
    <w:rsid w:val="00AB4D22"/>
    <w:rsid w:val="00AB5221"/>
    <w:rsid w:val="00AB573E"/>
    <w:rsid w:val="00AB6802"/>
    <w:rsid w:val="00AC510A"/>
    <w:rsid w:val="00AC73A0"/>
    <w:rsid w:val="00AD3207"/>
    <w:rsid w:val="00AD4604"/>
    <w:rsid w:val="00AD5FA6"/>
    <w:rsid w:val="00AE2DEE"/>
    <w:rsid w:val="00AE43E1"/>
    <w:rsid w:val="00AE4B31"/>
    <w:rsid w:val="00AE5E96"/>
    <w:rsid w:val="00AE6F8A"/>
    <w:rsid w:val="00AF054C"/>
    <w:rsid w:val="00AF0FEF"/>
    <w:rsid w:val="00AF21A5"/>
    <w:rsid w:val="00AF2766"/>
    <w:rsid w:val="00AF3802"/>
    <w:rsid w:val="00B0182F"/>
    <w:rsid w:val="00B023E4"/>
    <w:rsid w:val="00B02D5C"/>
    <w:rsid w:val="00B035DF"/>
    <w:rsid w:val="00B039E7"/>
    <w:rsid w:val="00B03D05"/>
    <w:rsid w:val="00B04BC4"/>
    <w:rsid w:val="00B04EE9"/>
    <w:rsid w:val="00B053D4"/>
    <w:rsid w:val="00B06CD1"/>
    <w:rsid w:val="00B07FF4"/>
    <w:rsid w:val="00B104A0"/>
    <w:rsid w:val="00B122F3"/>
    <w:rsid w:val="00B17CAE"/>
    <w:rsid w:val="00B222C7"/>
    <w:rsid w:val="00B223B1"/>
    <w:rsid w:val="00B232E7"/>
    <w:rsid w:val="00B24040"/>
    <w:rsid w:val="00B2492F"/>
    <w:rsid w:val="00B24E4E"/>
    <w:rsid w:val="00B30C82"/>
    <w:rsid w:val="00B3446F"/>
    <w:rsid w:val="00B346F4"/>
    <w:rsid w:val="00B35EF6"/>
    <w:rsid w:val="00B36F68"/>
    <w:rsid w:val="00B37B4A"/>
    <w:rsid w:val="00B40D3E"/>
    <w:rsid w:val="00B41FA1"/>
    <w:rsid w:val="00B43232"/>
    <w:rsid w:val="00B440EF"/>
    <w:rsid w:val="00B45E2C"/>
    <w:rsid w:val="00B512F8"/>
    <w:rsid w:val="00B52B46"/>
    <w:rsid w:val="00B539AE"/>
    <w:rsid w:val="00B56069"/>
    <w:rsid w:val="00B57CC2"/>
    <w:rsid w:val="00B6022E"/>
    <w:rsid w:val="00B608AE"/>
    <w:rsid w:val="00B60A21"/>
    <w:rsid w:val="00B613EE"/>
    <w:rsid w:val="00B63BBE"/>
    <w:rsid w:val="00B65076"/>
    <w:rsid w:val="00B65AC1"/>
    <w:rsid w:val="00B65B7E"/>
    <w:rsid w:val="00B6612D"/>
    <w:rsid w:val="00B728DB"/>
    <w:rsid w:val="00B73B74"/>
    <w:rsid w:val="00B74C3E"/>
    <w:rsid w:val="00B800F5"/>
    <w:rsid w:val="00B81037"/>
    <w:rsid w:val="00B84275"/>
    <w:rsid w:val="00B86823"/>
    <w:rsid w:val="00B9069C"/>
    <w:rsid w:val="00B9074C"/>
    <w:rsid w:val="00B91BE6"/>
    <w:rsid w:val="00B950B4"/>
    <w:rsid w:val="00B96419"/>
    <w:rsid w:val="00BA0598"/>
    <w:rsid w:val="00BA1987"/>
    <w:rsid w:val="00BA3074"/>
    <w:rsid w:val="00BA31C0"/>
    <w:rsid w:val="00BA3EF6"/>
    <w:rsid w:val="00BA491A"/>
    <w:rsid w:val="00BB0767"/>
    <w:rsid w:val="00BB0CEF"/>
    <w:rsid w:val="00BB1E01"/>
    <w:rsid w:val="00BB664C"/>
    <w:rsid w:val="00BB7063"/>
    <w:rsid w:val="00BC155F"/>
    <w:rsid w:val="00BC2D65"/>
    <w:rsid w:val="00BC3675"/>
    <w:rsid w:val="00BC5C41"/>
    <w:rsid w:val="00BC6F85"/>
    <w:rsid w:val="00BD1D7B"/>
    <w:rsid w:val="00BD30A6"/>
    <w:rsid w:val="00BD4F0E"/>
    <w:rsid w:val="00BD50CF"/>
    <w:rsid w:val="00BD586F"/>
    <w:rsid w:val="00BD5FB8"/>
    <w:rsid w:val="00BD772F"/>
    <w:rsid w:val="00BE13B2"/>
    <w:rsid w:val="00BE3D55"/>
    <w:rsid w:val="00BE67BD"/>
    <w:rsid w:val="00BE7707"/>
    <w:rsid w:val="00BF1894"/>
    <w:rsid w:val="00BF4468"/>
    <w:rsid w:val="00BF4613"/>
    <w:rsid w:val="00BF465E"/>
    <w:rsid w:val="00BF5962"/>
    <w:rsid w:val="00C020E6"/>
    <w:rsid w:val="00C04508"/>
    <w:rsid w:val="00C06BC2"/>
    <w:rsid w:val="00C10E07"/>
    <w:rsid w:val="00C113EC"/>
    <w:rsid w:val="00C119DD"/>
    <w:rsid w:val="00C13592"/>
    <w:rsid w:val="00C147F9"/>
    <w:rsid w:val="00C15038"/>
    <w:rsid w:val="00C16BC2"/>
    <w:rsid w:val="00C17256"/>
    <w:rsid w:val="00C20BD2"/>
    <w:rsid w:val="00C240C3"/>
    <w:rsid w:val="00C24791"/>
    <w:rsid w:val="00C24B5F"/>
    <w:rsid w:val="00C24EBD"/>
    <w:rsid w:val="00C26C4D"/>
    <w:rsid w:val="00C3042A"/>
    <w:rsid w:val="00C3059F"/>
    <w:rsid w:val="00C3070B"/>
    <w:rsid w:val="00C31634"/>
    <w:rsid w:val="00C32744"/>
    <w:rsid w:val="00C34EE2"/>
    <w:rsid w:val="00C35B1B"/>
    <w:rsid w:val="00C3720A"/>
    <w:rsid w:val="00C42FEA"/>
    <w:rsid w:val="00C4346B"/>
    <w:rsid w:val="00C44255"/>
    <w:rsid w:val="00C4454E"/>
    <w:rsid w:val="00C44752"/>
    <w:rsid w:val="00C50548"/>
    <w:rsid w:val="00C51FE5"/>
    <w:rsid w:val="00C52F55"/>
    <w:rsid w:val="00C540B7"/>
    <w:rsid w:val="00C54E5A"/>
    <w:rsid w:val="00C54F4B"/>
    <w:rsid w:val="00C56129"/>
    <w:rsid w:val="00C5636B"/>
    <w:rsid w:val="00C57610"/>
    <w:rsid w:val="00C602E1"/>
    <w:rsid w:val="00C61746"/>
    <w:rsid w:val="00C617A5"/>
    <w:rsid w:val="00C6275E"/>
    <w:rsid w:val="00C63A29"/>
    <w:rsid w:val="00C7015D"/>
    <w:rsid w:val="00C70AC0"/>
    <w:rsid w:val="00C70CFA"/>
    <w:rsid w:val="00C71511"/>
    <w:rsid w:val="00C71518"/>
    <w:rsid w:val="00C71E18"/>
    <w:rsid w:val="00C764EB"/>
    <w:rsid w:val="00C778DB"/>
    <w:rsid w:val="00C77D35"/>
    <w:rsid w:val="00C80142"/>
    <w:rsid w:val="00C8102B"/>
    <w:rsid w:val="00C814D8"/>
    <w:rsid w:val="00C8152F"/>
    <w:rsid w:val="00C82E99"/>
    <w:rsid w:val="00C839B6"/>
    <w:rsid w:val="00C84E13"/>
    <w:rsid w:val="00C86387"/>
    <w:rsid w:val="00C869DD"/>
    <w:rsid w:val="00C87797"/>
    <w:rsid w:val="00C9006D"/>
    <w:rsid w:val="00C9048A"/>
    <w:rsid w:val="00C9083D"/>
    <w:rsid w:val="00C932E9"/>
    <w:rsid w:val="00C93CDF"/>
    <w:rsid w:val="00C96233"/>
    <w:rsid w:val="00CA501E"/>
    <w:rsid w:val="00CA7BCA"/>
    <w:rsid w:val="00CA7D3B"/>
    <w:rsid w:val="00CB161A"/>
    <w:rsid w:val="00CB33B1"/>
    <w:rsid w:val="00CB4244"/>
    <w:rsid w:val="00CB4418"/>
    <w:rsid w:val="00CB6887"/>
    <w:rsid w:val="00CB6B20"/>
    <w:rsid w:val="00CB6E83"/>
    <w:rsid w:val="00CB72D9"/>
    <w:rsid w:val="00CC03EB"/>
    <w:rsid w:val="00CC1046"/>
    <w:rsid w:val="00CC4441"/>
    <w:rsid w:val="00CC4EF0"/>
    <w:rsid w:val="00CD334A"/>
    <w:rsid w:val="00CD40CA"/>
    <w:rsid w:val="00CD7C3F"/>
    <w:rsid w:val="00CE05AD"/>
    <w:rsid w:val="00CE0C6F"/>
    <w:rsid w:val="00CE43E0"/>
    <w:rsid w:val="00CE4ACE"/>
    <w:rsid w:val="00CE5E00"/>
    <w:rsid w:val="00CE7CCC"/>
    <w:rsid w:val="00CF3E1A"/>
    <w:rsid w:val="00CF4893"/>
    <w:rsid w:val="00CF580A"/>
    <w:rsid w:val="00D00317"/>
    <w:rsid w:val="00D00FCD"/>
    <w:rsid w:val="00D038D4"/>
    <w:rsid w:val="00D04E60"/>
    <w:rsid w:val="00D04F54"/>
    <w:rsid w:val="00D069DD"/>
    <w:rsid w:val="00D06C58"/>
    <w:rsid w:val="00D07723"/>
    <w:rsid w:val="00D101F8"/>
    <w:rsid w:val="00D10804"/>
    <w:rsid w:val="00D108E4"/>
    <w:rsid w:val="00D11BAF"/>
    <w:rsid w:val="00D12E3D"/>
    <w:rsid w:val="00D1453F"/>
    <w:rsid w:val="00D165ED"/>
    <w:rsid w:val="00D179AB"/>
    <w:rsid w:val="00D21BFA"/>
    <w:rsid w:val="00D21E38"/>
    <w:rsid w:val="00D242A9"/>
    <w:rsid w:val="00D244B9"/>
    <w:rsid w:val="00D26264"/>
    <w:rsid w:val="00D263D2"/>
    <w:rsid w:val="00D27596"/>
    <w:rsid w:val="00D31B02"/>
    <w:rsid w:val="00D31DC6"/>
    <w:rsid w:val="00D3237D"/>
    <w:rsid w:val="00D32F76"/>
    <w:rsid w:val="00D3386B"/>
    <w:rsid w:val="00D33A00"/>
    <w:rsid w:val="00D341C3"/>
    <w:rsid w:val="00D37E19"/>
    <w:rsid w:val="00D44063"/>
    <w:rsid w:val="00D44DBA"/>
    <w:rsid w:val="00D45082"/>
    <w:rsid w:val="00D466A5"/>
    <w:rsid w:val="00D5214E"/>
    <w:rsid w:val="00D55B36"/>
    <w:rsid w:val="00D55F4C"/>
    <w:rsid w:val="00D565E6"/>
    <w:rsid w:val="00D57856"/>
    <w:rsid w:val="00D65970"/>
    <w:rsid w:val="00D6713E"/>
    <w:rsid w:val="00D675F6"/>
    <w:rsid w:val="00D71022"/>
    <w:rsid w:val="00D71461"/>
    <w:rsid w:val="00D71879"/>
    <w:rsid w:val="00D72D6F"/>
    <w:rsid w:val="00D75E33"/>
    <w:rsid w:val="00D75FFC"/>
    <w:rsid w:val="00D76B8F"/>
    <w:rsid w:val="00D77029"/>
    <w:rsid w:val="00D801D3"/>
    <w:rsid w:val="00D80897"/>
    <w:rsid w:val="00D80BBB"/>
    <w:rsid w:val="00D828E6"/>
    <w:rsid w:val="00D83F89"/>
    <w:rsid w:val="00D85B77"/>
    <w:rsid w:val="00D87065"/>
    <w:rsid w:val="00D91700"/>
    <w:rsid w:val="00D91AC0"/>
    <w:rsid w:val="00D93AC0"/>
    <w:rsid w:val="00D93B3B"/>
    <w:rsid w:val="00D946D4"/>
    <w:rsid w:val="00D95AFF"/>
    <w:rsid w:val="00DA1B87"/>
    <w:rsid w:val="00DA2262"/>
    <w:rsid w:val="00DA32D2"/>
    <w:rsid w:val="00DA7215"/>
    <w:rsid w:val="00DA7662"/>
    <w:rsid w:val="00DB052D"/>
    <w:rsid w:val="00DB16CF"/>
    <w:rsid w:val="00DB369F"/>
    <w:rsid w:val="00DB3C86"/>
    <w:rsid w:val="00DB3D2B"/>
    <w:rsid w:val="00DB5AD3"/>
    <w:rsid w:val="00DB74BF"/>
    <w:rsid w:val="00DC10B7"/>
    <w:rsid w:val="00DC1919"/>
    <w:rsid w:val="00DC1AB1"/>
    <w:rsid w:val="00DC1FEB"/>
    <w:rsid w:val="00DD0712"/>
    <w:rsid w:val="00DD1F7A"/>
    <w:rsid w:val="00DD1F99"/>
    <w:rsid w:val="00DD3016"/>
    <w:rsid w:val="00DD3518"/>
    <w:rsid w:val="00DD41B7"/>
    <w:rsid w:val="00DD4E02"/>
    <w:rsid w:val="00DD50C6"/>
    <w:rsid w:val="00DD57E0"/>
    <w:rsid w:val="00DD6E0D"/>
    <w:rsid w:val="00DD7F17"/>
    <w:rsid w:val="00DE1F50"/>
    <w:rsid w:val="00DE4490"/>
    <w:rsid w:val="00DE4703"/>
    <w:rsid w:val="00DF024D"/>
    <w:rsid w:val="00DF15E4"/>
    <w:rsid w:val="00DF1FF2"/>
    <w:rsid w:val="00DF39AC"/>
    <w:rsid w:val="00DF70DF"/>
    <w:rsid w:val="00DF7925"/>
    <w:rsid w:val="00E0120F"/>
    <w:rsid w:val="00E0199E"/>
    <w:rsid w:val="00E019CF"/>
    <w:rsid w:val="00E02B8E"/>
    <w:rsid w:val="00E04D35"/>
    <w:rsid w:val="00E060C2"/>
    <w:rsid w:val="00E100D5"/>
    <w:rsid w:val="00E1032B"/>
    <w:rsid w:val="00E112E9"/>
    <w:rsid w:val="00E11D7C"/>
    <w:rsid w:val="00E13044"/>
    <w:rsid w:val="00E14254"/>
    <w:rsid w:val="00E14B47"/>
    <w:rsid w:val="00E15403"/>
    <w:rsid w:val="00E20D65"/>
    <w:rsid w:val="00E20EB9"/>
    <w:rsid w:val="00E21047"/>
    <w:rsid w:val="00E220DE"/>
    <w:rsid w:val="00E2228E"/>
    <w:rsid w:val="00E232BA"/>
    <w:rsid w:val="00E23F48"/>
    <w:rsid w:val="00E25809"/>
    <w:rsid w:val="00E309BC"/>
    <w:rsid w:val="00E315AD"/>
    <w:rsid w:val="00E32DE1"/>
    <w:rsid w:val="00E33101"/>
    <w:rsid w:val="00E338E3"/>
    <w:rsid w:val="00E35A70"/>
    <w:rsid w:val="00E35E49"/>
    <w:rsid w:val="00E41678"/>
    <w:rsid w:val="00E4168F"/>
    <w:rsid w:val="00E428B7"/>
    <w:rsid w:val="00E42C7D"/>
    <w:rsid w:val="00E44804"/>
    <w:rsid w:val="00E44EF9"/>
    <w:rsid w:val="00E47056"/>
    <w:rsid w:val="00E473DB"/>
    <w:rsid w:val="00E47B30"/>
    <w:rsid w:val="00E52212"/>
    <w:rsid w:val="00E54F64"/>
    <w:rsid w:val="00E56999"/>
    <w:rsid w:val="00E56B8B"/>
    <w:rsid w:val="00E60691"/>
    <w:rsid w:val="00E6085A"/>
    <w:rsid w:val="00E612D1"/>
    <w:rsid w:val="00E624EE"/>
    <w:rsid w:val="00E6294E"/>
    <w:rsid w:val="00E65138"/>
    <w:rsid w:val="00E6743F"/>
    <w:rsid w:val="00E67D34"/>
    <w:rsid w:val="00E67ECD"/>
    <w:rsid w:val="00E72BD8"/>
    <w:rsid w:val="00E75A50"/>
    <w:rsid w:val="00E7637A"/>
    <w:rsid w:val="00E77046"/>
    <w:rsid w:val="00E77C00"/>
    <w:rsid w:val="00E8039A"/>
    <w:rsid w:val="00E8054A"/>
    <w:rsid w:val="00E809CA"/>
    <w:rsid w:val="00E80F6A"/>
    <w:rsid w:val="00E81301"/>
    <w:rsid w:val="00E81C19"/>
    <w:rsid w:val="00E81C20"/>
    <w:rsid w:val="00E81CC7"/>
    <w:rsid w:val="00E83546"/>
    <w:rsid w:val="00E90E7E"/>
    <w:rsid w:val="00E95E0A"/>
    <w:rsid w:val="00E95F08"/>
    <w:rsid w:val="00EA02E8"/>
    <w:rsid w:val="00EA13F1"/>
    <w:rsid w:val="00EA1B0C"/>
    <w:rsid w:val="00EA263C"/>
    <w:rsid w:val="00EA315A"/>
    <w:rsid w:val="00EA5C83"/>
    <w:rsid w:val="00EA6B4B"/>
    <w:rsid w:val="00EB018A"/>
    <w:rsid w:val="00EB040E"/>
    <w:rsid w:val="00EB18F6"/>
    <w:rsid w:val="00EB2108"/>
    <w:rsid w:val="00EB5F76"/>
    <w:rsid w:val="00EB76A9"/>
    <w:rsid w:val="00EC1E81"/>
    <w:rsid w:val="00EC3548"/>
    <w:rsid w:val="00EC5E99"/>
    <w:rsid w:val="00EC740A"/>
    <w:rsid w:val="00EC771D"/>
    <w:rsid w:val="00EC7D15"/>
    <w:rsid w:val="00ED2371"/>
    <w:rsid w:val="00ED359B"/>
    <w:rsid w:val="00ED7EC4"/>
    <w:rsid w:val="00EE0055"/>
    <w:rsid w:val="00EE42A7"/>
    <w:rsid w:val="00EE493B"/>
    <w:rsid w:val="00EE72C9"/>
    <w:rsid w:val="00EE7FE5"/>
    <w:rsid w:val="00EF2008"/>
    <w:rsid w:val="00EF4630"/>
    <w:rsid w:val="00EF4633"/>
    <w:rsid w:val="00EF472E"/>
    <w:rsid w:val="00EF5682"/>
    <w:rsid w:val="00EF5732"/>
    <w:rsid w:val="00EF5821"/>
    <w:rsid w:val="00F023F9"/>
    <w:rsid w:val="00F03696"/>
    <w:rsid w:val="00F04CBB"/>
    <w:rsid w:val="00F0545B"/>
    <w:rsid w:val="00F05BD5"/>
    <w:rsid w:val="00F06102"/>
    <w:rsid w:val="00F13F68"/>
    <w:rsid w:val="00F20D5B"/>
    <w:rsid w:val="00F23C1B"/>
    <w:rsid w:val="00F240FF"/>
    <w:rsid w:val="00F27767"/>
    <w:rsid w:val="00F279C0"/>
    <w:rsid w:val="00F27F68"/>
    <w:rsid w:val="00F31CEA"/>
    <w:rsid w:val="00F32A0D"/>
    <w:rsid w:val="00F33DFB"/>
    <w:rsid w:val="00F341BE"/>
    <w:rsid w:val="00F345D2"/>
    <w:rsid w:val="00F34E18"/>
    <w:rsid w:val="00F36063"/>
    <w:rsid w:val="00F3611B"/>
    <w:rsid w:val="00F37165"/>
    <w:rsid w:val="00F400BF"/>
    <w:rsid w:val="00F403FF"/>
    <w:rsid w:val="00F408D1"/>
    <w:rsid w:val="00F429DA"/>
    <w:rsid w:val="00F43F9B"/>
    <w:rsid w:val="00F46A5A"/>
    <w:rsid w:val="00F4736E"/>
    <w:rsid w:val="00F47FDA"/>
    <w:rsid w:val="00F51159"/>
    <w:rsid w:val="00F51ED4"/>
    <w:rsid w:val="00F527B3"/>
    <w:rsid w:val="00F55E9C"/>
    <w:rsid w:val="00F565F7"/>
    <w:rsid w:val="00F56D89"/>
    <w:rsid w:val="00F57E62"/>
    <w:rsid w:val="00F609EC"/>
    <w:rsid w:val="00F61009"/>
    <w:rsid w:val="00F6100D"/>
    <w:rsid w:val="00F6196E"/>
    <w:rsid w:val="00F61B13"/>
    <w:rsid w:val="00F6206A"/>
    <w:rsid w:val="00F63A51"/>
    <w:rsid w:val="00F648D7"/>
    <w:rsid w:val="00F6508C"/>
    <w:rsid w:val="00F65557"/>
    <w:rsid w:val="00F65703"/>
    <w:rsid w:val="00F672E9"/>
    <w:rsid w:val="00F708BA"/>
    <w:rsid w:val="00F72119"/>
    <w:rsid w:val="00F757EE"/>
    <w:rsid w:val="00F77523"/>
    <w:rsid w:val="00F80184"/>
    <w:rsid w:val="00F8620D"/>
    <w:rsid w:val="00F86551"/>
    <w:rsid w:val="00F92132"/>
    <w:rsid w:val="00F92CBD"/>
    <w:rsid w:val="00F92EA3"/>
    <w:rsid w:val="00F92F9B"/>
    <w:rsid w:val="00F93DC4"/>
    <w:rsid w:val="00FA0447"/>
    <w:rsid w:val="00FA294B"/>
    <w:rsid w:val="00FA3F0A"/>
    <w:rsid w:val="00FA4CC0"/>
    <w:rsid w:val="00FA5933"/>
    <w:rsid w:val="00FB2CBF"/>
    <w:rsid w:val="00FB468C"/>
    <w:rsid w:val="00FB5399"/>
    <w:rsid w:val="00FB578D"/>
    <w:rsid w:val="00FB6BF7"/>
    <w:rsid w:val="00FC0B54"/>
    <w:rsid w:val="00FC0EBF"/>
    <w:rsid w:val="00FC1290"/>
    <w:rsid w:val="00FC1EF3"/>
    <w:rsid w:val="00FC2160"/>
    <w:rsid w:val="00FC2B8F"/>
    <w:rsid w:val="00FC45DE"/>
    <w:rsid w:val="00FC4688"/>
    <w:rsid w:val="00FC48BB"/>
    <w:rsid w:val="00FC4D12"/>
    <w:rsid w:val="00FC5509"/>
    <w:rsid w:val="00FC56BA"/>
    <w:rsid w:val="00FC6635"/>
    <w:rsid w:val="00FD038C"/>
    <w:rsid w:val="00FD2548"/>
    <w:rsid w:val="00FD2DD0"/>
    <w:rsid w:val="00FD4336"/>
    <w:rsid w:val="00FD43F2"/>
    <w:rsid w:val="00FD55A0"/>
    <w:rsid w:val="00FD7564"/>
    <w:rsid w:val="00FD7C2D"/>
    <w:rsid w:val="00FE0A66"/>
    <w:rsid w:val="00FE1040"/>
    <w:rsid w:val="00FE1407"/>
    <w:rsid w:val="00FE1E4A"/>
    <w:rsid w:val="00FE239A"/>
    <w:rsid w:val="00FE26D3"/>
    <w:rsid w:val="00FE431C"/>
    <w:rsid w:val="00FE4AD7"/>
    <w:rsid w:val="00FE7DA4"/>
    <w:rsid w:val="00FE7F9B"/>
    <w:rsid w:val="00FF0C6C"/>
    <w:rsid w:val="00FF2853"/>
    <w:rsid w:val="00FF4D9F"/>
    <w:rsid w:val="00FF6725"/>
    <w:rsid w:val="00FF6A9C"/>
    <w:rsid w:val="00FF76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F73E6"/>
  <w15:chartTrackingRefBased/>
  <w15:docId w15:val="{C9A55800-7CB2-42C2-B755-CAB85FA61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336C"/>
  </w:style>
  <w:style w:type="paragraph" w:styleId="Heading1">
    <w:name w:val="heading 1"/>
    <w:basedOn w:val="Normal"/>
    <w:next w:val="Normal"/>
    <w:link w:val="Heading1Char"/>
    <w:uiPriority w:val="9"/>
    <w:qFormat/>
    <w:rsid w:val="004E39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39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39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39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9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9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9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9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9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9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39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39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9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9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9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9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9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953"/>
    <w:rPr>
      <w:rFonts w:eastAsiaTheme="majorEastAsia" w:cstheme="majorBidi"/>
      <w:color w:val="272727" w:themeColor="text1" w:themeTint="D8"/>
    </w:rPr>
  </w:style>
  <w:style w:type="paragraph" w:styleId="Title">
    <w:name w:val="Title"/>
    <w:basedOn w:val="Normal"/>
    <w:next w:val="Normal"/>
    <w:link w:val="TitleChar"/>
    <w:uiPriority w:val="10"/>
    <w:qFormat/>
    <w:rsid w:val="004E39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9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9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9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953"/>
    <w:pPr>
      <w:spacing w:before="160"/>
      <w:jc w:val="center"/>
    </w:pPr>
    <w:rPr>
      <w:i/>
      <w:iCs/>
      <w:color w:val="404040" w:themeColor="text1" w:themeTint="BF"/>
    </w:rPr>
  </w:style>
  <w:style w:type="character" w:customStyle="1" w:styleId="QuoteChar">
    <w:name w:val="Quote Char"/>
    <w:basedOn w:val="DefaultParagraphFont"/>
    <w:link w:val="Quote"/>
    <w:uiPriority w:val="29"/>
    <w:rsid w:val="004E3953"/>
    <w:rPr>
      <w:i/>
      <w:iCs/>
      <w:color w:val="404040" w:themeColor="text1" w:themeTint="BF"/>
    </w:rPr>
  </w:style>
  <w:style w:type="paragraph" w:styleId="ListParagraph">
    <w:name w:val="List Paragraph"/>
    <w:basedOn w:val="Normal"/>
    <w:uiPriority w:val="34"/>
    <w:qFormat/>
    <w:rsid w:val="004E3953"/>
    <w:pPr>
      <w:ind w:left="720"/>
      <w:contextualSpacing/>
    </w:pPr>
  </w:style>
  <w:style w:type="character" w:styleId="IntenseEmphasis">
    <w:name w:val="Intense Emphasis"/>
    <w:basedOn w:val="DefaultParagraphFont"/>
    <w:uiPriority w:val="21"/>
    <w:qFormat/>
    <w:rsid w:val="004E3953"/>
    <w:rPr>
      <w:i/>
      <w:iCs/>
      <w:color w:val="0F4761" w:themeColor="accent1" w:themeShade="BF"/>
    </w:rPr>
  </w:style>
  <w:style w:type="paragraph" w:styleId="IntenseQuote">
    <w:name w:val="Intense Quote"/>
    <w:basedOn w:val="Normal"/>
    <w:next w:val="Normal"/>
    <w:link w:val="IntenseQuoteChar"/>
    <w:uiPriority w:val="30"/>
    <w:qFormat/>
    <w:rsid w:val="004E39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953"/>
    <w:rPr>
      <w:i/>
      <w:iCs/>
      <w:color w:val="0F4761" w:themeColor="accent1" w:themeShade="BF"/>
    </w:rPr>
  </w:style>
  <w:style w:type="character" w:styleId="IntenseReference">
    <w:name w:val="Intense Reference"/>
    <w:basedOn w:val="DefaultParagraphFont"/>
    <w:uiPriority w:val="32"/>
    <w:qFormat/>
    <w:rsid w:val="004E3953"/>
    <w:rPr>
      <w:b/>
      <w:bCs/>
      <w:smallCaps/>
      <w:color w:val="0F4761" w:themeColor="accent1" w:themeShade="BF"/>
      <w:spacing w:val="5"/>
    </w:rPr>
  </w:style>
  <w:style w:type="paragraph" w:styleId="Header">
    <w:name w:val="header"/>
    <w:basedOn w:val="Normal"/>
    <w:link w:val="HeaderChar"/>
    <w:uiPriority w:val="99"/>
    <w:unhideWhenUsed/>
    <w:rsid w:val="00B907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074C"/>
  </w:style>
  <w:style w:type="paragraph" w:styleId="Footer">
    <w:name w:val="footer"/>
    <w:basedOn w:val="Normal"/>
    <w:link w:val="FooterChar"/>
    <w:uiPriority w:val="99"/>
    <w:unhideWhenUsed/>
    <w:rsid w:val="00B907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074C"/>
  </w:style>
  <w:style w:type="character" w:styleId="PlaceholderText">
    <w:name w:val="Placeholder Text"/>
    <w:basedOn w:val="DefaultParagraphFont"/>
    <w:uiPriority w:val="99"/>
    <w:semiHidden/>
    <w:rsid w:val="00C71E18"/>
    <w:rPr>
      <w:color w:val="666666"/>
    </w:rPr>
  </w:style>
  <w:style w:type="paragraph" w:styleId="Caption">
    <w:name w:val="caption"/>
    <w:basedOn w:val="Normal"/>
    <w:next w:val="Normal"/>
    <w:uiPriority w:val="35"/>
    <w:unhideWhenUsed/>
    <w:qFormat/>
    <w:rsid w:val="00AF21A5"/>
    <w:pPr>
      <w:spacing w:after="200" w:line="240" w:lineRule="auto"/>
    </w:pPr>
    <w:rPr>
      <w:i/>
      <w:iCs/>
      <w:color w:val="0E2841" w:themeColor="text2"/>
      <w:sz w:val="18"/>
      <w:szCs w:val="18"/>
    </w:rPr>
  </w:style>
  <w:style w:type="character" w:styleId="Hyperlink">
    <w:name w:val="Hyperlink"/>
    <w:basedOn w:val="DefaultParagraphFont"/>
    <w:uiPriority w:val="99"/>
    <w:unhideWhenUsed/>
    <w:rsid w:val="006A285C"/>
    <w:rPr>
      <w:color w:val="467886" w:themeColor="hyperlink"/>
      <w:u w:val="single"/>
    </w:rPr>
  </w:style>
  <w:style w:type="character" w:styleId="UnresolvedMention">
    <w:name w:val="Unresolved Mention"/>
    <w:basedOn w:val="DefaultParagraphFont"/>
    <w:uiPriority w:val="99"/>
    <w:semiHidden/>
    <w:unhideWhenUsed/>
    <w:rsid w:val="006A285C"/>
    <w:rPr>
      <w:color w:val="605E5C"/>
      <w:shd w:val="clear" w:color="auto" w:fill="E1DFDD"/>
    </w:rPr>
  </w:style>
  <w:style w:type="character" w:styleId="FollowedHyperlink">
    <w:name w:val="FollowedHyperlink"/>
    <w:basedOn w:val="DefaultParagraphFont"/>
    <w:uiPriority w:val="99"/>
    <w:semiHidden/>
    <w:unhideWhenUsed/>
    <w:rsid w:val="006A285C"/>
    <w:rPr>
      <w:color w:val="96607D" w:themeColor="followedHyperlink"/>
      <w:u w:val="single"/>
    </w:rPr>
  </w:style>
  <w:style w:type="character" w:styleId="CommentReference">
    <w:name w:val="annotation reference"/>
    <w:basedOn w:val="DefaultParagraphFont"/>
    <w:uiPriority w:val="99"/>
    <w:semiHidden/>
    <w:unhideWhenUsed/>
    <w:rsid w:val="00277B95"/>
    <w:rPr>
      <w:sz w:val="16"/>
      <w:szCs w:val="16"/>
    </w:rPr>
  </w:style>
  <w:style w:type="paragraph" w:styleId="CommentText">
    <w:name w:val="annotation text"/>
    <w:basedOn w:val="Normal"/>
    <w:link w:val="CommentTextChar"/>
    <w:uiPriority w:val="99"/>
    <w:unhideWhenUsed/>
    <w:rsid w:val="00277B95"/>
    <w:pPr>
      <w:spacing w:line="240" w:lineRule="auto"/>
    </w:pPr>
    <w:rPr>
      <w:sz w:val="20"/>
      <w:szCs w:val="20"/>
    </w:rPr>
  </w:style>
  <w:style w:type="character" w:customStyle="1" w:styleId="CommentTextChar">
    <w:name w:val="Comment Text Char"/>
    <w:basedOn w:val="DefaultParagraphFont"/>
    <w:link w:val="CommentText"/>
    <w:uiPriority w:val="99"/>
    <w:rsid w:val="00277B95"/>
    <w:rPr>
      <w:sz w:val="20"/>
      <w:szCs w:val="20"/>
    </w:rPr>
  </w:style>
  <w:style w:type="paragraph" w:styleId="CommentSubject">
    <w:name w:val="annotation subject"/>
    <w:basedOn w:val="CommentText"/>
    <w:next w:val="CommentText"/>
    <w:link w:val="CommentSubjectChar"/>
    <w:uiPriority w:val="99"/>
    <w:semiHidden/>
    <w:unhideWhenUsed/>
    <w:rsid w:val="00277B95"/>
    <w:rPr>
      <w:b/>
      <w:bCs/>
    </w:rPr>
  </w:style>
  <w:style w:type="character" w:customStyle="1" w:styleId="CommentSubjectChar">
    <w:name w:val="Comment Subject Char"/>
    <w:basedOn w:val="CommentTextChar"/>
    <w:link w:val="CommentSubject"/>
    <w:uiPriority w:val="99"/>
    <w:semiHidden/>
    <w:rsid w:val="00277B9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B9BE14-3F0A-44A1-8CE5-66376946F7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4779</Words>
  <Characters>27054</Characters>
  <Application>Microsoft Office Word</Application>
  <DocSecurity>0</DocSecurity>
  <Lines>552</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Mendelson, Alex</dc:creator>
  <cp:keywords/>
  <dc:description/>
  <cp:lastModifiedBy>Mendelson, Alex</cp:lastModifiedBy>
  <cp:revision>2</cp:revision>
  <dcterms:created xsi:type="dcterms:W3CDTF">2026-03-26T19:02:00Z</dcterms:created>
  <dcterms:modified xsi:type="dcterms:W3CDTF">2026-03-26T19:02:00Z</dcterms:modified>
</cp:coreProperties>
</file>