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BBB6F7" w14:textId="6016CEC6" w:rsidR="00223D6D" w:rsidRDefault="00223D6D" w:rsidP="00F43F9B">
      <w:pPr>
        <w:spacing w:after="0" w:line="480" w:lineRule="auto"/>
        <w:jc w:val="center"/>
        <w:rPr>
          <w:rFonts w:ascii="Times New Roman" w:hAnsi="Times New Roman" w:cs="Times New Roman"/>
          <w:b/>
          <w:bCs/>
        </w:rPr>
      </w:pPr>
      <w:r>
        <w:rPr>
          <w:rFonts w:ascii="Times New Roman" w:hAnsi="Times New Roman" w:cs="Times New Roman"/>
          <w:b/>
          <w:bCs/>
        </w:rPr>
        <w:t>Introduction</w:t>
      </w:r>
    </w:p>
    <w:p w14:paraId="45368638" w14:textId="59856A98" w:rsidR="00527EC6" w:rsidRPr="00897268" w:rsidRDefault="00527EC6" w:rsidP="00F43F9B">
      <w:pPr>
        <w:spacing w:after="0" w:line="480" w:lineRule="auto"/>
        <w:rPr>
          <w:rFonts w:ascii="Times New Roman" w:hAnsi="Times New Roman" w:cs="Times New Roman"/>
          <w:b/>
          <w:bCs/>
        </w:rPr>
      </w:pPr>
      <w:r w:rsidRPr="00897268">
        <w:rPr>
          <w:rFonts w:ascii="Times New Roman" w:hAnsi="Times New Roman" w:cs="Times New Roman"/>
          <w:b/>
          <w:bCs/>
        </w:rPr>
        <w:t>Chapter 1 outline:</w:t>
      </w:r>
    </w:p>
    <w:p w14:paraId="2186B580" w14:textId="30F25E53" w:rsidR="00527EC6" w:rsidRDefault="00527EC6" w:rsidP="00527EC6">
      <w:pPr>
        <w:spacing w:after="0" w:line="240" w:lineRule="auto"/>
        <w:rPr>
          <w:rFonts w:ascii="Times New Roman" w:hAnsi="Times New Roman" w:cs="Times New Roman"/>
        </w:rPr>
      </w:pPr>
      <w:r>
        <w:rPr>
          <w:rFonts w:ascii="Times New Roman" w:hAnsi="Times New Roman" w:cs="Times New Roman"/>
        </w:rPr>
        <w:t>Rapid evolution may be the only route to survival for species that cannot move to find better conditions.</w:t>
      </w:r>
    </w:p>
    <w:p w14:paraId="3465CF63" w14:textId="77777777" w:rsidR="00527EC6" w:rsidRDefault="00527EC6" w:rsidP="00527EC6">
      <w:pPr>
        <w:spacing w:after="0" w:line="240" w:lineRule="auto"/>
        <w:rPr>
          <w:rFonts w:ascii="Times New Roman" w:hAnsi="Times New Roman" w:cs="Times New Roman"/>
        </w:rPr>
      </w:pPr>
    </w:p>
    <w:p w14:paraId="4A643205" w14:textId="061E4B7F" w:rsidR="00527EC6" w:rsidRDefault="00E04D35" w:rsidP="00527EC6">
      <w:pPr>
        <w:spacing w:after="0" w:line="240" w:lineRule="auto"/>
        <w:rPr>
          <w:rFonts w:ascii="Times New Roman" w:hAnsi="Times New Roman" w:cs="Times New Roman"/>
        </w:rPr>
      </w:pPr>
      <w:r>
        <w:rPr>
          <w:rFonts w:ascii="Times New Roman" w:hAnsi="Times New Roman" w:cs="Times New Roman"/>
        </w:rPr>
        <w:t>Changes in climate do not necessarily mean selection happens, discuss conditions necessary for adaptation.</w:t>
      </w:r>
    </w:p>
    <w:p w14:paraId="491147AD" w14:textId="77777777" w:rsidR="00E04D35" w:rsidRDefault="00E04D35" w:rsidP="00527EC6">
      <w:pPr>
        <w:spacing w:after="0" w:line="240" w:lineRule="auto"/>
        <w:rPr>
          <w:rFonts w:ascii="Times New Roman" w:hAnsi="Times New Roman" w:cs="Times New Roman"/>
        </w:rPr>
      </w:pPr>
    </w:p>
    <w:p w14:paraId="57386C86" w14:textId="057EA046" w:rsidR="00E04D35" w:rsidRDefault="00E04D35" w:rsidP="00527EC6">
      <w:pPr>
        <w:spacing w:after="0" w:line="240" w:lineRule="auto"/>
        <w:rPr>
          <w:rFonts w:ascii="Times New Roman" w:hAnsi="Times New Roman" w:cs="Times New Roman"/>
        </w:rPr>
      </w:pPr>
      <w:r>
        <w:rPr>
          <w:rFonts w:ascii="Times New Roman" w:hAnsi="Times New Roman" w:cs="Times New Roman"/>
        </w:rPr>
        <w:t>Effects of climate change on species reliant on microrefugia with limited dispersal capabilities.</w:t>
      </w:r>
    </w:p>
    <w:p w14:paraId="103C2679" w14:textId="77777777" w:rsidR="00E04D35" w:rsidRDefault="00E04D35" w:rsidP="00527EC6">
      <w:pPr>
        <w:spacing w:after="0" w:line="240" w:lineRule="auto"/>
        <w:rPr>
          <w:rFonts w:ascii="Times New Roman" w:hAnsi="Times New Roman" w:cs="Times New Roman"/>
        </w:rPr>
      </w:pPr>
    </w:p>
    <w:p w14:paraId="0C9DCF53" w14:textId="018B0227" w:rsidR="00E04D35" w:rsidRDefault="00E04D35" w:rsidP="00527EC6">
      <w:pPr>
        <w:spacing w:after="0" w:line="240" w:lineRule="auto"/>
        <w:rPr>
          <w:rFonts w:ascii="Times New Roman" w:hAnsi="Times New Roman" w:cs="Times New Roman"/>
        </w:rPr>
      </w:pPr>
      <w:r>
        <w:rPr>
          <w:rFonts w:ascii="Times New Roman" w:hAnsi="Times New Roman" w:cs="Times New Roman"/>
        </w:rPr>
        <w:t xml:space="preserve">Pitcher plant rotifers: overview of biology, life history </w:t>
      </w:r>
    </w:p>
    <w:p w14:paraId="29961C5C" w14:textId="77777777" w:rsidR="00E04D35" w:rsidRDefault="00E04D35" w:rsidP="00527EC6">
      <w:pPr>
        <w:spacing w:after="0" w:line="240" w:lineRule="auto"/>
        <w:rPr>
          <w:rFonts w:ascii="Times New Roman" w:hAnsi="Times New Roman" w:cs="Times New Roman"/>
        </w:rPr>
      </w:pPr>
    </w:p>
    <w:p w14:paraId="4CDE5348" w14:textId="77777777" w:rsidR="0009717F" w:rsidRDefault="0009717F" w:rsidP="0009717F">
      <w:pPr>
        <w:spacing w:after="0" w:line="240" w:lineRule="auto"/>
        <w:rPr>
          <w:rFonts w:ascii="Times New Roman" w:hAnsi="Times New Roman" w:cs="Times New Roman"/>
        </w:rPr>
      </w:pPr>
      <w:r>
        <w:rPr>
          <w:rFonts w:ascii="Times New Roman" w:hAnsi="Times New Roman" w:cs="Times New Roman"/>
        </w:rPr>
        <w:t>Intraspecific trait variation can influence ecology</w:t>
      </w:r>
    </w:p>
    <w:p w14:paraId="67AE3B43" w14:textId="77777777" w:rsidR="00D65970" w:rsidRDefault="00D65970" w:rsidP="00527EC6">
      <w:pPr>
        <w:spacing w:after="0" w:line="240" w:lineRule="auto"/>
        <w:rPr>
          <w:rFonts w:ascii="Times New Roman" w:hAnsi="Times New Roman" w:cs="Times New Roman"/>
        </w:rPr>
      </w:pPr>
    </w:p>
    <w:p w14:paraId="3B8E15F1" w14:textId="2C3E27F9" w:rsidR="00FE4AD7" w:rsidRDefault="00D65970" w:rsidP="00FE4AD7">
      <w:pPr>
        <w:spacing w:after="0" w:line="240" w:lineRule="auto"/>
        <w:rPr>
          <w:rFonts w:ascii="Times New Roman" w:hAnsi="Times New Roman" w:cs="Times New Roman"/>
        </w:rPr>
      </w:pPr>
      <w:r>
        <w:rPr>
          <w:rFonts w:ascii="Times New Roman" w:hAnsi="Times New Roman" w:cs="Times New Roman"/>
        </w:rPr>
        <w:t>Questions.</w:t>
      </w:r>
      <w:r w:rsidR="00FE4AD7">
        <w:rPr>
          <w:rFonts w:ascii="Times New Roman" w:hAnsi="Times New Roman" w:cs="Times New Roman"/>
        </w:rPr>
        <w:t xml:space="preserve"> How do rotifers respond to temperature? Is there variation in rotifer response to temperature?</w:t>
      </w:r>
      <w:r w:rsidR="00FE4AD7" w:rsidRPr="00FE4AD7">
        <w:rPr>
          <w:rFonts w:ascii="Times New Roman" w:hAnsi="Times New Roman" w:cs="Times New Roman"/>
        </w:rPr>
        <w:t xml:space="preserve"> </w:t>
      </w:r>
      <w:r w:rsidR="00FE4AD7">
        <w:rPr>
          <w:rFonts w:ascii="Times New Roman" w:hAnsi="Times New Roman" w:cs="Times New Roman"/>
        </w:rPr>
        <w:t>At what spatial scale does variation in response to temperature occur?</w:t>
      </w:r>
    </w:p>
    <w:p w14:paraId="286A0A7A" w14:textId="77777777" w:rsidR="00FE4AD7" w:rsidRDefault="00FE4AD7" w:rsidP="00FE4AD7">
      <w:pPr>
        <w:spacing w:after="0" w:line="240" w:lineRule="auto"/>
        <w:rPr>
          <w:rFonts w:ascii="Times New Roman" w:hAnsi="Times New Roman" w:cs="Times New Roman"/>
        </w:rPr>
      </w:pPr>
    </w:p>
    <w:p w14:paraId="36C52E90" w14:textId="2C58F013" w:rsidR="00D65970" w:rsidRPr="00E04D35" w:rsidRDefault="00D65970" w:rsidP="00527EC6">
      <w:pPr>
        <w:spacing w:after="0" w:line="240" w:lineRule="auto"/>
        <w:rPr>
          <w:rFonts w:ascii="Times New Roman" w:hAnsi="Times New Roman" w:cs="Times New Roman"/>
        </w:rPr>
      </w:pPr>
      <w:r>
        <w:rPr>
          <w:rFonts w:ascii="Times New Roman" w:hAnsi="Times New Roman" w:cs="Times New Roman"/>
        </w:rPr>
        <w:t>Hypotheses.</w:t>
      </w:r>
    </w:p>
    <w:p w14:paraId="31347401" w14:textId="77777777" w:rsidR="002065F8" w:rsidRDefault="002065F8" w:rsidP="00F43F9B">
      <w:pPr>
        <w:spacing w:after="0" w:line="480" w:lineRule="auto"/>
        <w:rPr>
          <w:rFonts w:ascii="Times New Roman" w:hAnsi="Times New Roman" w:cs="Times New Roman"/>
        </w:rPr>
      </w:pPr>
    </w:p>
    <w:p w14:paraId="7A3B4289" w14:textId="2E698E9A" w:rsidR="004B5E56" w:rsidRDefault="004B5E56" w:rsidP="00F43F9B">
      <w:pPr>
        <w:spacing w:after="0" w:line="480" w:lineRule="auto"/>
        <w:rPr>
          <w:rFonts w:ascii="Times New Roman" w:hAnsi="Times New Roman" w:cs="Times New Roman"/>
        </w:rPr>
      </w:pPr>
      <w:r>
        <w:rPr>
          <w:rFonts w:ascii="Times New Roman" w:hAnsi="Times New Roman" w:cs="Times New Roman"/>
        </w:rPr>
        <w:t xml:space="preserve">Add: genetic variation &amp; influence on ecology; dan </w:t>
      </w:r>
      <w:proofErr w:type="spellStart"/>
      <w:r>
        <w:rPr>
          <w:rFonts w:ascii="Times New Roman" w:hAnsi="Times New Roman" w:cs="Times New Roman"/>
        </w:rPr>
        <w:t>bolnick</w:t>
      </w:r>
      <w:proofErr w:type="spellEnd"/>
      <w:r>
        <w:rPr>
          <w:rFonts w:ascii="Times New Roman" w:hAnsi="Times New Roman" w:cs="Times New Roman"/>
        </w:rPr>
        <w:t xml:space="preserve"> and </w:t>
      </w:r>
      <w:proofErr w:type="spellStart"/>
      <w:r>
        <w:rPr>
          <w:rFonts w:ascii="Times New Roman" w:hAnsi="Times New Roman" w:cs="Times New Roman"/>
        </w:rPr>
        <w:t>randel</w:t>
      </w:r>
      <w:proofErr w:type="spellEnd"/>
      <w:r>
        <w:rPr>
          <w:rFonts w:ascii="Times New Roman" w:hAnsi="Times New Roman" w:cs="Times New Roman"/>
        </w:rPr>
        <w:t xml:space="preserve"> </w:t>
      </w:r>
      <w:proofErr w:type="spellStart"/>
      <w:r>
        <w:rPr>
          <w:rFonts w:ascii="Times New Roman" w:hAnsi="Times New Roman" w:cs="Times New Roman"/>
        </w:rPr>
        <w:t>hughes</w:t>
      </w:r>
      <w:proofErr w:type="spellEnd"/>
    </w:p>
    <w:p w14:paraId="0E771599" w14:textId="09844F66" w:rsidR="00FA3F0A" w:rsidRPr="00897268" w:rsidRDefault="00C77D35" w:rsidP="00FA3F0A">
      <w:pPr>
        <w:spacing w:after="0" w:line="240" w:lineRule="auto"/>
        <w:rPr>
          <w:rFonts w:ascii="Times New Roman" w:hAnsi="Times New Roman" w:cs="Times New Roman"/>
          <w:b/>
          <w:bCs/>
        </w:rPr>
      </w:pPr>
      <w:r w:rsidRPr="00897268">
        <w:rPr>
          <w:rFonts w:ascii="Times New Roman" w:hAnsi="Times New Roman" w:cs="Times New Roman"/>
          <w:b/>
          <w:bCs/>
        </w:rPr>
        <w:t>Chapter 2 outline:</w:t>
      </w:r>
    </w:p>
    <w:p w14:paraId="1B5C203B" w14:textId="77777777" w:rsidR="00FA3F0A" w:rsidRDefault="00FA3F0A" w:rsidP="00FA3F0A">
      <w:pPr>
        <w:spacing w:after="0" w:line="240" w:lineRule="auto"/>
        <w:rPr>
          <w:rFonts w:ascii="Times New Roman" w:hAnsi="Times New Roman" w:cs="Times New Roman"/>
        </w:rPr>
      </w:pPr>
    </w:p>
    <w:p w14:paraId="0D3F7F55" w14:textId="79ADC718" w:rsidR="00357E38" w:rsidRDefault="00357E38" w:rsidP="00FA3F0A">
      <w:pPr>
        <w:spacing w:after="0" w:line="240" w:lineRule="auto"/>
        <w:rPr>
          <w:rFonts w:ascii="Times New Roman" w:hAnsi="Times New Roman" w:cs="Times New Roman"/>
        </w:rPr>
      </w:pPr>
      <w:r>
        <w:rPr>
          <w:rFonts w:ascii="Times New Roman" w:hAnsi="Times New Roman" w:cs="Times New Roman"/>
        </w:rPr>
        <w:t xml:space="preserve">Indirect effects of climate change on ecology are </w:t>
      </w:r>
      <w:r w:rsidR="00D00FCD">
        <w:rPr>
          <w:rFonts w:ascii="Times New Roman" w:hAnsi="Times New Roman" w:cs="Times New Roman"/>
        </w:rPr>
        <w:t>understudied and</w:t>
      </w:r>
      <w:r>
        <w:rPr>
          <w:rFonts w:ascii="Times New Roman" w:hAnsi="Times New Roman" w:cs="Times New Roman"/>
        </w:rPr>
        <w:t xml:space="preserve"> can be mediated by adaptation of certain climatic and ecologically important traits</w:t>
      </w:r>
      <w:r w:rsidR="00D00FCD">
        <w:rPr>
          <w:rFonts w:ascii="Times New Roman" w:hAnsi="Times New Roman" w:cs="Times New Roman"/>
        </w:rPr>
        <w:t>.</w:t>
      </w:r>
    </w:p>
    <w:p w14:paraId="42735D48" w14:textId="77777777" w:rsidR="00357E38" w:rsidRDefault="00357E38" w:rsidP="00FA3F0A">
      <w:pPr>
        <w:spacing w:after="0" w:line="240" w:lineRule="auto"/>
        <w:rPr>
          <w:rFonts w:ascii="Times New Roman" w:hAnsi="Times New Roman" w:cs="Times New Roman"/>
        </w:rPr>
      </w:pPr>
    </w:p>
    <w:p w14:paraId="036E3E94" w14:textId="216752C7" w:rsidR="00FA3F0A" w:rsidRDefault="009145E8" w:rsidP="00FA3F0A">
      <w:pPr>
        <w:spacing w:after="0" w:line="240" w:lineRule="auto"/>
        <w:rPr>
          <w:rFonts w:ascii="Times New Roman" w:hAnsi="Times New Roman" w:cs="Times New Roman"/>
        </w:rPr>
      </w:pPr>
      <w:r>
        <w:rPr>
          <w:rFonts w:ascii="Times New Roman" w:hAnsi="Times New Roman" w:cs="Times New Roman"/>
        </w:rPr>
        <w:t>Which h</w:t>
      </w:r>
      <w:r w:rsidR="008C3179">
        <w:rPr>
          <w:rFonts w:ascii="Times New Roman" w:hAnsi="Times New Roman" w:cs="Times New Roman"/>
        </w:rPr>
        <w:t xml:space="preserve">eritable traits </w:t>
      </w:r>
      <w:r>
        <w:rPr>
          <w:rFonts w:ascii="Times New Roman" w:hAnsi="Times New Roman" w:cs="Times New Roman"/>
        </w:rPr>
        <w:t xml:space="preserve">seem to be most </w:t>
      </w:r>
      <w:r w:rsidR="008C3179">
        <w:rPr>
          <w:rFonts w:ascii="Times New Roman" w:hAnsi="Times New Roman" w:cs="Times New Roman"/>
        </w:rPr>
        <w:t>responsible for adaptation to climate change</w:t>
      </w:r>
      <w:r w:rsidR="00D00FCD">
        <w:rPr>
          <w:rFonts w:ascii="Times New Roman" w:hAnsi="Times New Roman" w:cs="Times New Roman"/>
        </w:rPr>
        <w:t>.</w:t>
      </w:r>
    </w:p>
    <w:p w14:paraId="775855E1" w14:textId="77777777" w:rsidR="00E6085A" w:rsidRDefault="00E6085A" w:rsidP="00FA3F0A">
      <w:pPr>
        <w:spacing w:after="0" w:line="240" w:lineRule="auto"/>
        <w:rPr>
          <w:rFonts w:ascii="Times New Roman" w:hAnsi="Times New Roman" w:cs="Times New Roman"/>
        </w:rPr>
      </w:pPr>
    </w:p>
    <w:p w14:paraId="3CB7B208" w14:textId="6202E94E" w:rsidR="00E6085A" w:rsidRDefault="00D45082" w:rsidP="00FA3F0A">
      <w:pPr>
        <w:spacing w:after="0" w:line="240" w:lineRule="auto"/>
        <w:rPr>
          <w:rFonts w:ascii="Times New Roman" w:hAnsi="Times New Roman" w:cs="Times New Roman"/>
        </w:rPr>
      </w:pPr>
      <w:r>
        <w:rPr>
          <w:rFonts w:ascii="Times New Roman" w:hAnsi="Times New Roman" w:cs="Times New Roman"/>
        </w:rPr>
        <w:t>Parallels between thermally relevant traits and ecologically relevant traits</w:t>
      </w:r>
      <w:r w:rsidR="00AB573E">
        <w:rPr>
          <w:rFonts w:ascii="Times New Roman" w:hAnsi="Times New Roman" w:cs="Times New Roman"/>
        </w:rPr>
        <w:t>.</w:t>
      </w:r>
    </w:p>
    <w:p w14:paraId="2F5387C5" w14:textId="77777777" w:rsidR="00D45082" w:rsidRDefault="00D45082" w:rsidP="00FA3F0A">
      <w:pPr>
        <w:spacing w:after="0" w:line="240" w:lineRule="auto"/>
        <w:rPr>
          <w:rFonts w:ascii="Times New Roman" w:hAnsi="Times New Roman" w:cs="Times New Roman"/>
        </w:rPr>
      </w:pPr>
    </w:p>
    <w:p w14:paraId="4F0912E5" w14:textId="229196F6" w:rsidR="00D45082" w:rsidRDefault="00AB573E" w:rsidP="00FA3F0A">
      <w:pPr>
        <w:spacing w:after="0" w:line="240" w:lineRule="auto"/>
        <w:rPr>
          <w:rFonts w:ascii="Times New Roman" w:hAnsi="Times New Roman" w:cs="Times New Roman"/>
        </w:rPr>
      </w:pPr>
      <w:r>
        <w:rPr>
          <w:rFonts w:ascii="Times New Roman" w:hAnsi="Times New Roman" w:cs="Times New Roman"/>
        </w:rPr>
        <w:t>Evolution-mediated indirect effects hinted at in the literature but scarcely observed</w:t>
      </w:r>
      <w:r w:rsidR="00844496">
        <w:rPr>
          <w:rFonts w:ascii="Times New Roman" w:hAnsi="Times New Roman" w:cs="Times New Roman"/>
        </w:rPr>
        <w:t xml:space="preserve"> because of empirical challenges</w:t>
      </w:r>
      <w:r>
        <w:rPr>
          <w:rFonts w:ascii="Times New Roman" w:hAnsi="Times New Roman" w:cs="Times New Roman"/>
        </w:rPr>
        <w:t>.</w:t>
      </w:r>
    </w:p>
    <w:p w14:paraId="4921DEC0" w14:textId="77777777" w:rsidR="00357E38" w:rsidRDefault="00357E38" w:rsidP="00FA3F0A">
      <w:pPr>
        <w:spacing w:after="0" w:line="240" w:lineRule="auto"/>
        <w:rPr>
          <w:rFonts w:ascii="Times New Roman" w:hAnsi="Times New Roman" w:cs="Times New Roman"/>
        </w:rPr>
      </w:pPr>
    </w:p>
    <w:p w14:paraId="0AB04D0A" w14:textId="128FBD86" w:rsidR="00AB573E" w:rsidRDefault="0065552B" w:rsidP="00FA3F0A">
      <w:pPr>
        <w:spacing w:after="0" w:line="240" w:lineRule="auto"/>
        <w:rPr>
          <w:rFonts w:ascii="Times New Roman" w:hAnsi="Times New Roman" w:cs="Times New Roman"/>
        </w:rPr>
      </w:pPr>
      <w:r>
        <w:rPr>
          <w:rFonts w:ascii="Times New Roman" w:hAnsi="Times New Roman" w:cs="Times New Roman"/>
        </w:rPr>
        <w:t>In chapter 1, I established the potential for rapid evolution in response to temperature in pitcher plant rotifers.</w:t>
      </w:r>
    </w:p>
    <w:p w14:paraId="2DF21F35" w14:textId="77777777" w:rsidR="00E72BD8" w:rsidRDefault="00E72BD8" w:rsidP="00FA3F0A">
      <w:pPr>
        <w:spacing w:after="0" w:line="240" w:lineRule="auto"/>
        <w:rPr>
          <w:rFonts w:ascii="Times New Roman" w:hAnsi="Times New Roman" w:cs="Times New Roman"/>
        </w:rPr>
      </w:pPr>
    </w:p>
    <w:p w14:paraId="7B16F366" w14:textId="68AAFD8B" w:rsidR="00E72BD8" w:rsidRDefault="00E72BD8" w:rsidP="00FA3F0A">
      <w:pPr>
        <w:spacing w:after="0" w:line="240" w:lineRule="auto"/>
        <w:rPr>
          <w:rFonts w:ascii="Times New Roman" w:hAnsi="Times New Roman" w:cs="Times New Roman"/>
        </w:rPr>
      </w:pPr>
      <w:r>
        <w:rPr>
          <w:rFonts w:ascii="Times New Roman" w:hAnsi="Times New Roman" w:cs="Times New Roman"/>
        </w:rPr>
        <w:t xml:space="preserve">Pitcher plant community, especially bacterivorous ciliates. </w:t>
      </w:r>
    </w:p>
    <w:p w14:paraId="34738DE0" w14:textId="77777777" w:rsidR="00357E38" w:rsidRDefault="00357E38" w:rsidP="00FA3F0A">
      <w:pPr>
        <w:spacing w:after="0" w:line="240" w:lineRule="auto"/>
        <w:rPr>
          <w:rFonts w:ascii="Times New Roman" w:hAnsi="Times New Roman" w:cs="Times New Roman"/>
        </w:rPr>
      </w:pPr>
    </w:p>
    <w:p w14:paraId="45168B43" w14:textId="1B9EF1DF" w:rsidR="002065F8" w:rsidRDefault="0065552B" w:rsidP="00FA3F0A">
      <w:pPr>
        <w:spacing w:after="0" w:line="240" w:lineRule="auto"/>
        <w:rPr>
          <w:rFonts w:ascii="Times New Roman" w:hAnsi="Times New Roman" w:cs="Times New Roman"/>
        </w:rPr>
      </w:pPr>
      <w:r>
        <w:rPr>
          <w:rFonts w:ascii="Times New Roman" w:hAnsi="Times New Roman" w:cs="Times New Roman"/>
        </w:rPr>
        <w:t xml:space="preserve">Questions: </w:t>
      </w:r>
      <w:r w:rsidR="00A81518">
        <w:rPr>
          <w:rFonts w:ascii="Times New Roman" w:hAnsi="Times New Roman" w:cs="Times New Roman"/>
        </w:rPr>
        <w:t>Do rotifers evolve rapidly to a novel temperature?</w:t>
      </w:r>
      <w:r>
        <w:rPr>
          <w:rFonts w:ascii="Times New Roman" w:hAnsi="Times New Roman" w:cs="Times New Roman"/>
        </w:rPr>
        <w:t xml:space="preserve"> Do rotifers compete with other bacterivorous community members? </w:t>
      </w:r>
      <w:r w:rsidR="005F0C0D">
        <w:rPr>
          <w:rFonts w:ascii="Times New Roman" w:hAnsi="Times New Roman" w:cs="Times New Roman"/>
        </w:rPr>
        <w:t>Is</w:t>
      </w:r>
      <w:r>
        <w:rPr>
          <w:rFonts w:ascii="Times New Roman" w:hAnsi="Times New Roman" w:cs="Times New Roman"/>
        </w:rPr>
        <w:t xml:space="preserve"> the outcome of that competition </w:t>
      </w:r>
      <w:r w:rsidR="00E72BD8">
        <w:rPr>
          <w:rFonts w:ascii="Times New Roman" w:hAnsi="Times New Roman" w:cs="Times New Roman"/>
        </w:rPr>
        <w:t>affected</w:t>
      </w:r>
      <w:r>
        <w:rPr>
          <w:rFonts w:ascii="Times New Roman" w:hAnsi="Times New Roman" w:cs="Times New Roman"/>
        </w:rPr>
        <w:t xml:space="preserve"> by the evolutionary history of rotifers</w:t>
      </w:r>
      <w:r w:rsidR="00A76BD8">
        <w:rPr>
          <w:rFonts w:ascii="Times New Roman" w:hAnsi="Times New Roman" w:cs="Times New Roman"/>
        </w:rPr>
        <w:t>?</w:t>
      </w:r>
    </w:p>
    <w:p w14:paraId="38BB79EA" w14:textId="77777777" w:rsidR="003813E7" w:rsidRDefault="003813E7" w:rsidP="00FA3F0A">
      <w:pPr>
        <w:spacing w:after="0" w:line="240" w:lineRule="auto"/>
        <w:rPr>
          <w:rFonts w:ascii="Times New Roman" w:hAnsi="Times New Roman" w:cs="Times New Roman"/>
        </w:rPr>
      </w:pPr>
    </w:p>
    <w:p w14:paraId="524B7FD7" w14:textId="461E91E3" w:rsidR="003813E7" w:rsidRDefault="003813E7" w:rsidP="00FA3F0A">
      <w:pPr>
        <w:spacing w:after="0" w:line="240" w:lineRule="auto"/>
        <w:rPr>
          <w:rFonts w:ascii="Times New Roman" w:hAnsi="Times New Roman" w:cs="Times New Roman"/>
        </w:rPr>
      </w:pPr>
      <w:r>
        <w:rPr>
          <w:rFonts w:ascii="Times New Roman" w:hAnsi="Times New Roman" w:cs="Times New Roman"/>
        </w:rPr>
        <w:t>Hypotheses.</w:t>
      </w:r>
    </w:p>
    <w:p w14:paraId="34083DE4" w14:textId="2489B6D7" w:rsidR="001649D2" w:rsidRDefault="006E42D5" w:rsidP="00FA3F0A">
      <w:pPr>
        <w:spacing w:after="0" w:line="240" w:lineRule="auto"/>
        <w:rPr>
          <w:rFonts w:ascii="Times New Roman" w:hAnsi="Times New Roman" w:cs="Times New Roman"/>
        </w:rPr>
      </w:pPr>
      <w:r>
        <w:rPr>
          <w:rFonts w:ascii="Times New Roman" w:hAnsi="Times New Roman" w:cs="Times New Roman"/>
        </w:rPr>
        <w:lastRenderedPageBreak/>
        <w:t>Chapter 1 Introduction:</w:t>
      </w:r>
    </w:p>
    <w:p w14:paraId="68314C58" w14:textId="77777777" w:rsidR="001649D2" w:rsidRDefault="001649D2" w:rsidP="00FA3F0A">
      <w:pPr>
        <w:spacing w:after="0" w:line="240" w:lineRule="auto"/>
        <w:rPr>
          <w:rFonts w:ascii="Times New Roman" w:hAnsi="Times New Roman" w:cs="Times New Roman"/>
        </w:rPr>
      </w:pPr>
    </w:p>
    <w:p w14:paraId="1795C3E3" w14:textId="74928C88" w:rsidR="0046024A" w:rsidRDefault="0046024A" w:rsidP="00FA3F0A">
      <w:pPr>
        <w:spacing w:after="0" w:line="240" w:lineRule="auto"/>
        <w:rPr>
          <w:rFonts w:ascii="Times New Roman" w:hAnsi="Times New Roman" w:cs="Times New Roman"/>
        </w:rPr>
      </w:pPr>
      <w:r>
        <w:rPr>
          <w:rFonts w:ascii="Times New Roman" w:hAnsi="Times New Roman" w:cs="Times New Roman"/>
        </w:rPr>
        <w:t xml:space="preserve">Populations do not respond to climate change as cohesive units, but as collections of individuals that differ in how they experience and respond to </w:t>
      </w:r>
      <w:r w:rsidR="00F65703">
        <w:rPr>
          <w:rFonts w:ascii="Times New Roman" w:hAnsi="Times New Roman" w:cs="Times New Roman"/>
        </w:rPr>
        <w:t>their environment</w:t>
      </w:r>
      <w:r>
        <w:rPr>
          <w:rFonts w:ascii="Times New Roman" w:hAnsi="Times New Roman" w:cs="Times New Roman"/>
        </w:rPr>
        <w:t xml:space="preserve">. </w:t>
      </w:r>
      <w:r w:rsidR="009106C9">
        <w:rPr>
          <w:rFonts w:ascii="Times New Roman" w:hAnsi="Times New Roman" w:cs="Times New Roman"/>
        </w:rPr>
        <w:t xml:space="preserve">Because of this, the persistence of </w:t>
      </w:r>
      <w:r w:rsidR="004D71F4">
        <w:rPr>
          <w:rFonts w:ascii="Times New Roman" w:hAnsi="Times New Roman" w:cs="Times New Roman"/>
        </w:rPr>
        <w:t xml:space="preserve">a </w:t>
      </w:r>
      <w:r w:rsidR="009106C9">
        <w:rPr>
          <w:rFonts w:ascii="Times New Roman" w:hAnsi="Times New Roman" w:cs="Times New Roman"/>
        </w:rPr>
        <w:t xml:space="preserve">population </w:t>
      </w:r>
      <w:r w:rsidR="002B5B08">
        <w:rPr>
          <w:rFonts w:ascii="Times New Roman" w:hAnsi="Times New Roman" w:cs="Times New Roman"/>
        </w:rPr>
        <w:t>depends</w:t>
      </w:r>
      <w:r w:rsidR="009106C9">
        <w:rPr>
          <w:rFonts w:ascii="Times New Roman" w:hAnsi="Times New Roman" w:cs="Times New Roman"/>
        </w:rPr>
        <w:t xml:space="preserve"> on the states and distribution of these individual</w:t>
      </w:r>
      <w:r w:rsidR="0012501E">
        <w:rPr>
          <w:rFonts w:ascii="Times New Roman" w:hAnsi="Times New Roman" w:cs="Times New Roman"/>
        </w:rPr>
        <w:t>s’</w:t>
      </w:r>
      <w:r w:rsidR="009106C9">
        <w:rPr>
          <w:rFonts w:ascii="Times New Roman" w:hAnsi="Times New Roman" w:cs="Times New Roman"/>
        </w:rPr>
        <w:t xml:space="preserve"> responses. </w:t>
      </w:r>
      <w:r w:rsidR="00725EDF">
        <w:rPr>
          <w:rFonts w:ascii="Times New Roman" w:hAnsi="Times New Roman" w:cs="Times New Roman"/>
        </w:rPr>
        <w:t xml:space="preserve">Populations are particularly vulnerable when conditions </w:t>
      </w:r>
      <w:r w:rsidR="00131610">
        <w:rPr>
          <w:rFonts w:ascii="Times New Roman" w:hAnsi="Times New Roman" w:cs="Times New Roman"/>
        </w:rPr>
        <w:t>exceed the</w:t>
      </w:r>
      <w:r w:rsidR="00725EDF">
        <w:rPr>
          <w:rFonts w:ascii="Times New Roman" w:hAnsi="Times New Roman" w:cs="Times New Roman"/>
        </w:rPr>
        <w:t xml:space="preserve"> </w:t>
      </w:r>
      <w:r w:rsidR="008B78B6">
        <w:rPr>
          <w:rFonts w:ascii="Times New Roman" w:hAnsi="Times New Roman" w:cs="Times New Roman"/>
        </w:rPr>
        <w:t>range of plastic</w:t>
      </w:r>
      <w:r w:rsidR="00131610">
        <w:rPr>
          <w:rFonts w:ascii="Times New Roman" w:hAnsi="Times New Roman" w:cs="Times New Roman"/>
        </w:rPr>
        <w:t xml:space="preserve"> responses among individuals, meaning acclimation to a new climate state is not possible. </w:t>
      </w:r>
      <w:r w:rsidR="00EA315A">
        <w:rPr>
          <w:rFonts w:ascii="Times New Roman" w:hAnsi="Times New Roman" w:cs="Times New Roman"/>
        </w:rPr>
        <w:t>Persistence of such populations</w:t>
      </w:r>
      <w:r w:rsidR="00A701AB">
        <w:rPr>
          <w:rFonts w:ascii="Times New Roman" w:hAnsi="Times New Roman" w:cs="Times New Roman"/>
        </w:rPr>
        <w:t xml:space="preserve"> may </w:t>
      </w:r>
      <w:r w:rsidR="00EA315A">
        <w:rPr>
          <w:rFonts w:ascii="Times New Roman" w:hAnsi="Times New Roman" w:cs="Times New Roman"/>
        </w:rPr>
        <w:t xml:space="preserve">be further constrained if </w:t>
      </w:r>
      <w:r w:rsidR="00A701AB">
        <w:rPr>
          <w:rFonts w:ascii="Times New Roman" w:hAnsi="Times New Roman" w:cs="Times New Roman"/>
        </w:rPr>
        <w:t xml:space="preserve">dispersal capability </w:t>
      </w:r>
      <w:r w:rsidR="00EA315A">
        <w:rPr>
          <w:rFonts w:ascii="Times New Roman" w:hAnsi="Times New Roman" w:cs="Times New Roman"/>
        </w:rPr>
        <w:t xml:space="preserve">is insufficient </w:t>
      </w:r>
      <w:r w:rsidR="00A701AB">
        <w:rPr>
          <w:rFonts w:ascii="Times New Roman" w:hAnsi="Times New Roman" w:cs="Times New Roman"/>
        </w:rPr>
        <w:t xml:space="preserve">to outpace </w:t>
      </w:r>
      <w:r w:rsidR="00EA315A">
        <w:rPr>
          <w:rFonts w:ascii="Times New Roman" w:hAnsi="Times New Roman" w:cs="Times New Roman"/>
        </w:rPr>
        <w:t>shifting environmental conditions, especially across steep climate gradients</w:t>
      </w:r>
      <w:r w:rsidR="00A701AB">
        <w:rPr>
          <w:rFonts w:ascii="Times New Roman" w:hAnsi="Times New Roman" w:cs="Times New Roman"/>
        </w:rPr>
        <w:t xml:space="preserve">. </w:t>
      </w:r>
      <w:r w:rsidR="00885CEC">
        <w:rPr>
          <w:rFonts w:ascii="Times New Roman" w:hAnsi="Times New Roman" w:cs="Times New Roman"/>
        </w:rPr>
        <w:t>E</w:t>
      </w:r>
      <w:r w:rsidR="008B78B6">
        <w:rPr>
          <w:rFonts w:ascii="Times New Roman" w:hAnsi="Times New Roman" w:cs="Times New Roman"/>
        </w:rPr>
        <w:t xml:space="preserve">volutionary adaptation may be the only </w:t>
      </w:r>
      <w:r w:rsidR="00535448">
        <w:rPr>
          <w:rFonts w:ascii="Times New Roman" w:hAnsi="Times New Roman" w:cs="Times New Roman"/>
        </w:rPr>
        <w:t xml:space="preserve">mechanism of </w:t>
      </w:r>
      <w:r w:rsidR="008B78B6">
        <w:rPr>
          <w:rFonts w:ascii="Times New Roman" w:hAnsi="Times New Roman" w:cs="Times New Roman"/>
        </w:rPr>
        <w:t>rescue</w:t>
      </w:r>
      <w:r w:rsidR="00885CEC">
        <w:rPr>
          <w:rFonts w:ascii="Times New Roman" w:hAnsi="Times New Roman" w:cs="Times New Roman"/>
        </w:rPr>
        <w:t xml:space="preserve"> in such populations</w:t>
      </w:r>
      <w:r w:rsidR="006241BC">
        <w:rPr>
          <w:rFonts w:ascii="Times New Roman" w:hAnsi="Times New Roman" w:cs="Times New Roman"/>
        </w:rPr>
        <w:t xml:space="preserve">. </w:t>
      </w:r>
      <w:r w:rsidR="004D26E2">
        <w:rPr>
          <w:rFonts w:ascii="Times New Roman" w:hAnsi="Times New Roman" w:cs="Times New Roman"/>
        </w:rPr>
        <w:t>However, t</w:t>
      </w:r>
      <w:r w:rsidR="006241BC">
        <w:rPr>
          <w:rFonts w:ascii="Times New Roman" w:hAnsi="Times New Roman" w:cs="Times New Roman"/>
        </w:rPr>
        <w:t>he potential for populations to evolve at a rate commensurate with climate change is dependent on several factors.</w:t>
      </w:r>
      <w:r w:rsidR="000A127C">
        <w:rPr>
          <w:rFonts w:ascii="Times New Roman" w:hAnsi="Times New Roman" w:cs="Times New Roman"/>
        </w:rPr>
        <w:t xml:space="preserve"> These factors include the strength of selection </w:t>
      </w:r>
      <w:r w:rsidR="00400741">
        <w:rPr>
          <w:rFonts w:ascii="Times New Roman" w:hAnsi="Times New Roman" w:cs="Times New Roman"/>
        </w:rPr>
        <w:t>on traits</w:t>
      </w:r>
      <w:r w:rsidR="000A127C">
        <w:rPr>
          <w:rFonts w:ascii="Times New Roman" w:hAnsi="Times New Roman" w:cs="Times New Roman"/>
        </w:rPr>
        <w:t>, the heritability of those traits, generation time of the organism, and standing</w:t>
      </w:r>
      <w:r w:rsidR="00BF4613">
        <w:rPr>
          <w:rFonts w:ascii="Times New Roman" w:hAnsi="Times New Roman" w:cs="Times New Roman"/>
        </w:rPr>
        <w:t xml:space="preserve"> genetic</w:t>
      </w:r>
      <w:r w:rsidR="000A127C">
        <w:rPr>
          <w:rFonts w:ascii="Times New Roman" w:hAnsi="Times New Roman" w:cs="Times New Roman"/>
        </w:rPr>
        <w:t xml:space="preserve"> variation.</w:t>
      </w:r>
    </w:p>
    <w:p w14:paraId="2557C2D6" w14:textId="77777777" w:rsidR="000A127C" w:rsidRDefault="000A127C" w:rsidP="00FA3F0A">
      <w:pPr>
        <w:spacing w:after="0" w:line="240" w:lineRule="auto"/>
        <w:rPr>
          <w:rFonts w:ascii="Times New Roman" w:hAnsi="Times New Roman" w:cs="Times New Roman"/>
        </w:rPr>
      </w:pPr>
    </w:p>
    <w:p w14:paraId="4A0B143C" w14:textId="12F69197" w:rsidR="001E7910" w:rsidRDefault="001D0B27" w:rsidP="0001336C">
      <w:pPr>
        <w:spacing w:after="0" w:line="240" w:lineRule="auto"/>
        <w:rPr>
          <w:rFonts w:ascii="Times New Roman" w:hAnsi="Times New Roman" w:cs="Times New Roman"/>
        </w:rPr>
      </w:pPr>
      <w:r>
        <w:rPr>
          <w:rFonts w:ascii="Times New Roman" w:hAnsi="Times New Roman" w:cs="Times New Roman"/>
        </w:rPr>
        <w:t xml:space="preserve">Standing genetic variation, or the intraspecific diversity of a trait within a population, </w:t>
      </w:r>
      <w:r w:rsidR="00BF4468">
        <w:rPr>
          <w:rFonts w:ascii="Times New Roman" w:hAnsi="Times New Roman" w:cs="Times New Roman"/>
        </w:rPr>
        <w:t>is historically understudied by ecologists</w:t>
      </w:r>
      <w:r w:rsidR="00136E4C">
        <w:rPr>
          <w:rFonts w:ascii="Times New Roman" w:hAnsi="Times New Roman" w:cs="Times New Roman"/>
        </w:rPr>
        <w:t>, who have typically</w:t>
      </w:r>
      <w:r w:rsidR="006721DC">
        <w:rPr>
          <w:rFonts w:ascii="Times New Roman" w:hAnsi="Times New Roman" w:cs="Times New Roman"/>
        </w:rPr>
        <w:t xml:space="preserve"> focused on trait means </w:t>
      </w:r>
      <w:r w:rsidR="006F140F">
        <w:rPr>
          <w:rFonts w:ascii="Times New Roman" w:hAnsi="Times New Roman" w:cs="Times New Roman"/>
        </w:rPr>
        <w:t>instead</w:t>
      </w:r>
      <w:r w:rsidR="006721DC">
        <w:rPr>
          <w:rFonts w:ascii="Times New Roman" w:hAnsi="Times New Roman" w:cs="Times New Roman"/>
        </w:rPr>
        <w:t xml:space="preserve">. Not only does standing genetic variation have implications for interactions among species, </w:t>
      </w:r>
      <w:r w:rsidR="00AB6802">
        <w:rPr>
          <w:rFonts w:ascii="Times New Roman" w:hAnsi="Times New Roman" w:cs="Times New Roman"/>
        </w:rPr>
        <w:t>but it</w:t>
      </w:r>
      <w:r w:rsidR="006721DC">
        <w:rPr>
          <w:rFonts w:ascii="Times New Roman" w:hAnsi="Times New Roman" w:cs="Times New Roman"/>
        </w:rPr>
        <w:t xml:space="preserve"> </w:t>
      </w:r>
      <w:r w:rsidR="004F3824">
        <w:rPr>
          <w:rFonts w:ascii="Times New Roman" w:hAnsi="Times New Roman" w:cs="Times New Roman"/>
        </w:rPr>
        <w:t xml:space="preserve">is </w:t>
      </w:r>
      <w:r w:rsidR="006721DC">
        <w:rPr>
          <w:rFonts w:ascii="Times New Roman" w:hAnsi="Times New Roman" w:cs="Times New Roman"/>
        </w:rPr>
        <w:t xml:space="preserve">also a key determinant of adaptive potential. </w:t>
      </w:r>
      <w:r w:rsidR="00F05BD5">
        <w:rPr>
          <w:rFonts w:ascii="Times New Roman" w:hAnsi="Times New Roman" w:cs="Times New Roman"/>
        </w:rPr>
        <w:t>Regardless of selection strength, heritability, and generation time, selection cannot lead to rapid adaptation to a new climate w</w:t>
      </w:r>
      <w:r w:rsidR="00C51FE5">
        <w:rPr>
          <w:rFonts w:ascii="Times New Roman" w:hAnsi="Times New Roman" w:cs="Times New Roman"/>
        </w:rPr>
        <w:t>ithout sufficient variation.</w:t>
      </w:r>
      <w:r w:rsidR="00474F5F">
        <w:rPr>
          <w:rFonts w:ascii="Times New Roman" w:hAnsi="Times New Roman" w:cs="Times New Roman"/>
        </w:rPr>
        <w:t xml:space="preserve"> This</w:t>
      </w:r>
      <w:r w:rsidR="00DD0712">
        <w:rPr>
          <w:rFonts w:ascii="Times New Roman" w:hAnsi="Times New Roman" w:cs="Times New Roman"/>
        </w:rPr>
        <w:t xml:space="preserve"> variation</w:t>
      </w:r>
      <w:r w:rsidR="000C6F6E">
        <w:rPr>
          <w:rFonts w:ascii="Times New Roman" w:hAnsi="Times New Roman" w:cs="Times New Roman"/>
        </w:rPr>
        <w:t xml:space="preserve"> is critical for </w:t>
      </w:r>
      <w:r w:rsidR="00474F5F">
        <w:rPr>
          <w:rFonts w:ascii="Times New Roman" w:hAnsi="Times New Roman" w:cs="Times New Roman"/>
        </w:rPr>
        <w:t xml:space="preserve">the </w:t>
      </w:r>
      <w:r w:rsidR="002F0191">
        <w:rPr>
          <w:rFonts w:ascii="Times New Roman" w:hAnsi="Times New Roman" w:cs="Times New Roman"/>
        </w:rPr>
        <w:t>persistence</w:t>
      </w:r>
      <w:r w:rsidR="00474F5F">
        <w:rPr>
          <w:rFonts w:ascii="Times New Roman" w:hAnsi="Times New Roman" w:cs="Times New Roman"/>
        </w:rPr>
        <w:t xml:space="preserve"> of populations that must evolve quickly to escape extinction. </w:t>
      </w:r>
    </w:p>
    <w:p w14:paraId="6D35A538" w14:textId="77777777" w:rsidR="001E7910" w:rsidRDefault="001E7910" w:rsidP="0001336C">
      <w:pPr>
        <w:spacing w:after="0" w:line="240" w:lineRule="auto"/>
        <w:rPr>
          <w:rFonts w:ascii="Times New Roman" w:hAnsi="Times New Roman" w:cs="Times New Roman"/>
        </w:rPr>
      </w:pPr>
    </w:p>
    <w:p w14:paraId="425B74EC" w14:textId="5C899D77" w:rsidR="00A256E6" w:rsidRDefault="0001336C" w:rsidP="00FA3F0A">
      <w:pPr>
        <w:spacing w:after="0" w:line="240" w:lineRule="auto"/>
        <w:rPr>
          <w:rFonts w:ascii="Times New Roman" w:hAnsi="Times New Roman" w:cs="Times New Roman"/>
        </w:rPr>
      </w:pPr>
      <w:r>
        <w:rPr>
          <w:rFonts w:ascii="Times New Roman" w:hAnsi="Times New Roman" w:cs="Times New Roman"/>
        </w:rPr>
        <w:t xml:space="preserve">Variation in traits that mediate responses to temperature is particularly important, because temperature is one of the primary axes along which climate change is occurring. </w:t>
      </w:r>
      <w:r w:rsidR="005E5259" w:rsidRPr="003220BD">
        <w:rPr>
          <w:rFonts w:ascii="Times New Roman" w:hAnsi="Times New Roman" w:cs="Times New Roman"/>
        </w:rPr>
        <w:t>Temperature affects a broad range of ecologically relevant traits, including growth rate, body size, and reproduction</w:t>
      </w:r>
      <w:r w:rsidR="00B9069C">
        <w:rPr>
          <w:rFonts w:ascii="Times New Roman" w:hAnsi="Times New Roman" w:cs="Times New Roman"/>
        </w:rPr>
        <w:t xml:space="preserve"> (Angilletta 2009)</w:t>
      </w:r>
      <w:r w:rsidR="005E5259" w:rsidRPr="003220BD">
        <w:rPr>
          <w:rFonts w:ascii="Times New Roman" w:hAnsi="Times New Roman" w:cs="Times New Roman"/>
        </w:rPr>
        <w:t>. As a result, variation in these traits can affect individual performance</w:t>
      </w:r>
      <w:r w:rsidR="00EF5821" w:rsidRPr="003220BD">
        <w:rPr>
          <w:rFonts w:ascii="Times New Roman" w:hAnsi="Times New Roman" w:cs="Times New Roman"/>
        </w:rPr>
        <w:t xml:space="preserve"> and fitness</w:t>
      </w:r>
      <w:r w:rsidR="00E95F08">
        <w:rPr>
          <w:rFonts w:ascii="Times New Roman" w:hAnsi="Times New Roman" w:cs="Times New Roman"/>
        </w:rPr>
        <w:t xml:space="preserve"> (Kingsolver and Buckley 2017)</w:t>
      </w:r>
      <w:r w:rsidR="005E5259" w:rsidRPr="003220BD">
        <w:rPr>
          <w:rFonts w:ascii="Times New Roman" w:hAnsi="Times New Roman" w:cs="Times New Roman"/>
        </w:rPr>
        <w:t>. Individuals differ not only in trait values, but also in how they respond to temperature</w:t>
      </w:r>
      <w:r w:rsidR="00EC3548">
        <w:rPr>
          <w:rFonts w:ascii="Times New Roman" w:hAnsi="Times New Roman" w:cs="Times New Roman"/>
        </w:rPr>
        <w:t>.</w:t>
      </w:r>
      <w:r w:rsidR="006370CE" w:rsidRPr="003220BD">
        <w:rPr>
          <w:rFonts w:ascii="Times New Roman" w:hAnsi="Times New Roman" w:cs="Times New Roman"/>
        </w:rPr>
        <w:t xml:space="preserve"> </w:t>
      </w:r>
      <w:r w:rsidR="00EC3548">
        <w:rPr>
          <w:rFonts w:ascii="Times New Roman" w:hAnsi="Times New Roman" w:cs="Times New Roman"/>
        </w:rPr>
        <w:t>T</w:t>
      </w:r>
      <w:r w:rsidR="006370CE" w:rsidRPr="003220BD">
        <w:rPr>
          <w:rFonts w:ascii="Times New Roman" w:hAnsi="Times New Roman" w:cs="Times New Roman"/>
        </w:rPr>
        <w:t xml:space="preserve">hese differences in response to temperature </w:t>
      </w:r>
      <w:r w:rsidR="00EC3548">
        <w:rPr>
          <w:rFonts w:ascii="Times New Roman" w:hAnsi="Times New Roman" w:cs="Times New Roman"/>
        </w:rPr>
        <w:t xml:space="preserve">can represent an additional dimension of variation that may contribute to adaptive potential under </w:t>
      </w:r>
      <w:r w:rsidR="006370CE" w:rsidRPr="003220BD">
        <w:rPr>
          <w:rFonts w:ascii="Times New Roman" w:hAnsi="Times New Roman" w:cs="Times New Roman"/>
        </w:rPr>
        <w:t>climate change.</w:t>
      </w:r>
      <w:r w:rsidR="001C7252">
        <w:rPr>
          <w:rFonts w:ascii="Times New Roman" w:hAnsi="Times New Roman" w:cs="Times New Roman"/>
        </w:rPr>
        <w:t xml:space="preserve"> </w:t>
      </w:r>
      <w:r w:rsidR="006D31FD">
        <w:rPr>
          <w:rFonts w:ascii="Times New Roman" w:hAnsi="Times New Roman" w:cs="Times New Roman"/>
        </w:rPr>
        <w:t xml:space="preserve">However, the effect of this variation is not only determined by how much exists within a population as a whole, but also </w:t>
      </w:r>
      <w:r w:rsidR="00F34E18">
        <w:rPr>
          <w:rFonts w:ascii="Times New Roman" w:hAnsi="Times New Roman" w:cs="Times New Roman"/>
        </w:rPr>
        <w:t xml:space="preserve">where in that population the variation </w:t>
      </w:r>
      <w:r w:rsidR="0066399D">
        <w:rPr>
          <w:rFonts w:ascii="Times New Roman" w:hAnsi="Times New Roman" w:cs="Times New Roman"/>
        </w:rPr>
        <w:t>resides</w:t>
      </w:r>
      <w:r w:rsidR="00F34E18">
        <w:rPr>
          <w:rFonts w:ascii="Times New Roman" w:hAnsi="Times New Roman" w:cs="Times New Roman"/>
        </w:rPr>
        <w:t>.</w:t>
      </w:r>
    </w:p>
    <w:p w14:paraId="502E71F5" w14:textId="21F10CD9" w:rsidR="00A256E6" w:rsidRDefault="00A256E6" w:rsidP="00FA3F0A">
      <w:pPr>
        <w:spacing w:after="0" w:line="240" w:lineRule="auto"/>
        <w:rPr>
          <w:rFonts w:ascii="Times New Roman" w:hAnsi="Times New Roman" w:cs="Times New Roman"/>
        </w:rPr>
      </w:pPr>
    </w:p>
    <w:p w14:paraId="0818A974" w14:textId="29ED71DF" w:rsidR="00E52212" w:rsidRDefault="007A4832" w:rsidP="00FA3F0A">
      <w:pPr>
        <w:spacing w:after="0" w:line="240" w:lineRule="auto"/>
        <w:rPr>
          <w:rFonts w:ascii="Times New Roman" w:hAnsi="Times New Roman" w:cs="Times New Roman"/>
        </w:rPr>
      </w:pPr>
      <w:r>
        <w:rPr>
          <w:rFonts w:ascii="Times New Roman" w:hAnsi="Times New Roman" w:cs="Times New Roman"/>
        </w:rPr>
        <w:t>The s</w:t>
      </w:r>
      <w:r w:rsidR="00EF5682">
        <w:rPr>
          <w:rFonts w:ascii="Times New Roman" w:hAnsi="Times New Roman" w:cs="Times New Roman"/>
        </w:rPr>
        <w:t xml:space="preserve">tanding genetic variation </w:t>
      </w:r>
      <w:r>
        <w:rPr>
          <w:rFonts w:ascii="Times New Roman" w:hAnsi="Times New Roman" w:cs="Times New Roman"/>
        </w:rPr>
        <w:t xml:space="preserve">of a population </w:t>
      </w:r>
      <w:r w:rsidR="001F65D1">
        <w:rPr>
          <w:rFonts w:ascii="Times New Roman" w:hAnsi="Times New Roman" w:cs="Times New Roman"/>
        </w:rPr>
        <w:t xml:space="preserve">should not be </w:t>
      </w:r>
      <w:r w:rsidR="00EF5682">
        <w:rPr>
          <w:rFonts w:ascii="Times New Roman" w:hAnsi="Times New Roman" w:cs="Times New Roman"/>
        </w:rPr>
        <w:t>treated as a homogenous pool,</w:t>
      </w:r>
      <w:r w:rsidR="003365B8">
        <w:rPr>
          <w:rFonts w:ascii="Times New Roman" w:hAnsi="Times New Roman" w:cs="Times New Roman"/>
        </w:rPr>
        <w:t xml:space="preserve"> because there is </w:t>
      </w:r>
      <w:r w:rsidR="00EF5682">
        <w:rPr>
          <w:rFonts w:ascii="Times New Roman" w:hAnsi="Times New Roman" w:cs="Times New Roman"/>
        </w:rPr>
        <w:t>potential for structural variation across multiple spatial scales</w:t>
      </w:r>
      <w:r w:rsidR="00BD586F">
        <w:rPr>
          <w:rFonts w:ascii="Times New Roman" w:hAnsi="Times New Roman" w:cs="Times New Roman"/>
        </w:rPr>
        <w:t xml:space="preserve"> (Bolni</w:t>
      </w:r>
      <w:r w:rsidR="009B5B6A">
        <w:rPr>
          <w:rFonts w:ascii="Times New Roman" w:hAnsi="Times New Roman" w:cs="Times New Roman"/>
        </w:rPr>
        <w:t>c</w:t>
      </w:r>
      <w:r w:rsidR="00BD586F">
        <w:rPr>
          <w:rFonts w:ascii="Times New Roman" w:hAnsi="Times New Roman" w:cs="Times New Roman"/>
        </w:rPr>
        <w:t xml:space="preserve">k et al. 2011; </w:t>
      </w:r>
      <w:proofErr w:type="spellStart"/>
      <w:r w:rsidR="00BD586F">
        <w:rPr>
          <w:rFonts w:ascii="Times New Roman" w:hAnsi="Times New Roman" w:cs="Times New Roman"/>
        </w:rPr>
        <w:t>Violle</w:t>
      </w:r>
      <w:proofErr w:type="spellEnd"/>
      <w:r w:rsidR="00BD586F">
        <w:rPr>
          <w:rFonts w:ascii="Times New Roman" w:hAnsi="Times New Roman" w:cs="Times New Roman"/>
        </w:rPr>
        <w:t xml:space="preserve"> et al. 2012)</w:t>
      </w:r>
      <w:r w:rsidR="00EF5682">
        <w:rPr>
          <w:rFonts w:ascii="Times New Roman" w:hAnsi="Times New Roman" w:cs="Times New Roman"/>
        </w:rPr>
        <w:t>.</w:t>
      </w:r>
      <w:r w:rsidR="00A05B37">
        <w:rPr>
          <w:rFonts w:ascii="Times New Roman" w:hAnsi="Times New Roman" w:cs="Times New Roman"/>
        </w:rPr>
        <w:t xml:space="preserve"> </w:t>
      </w:r>
      <w:r w:rsidR="00E52212">
        <w:rPr>
          <w:rFonts w:ascii="Times New Roman" w:hAnsi="Times New Roman" w:cs="Times New Roman"/>
        </w:rPr>
        <w:t xml:space="preserve">Previous work investigating the spatial scale of </w:t>
      </w:r>
      <w:r w:rsidR="006530F2">
        <w:rPr>
          <w:rFonts w:ascii="Times New Roman" w:hAnsi="Times New Roman" w:cs="Times New Roman"/>
        </w:rPr>
        <w:t xml:space="preserve">intraspecific </w:t>
      </w:r>
      <w:r w:rsidR="00E52212">
        <w:rPr>
          <w:rFonts w:ascii="Times New Roman" w:hAnsi="Times New Roman" w:cs="Times New Roman"/>
        </w:rPr>
        <w:t>variation has shown variation is often spread across multiple hierarchical levels, including within individuals as plastic responses, among individuals within populations, and among populations</w:t>
      </w:r>
      <w:r w:rsidR="00F0545B">
        <w:rPr>
          <w:rFonts w:ascii="Times New Roman" w:hAnsi="Times New Roman" w:cs="Times New Roman"/>
        </w:rPr>
        <w:t xml:space="preserve"> (Albert et al. 2011</w:t>
      </w:r>
      <w:r w:rsidR="00E21047">
        <w:rPr>
          <w:rFonts w:ascii="Times New Roman" w:hAnsi="Times New Roman" w:cs="Times New Roman"/>
        </w:rPr>
        <w:t>; Messier et al. 2010</w:t>
      </w:r>
      <w:r w:rsidR="00F0545B">
        <w:rPr>
          <w:rFonts w:ascii="Times New Roman" w:hAnsi="Times New Roman" w:cs="Times New Roman"/>
        </w:rPr>
        <w:t>)</w:t>
      </w:r>
      <w:r w:rsidR="00E52212">
        <w:rPr>
          <w:rFonts w:ascii="Times New Roman" w:hAnsi="Times New Roman" w:cs="Times New Roman"/>
        </w:rPr>
        <w:t xml:space="preserve">. </w:t>
      </w:r>
      <w:r w:rsidR="008E0155">
        <w:rPr>
          <w:rFonts w:ascii="Times New Roman" w:hAnsi="Times New Roman" w:cs="Times New Roman"/>
        </w:rPr>
        <w:t>T</w:t>
      </w:r>
      <w:r w:rsidR="003C6AAD">
        <w:rPr>
          <w:rFonts w:ascii="Times New Roman" w:hAnsi="Times New Roman" w:cs="Times New Roman"/>
        </w:rPr>
        <w:t xml:space="preserve">he structure of </w:t>
      </w:r>
      <w:r w:rsidR="008E0155">
        <w:rPr>
          <w:rFonts w:ascii="Times New Roman" w:hAnsi="Times New Roman" w:cs="Times New Roman"/>
        </w:rPr>
        <w:t xml:space="preserve">variation in temperature response within a population </w:t>
      </w:r>
      <w:r w:rsidR="006119D6">
        <w:rPr>
          <w:rFonts w:ascii="Times New Roman" w:hAnsi="Times New Roman" w:cs="Times New Roman"/>
        </w:rPr>
        <w:t xml:space="preserve">can </w:t>
      </w:r>
      <w:r w:rsidR="0080205C">
        <w:rPr>
          <w:rFonts w:ascii="Times New Roman" w:hAnsi="Times New Roman" w:cs="Times New Roman"/>
        </w:rPr>
        <w:t>influence adaptive potential</w:t>
      </w:r>
      <w:r w:rsidR="00B24040">
        <w:rPr>
          <w:rFonts w:ascii="Times New Roman" w:hAnsi="Times New Roman" w:cs="Times New Roman"/>
        </w:rPr>
        <w:t xml:space="preserve">, </w:t>
      </w:r>
      <w:r w:rsidR="00CC4441">
        <w:rPr>
          <w:rFonts w:ascii="Times New Roman" w:hAnsi="Times New Roman" w:cs="Times New Roman"/>
        </w:rPr>
        <w:t>since</w:t>
      </w:r>
      <w:r w:rsidR="00E67D34">
        <w:rPr>
          <w:rFonts w:ascii="Times New Roman" w:hAnsi="Times New Roman" w:cs="Times New Roman"/>
        </w:rPr>
        <w:t xml:space="preserve"> </w:t>
      </w:r>
      <w:r w:rsidR="00FD2DD0">
        <w:rPr>
          <w:rFonts w:ascii="Times New Roman" w:hAnsi="Times New Roman" w:cs="Times New Roman"/>
        </w:rPr>
        <w:t xml:space="preserve">the spatial </w:t>
      </w:r>
      <w:r w:rsidR="00E67D34">
        <w:rPr>
          <w:rFonts w:ascii="Times New Roman" w:hAnsi="Times New Roman" w:cs="Times New Roman"/>
        </w:rPr>
        <w:t xml:space="preserve">scale </w:t>
      </w:r>
      <w:r w:rsidR="00FD2DD0">
        <w:rPr>
          <w:rFonts w:ascii="Times New Roman" w:hAnsi="Times New Roman" w:cs="Times New Roman"/>
        </w:rPr>
        <w:t xml:space="preserve">of variation </w:t>
      </w:r>
      <w:r w:rsidR="009B5B6A">
        <w:rPr>
          <w:rFonts w:ascii="Times New Roman" w:hAnsi="Times New Roman" w:cs="Times New Roman"/>
        </w:rPr>
        <w:t>can shape</w:t>
      </w:r>
      <w:r w:rsidR="00FD2DD0">
        <w:rPr>
          <w:rFonts w:ascii="Times New Roman" w:hAnsi="Times New Roman" w:cs="Times New Roman"/>
        </w:rPr>
        <w:t xml:space="preserve"> </w:t>
      </w:r>
      <w:r w:rsidR="00E67D34">
        <w:rPr>
          <w:rFonts w:ascii="Times New Roman" w:hAnsi="Times New Roman" w:cs="Times New Roman"/>
        </w:rPr>
        <w:t xml:space="preserve">how effectively selection can drive rapid adaptation to environmental change </w:t>
      </w:r>
      <w:r w:rsidR="00BD586F">
        <w:rPr>
          <w:rFonts w:ascii="Times New Roman" w:hAnsi="Times New Roman" w:cs="Times New Roman"/>
        </w:rPr>
        <w:t>(</w:t>
      </w:r>
      <w:r w:rsidR="00B24040">
        <w:rPr>
          <w:rFonts w:ascii="Times New Roman" w:hAnsi="Times New Roman" w:cs="Times New Roman"/>
        </w:rPr>
        <w:t>Baumann and Conover</w:t>
      </w:r>
      <w:r w:rsidR="00BD586F">
        <w:rPr>
          <w:rFonts w:ascii="Times New Roman" w:hAnsi="Times New Roman" w:cs="Times New Roman"/>
        </w:rPr>
        <w:t xml:space="preserve"> 2011</w:t>
      </w:r>
      <w:r w:rsidR="008B4D36">
        <w:rPr>
          <w:rFonts w:ascii="Times New Roman" w:hAnsi="Times New Roman" w:cs="Times New Roman"/>
        </w:rPr>
        <w:t xml:space="preserve">; </w:t>
      </w:r>
      <w:r w:rsidR="00B9069C">
        <w:rPr>
          <w:rFonts w:ascii="Times New Roman" w:hAnsi="Times New Roman" w:cs="Times New Roman"/>
        </w:rPr>
        <w:t xml:space="preserve">Buckley and </w:t>
      </w:r>
      <w:r w:rsidR="008B4D36">
        <w:rPr>
          <w:rFonts w:ascii="Times New Roman" w:hAnsi="Times New Roman" w:cs="Times New Roman"/>
        </w:rPr>
        <w:t>Kingsolver 20</w:t>
      </w:r>
      <w:r w:rsidR="00033A4C">
        <w:rPr>
          <w:rFonts w:ascii="Times New Roman" w:hAnsi="Times New Roman" w:cs="Times New Roman"/>
        </w:rPr>
        <w:t>21</w:t>
      </w:r>
      <w:r w:rsidR="00BD586F">
        <w:rPr>
          <w:rFonts w:ascii="Times New Roman" w:hAnsi="Times New Roman" w:cs="Times New Roman"/>
        </w:rPr>
        <w:t>)</w:t>
      </w:r>
      <w:r w:rsidR="0080205C">
        <w:rPr>
          <w:rFonts w:ascii="Times New Roman" w:hAnsi="Times New Roman" w:cs="Times New Roman"/>
        </w:rPr>
        <w:t>.</w:t>
      </w:r>
      <w:r w:rsidR="005C7C4B">
        <w:rPr>
          <w:rFonts w:ascii="Times New Roman" w:hAnsi="Times New Roman" w:cs="Times New Roman"/>
        </w:rPr>
        <w:t xml:space="preserve"> In populations with complex spatial hierarchies, it can be difficult to assess adaptive potential without first investigating how variance is partitioned among spatial scales.</w:t>
      </w:r>
      <w:r w:rsidR="00841150">
        <w:rPr>
          <w:rFonts w:ascii="Times New Roman" w:hAnsi="Times New Roman" w:cs="Times New Roman"/>
        </w:rPr>
        <w:t xml:space="preserve"> </w:t>
      </w:r>
    </w:p>
    <w:p w14:paraId="123D8B2F" w14:textId="77777777" w:rsidR="00BC5C41" w:rsidRDefault="00BC5C41" w:rsidP="00FA3F0A">
      <w:pPr>
        <w:spacing w:after="0" w:line="240" w:lineRule="auto"/>
        <w:rPr>
          <w:rFonts w:ascii="Times New Roman" w:hAnsi="Times New Roman" w:cs="Times New Roman"/>
        </w:rPr>
      </w:pPr>
    </w:p>
    <w:p w14:paraId="57A98DED" w14:textId="436D9227" w:rsidR="00BC5C41" w:rsidRDefault="004320EC" w:rsidP="004320EC">
      <w:pPr>
        <w:pStyle w:val="ListParagraph"/>
        <w:numPr>
          <w:ilvl w:val="0"/>
          <w:numId w:val="13"/>
        </w:numPr>
        <w:spacing w:after="0" w:line="240" w:lineRule="auto"/>
        <w:rPr>
          <w:rFonts w:ascii="Times New Roman" w:hAnsi="Times New Roman" w:cs="Times New Roman"/>
        </w:rPr>
      </w:pPr>
      <w:r>
        <w:rPr>
          <w:rFonts w:ascii="Times New Roman" w:hAnsi="Times New Roman" w:cs="Times New Roman"/>
        </w:rPr>
        <w:t>Most studies partition variance as trait values</w:t>
      </w:r>
    </w:p>
    <w:p w14:paraId="7B65E6C6" w14:textId="7202611C" w:rsidR="004320EC" w:rsidRDefault="004320EC" w:rsidP="004320EC">
      <w:pPr>
        <w:pStyle w:val="ListParagraph"/>
        <w:numPr>
          <w:ilvl w:val="0"/>
          <w:numId w:val="13"/>
        </w:numPr>
        <w:spacing w:after="0" w:line="240" w:lineRule="auto"/>
        <w:rPr>
          <w:rFonts w:ascii="Times New Roman" w:hAnsi="Times New Roman" w:cs="Times New Roman"/>
        </w:rPr>
      </w:pPr>
      <w:r>
        <w:rPr>
          <w:rFonts w:ascii="Times New Roman" w:hAnsi="Times New Roman" w:cs="Times New Roman"/>
        </w:rPr>
        <w:lastRenderedPageBreak/>
        <w:t>Misses the potential for response to environment to have the relevant variation</w:t>
      </w:r>
    </w:p>
    <w:p w14:paraId="21F3EB0A" w14:textId="4A9B8AF4" w:rsidR="004320EC" w:rsidRDefault="004320EC" w:rsidP="004320EC">
      <w:pPr>
        <w:pStyle w:val="ListParagraph"/>
        <w:numPr>
          <w:ilvl w:val="0"/>
          <w:numId w:val="13"/>
        </w:numPr>
        <w:spacing w:after="0" w:line="240" w:lineRule="auto"/>
        <w:rPr>
          <w:rFonts w:ascii="Times New Roman" w:hAnsi="Times New Roman" w:cs="Times New Roman"/>
        </w:rPr>
      </w:pPr>
      <w:r>
        <w:rPr>
          <w:rFonts w:ascii="Times New Roman" w:hAnsi="Times New Roman" w:cs="Times New Roman"/>
        </w:rPr>
        <w:t>Variation in reaction norms is distributed across spatial scales within natural populations is poorly understood</w:t>
      </w:r>
    </w:p>
    <w:p w14:paraId="32EF63EA" w14:textId="063707D4" w:rsidR="004320EC" w:rsidRPr="004320EC" w:rsidRDefault="006B5B6A" w:rsidP="004320EC">
      <w:pPr>
        <w:pStyle w:val="ListParagraph"/>
        <w:numPr>
          <w:ilvl w:val="0"/>
          <w:numId w:val="13"/>
        </w:numPr>
        <w:spacing w:after="0" w:line="240" w:lineRule="auto"/>
        <w:rPr>
          <w:rFonts w:ascii="Times New Roman" w:hAnsi="Times New Roman" w:cs="Times New Roman"/>
        </w:rPr>
      </w:pPr>
      <w:r>
        <w:rPr>
          <w:rFonts w:ascii="Times New Roman" w:hAnsi="Times New Roman" w:cs="Times New Roman"/>
        </w:rPr>
        <w:t>Study system!</w:t>
      </w:r>
    </w:p>
    <w:p w14:paraId="690C0BAA" w14:textId="77777777" w:rsidR="003E2769" w:rsidRDefault="003E2769" w:rsidP="00FA3F0A">
      <w:pPr>
        <w:spacing w:after="0" w:line="240" w:lineRule="auto"/>
        <w:rPr>
          <w:rFonts w:ascii="Times New Roman" w:hAnsi="Times New Roman" w:cs="Times New Roman"/>
        </w:rPr>
      </w:pPr>
    </w:p>
    <w:p w14:paraId="7F224B39" w14:textId="77777777" w:rsidR="0046024A" w:rsidRDefault="0046024A" w:rsidP="00FA3F0A">
      <w:pPr>
        <w:spacing w:after="0" w:line="240" w:lineRule="auto"/>
        <w:rPr>
          <w:rFonts w:ascii="Times New Roman" w:hAnsi="Times New Roman" w:cs="Times New Roman"/>
        </w:rPr>
      </w:pPr>
    </w:p>
    <w:p w14:paraId="718E094C" w14:textId="77777777" w:rsidR="009F2437" w:rsidRDefault="009F2437" w:rsidP="00FA3F0A">
      <w:pPr>
        <w:spacing w:after="0" w:line="240" w:lineRule="auto"/>
        <w:rPr>
          <w:rFonts w:ascii="Times New Roman" w:hAnsi="Times New Roman" w:cs="Times New Roman"/>
        </w:rPr>
      </w:pPr>
    </w:p>
    <w:p w14:paraId="4D1ACE5D" w14:textId="11B8E58F" w:rsidR="009F2437" w:rsidRDefault="009F2437" w:rsidP="00FA3F0A">
      <w:pPr>
        <w:spacing w:after="0" w:line="240" w:lineRule="auto"/>
        <w:rPr>
          <w:rFonts w:ascii="Times New Roman" w:hAnsi="Times New Roman" w:cs="Times New Roman"/>
        </w:rPr>
      </w:pPr>
    </w:p>
    <w:p w14:paraId="4F4AACB8" w14:textId="77777777" w:rsidR="00223D6D" w:rsidRPr="001F6538" w:rsidRDefault="00223D6D" w:rsidP="004E6ED5">
      <w:pPr>
        <w:spacing w:after="0" w:line="480" w:lineRule="auto"/>
        <w:rPr>
          <w:rFonts w:ascii="Times New Roman" w:hAnsi="Times New Roman" w:cs="Times New Roman"/>
        </w:rPr>
      </w:pPr>
    </w:p>
    <w:p w14:paraId="5E34919C" w14:textId="77777777" w:rsidR="006E42D5" w:rsidRDefault="006E42D5">
      <w:pPr>
        <w:rPr>
          <w:rFonts w:ascii="Times New Roman" w:hAnsi="Times New Roman" w:cs="Times New Roman"/>
        </w:rPr>
      </w:pPr>
      <w:r>
        <w:rPr>
          <w:rFonts w:ascii="Times New Roman" w:hAnsi="Times New Roman" w:cs="Times New Roman"/>
        </w:rPr>
        <w:br w:type="page"/>
      </w:r>
    </w:p>
    <w:p w14:paraId="0F1A609F" w14:textId="287CFE4D" w:rsidR="00943A53" w:rsidRDefault="00943A53" w:rsidP="004E6ED5">
      <w:pPr>
        <w:spacing w:after="0" w:line="480" w:lineRule="auto"/>
        <w:rPr>
          <w:rFonts w:ascii="Times New Roman" w:hAnsi="Times New Roman" w:cs="Times New Roman"/>
        </w:rPr>
      </w:pPr>
      <w:r w:rsidRPr="00943A53">
        <w:rPr>
          <w:rFonts w:ascii="Times New Roman" w:hAnsi="Times New Roman" w:cs="Times New Roman"/>
        </w:rPr>
        <w:lastRenderedPageBreak/>
        <w:t>Readings</w:t>
      </w:r>
      <w:r>
        <w:rPr>
          <w:rFonts w:ascii="Times New Roman" w:hAnsi="Times New Roman" w:cs="Times New Roman"/>
        </w:rPr>
        <w:t>:</w:t>
      </w:r>
    </w:p>
    <w:p w14:paraId="0103D33D" w14:textId="5B2A821E" w:rsidR="00A026E2" w:rsidRDefault="00A026E2" w:rsidP="00A026E2">
      <w:pPr>
        <w:spacing w:after="0" w:line="240" w:lineRule="auto"/>
        <w:rPr>
          <w:rFonts w:ascii="Times New Roman" w:hAnsi="Times New Roman" w:cs="Times New Roman"/>
        </w:rPr>
      </w:pPr>
      <w:r w:rsidRPr="00A026E2">
        <w:rPr>
          <w:rFonts w:ascii="Times New Roman" w:hAnsi="Times New Roman" w:cs="Times New Roman"/>
          <w:highlight w:val="green"/>
        </w:rPr>
        <w:t>Outstanding questions</w:t>
      </w:r>
    </w:p>
    <w:p w14:paraId="6B764D7F" w14:textId="4D2ECB6B" w:rsidR="00A026E2" w:rsidRDefault="00A026E2" w:rsidP="00A026E2">
      <w:pPr>
        <w:spacing w:after="0" w:line="240" w:lineRule="auto"/>
        <w:rPr>
          <w:rFonts w:ascii="Times New Roman" w:hAnsi="Times New Roman" w:cs="Times New Roman"/>
        </w:rPr>
      </w:pPr>
      <w:r w:rsidRPr="00A026E2">
        <w:rPr>
          <w:rFonts w:ascii="Times New Roman" w:hAnsi="Times New Roman" w:cs="Times New Roman"/>
          <w:highlight w:val="magenta"/>
        </w:rPr>
        <w:t>Future reading</w:t>
      </w:r>
    </w:p>
    <w:p w14:paraId="60F90DD2" w14:textId="42A8A7B8" w:rsidR="006A285C" w:rsidRDefault="006A285C" w:rsidP="00A026E2">
      <w:pPr>
        <w:spacing w:after="0" w:line="240" w:lineRule="auto"/>
        <w:rPr>
          <w:rFonts w:ascii="Times New Roman" w:hAnsi="Times New Roman" w:cs="Times New Roman"/>
        </w:rPr>
      </w:pPr>
      <w:r w:rsidRPr="006A285C">
        <w:rPr>
          <w:rFonts w:ascii="Times New Roman" w:hAnsi="Times New Roman" w:cs="Times New Roman"/>
          <w:highlight w:val="lightGray"/>
        </w:rPr>
        <w:t>Read already</w:t>
      </w:r>
      <w:r w:rsidR="0082353D">
        <w:rPr>
          <w:rFonts w:ascii="Times New Roman" w:hAnsi="Times New Roman" w:cs="Times New Roman"/>
        </w:rPr>
        <w:t xml:space="preserve"> (w/ link) </w:t>
      </w:r>
    </w:p>
    <w:p w14:paraId="3227D5C7" w14:textId="3D411320" w:rsidR="006A285C" w:rsidRDefault="00977B08" w:rsidP="00A026E2">
      <w:pPr>
        <w:spacing w:after="0" w:line="240" w:lineRule="auto"/>
        <w:rPr>
          <w:rFonts w:ascii="Times New Roman" w:hAnsi="Times New Roman" w:cs="Times New Roman"/>
        </w:rPr>
      </w:pPr>
      <w:r w:rsidRPr="00977B08">
        <w:rPr>
          <w:rFonts w:ascii="Times New Roman" w:hAnsi="Times New Roman" w:cs="Times New Roman"/>
          <w:highlight w:val="cyan"/>
        </w:rPr>
        <w:t>To-do</w:t>
      </w:r>
    </w:p>
    <w:p w14:paraId="7A39C1F3" w14:textId="77777777" w:rsidR="00A026E2" w:rsidRDefault="00A026E2" w:rsidP="00A026E2">
      <w:pPr>
        <w:spacing w:after="0" w:line="240" w:lineRule="auto"/>
        <w:rPr>
          <w:rFonts w:ascii="Times New Roman" w:hAnsi="Times New Roman" w:cs="Times New Roman"/>
        </w:rPr>
      </w:pPr>
    </w:p>
    <w:p w14:paraId="14144658" w14:textId="77777777" w:rsidR="00B346F4" w:rsidRDefault="00B346F4" w:rsidP="00D069DD">
      <w:pPr>
        <w:spacing w:after="0" w:line="240" w:lineRule="auto"/>
        <w:rPr>
          <w:rFonts w:ascii="Times New Roman" w:hAnsi="Times New Roman" w:cs="Times New Roman"/>
        </w:rPr>
      </w:pPr>
    </w:p>
    <w:p w14:paraId="3B5EBE03" w14:textId="1716DD55" w:rsidR="001F6538" w:rsidRDefault="001F6538" w:rsidP="00D069DD">
      <w:pPr>
        <w:spacing w:after="0" w:line="240" w:lineRule="auto"/>
        <w:rPr>
          <w:rFonts w:ascii="Times New Roman" w:hAnsi="Times New Roman" w:cs="Times New Roman"/>
        </w:rPr>
      </w:pPr>
      <w:r w:rsidRPr="00A85BD8">
        <w:rPr>
          <w:rFonts w:ascii="Times New Roman" w:hAnsi="Times New Roman" w:cs="Times New Roman"/>
          <w:b/>
          <w:bCs/>
          <w:highlight w:val="cyan"/>
        </w:rPr>
        <w:t>Ahrens</w:t>
      </w:r>
      <w:r>
        <w:rPr>
          <w:rFonts w:ascii="Times New Roman" w:hAnsi="Times New Roman" w:cs="Times New Roman"/>
          <w:b/>
          <w:bCs/>
        </w:rPr>
        <w:t xml:space="preserve"> (2020)</w:t>
      </w:r>
      <w:r>
        <w:rPr>
          <w:rFonts w:ascii="Times New Roman" w:hAnsi="Times New Roman" w:cs="Times New Roman"/>
        </w:rPr>
        <w:t xml:space="preserve"> – </w:t>
      </w:r>
      <w:r>
        <w:rPr>
          <w:rFonts w:ascii="Times New Roman" w:hAnsi="Times New Roman" w:cs="Times New Roman"/>
          <w:b/>
          <w:bCs/>
        </w:rPr>
        <w:t>Commentary</w:t>
      </w:r>
    </w:p>
    <w:p w14:paraId="579B4009" w14:textId="73D017ED" w:rsidR="001F6538" w:rsidRDefault="001F6538" w:rsidP="00D069DD">
      <w:pPr>
        <w:spacing w:after="0" w:line="240" w:lineRule="auto"/>
        <w:rPr>
          <w:rFonts w:ascii="Times New Roman" w:hAnsi="Times New Roman" w:cs="Times New Roman"/>
        </w:rPr>
      </w:pPr>
      <w:r w:rsidRPr="001F6538">
        <w:rPr>
          <w:rFonts w:ascii="Times New Roman" w:hAnsi="Times New Roman" w:cs="Times New Roman"/>
        </w:rPr>
        <w:t>Intra-specific trait variation</w:t>
      </w:r>
      <w:r>
        <w:rPr>
          <w:rFonts w:ascii="Times New Roman" w:hAnsi="Times New Roman" w:cs="Times New Roman"/>
        </w:rPr>
        <w:t xml:space="preserve"> </w:t>
      </w:r>
      <w:r w:rsidRPr="001F6538">
        <w:rPr>
          <w:rFonts w:ascii="Times New Roman" w:hAnsi="Times New Roman" w:cs="Times New Roman"/>
        </w:rPr>
        <w:t>remains hidden in the</w:t>
      </w:r>
      <w:r>
        <w:rPr>
          <w:rFonts w:ascii="Times New Roman" w:hAnsi="Times New Roman" w:cs="Times New Roman"/>
        </w:rPr>
        <w:t xml:space="preserve"> </w:t>
      </w:r>
      <w:r w:rsidRPr="001F6538">
        <w:rPr>
          <w:rFonts w:ascii="Times New Roman" w:hAnsi="Times New Roman" w:cs="Times New Roman"/>
        </w:rPr>
        <w:t>environment</w:t>
      </w:r>
    </w:p>
    <w:p w14:paraId="629EB479" w14:textId="75C0E990" w:rsidR="00EF472E" w:rsidRDefault="001F6538" w:rsidP="00D069DD">
      <w:pPr>
        <w:spacing w:after="0" w:line="240" w:lineRule="auto"/>
        <w:rPr>
          <w:rFonts w:ascii="Times New Roman" w:hAnsi="Times New Roman" w:cs="Times New Roman"/>
        </w:rPr>
      </w:pPr>
      <w:r>
        <w:rPr>
          <w:rFonts w:ascii="Times New Roman" w:hAnsi="Times New Roman" w:cs="Times New Roman"/>
          <w:i/>
          <w:iCs/>
        </w:rPr>
        <w:t xml:space="preserve">New Phytologist, </w:t>
      </w:r>
      <w:r w:rsidR="00EC771D">
        <w:rPr>
          <w:rFonts w:ascii="Times New Roman" w:hAnsi="Times New Roman" w:cs="Times New Roman"/>
          <w:i/>
          <w:iCs/>
        </w:rPr>
        <w:t>229:1375-1387</w:t>
      </w:r>
    </w:p>
    <w:p w14:paraId="4CDA14AB" w14:textId="77777777" w:rsidR="00A85BD8" w:rsidRDefault="00A85BD8" w:rsidP="00D069DD">
      <w:pPr>
        <w:spacing w:after="0" w:line="240" w:lineRule="auto"/>
        <w:rPr>
          <w:rFonts w:ascii="Times New Roman" w:hAnsi="Times New Roman" w:cs="Times New Roman"/>
        </w:rPr>
      </w:pPr>
    </w:p>
    <w:p w14:paraId="7029D207" w14:textId="77777777" w:rsidR="002564C7" w:rsidRDefault="002564C7" w:rsidP="00D069DD">
      <w:pPr>
        <w:spacing w:after="0" w:line="240" w:lineRule="auto"/>
        <w:rPr>
          <w:rFonts w:ascii="Times New Roman" w:hAnsi="Times New Roman" w:cs="Times New Roman"/>
        </w:rPr>
      </w:pPr>
    </w:p>
    <w:p w14:paraId="24C06591" w14:textId="77777777" w:rsidR="002564C7" w:rsidRDefault="002564C7" w:rsidP="00D069DD">
      <w:pPr>
        <w:spacing w:after="0" w:line="240" w:lineRule="auto"/>
        <w:rPr>
          <w:rFonts w:ascii="Times New Roman" w:hAnsi="Times New Roman" w:cs="Times New Roman"/>
        </w:rPr>
      </w:pPr>
    </w:p>
    <w:p w14:paraId="1B4716CA" w14:textId="77777777" w:rsidR="00CE4ACE" w:rsidRPr="006979D1" w:rsidRDefault="00CE4ACE" w:rsidP="00CE4ACE">
      <w:pPr>
        <w:spacing w:after="0" w:line="240" w:lineRule="auto"/>
        <w:rPr>
          <w:rFonts w:ascii="Times New Roman" w:hAnsi="Times New Roman" w:cs="Times New Roman"/>
          <w:b/>
          <w:bCs/>
        </w:rPr>
      </w:pPr>
      <w:bookmarkStart w:id="0" w:name="Catullo_2019"/>
      <w:r w:rsidRPr="006979D1">
        <w:rPr>
          <w:rFonts w:ascii="Times New Roman" w:hAnsi="Times New Roman" w:cs="Times New Roman"/>
          <w:b/>
          <w:bCs/>
        </w:rPr>
        <w:t>Catullo (2019) - REVIEW</w:t>
      </w:r>
    </w:p>
    <w:bookmarkEnd w:id="0"/>
    <w:p w14:paraId="1142033A" w14:textId="77777777" w:rsidR="00CE4ACE" w:rsidRDefault="00CE4ACE" w:rsidP="00CE4ACE">
      <w:pPr>
        <w:spacing w:after="0" w:line="240" w:lineRule="auto"/>
        <w:rPr>
          <w:rFonts w:ascii="Times New Roman" w:hAnsi="Times New Roman" w:cs="Times New Roman"/>
        </w:rPr>
      </w:pPr>
      <w:r>
        <w:rPr>
          <w:rFonts w:ascii="Times New Roman" w:hAnsi="Times New Roman" w:cs="Times New Roman"/>
        </w:rPr>
        <w:t>The potential for rapid evolution under anthropogenic climate change.</w:t>
      </w:r>
    </w:p>
    <w:p w14:paraId="2C827242" w14:textId="77777777" w:rsidR="00CE4ACE" w:rsidRDefault="00CE4ACE" w:rsidP="00CE4ACE">
      <w:pPr>
        <w:spacing w:after="0" w:line="240" w:lineRule="auto"/>
        <w:rPr>
          <w:rFonts w:ascii="Times New Roman" w:hAnsi="Times New Roman" w:cs="Times New Roman"/>
        </w:rPr>
      </w:pPr>
    </w:p>
    <w:p w14:paraId="23660B92" w14:textId="77777777" w:rsidR="00CE4ACE" w:rsidRPr="009D0E58" w:rsidRDefault="00CE4ACE" w:rsidP="00CE4ACE">
      <w:pPr>
        <w:pStyle w:val="ListParagraph"/>
        <w:numPr>
          <w:ilvl w:val="0"/>
          <w:numId w:val="2"/>
        </w:numPr>
        <w:spacing w:after="0" w:line="240" w:lineRule="auto"/>
        <w:rPr>
          <w:rFonts w:ascii="Times New Roman" w:hAnsi="Times New Roman" w:cs="Times New Roman"/>
        </w:rPr>
      </w:pPr>
      <w:r w:rsidRPr="009D0E58">
        <w:rPr>
          <w:rFonts w:ascii="Times New Roman" w:hAnsi="Times New Roman" w:cs="Times New Roman"/>
        </w:rPr>
        <w:t>Selection on thermal performance:</w:t>
      </w:r>
    </w:p>
    <w:p w14:paraId="1CD69F5B" w14:textId="77777777" w:rsidR="00CE4ACE" w:rsidRPr="009D0E58" w:rsidRDefault="00CE4ACE" w:rsidP="00CE4ACE">
      <w:pPr>
        <w:pStyle w:val="ListParagraph"/>
        <w:numPr>
          <w:ilvl w:val="1"/>
          <w:numId w:val="2"/>
        </w:numPr>
        <w:spacing w:after="0" w:line="240" w:lineRule="auto"/>
        <w:rPr>
          <w:rFonts w:ascii="Times New Roman" w:hAnsi="Times New Roman" w:cs="Times New Roman"/>
        </w:rPr>
      </w:pPr>
      <w:r w:rsidRPr="00A026E2">
        <w:rPr>
          <w:rFonts w:ascii="Times New Roman" w:hAnsi="Times New Roman" w:cs="Times New Roman"/>
          <w:highlight w:val="magenta"/>
        </w:rPr>
        <w:t>Loeschcke, V., and Hoffmann, A.A. (2007).</w:t>
      </w:r>
      <w:r w:rsidRPr="009D0E58">
        <w:rPr>
          <w:rFonts w:ascii="Times New Roman" w:hAnsi="Times New Roman" w:cs="Times New Roman"/>
        </w:rPr>
        <w:t xml:space="preserve"> Consequences of heat hardening on a field fitness component in Drosophila depend on environmental temperature. Am. Nat. 169, 175–183.</w:t>
      </w:r>
    </w:p>
    <w:p w14:paraId="70AC2C30" w14:textId="77777777" w:rsidR="00CE4ACE" w:rsidRPr="0044500A" w:rsidRDefault="00CE4ACE" w:rsidP="00CE4ACE">
      <w:pPr>
        <w:pStyle w:val="ListParagraph"/>
        <w:numPr>
          <w:ilvl w:val="1"/>
          <w:numId w:val="2"/>
        </w:numPr>
        <w:spacing w:after="0" w:line="240" w:lineRule="auto"/>
        <w:rPr>
          <w:rFonts w:ascii="Times New Roman" w:hAnsi="Times New Roman" w:cs="Times New Roman"/>
        </w:rPr>
      </w:pPr>
      <w:r w:rsidRPr="00A026E2">
        <w:rPr>
          <w:rFonts w:ascii="Times New Roman" w:hAnsi="Times New Roman" w:cs="Times New Roman"/>
          <w:highlight w:val="magenta"/>
        </w:rPr>
        <w:t xml:space="preserve">Logan, M.L., Cox, R.M., and </w:t>
      </w:r>
      <w:proofErr w:type="spellStart"/>
      <w:r w:rsidRPr="00A026E2">
        <w:rPr>
          <w:rFonts w:ascii="Times New Roman" w:hAnsi="Times New Roman" w:cs="Times New Roman"/>
          <w:highlight w:val="magenta"/>
        </w:rPr>
        <w:t>Calsbeek</w:t>
      </w:r>
      <w:proofErr w:type="spellEnd"/>
      <w:r w:rsidRPr="00A026E2">
        <w:rPr>
          <w:rFonts w:ascii="Times New Roman" w:hAnsi="Times New Roman" w:cs="Times New Roman"/>
          <w:highlight w:val="magenta"/>
        </w:rPr>
        <w:t>,</w:t>
      </w:r>
      <w:r w:rsidRPr="009D0E58">
        <w:rPr>
          <w:rFonts w:ascii="Times New Roman" w:hAnsi="Times New Roman" w:cs="Times New Roman"/>
        </w:rPr>
        <w:t xml:space="preserve"> R. (2014). Natural selection on</w:t>
      </w:r>
      <w:r>
        <w:rPr>
          <w:rFonts w:ascii="Times New Roman" w:hAnsi="Times New Roman" w:cs="Times New Roman"/>
        </w:rPr>
        <w:t xml:space="preserve"> </w:t>
      </w:r>
      <w:r w:rsidRPr="009D0E58">
        <w:rPr>
          <w:rFonts w:ascii="Times New Roman" w:hAnsi="Times New Roman" w:cs="Times New Roman"/>
        </w:rPr>
        <w:t>thermal performance in a novel thermal environment. Proc. Natl. Acad.</w:t>
      </w:r>
      <w:r>
        <w:rPr>
          <w:rFonts w:ascii="Times New Roman" w:hAnsi="Times New Roman" w:cs="Times New Roman"/>
        </w:rPr>
        <w:t xml:space="preserve"> </w:t>
      </w:r>
      <w:r w:rsidRPr="009D0E58">
        <w:rPr>
          <w:rFonts w:ascii="Times New Roman" w:hAnsi="Times New Roman" w:cs="Times New Roman"/>
        </w:rPr>
        <w:t>Sci. USA 111, 14165–14169.</w:t>
      </w:r>
    </w:p>
    <w:p w14:paraId="18282E3E" w14:textId="77777777" w:rsidR="00CE4ACE" w:rsidRDefault="00CE4ACE" w:rsidP="00CE4ACE">
      <w:pPr>
        <w:pStyle w:val="ListParagraph"/>
        <w:numPr>
          <w:ilvl w:val="0"/>
          <w:numId w:val="1"/>
        </w:numPr>
        <w:spacing w:after="0" w:line="240" w:lineRule="auto"/>
        <w:rPr>
          <w:rFonts w:ascii="Times New Roman" w:hAnsi="Times New Roman" w:cs="Times New Roman"/>
        </w:rPr>
      </w:pPr>
      <w:r>
        <w:rPr>
          <w:rFonts w:ascii="Times New Roman" w:hAnsi="Times New Roman" w:cs="Times New Roman"/>
        </w:rPr>
        <w:t>Changing climate does not necessarily mean selection happens – only one of four possible outcomes lead to selection (p. 3, “Selection”)</w:t>
      </w:r>
    </w:p>
    <w:p w14:paraId="5882BD4A" w14:textId="77777777" w:rsidR="00CE4ACE" w:rsidRDefault="00CE4ACE" w:rsidP="00CE4ACE">
      <w:pPr>
        <w:pStyle w:val="ListParagraph"/>
        <w:numPr>
          <w:ilvl w:val="0"/>
          <w:numId w:val="1"/>
        </w:numPr>
        <w:spacing w:after="0" w:line="240" w:lineRule="auto"/>
        <w:rPr>
          <w:rFonts w:ascii="Times New Roman" w:hAnsi="Times New Roman" w:cs="Times New Roman"/>
        </w:rPr>
      </w:pPr>
      <w:r>
        <w:rPr>
          <w:rFonts w:ascii="Times New Roman" w:hAnsi="Times New Roman" w:cs="Times New Roman"/>
        </w:rPr>
        <w:t>Heritability of traits relevant to climate (relatively low h</w:t>
      </w:r>
      <w:r w:rsidRPr="00435E83">
        <w:rPr>
          <w:rFonts w:ascii="Times New Roman" w:hAnsi="Times New Roman" w:cs="Times New Roman"/>
          <w:vertAlign w:val="superscript"/>
        </w:rPr>
        <w:t>2</w:t>
      </w:r>
      <w:r>
        <w:rPr>
          <w:rFonts w:ascii="Times New Roman" w:hAnsi="Times New Roman" w:cs="Times New Roman"/>
        </w:rPr>
        <w:t xml:space="preserve"> in insects overall, but highest in the habitats with more variable climate)</w:t>
      </w:r>
    </w:p>
    <w:p w14:paraId="2AA4A5A3" w14:textId="77777777" w:rsidR="00CE4ACE" w:rsidRPr="009D0E58" w:rsidRDefault="00CE4ACE" w:rsidP="00CE4ACE">
      <w:pPr>
        <w:pStyle w:val="ListParagraph"/>
        <w:numPr>
          <w:ilvl w:val="1"/>
          <w:numId w:val="1"/>
        </w:numPr>
        <w:spacing w:after="0" w:line="240" w:lineRule="auto"/>
        <w:rPr>
          <w:rFonts w:ascii="Times New Roman" w:hAnsi="Times New Roman" w:cs="Times New Roman"/>
        </w:rPr>
      </w:pPr>
      <w:r>
        <w:rPr>
          <w:rFonts w:ascii="Times New Roman" w:hAnsi="Times New Roman" w:cs="Times New Roman"/>
        </w:rPr>
        <w:t xml:space="preserve">Diamon, S. E. (2017). </w:t>
      </w:r>
      <w:r w:rsidRPr="009D0E58">
        <w:rPr>
          <w:rFonts w:ascii="Times New Roman" w:hAnsi="Times New Roman" w:cs="Times New Roman"/>
        </w:rPr>
        <w:t>Evolutionary potential of upper thermal tolerance: biogeographic patterns and expectations under climate change Ann. N. Y. Acad. Sci.</w:t>
      </w:r>
      <w:r>
        <w:rPr>
          <w:rFonts w:ascii="Times New Roman" w:hAnsi="Times New Roman" w:cs="Times New Roman"/>
        </w:rPr>
        <w:t xml:space="preserve"> </w:t>
      </w:r>
    </w:p>
    <w:p w14:paraId="09732B52" w14:textId="77777777" w:rsidR="00CE4ACE" w:rsidRDefault="00CE4ACE" w:rsidP="00CE4ACE">
      <w:pPr>
        <w:pStyle w:val="ListParagraph"/>
        <w:numPr>
          <w:ilvl w:val="1"/>
          <w:numId w:val="1"/>
        </w:numPr>
        <w:rPr>
          <w:rFonts w:ascii="Times New Roman" w:hAnsi="Times New Roman" w:cs="Times New Roman"/>
        </w:rPr>
      </w:pPr>
      <w:hyperlink w:anchor="Martins_2019" w:history="1">
        <w:r w:rsidRPr="00423569">
          <w:rPr>
            <w:rStyle w:val="Hyperlink"/>
            <w:rFonts w:ascii="Times New Roman" w:hAnsi="Times New Roman" w:cs="Times New Roman"/>
            <w:highlight w:val="darkGray"/>
          </w:rPr>
          <w:t>Martins, F. (2019). Heritability of climate-relevant traits in a rainforest skink</w:t>
        </w:r>
      </w:hyperlink>
      <w:r>
        <w:rPr>
          <w:rFonts w:ascii="Times New Roman" w:hAnsi="Times New Roman" w:cs="Times New Roman"/>
        </w:rPr>
        <w:t xml:space="preserve">. </w:t>
      </w:r>
      <w:r w:rsidRPr="00DA1B87">
        <w:rPr>
          <w:rFonts w:ascii="Times New Roman" w:hAnsi="Times New Roman" w:cs="Times New Roman"/>
        </w:rPr>
        <w:t>Heredity</w:t>
      </w:r>
      <w:r>
        <w:rPr>
          <w:rFonts w:ascii="Times New Roman" w:hAnsi="Times New Roman" w:cs="Times New Roman"/>
        </w:rPr>
        <w:t xml:space="preserve"> 122, 41.</w:t>
      </w:r>
    </w:p>
    <w:p w14:paraId="225198BF" w14:textId="77777777" w:rsidR="00CE4ACE" w:rsidRDefault="00CE4ACE" w:rsidP="00CE4ACE">
      <w:pPr>
        <w:pStyle w:val="ListParagraph"/>
        <w:numPr>
          <w:ilvl w:val="0"/>
          <w:numId w:val="1"/>
        </w:numPr>
        <w:rPr>
          <w:rFonts w:ascii="Times New Roman" w:hAnsi="Times New Roman" w:cs="Times New Roman"/>
        </w:rPr>
      </w:pPr>
      <w:r>
        <w:rPr>
          <w:rFonts w:ascii="Times New Roman" w:hAnsi="Times New Roman" w:cs="Times New Roman"/>
        </w:rPr>
        <w:t>Low heritability could be explained by theory if traits measured are directly importance for fitness. Such traits are under constant strong selection, meaning additive genetic variation is reduced (sited Fisher, 1930)</w:t>
      </w:r>
    </w:p>
    <w:p w14:paraId="2F5D9474" w14:textId="77777777" w:rsidR="00CE4ACE" w:rsidRDefault="00CE4ACE" w:rsidP="00CE4ACE">
      <w:pPr>
        <w:pStyle w:val="ListParagraph"/>
        <w:numPr>
          <w:ilvl w:val="1"/>
          <w:numId w:val="1"/>
        </w:numPr>
        <w:rPr>
          <w:rFonts w:ascii="Times New Roman" w:hAnsi="Times New Roman" w:cs="Times New Roman"/>
        </w:rPr>
      </w:pPr>
      <w:r w:rsidRPr="00A026E2">
        <w:rPr>
          <w:rFonts w:ascii="Times New Roman" w:hAnsi="Times New Roman" w:cs="Times New Roman"/>
          <w:highlight w:val="green"/>
        </w:rPr>
        <w:t>Learn what heritability (h</w:t>
      </w:r>
      <w:r w:rsidRPr="00A026E2">
        <w:rPr>
          <w:rFonts w:ascii="Times New Roman" w:hAnsi="Times New Roman" w:cs="Times New Roman"/>
          <w:highlight w:val="green"/>
          <w:vertAlign w:val="superscript"/>
        </w:rPr>
        <w:t>2</w:t>
      </w:r>
      <w:r w:rsidRPr="00A026E2">
        <w:rPr>
          <w:rFonts w:ascii="Times New Roman" w:hAnsi="Times New Roman" w:cs="Times New Roman"/>
          <w:highlight w:val="green"/>
        </w:rPr>
        <w:t>) actually is</w:t>
      </w:r>
      <w:r>
        <w:rPr>
          <w:rFonts w:ascii="Times New Roman" w:hAnsi="Times New Roman" w:cs="Times New Roman"/>
        </w:rPr>
        <w:t>, is measured, and whether it’s worth mentioning in discussion</w:t>
      </w:r>
    </w:p>
    <w:p w14:paraId="34150168" w14:textId="77777777" w:rsidR="00CE4ACE" w:rsidRPr="007E24D7" w:rsidRDefault="00CE4ACE" w:rsidP="00CE4ACE">
      <w:pPr>
        <w:pStyle w:val="ListParagraph"/>
        <w:numPr>
          <w:ilvl w:val="1"/>
          <w:numId w:val="1"/>
        </w:numPr>
        <w:rPr>
          <w:rFonts w:ascii="Times New Roman" w:hAnsi="Times New Roman" w:cs="Times New Roman"/>
        </w:rPr>
      </w:pPr>
      <w:r w:rsidRPr="007E24D7">
        <w:rPr>
          <w:rFonts w:ascii="Times New Roman" w:hAnsi="Times New Roman" w:cs="Times New Roman"/>
        </w:rPr>
        <w:t xml:space="preserve">Casey: </w:t>
      </w:r>
      <w:r w:rsidRPr="007E24D7">
        <w:rPr>
          <w:rFonts w:ascii="Times New Roman" w:hAnsi="Times New Roman" w:cs="Times New Roman"/>
          <w:highlight w:val="cyan"/>
        </w:rPr>
        <w:t>read Jeff Connor’s book</w:t>
      </w:r>
      <w:r w:rsidRPr="007E24D7">
        <w:rPr>
          <w:rFonts w:ascii="Times New Roman" w:hAnsi="Times New Roman" w:cs="Times New Roman"/>
        </w:rPr>
        <w:t xml:space="preserve"> (first couple chapters: heritability, additive genetic variation). A primer of population genetics</w:t>
      </w:r>
    </w:p>
    <w:p w14:paraId="24E3AF66" w14:textId="77777777" w:rsidR="00CE4ACE" w:rsidRPr="00DA1B87" w:rsidRDefault="00CE4ACE" w:rsidP="00CE4ACE">
      <w:pPr>
        <w:pStyle w:val="ListParagraph"/>
        <w:numPr>
          <w:ilvl w:val="0"/>
          <w:numId w:val="1"/>
        </w:numPr>
        <w:rPr>
          <w:rFonts w:ascii="Times New Roman" w:hAnsi="Times New Roman" w:cs="Times New Roman"/>
        </w:rPr>
      </w:pPr>
      <w:r>
        <w:rPr>
          <w:rFonts w:ascii="Times New Roman" w:hAnsi="Times New Roman" w:cs="Times New Roman"/>
        </w:rPr>
        <w:t xml:space="preserve">Talks about </w:t>
      </w:r>
      <w:proofErr w:type="spellStart"/>
      <w:r>
        <w:rPr>
          <w:rFonts w:ascii="Times New Roman" w:hAnsi="Times New Roman" w:cs="Times New Roman"/>
        </w:rPr>
        <w:t>CT</w:t>
      </w:r>
      <w:r w:rsidRPr="00435E83">
        <w:rPr>
          <w:rFonts w:ascii="Times New Roman" w:hAnsi="Times New Roman" w:cs="Times New Roman"/>
          <w:vertAlign w:val="subscript"/>
        </w:rPr>
        <w:t>max</w:t>
      </w:r>
      <w:proofErr w:type="spellEnd"/>
      <w:r>
        <w:rPr>
          <w:rFonts w:ascii="Times New Roman" w:hAnsi="Times New Roman" w:cs="Times New Roman"/>
        </w:rPr>
        <w:t xml:space="preserve"> a </w:t>
      </w:r>
      <w:proofErr w:type="gramStart"/>
      <w:r>
        <w:rPr>
          <w:rFonts w:ascii="Times New Roman" w:hAnsi="Times New Roman" w:cs="Times New Roman"/>
        </w:rPr>
        <w:t>bit,</w:t>
      </w:r>
      <w:proofErr w:type="gramEnd"/>
      <w:r>
        <w:rPr>
          <w:rFonts w:ascii="Times New Roman" w:hAnsi="Times New Roman" w:cs="Times New Roman"/>
        </w:rPr>
        <w:t xml:space="preserve"> might be useful; also see above. Search term: critical thermal maximum</w:t>
      </w:r>
    </w:p>
    <w:p w14:paraId="4DCCB3DF" w14:textId="77777777" w:rsidR="00CE4ACE" w:rsidRDefault="00CE4ACE" w:rsidP="00CE4ACE">
      <w:pPr>
        <w:pStyle w:val="ListParagraph"/>
        <w:numPr>
          <w:ilvl w:val="0"/>
          <w:numId w:val="1"/>
        </w:numPr>
        <w:spacing w:after="0" w:line="240" w:lineRule="auto"/>
        <w:rPr>
          <w:rFonts w:ascii="Times New Roman" w:hAnsi="Times New Roman" w:cs="Times New Roman"/>
        </w:rPr>
      </w:pPr>
      <w:r>
        <w:rPr>
          <w:rFonts w:ascii="Times New Roman" w:hAnsi="Times New Roman" w:cs="Times New Roman"/>
        </w:rPr>
        <w:t>Trait changes under constant and fluctuating temperatures…</w:t>
      </w:r>
    </w:p>
    <w:p w14:paraId="411D475B" w14:textId="77777777" w:rsidR="00CE4ACE" w:rsidRDefault="00CE4ACE" w:rsidP="00CE4ACE">
      <w:pPr>
        <w:pStyle w:val="ListParagraph"/>
        <w:numPr>
          <w:ilvl w:val="1"/>
          <w:numId w:val="1"/>
        </w:numPr>
        <w:spacing w:after="0" w:line="240" w:lineRule="auto"/>
        <w:rPr>
          <w:rFonts w:ascii="Times New Roman" w:hAnsi="Times New Roman" w:cs="Times New Roman"/>
        </w:rPr>
      </w:pPr>
      <w:hyperlink w:anchor="Salinas_2019" w:history="1">
        <w:r w:rsidRPr="006A285C">
          <w:rPr>
            <w:rStyle w:val="Hyperlink"/>
            <w:rFonts w:ascii="Times New Roman" w:hAnsi="Times New Roman" w:cs="Times New Roman"/>
            <w:highlight w:val="lightGray"/>
          </w:rPr>
          <w:t>Trait variation in extreme thermal environments under constant and fluctuating temperatures</w:t>
        </w:r>
      </w:hyperlink>
      <w:r w:rsidRPr="00BC6F85">
        <w:rPr>
          <w:rFonts w:ascii="Times New Roman" w:hAnsi="Times New Roman" w:cs="Times New Roman"/>
        </w:rPr>
        <w:t xml:space="preserve"> Philos. Trans. R. Soc. Lond. B. Biol. Sci.</w:t>
      </w:r>
      <w:r>
        <w:rPr>
          <w:rFonts w:ascii="Times New Roman" w:hAnsi="Times New Roman" w:cs="Times New Roman"/>
        </w:rPr>
        <w:t xml:space="preserve"> </w:t>
      </w:r>
      <w:r w:rsidRPr="00BC6F85">
        <w:rPr>
          <w:rFonts w:ascii="Times New Roman" w:hAnsi="Times New Roman" w:cs="Times New Roman"/>
        </w:rPr>
        <w:t xml:space="preserve">S. Salinas, S.E. Irvine, C.L. </w:t>
      </w:r>
      <w:proofErr w:type="spellStart"/>
      <w:r w:rsidRPr="00BC6F85">
        <w:rPr>
          <w:rFonts w:ascii="Times New Roman" w:hAnsi="Times New Roman" w:cs="Times New Roman"/>
        </w:rPr>
        <w:t>Schertzing</w:t>
      </w:r>
      <w:proofErr w:type="spellEnd"/>
      <w:r>
        <w:rPr>
          <w:rFonts w:ascii="Times New Roman" w:hAnsi="Times New Roman" w:cs="Times New Roman"/>
        </w:rPr>
        <w:t>, 2019</w:t>
      </w:r>
    </w:p>
    <w:p w14:paraId="1B4743A1" w14:textId="77777777" w:rsidR="00CE4ACE" w:rsidRPr="00A026E2" w:rsidRDefault="00CE4ACE" w:rsidP="00CE4ACE">
      <w:pPr>
        <w:pStyle w:val="ListParagraph"/>
        <w:numPr>
          <w:ilvl w:val="1"/>
          <w:numId w:val="1"/>
        </w:numPr>
        <w:spacing w:after="0" w:line="240" w:lineRule="auto"/>
        <w:rPr>
          <w:rFonts w:ascii="Times New Roman" w:hAnsi="Times New Roman" w:cs="Times New Roman"/>
          <w:highlight w:val="magenta"/>
        </w:rPr>
      </w:pPr>
      <w:r w:rsidRPr="00A026E2">
        <w:rPr>
          <w:rFonts w:ascii="Times New Roman" w:hAnsi="Times New Roman" w:cs="Times New Roman"/>
          <w:highlight w:val="magenta"/>
        </w:rPr>
        <w:t>Extreme environmental change and evolution, A.A. Hoffmann, 1997</w:t>
      </w:r>
    </w:p>
    <w:p w14:paraId="17FA3B9A" w14:textId="77777777" w:rsidR="00CE4ACE" w:rsidRDefault="00CE4ACE" w:rsidP="00CE4ACE">
      <w:pPr>
        <w:pStyle w:val="ListParagraph"/>
        <w:numPr>
          <w:ilvl w:val="0"/>
          <w:numId w:val="1"/>
        </w:numPr>
        <w:spacing w:after="0" w:line="240" w:lineRule="auto"/>
        <w:rPr>
          <w:rFonts w:ascii="Times New Roman" w:hAnsi="Times New Roman" w:cs="Times New Roman"/>
        </w:rPr>
      </w:pPr>
      <w:r>
        <w:rPr>
          <w:rFonts w:ascii="Times New Roman" w:hAnsi="Times New Roman" w:cs="Times New Roman"/>
        </w:rPr>
        <w:t>It seems obvious that selection occurs on the plasticity of thermal physiology, but there are only a few experimental studies that test this, and at best they provide weak support for direct selection on the plasticity of thermal physiology</w:t>
      </w:r>
    </w:p>
    <w:p w14:paraId="75CD3AB0" w14:textId="77777777" w:rsidR="00CE4ACE" w:rsidRDefault="00CE4ACE" w:rsidP="00CE4ACE">
      <w:pPr>
        <w:pStyle w:val="ListParagraph"/>
        <w:numPr>
          <w:ilvl w:val="1"/>
          <w:numId w:val="1"/>
        </w:numPr>
        <w:spacing w:after="0" w:line="240" w:lineRule="auto"/>
        <w:rPr>
          <w:rFonts w:ascii="Times New Roman" w:hAnsi="Times New Roman" w:cs="Times New Roman"/>
        </w:rPr>
      </w:pPr>
      <w:r w:rsidRPr="000E42D5">
        <w:rPr>
          <w:rFonts w:ascii="Times New Roman" w:hAnsi="Times New Roman" w:cs="Times New Roman"/>
        </w:rPr>
        <w:t>Chevin, L.-M., and Hoffmann, A.A. (2017). Evolution of phenotypic plasticity in extreme environments. Philos. Trans. R. Soc. Lond. B. Biol. Sci. 372, 20160138.</w:t>
      </w:r>
    </w:p>
    <w:p w14:paraId="5D517788" w14:textId="77777777" w:rsidR="00CE4ACE" w:rsidRDefault="00CE4ACE" w:rsidP="00CE4ACE">
      <w:pPr>
        <w:pStyle w:val="ListParagraph"/>
        <w:numPr>
          <w:ilvl w:val="1"/>
          <w:numId w:val="1"/>
        </w:numPr>
        <w:spacing w:after="0" w:line="240" w:lineRule="auto"/>
        <w:rPr>
          <w:rFonts w:ascii="Times New Roman" w:hAnsi="Times New Roman" w:cs="Times New Roman"/>
        </w:rPr>
      </w:pPr>
      <w:r w:rsidRPr="00A026E2">
        <w:rPr>
          <w:rFonts w:ascii="Times New Roman" w:hAnsi="Times New Roman" w:cs="Times New Roman"/>
          <w:highlight w:val="magenta"/>
        </w:rPr>
        <w:t xml:space="preserve">Arnold, P.A., Nicotra, A.B., and </w:t>
      </w:r>
      <w:proofErr w:type="spellStart"/>
      <w:r w:rsidRPr="00A026E2">
        <w:rPr>
          <w:rFonts w:ascii="Times New Roman" w:hAnsi="Times New Roman" w:cs="Times New Roman"/>
          <w:highlight w:val="magenta"/>
        </w:rPr>
        <w:t>Kruuk</w:t>
      </w:r>
      <w:proofErr w:type="spellEnd"/>
      <w:r w:rsidRPr="00A026E2">
        <w:rPr>
          <w:rFonts w:ascii="Times New Roman" w:hAnsi="Times New Roman" w:cs="Times New Roman"/>
          <w:highlight w:val="magenta"/>
        </w:rPr>
        <w:t>, L.E.B. (2019).</w:t>
      </w:r>
      <w:r w:rsidRPr="000E42D5">
        <w:rPr>
          <w:rFonts w:ascii="Times New Roman" w:hAnsi="Times New Roman" w:cs="Times New Roman"/>
        </w:rPr>
        <w:t xml:space="preserve"> Sparse evidence for selection on phenotypic plasticity in response to temperature. Philos. Trans. R. Soc. Lond. B. Biol. Sci. 374, 20180185.</w:t>
      </w:r>
    </w:p>
    <w:p w14:paraId="19639784" w14:textId="77777777" w:rsidR="00CE4ACE" w:rsidRDefault="00CE4ACE" w:rsidP="00CE4ACE">
      <w:pPr>
        <w:pStyle w:val="ListParagraph"/>
        <w:numPr>
          <w:ilvl w:val="0"/>
          <w:numId w:val="1"/>
        </w:numPr>
        <w:spacing w:after="0" w:line="240" w:lineRule="auto"/>
        <w:rPr>
          <w:rFonts w:ascii="Times New Roman" w:hAnsi="Times New Roman" w:cs="Times New Roman"/>
        </w:rPr>
      </w:pPr>
      <w:r>
        <w:rPr>
          <w:rFonts w:ascii="Times New Roman" w:hAnsi="Times New Roman" w:cs="Times New Roman"/>
        </w:rPr>
        <w:t>Variation in thermal traits of different natural populations results mainly from plastic response to the local environment in common garden studies (dinoflagellates)</w:t>
      </w:r>
    </w:p>
    <w:p w14:paraId="1CB86724" w14:textId="77777777" w:rsidR="00CE4ACE" w:rsidRDefault="00CE4ACE" w:rsidP="00CE4ACE">
      <w:pPr>
        <w:pStyle w:val="ListParagraph"/>
        <w:numPr>
          <w:ilvl w:val="1"/>
          <w:numId w:val="1"/>
        </w:numPr>
        <w:spacing w:after="0" w:line="240" w:lineRule="auto"/>
        <w:rPr>
          <w:rFonts w:ascii="Times New Roman" w:hAnsi="Times New Roman" w:cs="Times New Roman"/>
        </w:rPr>
      </w:pPr>
      <w:r w:rsidRPr="00BF465E">
        <w:rPr>
          <w:rFonts w:ascii="Times New Roman" w:hAnsi="Times New Roman" w:cs="Times New Roman"/>
          <w:highlight w:val="magenta"/>
        </w:rPr>
        <w:t>Evidence of concurrent local adaptation and high phenotypic plasticity in a polar microeukaryote</w:t>
      </w:r>
      <w:r w:rsidRPr="00FF4D9F">
        <w:rPr>
          <w:rFonts w:ascii="Times New Roman" w:hAnsi="Times New Roman" w:cs="Times New Roman"/>
        </w:rPr>
        <w:t xml:space="preserve"> Environ. </w:t>
      </w:r>
      <w:proofErr w:type="spellStart"/>
      <w:r w:rsidRPr="00FF4D9F">
        <w:rPr>
          <w:rFonts w:ascii="Times New Roman" w:hAnsi="Times New Roman" w:cs="Times New Roman"/>
        </w:rPr>
        <w:t>Microbiol</w:t>
      </w:r>
      <w:proofErr w:type="spellEnd"/>
      <w:r w:rsidRPr="00FF4D9F">
        <w:rPr>
          <w:rFonts w:ascii="Times New Roman" w:hAnsi="Times New Roman" w:cs="Times New Roman"/>
        </w:rPr>
        <w:t>.</w:t>
      </w:r>
      <w:r>
        <w:rPr>
          <w:rFonts w:ascii="Times New Roman" w:hAnsi="Times New Roman" w:cs="Times New Roman"/>
        </w:rPr>
        <w:t xml:space="preserve"> </w:t>
      </w:r>
      <w:r w:rsidRPr="00FF4D9F">
        <w:rPr>
          <w:rFonts w:ascii="Times New Roman" w:hAnsi="Times New Roman" w:cs="Times New Roman"/>
        </w:rPr>
        <w:t xml:space="preserve">K. </w:t>
      </w:r>
      <w:proofErr w:type="spellStart"/>
      <w:r w:rsidRPr="00FF4D9F">
        <w:rPr>
          <w:rFonts w:ascii="Times New Roman" w:hAnsi="Times New Roman" w:cs="Times New Roman"/>
        </w:rPr>
        <w:t>Rengefors</w:t>
      </w:r>
      <w:proofErr w:type="spellEnd"/>
      <w:r w:rsidRPr="00FF4D9F">
        <w:rPr>
          <w:rFonts w:ascii="Times New Roman" w:hAnsi="Times New Roman" w:cs="Times New Roman"/>
        </w:rPr>
        <w:t xml:space="preserve">, R. </w:t>
      </w:r>
      <w:proofErr w:type="spellStart"/>
      <w:r w:rsidRPr="00FF4D9F">
        <w:rPr>
          <w:rFonts w:ascii="Times New Roman" w:hAnsi="Times New Roman" w:cs="Times New Roman"/>
        </w:rPr>
        <w:t>Logares</w:t>
      </w:r>
      <w:proofErr w:type="spellEnd"/>
      <w:r w:rsidRPr="00FF4D9F">
        <w:rPr>
          <w:rFonts w:ascii="Times New Roman" w:hAnsi="Times New Roman" w:cs="Times New Roman"/>
        </w:rPr>
        <w:t>, J. Laybourn-Parry</w:t>
      </w:r>
      <w:r>
        <w:rPr>
          <w:rFonts w:ascii="Times New Roman" w:hAnsi="Times New Roman" w:cs="Times New Roman"/>
        </w:rPr>
        <w:t xml:space="preserve">. </w:t>
      </w:r>
      <w:r w:rsidRPr="00FF4D9F">
        <w:rPr>
          <w:rFonts w:ascii="Times New Roman" w:hAnsi="Times New Roman" w:cs="Times New Roman"/>
        </w:rPr>
        <w:t xml:space="preserve"> 2015</w:t>
      </w:r>
    </w:p>
    <w:p w14:paraId="69598ECA" w14:textId="77777777" w:rsidR="00CE4ACE" w:rsidRDefault="00CE4ACE" w:rsidP="00CE4ACE">
      <w:pPr>
        <w:pStyle w:val="ListParagraph"/>
        <w:numPr>
          <w:ilvl w:val="1"/>
          <w:numId w:val="1"/>
        </w:numPr>
        <w:spacing w:after="0" w:line="240" w:lineRule="auto"/>
        <w:rPr>
          <w:rFonts w:ascii="Times New Roman" w:hAnsi="Times New Roman" w:cs="Times New Roman"/>
        </w:rPr>
      </w:pPr>
      <w:r>
        <w:rPr>
          <w:rFonts w:ascii="Times New Roman" w:hAnsi="Times New Roman" w:cs="Times New Roman"/>
          <w:i/>
          <w:iCs/>
        </w:rPr>
        <w:t>More examples in text</w:t>
      </w:r>
    </w:p>
    <w:p w14:paraId="2BC7DCDC" w14:textId="77777777" w:rsidR="00CE4ACE" w:rsidRDefault="00CE4ACE" w:rsidP="00CE4ACE">
      <w:pPr>
        <w:pStyle w:val="ListParagraph"/>
        <w:numPr>
          <w:ilvl w:val="0"/>
          <w:numId w:val="1"/>
        </w:numPr>
        <w:spacing w:after="0" w:line="240" w:lineRule="auto"/>
        <w:rPr>
          <w:rFonts w:ascii="Times New Roman" w:hAnsi="Times New Roman" w:cs="Times New Roman"/>
        </w:rPr>
      </w:pPr>
      <w:r>
        <w:rPr>
          <w:rFonts w:ascii="Times New Roman" w:hAnsi="Times New Roman" w:cs="Times New Roman"/>
        </w:rPr>
        <w:t>Variability hypothesis: posits that plasticity will evolve to be higher in predictably variable environments [1], and lower unpredictable or homogeneous environments [2] (because of the cost of plastic responses). This is poorly supported, however: [3-5]</w:t>
      </w:r>
    </w:p>
    <w:p w14:paraId="2D70B8F8" w14:textId="77777777" w:rsidR="00CE4ACE" w:rsidRDefault="00CE4ACE" w:rsidP="00CE4ACE">
      <w:pPr>
        <w:pStyle w:val="ListParagraph"/>
        <w:numPr>
          <w:ilvl w:val="1"/>
          <w:numId w:val="1"/>
        </w:numPr>
        <w:spacing w:after="0" w:line="240" w:lineRule="auto"/>
        <w:rPr>
          <w:rFonts w:ascii="Times New Roman" w:hAnsi="Times New Roman" w:cs="Times New Roman"/>
        </w:rPr>
      </w:pPr>
      <w:r>
        <w:rPr>
          <w:rFonts w:ascii="Times New Roman" w:hAnsi="Times New Roman" w:cs="Times New Roman"/>
        </w:rPr>
        <w:t xml:space="preserve">[1] </w:t>
      </w:r>
      <w:r w:rsidRPr="00880D72">
        <w:rPr>
          <w:rFonts w:ascii="Times New Roman" w:hAnsi="Times New Roman" w:cs="Times New Roman"/>
        </w:rPr>
        <w:t xml:space="preserve">Adaptive phenotypic plasticity and resilience of vertebrates to </w:t>
      </w:r>
      <w:proofErr w:type="gramStart"/>
      <w:r w:rsidRPr="00880D72">
        <w:rPr>
          <w:rFonts w:ascii="Times New Roman" w:hAnsi="Times New Roman" w:cs="Times New Roman"/>
        </w:rPr>
        <w:t>increasing</w:t>
      </w:r>
      <w:proofErr w:type="gramEnd"/>
      <w:r w:rsidRPr="00880D72">
        <w:rPr>
          <w:rFonts w:ascii="Times New Roman" w:hAnsi="Times New Roman" w:cs="Times New Roman"/>
        </w:rPr>
        <w:t xml:space="preserve"> climatic unpredictability</w:t>
      </w:r>
      <w:r>
        <w:rPr>
          <w:rFonts w:ascii="Times New Roman" w:hAnsi="Times New Roman" w:cs="Times New Roman"/>
        </w:rPr>
        <w:t>.</w:t>
      </w:r>
      <w:r w:rsidRPr="00880D72">
        <w:rPr>
          <w:rFonts w:ascii="Times New Roman" w:hAnsi="Times New Roman" w:cs="Times New Roman"/>
        </w:rPr>
        <w:t xml:space="preserve"> Clim. Res.</w:t>
      </w:r>
      <w:r>
        <w:rPr>
          <w:rFonts w:ascii="Times New Roman" w:hAnsi="Times New Roman" w:cs="Times New Roman"/>
        </w:rPr>
        <w:t xml:space="preserve"> </w:t>
      </w:r>
      <w:r w:rsidRPr="00880D72">
        <w:rPr>
          <w:rFonts w:ascii="Times New Roman" w:hAnsi="Times New Roman" w:cs="Times New Roman"/>
        </w:rPr>
        <w:t>C.I. Canale</w:t>
      </w:r>
      <w:r>
        <w:rPr>
          <w:rFonts w:ascii="Times New Roman" w:hAnsi="Times New Roman" w:cs="Times New Roman"/>
        </w:rPr>
        <w:t xml:space="preserve">. </w:t>
      </w:r>
      <w:r w:rsidRPr="00880D72">
        <w:rPr>
          <w:rFonts w:ascii="Times New Roman" w:hAnsi="Times New Roman" w:cs="Times New Roman"/>
        </w:rPr>
        <w:t>2010</w:t>
      </w:r>
      <w:r>
        <w:rPr>
          <w:rFonts w:ascii="Times New Roman" w:hAnsi="Times New Roman" w:cs="Times New Roman"/>
        </w:rPr>
        <w:t>.</w:t>
      </w:r>
    </w:p>
    <w:p w14:paraId="5874BBCA" w14:textId="77777777" w:rsidR="00CE4ACE" w:rsidRDefault="00CE4ACE" w:rsidP="00CE4ACE">
      <w:pPr>
        <w:pStyle w:val="ListParagraph"/>
        <w:numPr>
          <w:ilvl w:val="1"/>
          <w:numId w:val="1"/>
        </w:numPr>
        <w:spacing w:after="0" w:line="240" w:lineRule="auto"/>
        <w:rPr>
          <w:rFonts w:ascii="Times New Roman" w:hAnsi="Times New Roman" w:cs="Times New Roman"/>
        </w:rPr>
      </w:pPr>
      <w:r>
        <w:rPr>
          <w:rFonts w:ascii="Times New Roman" w:hAnsi="Times New Roman" w:cs="Times New Roman"/>
        </w:rPr>
        <w:t xml:space="preserve">[2] </w:t>
      </w:r>
      <w:r w:rsidRPr="00880D72">
        <w:rPr>
          <w:rFonts w:ascii="Times New Roman" w:hAnsi="Times New Roman" w:cs="Times New Roman"/>
        </w:rPr>
        <w:t>Constraints on the evolution of phenotypic plasticity: limits and costs of phenotype and plasticity</w:t>
      </w:r>
      <w:r>
        <w:rPr>
          <w:rFonts w:ascii="Times New Roman" w:hAnsi="Times New Roman" w:cs="Times New Roman"/>
        </w:rPr>
        <w:t>.</w:t>
      </w:r>
      <w:r w:rsidRPr="00880D72">
        <w:rPr>
          <w:rFonts w:ascii="Times New Roman" w:hAnsi="Times New Roman" w:cs="Times New Roman"/>
        </w:rPr>
        <w:t xml:space="preserve"> Heredity</w:t>
      </w:r>
      <w:r>
        <w:rPr>
          <w:rFonts w:ascii="Times New Roman" w:hAnsi="Times New Roman" w:cs="Times New Roman"/>
        </w:rPr>
        <w:t xml:space="preserve">. </w:t>
      </w:r>
      <w:r w:rsidRPr="00880D72">
        <w:rPr>
          <w:rFonts w:ascii="Times New Roman" w:hAnsi="Times New Roman" w:cs="Times New Roman"/>
        </w:rPr>
        <w:t>C.J. Murren</w:t>
      </w:r>
      <w:r>
        <w:rPr>
          <w:rFonts w:ascii="Times New Roman" w:hAnsi="Times New Roman" w:cs="Times New Roman"/>
        </w:rPr>
        <w:t xml:space="preserve">. </w:t>
      </w:r>
      <w:r w:rsidRPr="00880D72">
        <w:rPr>
          <w:rFonts w:ascii="Times New Roman" w:hAnsi="Times New Roman" w:cs="Times New Roman"/>
        </w:rPr>
        <w:t>2015</w:t>
      </w:r>
      <w:r>
        <w:rPr>
          <w:rFonts w:ascii="Times New Roman" w:hAnsi="Times New Roman" w:cs="Times New Roman"/>
        </w:rPr>
        <w:t>.</w:t>
      </w:r>
    </w:p>
    <w:p w14:paraId="115508FB" w14:textId="77777777" w:rsidR="00CE4ACE" w:rsidRDefault="00CE4ACE" w:rsidP="00CE4ACE">
      <w:pPr>
        <w:pStyle w:val="ListParagraph"/>
        <w:numPr>
          <w:ilvl w:val="1"/>
          <w:numId w:val="1"/>
        </w:numPr>
        <w:spacing w:after="0" w:line="240" w:lineRule="auto"/>
        <w:rPr>
          <w:rFonts w:ascii="Times New Roman" w:hAnsi="Times New Roman" w:cs="Times New Roman"/>
        </w:rPr>
      </w:pPr>
      <w:r>
        <w:rPr>
          <w:rFonts w:ascii="Times New Roman" w:hAnsi="Times New Roman" w:cs="Times New Roman"/>
        </w:rPr>
        <w:t xml:space="preserve">[3] </w:t>
      </w:r>
      <w:r w:rsidRPr="00673C7C">
        <w:rPr>
          <w:rFonts w:ascii="Times New Roman" w:hAnsi="Times New Roman" w:cs="Times New Roman"/>
        </w:rPr>
        <w:t>Developmental plasticity of thermal tolerances in temperate and subtropical populations of Drosophila melanogaster</w:t>
      </w:r>
      <w:r>
        <w:rPr>
          <w:rFonts w:ascii="Times New Roman" w:hAnsi="Times New Roman" w:cs="Times New Roman"/>
        </w:rPr>
        <w:t>.</w:t>
      </w:r>
      <w:r w:rsidRPr="00673C7C">
        <w:rPr>
          <w:rFonts w:ascii="Times New Roman" w:hAnsi="Times New Roman" w:cs="Times New Roman"/>
        </w:rPr>
        <w:t xml:space="preserve"> J. Therm. Biol.</w:t>
      </w:r>
      <w:r>
        <w:rPr>
          <w:rFonts w:ascii="Times New Roman" w:hAnsi="Times New Roman" w:cs="Times New Roman"/>
        </w:rPr>
        <w:t xml:space="preserve"> </w:t>
      </w:r>
      <w:r w:rsidRPr="00673C7C">
        <w:rPr>
          <w:rFonts w:ascii="Times New Roman" w:hAnsi="Times New Roman" w:cs="Times New Roman"/>
        </w:rPr>
        <w:t>B.S. Cooper</w:t>
      </w:r>
      <w:r>
        <w:rPr>
          <w:rFonts w:ascii="Times New Roman" w:hAnsi="Times New Roman" w:cs="Times New Roman"/>
        </w:rPr>
        <w:t xml:space="preserve">. </w:t>
      </w:r>
      <w:r w:rsidRPr="00673C7C">
        <w:rPr>
          <w:rFonts w:ascii="Times New Roman" w:hAnsi="Times New Roman" w:cs="Times New Roman"/>
        </w:rPr>
        <w:t>2012</w:t>
      </w:r>
      <w:r>
        <w:rPr>
          <w:rFonts w:ascii="Times New Roman" w:hAnsi="Times New Roman" w:cs="Times New Roman"/>
        </w:rPr>
        <w:t>.</w:t>
      </w:r>
    </w:p>
    <w:p w14:paraId="06463B6F" w14:textId="77777777" w:rsidR="00CE4ACE" w:rsidRDefault="00CE4ACE" w:rsidP="00CE4ACE">
      <w:pPr>
        <w:pStyle w:val="ListParagraph"/>
        <w:numPr>
          <w:ilvl w:val="1"/>
          <w:numId w:val="1"/>
        </w:numPr>
        <w:spacing w:after="0" w:line="240" w:lineRule="auto"/>
        <w:rPr>
          <w:rFonts w:ascii="Times New Roman" w:hAnsi="Times New Roman" w:cs="Times New Roman"/>
        </w:rPr>
      </w:pPr>
      <w:r>
        <w:rPr>
          <w:rFonts w:ascii="Times New Roman" w:hAnsi="Times New Roman" w:cs="Times New Roman"/>
        </w:rPr>
        <w:t>[4]</w:t>
      </w:r>
      <w:r w:rsidRPr="00476D20">
        <w:t xml:space="preserve"> </w:t>
      </w:r>
      <w:r w:rsidRPr="00476D20">
        <w:rPr>
          <w:rFonts w:ascii="Times New Roman" w:hAnsi="Times New Roman" w:cs="Times New Roman"/>
        </w:rPr>
        <w:t>Plasticity for desiccation tolerance across Drosophila species is affected by phylogeny and climate in complex ways</w:t>
      </w:r>
      <w:r>
        <w:rPr>
          <w:rFonts w:ascii="Times New Roman" w:hAnsi="Times New Roman" w:cs="Times New Roman"/>
        </w:rPr>
        <w:t>.</w:t>
      </w:r>
      <w:r w:rsidRPr="00476D20">
        <w:rPr>
          <w:rFonts w:ascii="Times New Roman" w:hAnsi="Times New Roman" w:cs="Times New Roman"/>
        </w:rPr>
        <w:t xml:space="preserve"> Proc. Biol. Sci.</w:t>
      </w:r>
      <w:r>
        <w:rPr>
          <w:rFonts w:ascii="Times New Roman" w:hAnsi="Times New Roman" w:cs="Times New Roman"/>
        </w:rPr>
        <w:t xml:space="preserve"> </w:t>
      </w:r>
      <w:r w:rsidRPr="00476D20">
        <w:rPr>
          <w:rFonts w:ascii="Times New Roman" w:hAnsi="Times New Roman" w:cs="Times New Roman"/>
        </w:rPr>
        <w:t>V. Kellermann</w:t>
      </w:r>
      <w:r>
        <w:rPr>
          <w:rFonts w:ascii="Times New Roman" w:hAnsi="Times New Roman" w:cs="Times New Roman"/>
        </w:rPr>
        <w:t>.</w:t>
      </w:r>
      <w:r w:rsidRPr="00476D20">
        <w:rPr>
          <w:rFonts w:ascii="Times New Roman" w:hAnsi="Times New Roman" w:cs="Times New Roman"/>
        </w:rPr>
        <w:t xml:space="preserve"> 2018</w:t>
      </w:r>
      <w:r>
        <w:rPr>
          <w:rFonts w:ascii="Times New Roman" w:hAnsi="Times New Roman" w:cs="Times New Roman"/>
        </w:rPr>
        <w:t>.</w:t>
      </w:r>
    </w:p>
    <w:p w14:paraId="4F62D848" w14:textId="77777777" w:rsidR="00CE4ACE" w:rsidRDefault="00CE4ACE" w:rsidP="00CE4ACE">
      <w:pPr>
        <w:pStyle w:val="ListParagraph"/>
        <w:numPr>
          <w:ilvl w:val="1"/>
          <w:numId w:val="1"/>
        </w:numPr>
        <w:spacing w:after="0" w:line="240" w:lineRule="auto"/>
        <w:rPr>
          <w:rFonts w:ascii="Times New Roman" w:hAnsi="Times New Roman" w:cs="Times New Roman"/>
        </w:rPr>
      </w:pPr>
      <w:r>
        <w:rPr>
          <w:rFonts w:ascii="Times New Roman" w:hAnsi="Times New Roman" w:cs="Times New Roman"/>
        </w:rPr>
        <w:t xml:space="preserve">[5] </w:t>
      </w:r>
      <w:r w:rsidRPr="00681482">
        <w:rPr>
          <w:rFonts w:ascii="Times New Roman" w:hAnsi="Times New Roman" w:cs="Times New Roman"/>
        </w:rPr>
        <w:t>Environmental heterogeneity does not affect levels of phenotypic plasticity in natural populations of three Drosophila species</w:t>
      </w:r>
      <w:r>
        <w:rPr>
          <w:rFonts w:ascii="Times New Roman" w:hAnsi="Times New Roman" w:cs="Times New Roman"/>
        </w:rPr>
        <w:t>.</w:t>
      </w:r>
      <w:r w:rsidRPr="00681482">
        <w:rPr>
          <w:rFonts w:ascii="Times New Roman" w:hAnsi="Times New Roman" w:cs="Times New Roman"/>
        </w:rPr>
        <w:t xml:space="preserve"> Ecol. Evol.</w:t>
      </w:r>
      <w:r>
        <w:rPr>
          <w:rFonts w:ascii="Times New Roman" w:hAnsi="Times New Roman" w:cs="Times New Roman"/>
        </w:rPr>
        <w:t xml:space="preserve"> </w:t>
      </w:r>
      <w:r w:rsidRPr="00681482">
        <w:rPr>
          <w:rFonts w:ascii="Times New Roman" w:hAnsi="Times New Roman" w:cs="Times New Roman"/>
        </w:rPr>
        <w:t>T. Manenti</w:t>
      </w:r>
      <w:r>
        <w:rPr>
          <w:rFonts w:ascii="Times New Roman" w:hAnsi="Times New Roman" w:cs="Times New Roman"/>
        </w:rPr>
        <w:t xml:space="preserve">. </w:t>
      </w:r>
      <w:r w:rsidRPr="00681482">
        <w:rPr>
          <w:rFonts w:ascii="Times New Roman" w:hAnsi="Times New Roman" w:cs="Times New Roman"/>
        </w:rPr>
        <w:t>2017</w:t>
      </w:r>
      <w:r>
        <w:rPr>
          <w:rFonts w:ascii="Times New Roman" w:hAnsi="Times New Roman" w:cs="Times New Roman"/>
        </w:rPr>
        <w:t>.</w:t>
      </w:r>
    </w:p>
    <w:p w14:paraId="711F838C" w14:textId="77777777" w:rsidR="00A85BD8" w:rsidRPr="00EC771D" w:rsidRDefault="00A85BD8" w:rsidP="00D069DD">
      <w:pPr>
        <w:spacing w:after="0" w:line="240" w:lineRule="auto"/>
        <w:rPr>
          <w:rFonts w:ascii="Times New Roman" w:hAnsi="Times New Roman" w:cs="Times New Roman"/>
        </w:rPr>
      </w:pPr>
    </w:p>
    <w:p w14:paraId="37FC5CE5" w14:textId="77777777" w:rsidR="001F6538" w:rsidRDefault="001F6538" w:rsidP="00D069DD">
      <w:pPr>
        <w:spacing w:after="0" w:line="240" w:lineRule="auto"/>
        <w:rPr>
          <w:rFonts w:ascii="Times New Roman" w:hAnsi="Times New Roman" w:cs="Times New Roman"/>
        </w:rPr>
      </w:pPr>
    </w:p>
    <w:p w14:paraId="443B5EC3" w14:textId="1286E317" w:rsidR="00B346F4" w:rsidRPr="006979D1" w:rsidRDefault="00B346F4" w:rsidP="00D069DD">
      <w:pPr>
        <w:spacing w:after="0" w:line="240" w:lineRule="auto"/>
        <w:rPr>
          <w:rFonts w:ascii="Times New Roman" w:hAnsi="Times New Roman" w:cs="Times New Roman"/>
          <w:b/>
          <w:bCs/>
        </w:rPr>
      </w:pPr>
      <w:bookmarkStart w:id="1" w:name="Hendry_2016"/>
      <w:r w:rsidRPr="006979D1">
        <w:rPr>
          <w:rFonts w:ascii="Times New Roman" w:hAnsi="Times New Roman" w:cs="Times New Roman"/>
          <w:b/>
          <w:bCs/>
        </w:rPr>
        <w:t>Hendry, A. P. (2016)</w:t>
      </w:r>
      <w:r w:rsidR="00097099">
        <w:rPr>
          <w:rFonts w:ascii="Times New Roman" w:hAnsi="Times New Roman" w:cs="Times New Roman"/>
          <w:b/>
          <w:bCs/>
        </w:rPr>
        <w:t xml:space="preserve"> - REVIEW</w:t>
      </w:r>
    </w:p>
    <w:bookmarkEnd w:id="1"/>
    <w:p w14:paraId="4176C824" w14:textId="58C33094" w:rsidR="00BD1D7B" w:rsidRPr="00BD1D7B" w:rsidRDefault="00B346F4" w:rsidP="00D069DD">
      <w:pPr>
        <w:spacing w:after="0" w:line="240" w:lineRule="auto"/>
        <w:rPr>
          <w:rFonts w:ascii="Times New Roman" w:hAnsi="Times New Roman" w:cs="Times New Roman"/>
        </w:rPr>
      </w:pPr>
      <w:r w:rsidRPr="00B346F4">
        <w:rPr>
          <w:rFonts w:ascii="Times New Roman" w:hAnsi="Times New Roman" w:cs="Times New Roman"/>
        </w:rPr>
        <w:t>Key questions on the role of phenotypic plasticity in eco-evolutionary dynamics. </w:t>
      </w:r>
    </w:p>
    <w:p w14:paraId="41856BF0" w14:textId="34AF444B" w:rsidR="00B346F4" w:rsidRDefault="00B346F4" w:rsidP="00D069DD">
      <w:pPr>
        <w:spacing w:after="0" w:line="240" w:lineRule="auto"/>
        <w:rPr>
          <w:rFonts w:ascii="Times New Roman" w:hAnsi="Times New Roman" w:cs="Times New Roman"/>
        </w:rPr>
      </w:pPr>
      <w:r w:rsidRPr="00B346F4">
        <w:rPr>
          <w:rFonts w:ascii="Times New Roman" w:hAnsi="Times New Roman" w:cs="Times New Roman"/>
          <w:i/>
          <w:iCs/>
        </w:rPr>
        <w:t>Journal of Heredity</w:t>
      </w:r>
      <w:r w:rsidRPr="00B346F4">
        <w:rPr>
          <w:rFonts w:ascii="Times New Roman" w:hAnsi="Times New Roman" w:cs="Times New Roman"/>
        </w:rPr>
        <w:t>, </w:t>
      </w:r>
      <w:r w:rsidRPr="00B346F4">
        <w:rPr>
          <w:rFonts w:ascii="Times New Roman" w:hAnsi="Times New Roman" w:cs="Times New Roman"/>
          <w:i/>
          <w:iCs/>
        </w:rPr>
        <w:t>107</w:t>
      </w:r>
      <w:r w:rsidRPr="00B346F4">
        <w:rPr>
          <w:rFonts w:ascii="Times New Roman" w:hAnsi="Times New Roman" w:cs="Times New Roman"/>
        </w:rPr>
        <w:t>(1), 25-41.</w:t>
      </w:r>
    </w:p>
    <w:p w14:paraId="07FB8CF9" w14:textId="77777777" w:rsidR="00E44804" w:rsidRDefault="00E44804" w:rsidP="00D069DD">
      <w:pPr>
        <w:spacing w:after="0" w:line="240" w:lineRule="auto"/>
        <w:rPr>
          <w:rFonts w:ascii="Times New Roman" w:hAnsi="Times New Roman" w:cs="Times New Roman"/>
        </w:rPr>
      </w:pPr>
    </w:p>
    <w:p w14:paraId="0B749271" w14:textId="757132ED" w:rsidR="00497A70" w:rsidRDefault="00497A70" w:rsidP="00497A70">
      <w:pPr>
        <w:pStyle w:val="ListParagraph"/>
        <w:numPr>
          <w:ilvl w:val="0"/>
          <w:numId w:val="5"/>
        </w:numPr>
        <w:spacing w:after="0" w:line="240" w:lineRule="auto"/>
        <w:rPr>
          <w:rFonts w:ascii="Times New Roman" w:hAnsi="Times New Roman" w:cs="Times New Roman"/>
        </w:rPr>
      </w:pPr>
      <w:r>
        <w:rPr>
          <w:rFonts w:ascii="Times New Roman" w:hAnsi="Times New Roman" w:cs="Times New Roman"/>
        </w:rPr>
        <w:t>Some examples of evo-to-eco effects:</w:t>
      </w:r>
    </w:p>
    <w:p w14:paraId="415D5CDC" w14:textId="624CACEF" w:rsidR="00497A70" w:rsidRDefault="00497A70" w:rsidP="00497A70">
      <w:pPr>
        <w:pStyle w:val="ListParagraph"/>
        <w:numPr>
          <w:ilvl w:val="1"/>
          <w:numId w:val="5"/>
        </w:numPr>
        <w:spacing w:after="0" w:line="240" w:lineRule="auto"/>
        <w:rPr>
          <w:rFonts w:ascii="Times New Roman" w:hAnsi="Times New Roman" w:cs="Times New Roman"/>
        </w:rPr>
      </w:pPr>
      <w:r>
        <w:rPr>
          <w:rFonts w:ascii="Times New Roman" w:hAnsi="Times New Roman" w:cs="Times New Roman"/>
        </w:rPr>
        <w:t xml:space="preserve">Thompson, J.N. 1998. Rapid evolution </w:t>
      </w:r>
      <w:proofErr w:type="gramStart"/>
      <w:r>
        <w:rPr>
          <w:rFonts w:ascii="Times New Roman" w:hAnsi="Times New Roman" w:cs="Times New Roman"/>
        </w:rPr>
        <w:t>as</w:t>
      </w:r>
      <w:proofErr w:type="gramEnd"/>
      <w:r>
        <w:rPr>
          <w:rFonts w:ascii="Times New Roman" w:hAnsi="Times New Roman" w:cs="Times New Roman"/>
        </w:rPr>
        <w:t xml:space="preserve"> an ecological process. </w:t>
      </w:r>
      <w:proofErr w:type="spellStart"/>
      <w:r>
        <w:rPr>
          <w:rFonts w:ascii="Times New Roman" w:hAnsi="Times New Roman" w:cs="Times New Roman"/>
          <w:i/>
          <w:iCs/>
        </w:rPr>
        <w:t>Treds</w:t>
      </w:r>
      <w:proofErr w:type="spellEnd"/>
      <w:r>
        <w:rPr>
          <w:rFonts w:ascii="Times New Roman" w:hAnsi="Times New Roman" w:cs="Times New Roman"/>
          <w:i/>
          <w:iCs/>
        </w:rPr>
        <w:t xml:space="preserve"> </w:t>
      </w:r>
      <w:proofErr w:type="spellStart"/>
      <w:r>
        <w:rPr>
          <w:rFonts w:ascii="Times New Roman" w:hAnsi="Times New Roman" w:cs="Times New Roman"/>
          <w:i/>
          <w:iCs/>
        </w:rPr>
        <w:t>Ecol</w:t>
      </w:r>
      <w:proofErr w:type="spellEnd"/>
      <w:r>
        <w:rPr>
          <w:rFonts w:ascii="Times New Roman" w:hAnsi="Times New Roman" w:cs="Times New Roman"/>
          <w:i/>
          <w:iCs/>
        </w:rPr>
        <w:t xml:space="preserve"> Evol.</w:t>
      </w:r>
      <w:r>
        <w:rPr>
          <w:rFonts w:ascii="Times New Roman" w:hAnsi="Times New Roman" w:cs="Times New Roman"/>
        </w:rPr>
        <w:t xml:space="preserve"> 12:329-332.</w:t>
      </w:r>
    </w:p>
    <w:p w14:paraId="5B1E2009" w14:textId="259BBA74" w:rsidR="00497A70" w:rsidRDefault="00497A70" w:rsidP="00497A70">
      <w:pPr>
        <w:pStyle w:val="ListParagraph"/>
        <w:numPr>
          <w:ilvl w:val="1"/>
          <w:numId w:val="5"/>
        </w:numPr>
        <w:spacing w:after="0" w:line="240" w:lineRule="auto"/>
        <w:rPr>
          <w:rFonts w:ascii="Times New Roman" w:hAnsi="Times New Roman" w:cs="Times New Roman"/>
        </w:rPr>
      </w:pPr>
      <w:r>
        <w:rPr>
          <w:rFonts w:ascii="Times New Roman" w:hAnsi="Times New Roman" w:cs="Times New Roman"/>
        </w:rPr>
        <w:t xml:space="preserve">Hairston, N.G. 2005. Rapid evolution and the convergence of ecological and evolutionary </w:t>
      </w:r>
      <w:proofErr w:type="gramStart"/>
      <w:r>
        <w:rPr>
          <w:rFonts w:ascii="Times New Roman" w:hAnsi="Times New Roman" w:cs="Times New Roman"/>
        </w:rPr>
        <w:t>time</w:t>
      </w:r>
      <w:proofErr w:type="gramEnd"/>
      <w:r>
        <w:rPr>
          <w:rFonts w:ascii="Times New Roman" w:hAnsi="Times New Roman" w:cs="Times New Roman"/>
        </w:rPr>
        <w:t xml:space="preserve">. </w:t>
      </w:r>
      <w:proofErr w:type="spellStart"/>
      <w:r>
        <w:rPr>
          <w:rFonts w:ascii="Times New Roman" w:hAnsi="Times New Roman" w:cs="Times New Roman"/>
          <w:i/>
          <w:iCs/>
        </w:rPr>
        <w:t>Ecol</w:t>
      </w:r>
      <w:proofErr w:type="spellEnd"/>
      <w:r>
        <w:rPr>
          <w:rFonts w:ascii="Times New Roman" w:hAnsi="Times New Roman" w:cs="Times New Roman"/>
          <w:i/>
          <w:iCs/>
        </w:rPr>
        <w:t xml:space="preserve"> Lett.</w:t>
      </w:r>
      <w:r>
        <w:rPr>
          <w:rFonts w:ascii="Times New Roman" w:hAnsi="Times New Roman" w:cs="Times New Roman"/>
        </w:rPr>
        <w:t xml:space="preserve"> 8:1114-1127.</w:t>
      </w:r>
    </w:p>
    <w:p w14:paraId="562D2C2A" w14:textId="16AECA06" w:rsidR="00497A70" w:rsidRDefault="00497A70" w:rsidP="00497A70">
      <w:pPr>
        <w:pStyle w:val="ListParagraph"/>
        <w:numPr>
          <w:ilvl w:val="1"/>
          <w:numId w:val="5"/>
        </w:numPr>
        <w:spacing w:after="0" w:line="240" w:lineRule="auto"/>
        <w:rPr>
          <w:rFonts w:ascii="Times New Roman" w:hAnsi="Times New Roman" w:cs="Times New Roman"/>
        </w:rPr>
      </w:pPr>
      <w:r>
        <w:rPr>
          <w:rFonts w:ascii="Times New Roman" w:hAnsi="Times New Roman" w:cs="Times New Roman"/>
        </w:rPr>
        <w:t xml:space="preserve">Fussman, G.F. 2007. Eco-evolutionary dynamics of communities and ecosystems. </w:t>
      </w:r>
      <w:r>
        <w:rPr>
          <w:rFonts w:ascii="Times New Roman" w:hAnsi="Times New Roman" w:cs="Times New Roman"/>
          <w:i/>
          <w:iCs/>
        </w:rPr>
        <w:t>Func Ecol.</w:t>
      </w:r>
      <w:r>
        <w:rPr>
          <w:rFonts w:ascii="Times New Roman" w:hAnsi="Times New Roman" w:cs="Times New Roman"/>
        </w:rPr>
        <w:t xml:space="preserve"> 21:465-477</w:t>
      </w:r>
      <w:r w:rsidR="000D7248">
        <w:rPr>
          <w:rFonts w:ascii="Times New Roman" w:hAnsi="Times New Roman" w:cs="Times New Roman"/>
        </w:rPr>
        <w:t>.</w:t>
      </w:r>
    </w:p>
    <w:p w14:paraId="615EB00B" w14:textId="41F385D0" w:rsidR="00497A70" w:rsidRDefault="00497A70" w:rsidP="00497A70">
      <w:pPr>
        <w:pStyle w:val="ListParagraph"/>
        <w:numPr>
          <w:ilvl w:val="1"/>
          <w:numId w:val="5"/>
        </w:numPr>
        <w:spacing w:after="0" w:line="240" w:lineRule="auto"/>
        <w:rPr>
          <w:rFonts w:ascii="Times New Roman" w:hAnsi="Times New Roman" w:cs="Times New Roman"/>
        </w:rPr>
      </w:pPr>
      <w:r>
        <w:rPr>
          <w:rFonts w:ascii="Times New Roman" w:hAnsi="Times New Roman" w:cs="Times New Roman"/>
        </w:rPr>
        <w:t xml:space="preserve">Kinnison, M.T. 2007. Eco-evolutionary conservation biology: contemporary evolution and the dynamics of persistence. </w:t>
      </w:r>
      <w:r>
        <w:rPr>
          <w:rFonts w:ascii="Times New Roman" w:hAnsi="Times New Roman" w:cs="Times New Roman"/>
          <w:i/>
          <w:iCs/>
        </w:rPr>
        <w:t>Func Ecol.</w:t>
      </w:r>
      <w:r>
        <w:rPr>
          <w:rFonts w:ascii="Times New Roman" w:hAnsi="Times New Roman" w:cs="Times New Roman"/>
        </w:rPr>
        <w:t xml:space="preserve"> 21:444-454.</w:t>
      </w:r>
    </w:p>
    <w:p w14:paraId="50D1CCDB" w14:textId="0D487269" w:rsidR="00497A70" w:rsidRDefault="00497A70" w:rsidP="00497A70">
      <w:pPr>
        <w:pStyle w:val="ListParagraph"/>
        <w:numPr>
          <w:ilvl w:val="1"/>
          <w:numId w:val="5"/>
        </w:numPr>
        <w:spacing w:after="0" w:line="240" w:lineRule="auto"/>
        <w:rPr>
          <w:rFonts w:ascii="Times New Roman" w:hAnsi="Times New Roman" w:cs="Times New Roman"/>
        </w:rPr>
      </w:pPr>
      <w:r>
        <w:rPr>
          <w:rFonts w:ascii="Times New Roman" w:hAnsi="Times New Roman" w:cs="Times New Roman"/>
        </w:rPr>
        <w:lastRenderedPageBreak/>
        <w:t xml:space="preserve">Pelletier, F. 2009. Eco-evolutionary dynamics. </w:t>
      </w:r>
      <w:proofErr w:type="spellStart"/>
      <w:r>
        <w:rPr>
          <w:rFonts w:ascii="Times New Roman" w:hAnsi="Times New Roman" w:cs="Times New Roman"/>
          <w:i/>
          <w:iCs/>
        </w:rPr>
        <w:t>Philos</w:t>
      </w:r>
      <w:proofErr w:type="spellEnd"/>
      <w:r>
        <w:rPr>
          <w:rFonts w:ascii="Times New Roman" w:hAnsi="Times New Roman" w:cs="Times New Roman"/>
          <w:i/>
          <w:iCs/>
        </w:rPr>
        <w:t xml:space="preserve"> Trans R Soc B: Biol Sci.</w:t>
      </w:r>
      <w:r>
        <w:rPr>
          <w:rFonts w:ascii="Times New Roman" w:hAnsi="Times New Roman" w:cs="Times New Roman"/>
        </w:rPr>
        <w:t xml:space="preserve"> 364:1483-1489</w:t>
      </w:r>
      <w:r w:rsidR="00A10313">
        <w:rPr>
          <w:rFonts w:ascii="Times New Roman" w:hAnsi="Times New Roman" w:cs="Times New Roman"/>
        </w:rPr>
        <w:t>.</w:t>
      </w:r>
    </w:p>
    <w:p w14:paraId="26D8DC17" w14:textId="13331DD6" w:rsidR="00A10313" w:rsidRDefault="00A10313" w:rsidP="00497A70">
      <w:pPr>
        <w:pStyle w:val="ListParagraph"/>
        <w:numPr>
          <w:ilvl w:val="1"/>
          <w:numId w:val="5"/>
        </w:numPr>
        <w:spacing w:after="0" w:line="240" w:lineRule="auto"/>
        <w:rPr>
          <w:rFonts w:ascii="Times New Roman" w:hAnsi="Times New Roman" w:cs="Times New Roman"/>
        </w:rPr>
      </w:pPr>
      <w:r>
        <w:rPr>
          <w:rFonts w:ascii="Times New Roman" w:hAnsi="Times New Roman" w:cs="Times New Roman"/>
        </w:rPr>
        <w:t xml:space="preserve">Schoener T.W. 2011. The newest synthesis: understanding the interplay of evolutionary and ecological dynamics. </w:t>
      </w:r>
      <w:r>
        <w:rPr>
          <w:rFonts w:ascii="Times New Roman" w:hAnsi="Times New Roman" w:cs="Times New Roman"/>
          <w:i/>
          <w:iCs/>
        </w:rPr>
        <w:t>Science</w:t>
      </w:r>
      <w:r>
        <w:rPr>
          <w:rFonts w:ascii="Times New Roman" w:hAnsi="Times New Roman" w:cs="Times New Roman"/>
        </w:rPr>
        <w:t>. 331:426-429.</w:t>
      </w:r>
    </w:p>
    <w:p w14:paraId="76783E54" w14:textId="6817CD4B" w:rsidR="00DD4E02" w:rsidRDefault="00DD4E02" w:rsidP="00DD4E02">
      <w:pPr>
        <w:pStyle w:val="ListParagraph"/>
        <w:numPr>
          <w:ilvl w:val="0"/>
          <w:numId w:val="5"/>
        </w:numPr>
        <w:spacing w:after="0" w:line="240" w:lineRule="auto"/>
        <w:rPr>
          <w:rFonts w:ascii="Times New Roman" w:hAnsi="Times New Roman" w:cs="Times New Roman"/>
        </w:rPr>
      </w:pPr>
      <w:r>
        <w:rPr>
          <w:rFonts w:ascii="Times New Roman" w:hAnsi="Times New Roman" w:cs="Times New Roman"/>
        </w:rPr>
        <w:t>Eco-evo feedback can enhance or dampen evolutionary or ecological effects</w:t>
      </w:r>
    </w:p>
    <w:p w14:paraId="4B9E8FFA" w14:textId="392427DA" w:rsidR="00DD4E02" w:rsidRDefault="00DD4E02" w:rsidP="00DD4E02">
      <w:pPr>
        <w:pStyle w:val="ListParagraph"/>
        <w:numPr>
          <w:ilvl w:val="1"/>
          <w:numId w:val="5"/>
        </w:numPr>
        <w:spacing w:after="0" w:line="240" w:lineRule="auto"/>
        <w:rPr>
          <w:rFonts w:ascii="Times New Roman" w:hAnsi="Times New Roman" w:cs="Times New Roman"/>
        </w:rPr>
      </w:pPr>
      <w:r w:rsidRPr="00FE431C">
        <w:rPr>
          <w:rFonts w:ascii="Times New Roman" w:hAnsi="Times New Roman" w:cs="Times New Roman"/>
          <w:highlight w:val="magenta"/>
        </w:rPr>
        <w:t>Post, D.M. 2009. Eco-evolutionary feedback in community and ecosystem ecology: interactions between the ecological theatre and the evolutionary play.</w:t>
      </w:r>
      <w:r>
        <w:rPr>
          <w:rFonts w:ascii="Times New Roman" w:hAnsi="Times New Roman" w:cs="Times New Roman"/>
        </w:rPr>
        <w:t xml:space="preserve"> </w:t>
      </w:r>
      <w:proofErr w:type="spellStart"/>
      <w:r>
        <w:rPr>
          <w:rFonts w:ascii="Times New Roman" w:hAnsi="Times New Roman" w:cs="Times New Roman"/>
          <w:i/>
          <w:iCs/>
        </w:rPr>
        <w:t>Philos</w:t>
      </w:r>
      <w:proofErr w:type="spellEnd"/>
      <w:r>
        <w:rPr>
          <w:rFonts w:ascii="Times New Roman" w:hAnsi="Times New Roman" w:cs="Times New Roman"/>
          <w:i/>
          <w:iCs/>
        </w:rPr>
        <w:t xml:space="preserve"> Trans R Soc B: Biol Sci.</w:t>
      </w:r>
      <w:r>
        <w:rPr>
          <w:rFonts w:ascii="Times New Roman" w:hAnsi="Times New Roman" w:cs="Times New Roman"/>
        </w:rPr>
        <w:t xml:space="preserve"> 364:1629-1640</w:t>
      </w:r>
      <w:r w:rsidR="00FE431C">
        <w:rPr>
          <w:rFonts w:ascii="Times New Roman" w:hAnsi="Times New Roman" w:cs="Times New Roman"/>
        </w:rPr>
        <w:t>.</w:t>
      </w:r>
    </w:p>
    <w:p w14:paraId="61A8D047" w14:textId="2A46D096" w:rsidR="00FE431C" w:rsidRDefault="00FE431C" w:rsidP="00FE431C">
      <w:pPr>
        <w:pStyle w:val="ListParagraph"/>
        <w:numPr>
          <w:ilvl w:val="0"/>
          <w:numId w:val="5"/>
        </w:numPr>
        <w:spacing w:after="0" w:line="240" w:lineRule="auto"/>
        <w:rPr>
          <w:rFonts w:ascii="Times New Roman" w:hAnsi="Times New Roman" w:cs="Times New Roman"/>
        </w:rPr>
      </w:pPr>
      <w:r>
        <w:rPr>
          <w:rFonts w:ascii="Times New Roman" w:hAnsi="Times New Roman" w:cs="Times New Roman"/>
        </w:rPr>
        <w:t xml:space="preserve">Argues that plasticity must be an integral part of any framework aimed </w:t>
      </w:r>
      <w:r w:rsidR="005D6F09">
        <w:rPr>
          <w:rFonts w:ascii="Times New Roman" w:hAnsi="Times New Roman" w:cs="Times New Roman"/>
        </w:rPr>
        <w:t>at investigating</w:t>
      </w:r>
      <w:r>
        <w:rPr>
          <w:rFonts w:ascii="Times New Roman" w:hAnsi="Times New Roman" w:cs="Times New Roman"/>
        </w:rPr>
        <w:t xml:space="preserve"> eco-evolutionary dynamics</w:t>
      </w:r>
    </w:p>
    <w:p w14:paraId="055F6329" w14:textId="2D70460A" w:rsidR="00FE431C" w:rsidRDefault="005D6F09" w:rsidP="00FE431C">
      <w:pPr>
        <w:pStyle w:val="ListParagraph"/>
        <w:numPr>
          <w:ilvl w:val="0"/>
          <w:numId w:val="5"/>
        </w:numPr>
        <w:spacing w:after="0" w:line="240" w:lineRule="auto"/>
        <w:rPr>
          <w:rFonts w:ascii="Times New Roman" w:hAnsi="Times New Roman" w:cs="Times New Roman"/>
        </w:rPr>
      </w:pPr>
      <w:r>
        <w:rPr>
          <w:rFonts w:ascii="Times New Roman" w:hAnsi="Times New Roman" w:cs="Times New Roman"/>
        </w:rPr>
        <w:t>Plasticity in this manuscript:</w:t>
      </w:r>
    </w:p>
    <w:p w14:paraId="593297B8" w14:textId="1AF2BFD3" w:rsidR="005D6F09" w:rsidRPr="00C24791" w:rsidRDefault="005D6F09" w:rsidP="005D6F09">
      <w:pPr>
        <w:pStyle w:val="ListParagraph"/>
        <w:numPr>
          <w:ilvl w:val="1"/>
          <w:numId w:val="5"/>
        </w:numPr>
        <w:spacing w:after="0" w:line="240" w:lineRule="auto"/>
        <w:rPr>
          <w:rFonts w:ascii="Times New Roman" w:hAnsi="Times New Roman" w:cs="Times New Roman"/>
        </w:rPr>
      </w:pPr>
      <w:r>
        <w:rPr>
          <w:rFonts w:ascii="Times New Roman" w:hAnsi="Times New Roman" w:cs="Times New Roman"/>
        </w:rPr>
        <w:t>Differences in fitness (</w:t>
      </w:r>
      <w:r w:rsidRPr="005D6F09">
        <w:rPr>
          <w:rFonts w:ascii="Times New Roman" w:hAnsi="Times New Roman" w:cs="Times New Roman"/>
          <w:i/>
          <w:iCs/>
        </w:rPr>
        <w:t>r</w:t>
      </w:r>
      <w:r>
        <w:rPr>
          <w:rFonts w:ascii="Times New Roman" w:hAnsi="Times New Roman" w:cs="Times New Roman"/>
        </w:rPr>
        <w:t>) when clones are grown at two temperatures—the resulting reaction norms differ, indicating differential plastic response</w:t>
      </w:r>
      <w:r w:rsidRPr="00C24791">
        <w:rPr>
          <w:rFonts w:ascii="Times New Roman" w:hAnsi="Times New Roman" w:cs="Times New Roman"/>
        </w:rPr>
        <w:t>.</w:t>
      </w:r>
    </w:p>
    <w:p w14:paraId="70F7ED61" w14:textId="7882CE2E" w:rsidR="005D6F09" w:rsidRDefault="005D6F09" w:rsidP="005D6F09">
      <w:pPr>
        <w:pStyle w:val="ListParagraph"/>
        <w:numPr>
          <w:ilvl w:val="1"/>
          <w:numId w:val="5"/>
        </w:numPr>
        <w:spacing w:after="0" w:line="240" w:lineRule="auto"/>
        <w:rPr>
          <w:rFonts w:ascii="Times New Roman" w:hAnsi="Times New Roman" w:cs="Times New Roman"/>
        </w:rPr>
      </w:pPr>
      <w:r w:rsidRPr="00C24791">
        <w:rPr>
          <w:rFonts w:ascii="Times New Roman" w:hAnsi="Times New Roman" w:cs="Times New Roman"/>
          <w:highlight w:val="cyan"/>
        </w:rPr>
        <w:t>Useful analysis for plasticity</w:t>
      </w:r>
      <w:r w:rsidRPr="00C24791">
        <w:rPr>
          <w:rFonts w:ascii="Times New Roman" w:hAnsi="Times New Roman" w:cs="Times New Roman"/>
        </w:rPr>
        <w:t xml:space="preserve">: look at reaction norms of 17 clones at 2 temps independent of the spatial distribution of the </w:t>
      </w:r>
      <w:proofErr w:type="gramStart"/>
      <w:r w:rsidRPr="00C24791">
        <w:rPr>
          <w:rFonts w:ascii="Times New Roman" w:hAnsi="Times New Roman" w:cs="Times New Roman"/>
        </w:rPr>
        <w:t>origin</w:t>
      </w:r>
      <w:proofErr w:type="gramEnd"/>
      <w:r w:rsidRPr="00C24791">
        <w:rPr>
          <w:rFonts w:ascii="Times New Roman" w:hAnsi="Times New Roman" w:cs="Times New Roman"/>
        </w:rPr>
        <w:t xml:space="preserve"> leaf water samples?</w:t>
      </w:r>
    </w:p>
    <w:p w14:paraId="506B78DF" w14:textId="5E13535B" w:rsidR="00C17256" w:rsidRDefault="00C17256" w:rsidP="00C17256">
      <w:pPr>
        <w:pStyle w:val="ListParagraph"/>
        <w:numPr>
          <w:ilvl w:val="0"/>
          <w:numId w:val="5"/>
        </w:numPr>
        <w:spacing w:after="0" w:line="240" w:lineRule="auto"/>
        <w:rPr>
          <w:rFonts w:ascii="Times New Roman" w:hAnsi="Times New Roman" w:cs="Times New Roman"/>
        </w:rPr>
      </w:pPr>
      <w:r>
        <w:rPr>
          <w:rFonts w:ascii="Times New Roman" w:hAnsi="Times New Roman" w:cs="Times New Roman"/>
        </w:rPr>
        <w:t>Reaction norms:</w:t>
      </w:r>
    </w:p>
    <w:p w14:paraId="71AC3496" w14:textId="6771BE55" w:rsidR="00C17256" w:rsidRDefault="00C17256" w:rsidP="00C17256">
      <w:pPr>
        <w:pStyle w:val="ListParagraph"/>
        <w:numPr>
          <w:ilvl w:val="1"/>
          <w:numId w:val="5"/>
        </w:numPr>
        <w:spacing w:after="0" w:line="240" w:lineRule="auto"/>
        <w:rPr>
          <w:rFonts w:ascii="Times New Roman" w:hAnsi="Times New Roman" w:cs="Times New Roman"/>
        </w:rPr>
      </w:pPr>
      <w:r>
        <w:rPr>
          <w:rFonts w:ascii="Times New Roman" w:hAnsi="Times New Roman" w:cs="Times New Roman"/>
        </w:rPr>
        <w:t>Schlichting, C.D. 1998. Phenotypic evolution: a reaction norm perspective. Sunderland (MA): Sinauer Associates Inc. Book.</w:t>
      </w:r>
    </w:p>
    <w:p w14:paraId="2E738C32" w14:textId="5EF863D8" w:rsidR="009E3659" w:rsidRDefault="009E3659" w:rsidP="00C17256">
      <w:pPr>
        <w:pStyle w:val="ListParagraph"/>
        <w:numPr>
          <w:ilvl w:val="1"/>
          <w:numId w:val="5"/>
        </w:numPr>
        <w:spacing w:after="0" w:line="240" w:lineRule="auto"/>
        <w:rPr>
          <w:rFonts w:ascii="Times New Roman" w:hAnsi="Times New Roman" w:cs="Times New Roman"/>
        </w:rPr>
      </w:pPr>
      <w:r w:rsidRPr="00B023E4">
        <w:rPr>
          <w:rFonts w:ascii="Times New Roman" w:hAnsi="Times New Roman" w:cs="Times New Roman"/>
          <w:highlight w:val="magenta"/>
        </w:rPr>
        <w:t xml:space="preserve">Conover D.O. 1995. Phenotypic similarity and the evolutionary significance of </w:t>
      </w:r>
      <w:proofErr w:type="spellStart"/>
      <w:r w:rsidRPr="00B023E4">
        <w:rPr>
          <w:rFonts w:ascii="Times New Roman" w:hAnsi="Times New Roman" w:cs="Times New Roman"/>
          <w:highlight w:val="magenta"/>
        </w:rPr>
        <w:t>countergradient</w:t>
      </w:r>
      <w:proofErr w:type="spellEnd"/>
      <w:r w:rsidRPr="00B023E4">
        <w:rPr>
          <w:rFonts w:ascii="Times New Roman" w:hAnsi="Times New Roman" w:cs="Times New Roman"/>
          <w:highlight w:val="magenta"/>
        </w:rPr>
        <w:t xml:space="preserve"> variation.</w:t>
      </w:r>
      <w:r>
        <w:rPr>
          <w:rFonts w:ascii="Times New Roman" w:hAnsi="Times New Roman" w:cs="Times New Roman"/>
        </w:rPr>
        <w:t xml:space="preserve"> </w:t>
      </w:r>
      <w:r>
        <w:rPr>
          <w:rFonts w:ascii="Times New Roman" w:hAnsi="Times New Roman" w:cs="Times New Roman"/>
          <w:i/>
          <w:iCs/>
        </w:rPr>
        <w:t xml:space="preserve">Trends </w:t>
      </w:r>
      <w:proofErr w:type="spellStart"/>
      <w:r>
        <w:rPr>
          <w:rFonts w:ascii="Times New Roman" w:hAnsi="Times New Roman" w:cs="Times New Roman"/>
          <w:i/>
          <w:iCs/>
        </w:rPr>
        <w:t>Ecol</w:t>
      </w:r>
      <w:proofErr w:type="spellEnd"/>
      <w:r>
        <w:rPr>
          <w:rFonts w:ascii="Times New Roman" w:hAnsi="Times New Roman" w:cs="Times New Roman"/>
          <w:i/>
          <w:iCs/>
        </w:rPr>
        <w:t xml:space="preserve"> Evol.</w:t>
      </w:r>
      <w:r>
        <w:rPr>
          <w:rFonts w:ascii="Times New Roman" w:hAnsi="Times New Roman" w:cs="Times New Roman"/>
        </w:rPr>
        <w:t xml:space="preserve"> 10:248-252.</w:t>
      </w:r>
    </w:p>
    <w:p w14:paraId="309B42E2" w14:textId="2EB47BD8" w:rsidR="00B023E4" w:rsidRDefault="00B023E4" w:rsidP="00C17256">
      <w:pPr>
        <w:pStyle w:val="ListParagraph"/>
        <w:numPr>
          <w:ilvl w:val="1"/>
          <w:numId w:val="5"/>
        </w:numPr>
        <w:spacing w:after="0" w:line="240" w:lineRule="auto"/>
        <w:rPr>
          <w:rFonts w:ascii="Times New Roman" w:hAnsi="Times New Roman" w:cs="Times New Roman"/>
        </w:rPr>
      </w:pPr>
      <w:r>
        <w:rPr>
          <w:rFonts w:ascii="Times New Roman" w:hAnsi="Times New Roman" w:cs="Times New Roman"/>
        </w:rPr>
        <w:t>It’s mentioned that reaction norms, while traditionally used for only 2 environments, can be used for more environments, or even continuous environmental variables</w:t>
      </w:r>
      <w:r w:rsidR="00D75E33">
        <w:rPr>
          <w:rFonts w:ascii="Times New Roman" w:hAnsi="Times New Roman" w:cs="Times New Roman"/>
        </w:rPr>
        <w:t>.</w:t>
      </w:r>
    </w:p>
    <w:p w14:paraId="25AB4354" w14:textId="46B69E8E" w:rsidR="003E672F" w:rsidRDefault="003E672F" w:rsidP="003E672F">
      <w:pPr>
        <w:pStyle w:val="ListParagraph"/>
        <w:numPr>
          <w:ilvl w:val="0"/>
          <w:numId w:val="5"/>
        </w:numPr>
        <w:spacing w:after="0" w:line="240" w:lineRule="auto"/>
        <w:rPr>
          <w:rFonts w:ascii="Times New Roman" w:hAnsi="Times New Roman" w:cs="Times New Roman"/>
        </w:rPr>
      </w:pPr>
      <w:r>
        <w:rPr>
          <w:rFonts w:ascii="Times New Roman" w:hAnsi="Times New Roman" w:cs="Times New Roman"/>
        </w:rPr>
        <w:t>Function-valued traits</w:t>
      </w:r>
    </w:p>
    <w:p w14:paraId="4262A768" w14:textId="5469F0F0" w:rsidR="003E672F" w:rsidRDefault="003E672F" w:rsidP="003E672F">
      <w:pPr>
        <w:pStyle w:val="ListParagraph"/>
        <w:numPr>
          <w:ilvl w:val="1"/>
          <w:numId w:val="5"/>
        </w:numPr>
        <w:spacing w:after="0" w:line="240" w:lineRule="auto"/>
        <w:rPr>
          <w:rFonts w:ascii="Times New Roman" w:hAnsi="Times New Roman" w:cs="Times New Roman"/>
        </w:rPr>
      </w:pPr>
      <w:r>
        <w:rPr>
          <w:rFonts w:ascii="Times New Roman" w:hAnsi="Times New Roman" w:cs="Times New Roman"/>
        </w:rPr>
        <w:t>Growth curves</w:t>
      </w:r>
    </w:p>
    <w:p w14:paraId="4C380CA8" w14:textId="7158C186" w:rsidR="003E672F" w:rsidRDefault="003E672F" w:rsidP="003E672F">
      <w:pPr>
        <w:pStyle w:val="ListParagraph"/>
        <w:numPr>
          <w:ilvl w:val="1"/>
          <w:numId w:val="5"/>
        </w:numPr>
        <w:spacing w:after="0" w:line="240" w:lineRule="auto"/>
        <w:rPr>
          <w:rFonts w:ascii="Times New Roman" w:hAnsi="Times New Roman" w:cs="Times New Roman"/>
        </w:rPr>
      </w:pPr>
      <w:proofErr w:type="spellStart"/>
      <w:r w:rsidRPr="007C274A">
        <w:rPr>
          <w:rFonts w:ascii="Times New Roman" w:hAnsi="Times New Roman" w:cs="Times New Roman"/>
          <w:highlight w:val="magenta"/>
        </w:rPr>
        <w:t>Kingslover</w:t>
      </w:r>
      <w:proofErr w:type="spellEnd"/>
      <w:r w:rsidRPr="007C274A">
        <w:rPr>
          <w:rFonts w:ascii="Times New Roman" w:hAnsi="Times New Roman" w:cs="Times New Roman"/>
          <w:highlight w:val="magenta"/>
        </w:rPr>
        <w:t xml:space="preserve"> J.G. 2001. Variation, selection and evolution of function-valued traits</w:t>
      </w:r>
      <w:r>
        <w:rPr>
          <w:rFonts w:ascii="Times New Roman" w:hAnsi="Times New Roman" w:cs="Times New Roman"/>
        </w:rPr>
        <w:t xml:space="preserve">. </w:t>
      </w:r>
      <w:proofErr w:type="spellStart"/>
      <w:r>
        <w:rPr>
          <w:rFonts w:ascii="Times New Roman" w:hAnsi="Times New Roman" w:cs="Times New Roman"/>
          <w:i/>
          <w:iCs/>
        </w:rPr>
        <w:t>Genetica</w:t>
      </w:r>
      <w:proofErr w:type="spellEnd"/>
      <w:r>
        <w:rPr>
          <w:rFonts w:ascii="Times New Roman" w:hAnsi="Times New Roman" w:cs="Times New Roman"/>
          <w:i/>
          <w:iCs/>
        </w:rPr>
        <w:t>.</w:t>
      </w:r>
      <w:r>
        <w:rPr>
          <w:rFonts w:ascii="Times New Roman" w:hAnsi="Times New Roman" w:cs="Times New Roman"/>
        </w:rPr>
        <w:t xml:space="preserve"> 112-113:87-104.</w:t>
      </w:r>
    </w:p>
    <w:p w14:paraId="63F8759B" w14:textId="01EA30FC" w:rsidR="003E672F" w:rsidRDefault="003E672F" w:rsidP="003E672F">
      <w:pPr>
        <w:pStyle w:val="ListParagraph"/>
        <w:numPr>
          <w:ilvl w:val="1"/>
          <w:numId w:val="5"/>
        </w:numPr>
        <w:spacing w:after="0" w:line="240" w:lineRule="auto"/>
        <w:rPr>
          <w:rFonts w:ascii="Times New Roman" w:hAnsi="Times New Roman" w:cs="Times New Roman"/>
        </w:rPr>
      </w:pPr>
      <w:r w:rsidRPr="007C274A">
        <w:rPr>
          <w:rFonts w:ascii="Times New Roman" w:hAnsi="Times New Roman" w:cs="Times New Roman"/>
          <w:highlight w:val="magenta"/>
        </w:rPr>
        <w:t>Stinchcombe J.R. 2012. Genetics and evolution of function-valued traits</w:t>
      </w:r>
      <w:r>
        <w:rPr>
          <w:rFonts w:ascii="Times New Roman" w:hAnsi="Times New Roman" w:cs="Times New Roman"/>
        </w:rPr>
        <w:t xml:space="preserve">: understanding environmentally responsive phenotypes. </w:t>
      </w:r>
      <w:r>
        <w:rPr>
          <w:rFonts w:ascii="Times New Roman" w:hAnsi="Times New Roman" w:cs="Times New Roman"/>
          <w:i/>
          <w:iCs/>
        </w:rPr>
        <w:t xml:space="preserve">Trends </w:t>
      </w:r>
      <w:proofErr w:type="spellStart"/>
      <w:r>
        <w:rPr>
          <w:rFonts w:ascii="Times New Roman" w:hAnsi="Times New Roman" w:cs="Times New Roman"/>
          <w:i/>
          <w:iCs/>
        </w:rPr>
        <w:t>Ecol</w:t>
      </w:r>
      <w:proofErr w:type="spellEnd"/>
      <w:r>
        <w:rPr>
          <w:rFonts w:ascii="Times New Roman" w:hAnsi="Times New Roman" w:cs="Times New Roman"/>
          <w:i/>
          <w:iCs/>
        </w:rPr>
        <w:t xml:space="preserve"> Evol.</w:t>
      </w:r>
      <w:r>
        <w:rPr>
          <w:rFonts w:ascii="Times New Roman" w:hAnsi="Times New Roman" w:cs="Times New Roman"/>
        </w:rPr>
        <w:t xml:space="preserve"> 27:637-647.</w:t>
      </w:r>
    </w:p>
    <w:p w14:paraId="4B079CA8" w14:textId="69738048" w:rsidR="00247FE0" w:rsidRDefault="00247FE0" w:rsidP="00247FE0">
      <w:pPr>
        <w:pStyle w:val="ListParagraph"/>
        <w:numPr>
          <w:ilvl w:val="0"/>
          <w:numId w:val="5"/>
        </w:numPr>
        <w:spacing w:after="0" w:line="240" w:lineRule="auto"/>
        <w:rPr>
          <w:rFonts w:ascii="Times New Roman" w:hAnsi="Times New Roman" w:cs="Times New Roman"/>
        </w:rPr>
      </w:pPr>
      <w:r>
        <w:rPr>
          <w:rFonts w:ascii="Times New Roman" w:hAnsi="Times New Roman" w:cs="Times New Roman"/>
        </w:rPr>
        <w:t>Partitioning out genetic differences from plasticity</w:t>
      </w:r>
    </w:p>
    <w:p w14:paraId="06B4B91B" w14:textId="5474C4C8" w:rsidR="00247FE0" w:rsidRDefault="00247FE0" w:rsidP="00247FE0">
      <w:pPr>
        <w:pStyle w:val="ListParagraph"/>
        <w:numPr>
          <w:ilvl w:val="1"/>
          <w:numId w:val="5"/>
        </w:numPr>
        <w:spacing w:after="0" w:line="240" w:lineRule="auto"/>
        <w:rPr>
          <w:rFonts w:ascii="Times New Roman" w:hAnsi="Times New Roman" w:cs="Times New Roman"/>
        </w:rPr>
      </w:pPr>
      <w:r w:rsidRPr="00FE1E4A">
        <w:rPr>
          <w:rFonts w:ascii="Times New Roman" w:hAnsi="Times New Roman" w:cs="Times New Roman"/>
          <w:highlight w:val="magenta"/>
        </w:rPr>
        <w:t>Merila J. 2014. Climate change, adaptation, and phenotypic plasticity</w:t>
      </w:r>
      <w:r>
        <w:rPr>
          <w:rFonts w:ascii="Times New Roman" w:hAnsi="Times New Roman" w:cs="Times New Roman"/>
        </w:rPr>
        <w:t xml:space="preserve">: the problem and the evidence. </w:t>
      </w:r>
      <w:r>
        <w:rPr>
          <w:rFonts w:ascii="Times New Roman" w:hAnsi="Times New Roman" w:cs="Times New Roman"/>
          <w:i/>
          <w:iCs/>
        </w:rPr>
        <w:t>Evol Appl.</w:t>
      </w:r>
      <w:r>
        <w:rPr>
          <w:rFonts w:ascii="Times New Roman" w:hAnsi="Times New Roman" w:cs="Times New Roman"/>
        </w:rPr>
        <w:t xml:space="preserve"> 7:1-14.</w:t>
      </w:r>
    </w:p>
    <w:p w14:paraId="458C82CC" w14:textId="248900D4" w:rsidR="00FE1E4A" w:rsidRDefault="00FE1E4A" w:rsidP="00FE1E4A">
      <w:pPr>
        <w:pStyle w:val="ListParagraph"/>
        <w:numPr>
          <w:ilvl w:val="0"/>
          <w:numId w:val="5"/>
        </w:numPr>
        <w:spacing w:after="0" w:line="240" w:lineRule="auto"/>
        <w:rPr>
          <w:rFonts w:ascii="Times New Roman" w:hAnsi="Times New Roman" w:cs="Times New Roman"/>
        </w:rPr>
      </w:pPr>
      <w:r>
        <w:rPr>
          <w:rFonts w:ascii="Times New Roman" w:hAnsi="Times New Roman" w:cs="Times New Roman"/>
        </w:rPr>
        <w:t>Price equation</w:t>
      </w:r>
      <w:r w:rsidR="007174C0">
        <w:rPr>
          <w:rFonts w:ascii="Times New Roman" w:hAnsi="Times New Roman" w:cs="Times New Roman"/>
        </w:rPr>
        <w:t xml:space="preserve"> (also reviewed above, Merila J. 2014)</w:t>
      </w:r>
    </w:p>
    <w:p w14:paraId="191FDF54" w14:textId="52CE03D6" w:rsidR="00FE1E4A" w:rsidRPr="00C24791" w:rsidRDefault="00FE1E4A" w:rsidP="00FE1E4A">
      <w:pPr>
        <w:pStyle w:val="ListParagraph"/>
        <w:numPr>
          <w:ilvl w:val="1"/>
          <w:numId w:val="5"/>
        </w:numPr>
        <w:spacing w:after="0" w:line="240" w:lineRule="auto"/>
        <w:rPr>
          <w:rFonts w:ascii="Times New Roman" w:hAnsi="Times New Roman" w:cs="Times New Roman"/>
        </w:rPr>
      </w:pPr>
      <w:r w:rsidRPr="007174C0">
        <w:rPr>
          <w:rFonts w:ascii="Times New Roman" w:hAnsi="Times New Roman" w:cs="Times New Roman"/>
          <w:highlight w:val="magenta"/>
        </w:rPr>
        <w:t xml:space="preserve">Ellner S.P. 2011. Does rapid evolution matter? Measuring the rate of contemporary evolution and its </w:t>
      </w:r>
      <w:proofErr w:type="gramStart"/>
      <w:r w:rsidRPr="007174C0">
        <w:rPr>
          <w:rFonts w:ascii="Times New Roman" w:hAnsi="Times New Roman" w:cs="Times New Roman"/>
          <w:highlight w:val="magenta"/>
        </w:rPr>
        <w:t>impacts</w:t>
      </w:r>
      <w:proofErr w:type="gramEnd"/>
      <w:r w:rsidRPr="007174C0">
        <w:rPr>
          <w:rFonts w:ascii="Times New Roman" w:hAnsi="Times New Roman" w:cs="Times New Roman"/>
          <w:highlight w:val="magenta"/>
        </w:rPr>
        <w:t xml:space="preserve"> on ecological dynamics</w:t>
      </w:r>
      <w:r>
        <w:rPr>
          <w:rFonts w:ascii="Times New Roman" w:hAnsi="Times New Roman" w:cs="Times New Roman"/>
        </w:rPr>
        <w:t xml:space="preserve">. </w:t>
      </w:r>
      <w:proofErr w:type="spellStart"/>
      <w:r>
        <w:rPr>
          <w:rFonts w:ascii="Times New Roman" w:hAnsi="Times New Roman" w:cs="Times New Roman"/>
          <w:i/>
          <w:iCs/>
        </w:rPr>
        <w:t>Ecol</w:t>
      </w:r>
      <w:proofErr w:type="spellEnd"/>
      <w:r>
        <w:rPr>
          <w:rFonts w:ascii="Times New Roman" w:hAnsi="Times New Roman" w:cs="Times New Roman"/>
          <w:i/>
          <w:iCs/>
        </w:rPr>
        <w:t xml:space="preserve"> Lett.</w:t>
      </w:r>
      <w:r>
        <w:rPr>
          <w:rFonts w:ascii="Times New Roman" w:hAnsi="Times New Roman" w:cs="Times New Roman"/>
        </w:rPr>
        <w:t xml:space="preserve"> 14:603-614.</w:t>
      </w:r>
    </w:p>
    <w:p w14:paraId="42F9B7DF" w14:textId="77777777" w:rsidR="00FE1E4A" w:rsidRDefault="00FE1E4A" w:rsidP="00D069DD">
      <w:pPr>
        <w:spacing w:after="0" w:line="240" w:lineRule="auto"/>
        <w:rPr>
          <w:rFonts w:ascii="Times New Roman" w:hAnsi="Times New Roman" w:cs="Times New Roman"/>
        </w:rPr>
      </w:pPr>
    </w:p>
    <w:p w14:paraId="70C65226" w14:textId="77777777" w:rsidR="00CE4ACE" w:rsidRDefault="00CE4ACE" w:rsidP="00CE4ACE">
      <w:pPr>
        <w:spacing w:after="0" w:line="240" w:lineRule="auto"/>
        <w:rPr>
          <w:rFonts w:ascii="Times New Roman" w:hAnsi="Times New Roman" w:cs="Times New Roman"/>
        </w:rPr>
      </w:pPr>
      <w:r>
        <w:rPr>
          <w:rFonts w:ascii="Times New Roman" w:hAnsi="Times New Roman" w:cs="Times New Roman"/>
          <w:b/>
          <w:bCs/>
        </w:rPr>
        <w:t>Holdridge (2017)</w:t>
      </w:r>
    </w:p>
    <w:p w14:paraId="034A812E" w14:textId="77777777" w:rsidR="00CE4ACE" w:rsidRPr="00BD1D7B" w:rsidRDefault="00CE4ACE" w:rsidP="00CE4ACE">
      <w:pPr>
        <w:spacing w:after="0" w:line="240" w:lineRule="auto"/>
        <w:rPr>
          <w:rFonts w:ascii="Times New Roman" w:hAnsi="Times New Roman" w:cs="Times New Roman"/>
        </w:rPr>
      </w:pPr>
      <w:r>
        <w:rPr>
          <w:rFonts w:ascii="Times New Roman" w:hAnsi="Times New Roman" w:cs="Times New Roman"/>
        </w:rPr>
        <w:t>Predator trait evolution alters prey community composition</w:t>
      </w:r>
    </w:p>
    <w:p w14:paraId="7A6E1728" w14:textId="77777777" w:rsidR="00CE4ACE" w:rsidRDefault="00CE4ACE" w:rsidP="00D069DD">
      <w:pPr>
        <w:spacing w:after="0" w:line="240" w:lineRule="auto"/>
        <w:rPr>
          <w:rFonts w:ascii="Times New Roman" w:hAnsi="Times New Roman" w:cs="Times New Roman"/>
        </w:rPr>
      </w:pPr>
    </w:p>
    <w:p w14:paraId="4FFDF7C6" w14:textId="77777777" w:rsidR="00CE4ACE" w:rsidRDefault="00CE4ACE" w:rsidP="00D069DD">
      <w:pPr>
        <w:spacing w:after="0" w:line="240" w:lineRule="auto"/>
        <w:rPr>
          <w:rFonts w:ascii="Times New Roman" w:hAnsi="Times New Roman" w:cs="Times New Roman"/>
        </w:rPr>
      </w:pPr>
    </w:p>
    <w:p w14:paraId="1FF6072B" w14:textId="77777777" w:rsidR="00CE4ACE" w:rsidRPr="006979D1" w:rsidRDefault="00CE4ACE" w:rsidP="00CE4ACE">
      <w:pPr>
        <w:spacing w:after="0" w:line="240" w:lineRule="auto"/>
        <w:rPr>
          <w:rFonts w:ascii="Times New Roman" w:hAnsi="Times New Roman" w:cs="Times New Roman"/>
          <w:b/>
          <w:bCs/>
        </w:rPr>
      </w:pPr>
      <w:bookmarkStart w:id="2" w:name="Lau_2020"/>
      <w:r w:rsidRPr="006979D1">
        <w:rPr>
          <w:rFonts w:ascii="Times New Roman" w:hAnsi="Times New Roman" w:cs="Times New Roman"/>
          <w:b/>
          <w:bCs/>
        </w:rPr>
        <w:t>Lau and terHorst (2020)</w:t>
      </w:r>
      <w:bookmarkEnd w:id="2"/>
      <w:r w:rsidRPr="006979D1">
        <w:rPr>
          <w:rFonts w:ascii="Times New Roman" w:hAnsi="Times New Roman" w:cs="Times New Roman"/>
          <w:b/>
          <w:bCs/>
        </w:rPr>
        <w:t xml:space="preserve"> - REVIEW</w:t>
      </w:r>
    </w:p>
    <w:p w14:paraId="3C7DCC1F" w14:textId="77777777" w:rsidR="00CE4ACE" w:rsidRDefault="00CE4ACE" w:rsidP="00CE4ACE">
      <w:pPr>
        <w:spacing w:after="0" w:line="240" w:lineRule="auto"/>
        <w:rPr>
          <w:rFonts w:ascii="Times New Roman" w:hAnsi="Times New Roman" w:cs="Times New Roman"/>
        </w:rPr>
      </w:pPr>
      <w:r>
        <w:rPr>
          <w:rFonts w:ascii="Times New Roman" w:hAnsi="Times New Roman" w:cs="Times New Roman"/>
        </w:rPr>
        <w:t xml:space="preserve">Evolutionary responses to global change </w:t>
      </w:r>
      <w:proofErr w:type="gramStart"/>
      <w:r>
        <w:rPr>
          <w:rFonts w:ascii="Times New Roman" w:hAnsi="Times New Roman" w:cs="Times New Roman"/>
        </w:rPr>
        <w:t>in species-</w:t>
      </w:r>
      <w:proofErr w:type="gramEnd"/>
      <w:r>
        <w:rPr>
          <w:rFonts w:ascii="Times New Roman" w:hAnsi="Times New Roman" w:cs="Times New Roman"/>
        </w:rPr>
        <w:t>rich communities</w:t>
      </w:r>
    </w:p>
    <w:p w14:paraId="2B17AEDC" w14:textId="77777777" w:rsidR="00CE4ACE" w:rsidRDefault="00CE4ACE" w:rsidP="00D069DD">
      <w:pPr>
        <w:spacing w:after="0" w:line="240" w:lineRule="auto"/>
        <w:rPr>
          <w:rFonts w:ascii="Times New Roman" w:hAnsi="Times New Roman" w:cs="Times New Roman"/>
        </w:rPr>
      </w:pPr>
    </w:p>
    <w:p w14:paraId="6844D3A4" w14:textId="77777777" w:rsidR="00CE4ACE" w:rsidRDefault="00CE4ACE" w:rsidP="00D069DD">
      <w:pPr>
        <w:spacing w:after="0" w:line="240" w:lineRule="auto"/>
        <w:rPr>
          <w:rFonts w:ascii="Times New Roman" w:hAnsi="Times New Roman" w:cs="Times New Roman"/>
        </w:rPr>
      </w:pPr>
    </w:p>
    <w:p w14:paraId="548AB4B6" w14:textId="77777777" w:rsidR="00341959" w:rsidRPr="00341959" w:rsidRDefault="001E05CF" w:rsidP="00D069DD">
      <w:pPr>
        <w:spacing w:after="0" w:line="240" w:lineRule="auto"/>
        <w:rPr>
          <w:rFonts w:ascii="Times New Roman" w:hAnsi="Times New Roman" w:cs="Times New Roman"/>
          <w:b/>
          <w:bCs/>
        </w:rPr>
      </w:pPr>
      <w:bookmarkStart w:id="3" w:name="Miner_2005"/>
      <w:r w:rsidRPr="00341959">
        <w:rPr>
          <w:rFonts w:ascii="Times New Roman" w:hAnsi="Times New Roman" w:cs="Times New Roman"/>
          <w:b/>
          <w:bCs/>
        </w:rPr>
        <w:lastRenderedPageBreak/>
        <w:t>Miner</w:t>
      </w:r>
      <w:r w:rsidR="00341959" w:rsidRPr="00341959">
        <w:rPr>
          <w:rFonts w:ascii="Times New Roman" w:hAnsi="Times New Roman" w:cs="Times New Roman"/>
          <w:b/>
          <w:bCs/>
        </w:rPr>
        <w:t>,</w:t>
      </w:r>
      <w:r w:rsidRPr="00341959">
        <w:rPr>
          <w:rFonts w:ascii="Times New Roman" w:hAnsi="Times New Roman" w:cs="Times New Roman"/>
          <w:b/>
          <w:bCs/>
        </w:rPr>
        <w:t xml:space="preserve"> B</w:t>
      </w:r>
      <w:r w:rsidR="00341959" w:rsidRPr="00341959">
        <w:rPr>
          <w:rFonts w:ascii="Times New Roman" w:hAnsi="Times New Roman" w:cs="Times New Roman"/>
          <w:b/>
          <w:bCs/>
        </w:rPr>
        <w:t>.</w:t>
      </w:r>
      <w:r w:rsidRPr="00341959">
        <w:rPr>
          <w:rFonts w:ascii="Times New Roman" w:hAnsi="Times New Roman" w:cs="Times New Roman"/>
          <w:b/>
          <w:bCs/>
        </w:rPr>
        <w:t>G</w:t>
      </w:r>
      <w:r w:rsidR="00341959" w:rsidRPr="00341959">
        <w:rPr>
          <w:rFonts w:ascii="Times New Roman" w:hAnsi="Times New Roman" w:cs="Times New Roman"/>
          <w:b/>
          <w:bCs/>
        </w:rPr>
        <w:t>.</w:t>
      </w:r>
      <w:r w:rsidRPr="00341959">
        <w:rPr>
          <w:rFonts w:ascii="Times New Roman" w:hAnsi="Times New Roman" w:cs="Times New Roman"/>
          <w:b/>
          <w:bCs/>
        </w:rPr>
        <w:t xml:space="preserve"> </w:t>
      </w:r>
      <w:r w:rsidR="00341959" w:rsidRPr="00341959">
        <w:rPr>
          <w:rFonts w:ascii="Times New Roman" w:hAnsi="Times New Roman" w:cs="Times New Roman"/>
          <w:b/>
          <w:bCs/>
        </w:rPr>
        <w:t>(</w:t>
      </w:r>
      <w:r w:rsidRPr="00341959">
        <w:rPr>
          <w:rFonts w:ascii="Times New Roman" w:hAnsi="Times New Roman" w:cs="Times New Roman"/>
          <w:b/>
          <w:bCs/>
        </w:rPr>
        <w:t>2005</w:t>
      </w:r>
      <w:r w:rsidR="00341959" w:rsidRPr="00341959">
        <w:rPr>
          <w:rFonts w:ascii="Times New Roman" w:hAnsi="Times New Roman" w:cs="Times New Roman"/>
          <w:b/>
          <w:bCs/>
        </w:rPr>
        <w:t>)</w:t>
      </w:r>
    </w:p>
    <w:bookmarkEnd w:id="3"/>
    <w:p w14:paraId="02EA8B81" w14:textId="77777777" w:rsidR="00341959" w:rsidRDefault="001E05CF" w:rsidP="00D069DD">
      <w:pPr>
        <w:spacing w:after="0" w:line="240" w:lineRule="auto"/>
        <w:rPr>
          <w:rFonts w:ascii="Times New Roman" w:hAnsi="Times New Roman" w:cs="Times New Roman"/>
        </w:rPr>
      </w:pPr>
      <w:r w:rsidRPr="001E05CF">
        <w:rPr>
          <w:rFonts w:ascii="Times New Roman" w:hAnsi="Times New Roman" w:cs="Times New Roman"/>
        </w:rPr>
        <w:t>Ecological</w:t>
      </w:r>
      <w:r w:rsidR="00DD3016">
        <w:rPr>
          <w:rFonts w:ascii="Times New Roman" w:hAnsi="Times New Roman" w:cs="Times New Roman"/>
        </w:rPr>
        <w:t xml:space="preserve"> </w:t>
      </w:r>
      <w:r w:rsidRPr="001E05CF">
        <w:rPr>
          <w:rFonts w:ascii="Times New Roman" w:hAnsi="Times New Roman" w:cs="Times New Roman"/>
        </w:rPr>
        <w:t xml:space="preserve">consequences of phenotypic plasticity. </w:t>
      </w:r>
    </w:p>
    <w:p w14:paraId="7754D289" w14:textId="68438FA5" w:rsidR="001E05CF" w:rsidRPr="00341959" w:rsidRDefault="001E05CF" w:rsidP="00D069DD">
      <w:pPr>
        <w:spacing w:after="0" w:line="240" w:lineRule="auto"/>
        <w:rPr>
          <w:rFonts w:ascii="Times New Roman" w:hAnsi="Times New Roman" w:cs="Times New Roman"/>
          <w:i/>
          <w:iCs/>
        </w:rPr>
      </w:pPr>
      <w:r w:rsidRPr="00341959">
        <w:rPr>
          <w:rFonts w:ascii="Times New Roman" w:hAnsi="Times New Roman" w:cs="Times New Roman"/>
          <w:i/>
          <w:iCs/>
        </w:rPr>
        <w:t xml:space="preserve">Trends </w:t>
      </w:r>
      <w:proofErr w:type="spellStart"/>
      <w:r w:rsidRPr="00341959">
        <w:rPr>
          <w:rFonts w:ascii="Times New Roman" w:hAnsi="Times New Roman" w:cs="Times New Roman"/>
          <w:i/>
          <w:iCs/>
        </w:rPr>
        <w:t>Ecol</w:t>
      </w:r>
      <w:proofErr w:type="spellEnd"/>
      <w:r w:rsidRPr="00341959">
        <w:rPr>
          <w:rFonts w:ascii="Times New Roman" w:hAnsi="Times New Roman" w:cs="Times New Roman"/>
          <w:i/>
          <w:iCs/>
        </w:rPr>
        <w:t xml:space="preserve"> Evol. 20:685–692.</w:t>
      </w:r>
    </w:p>
    <w:p w14:paraId="47F2F86C" w14:textId="3CCF97F7" w:rsidR="00CE4ACE" w:rsidRDefault="00CE4ACE" w:rsidP="00D069DD">
      <w:pPr>
        <w:spacing w:after="0" w:line="240" w:lineRule="auto"/>
        <w:rPr>
          <w:rFonts w:ascii="Times New Roman" w:hAnsi="Times New Roman" w:cs="Times New Roman"/>
        </w:rPr>
      </w:pPr>
    </w:p>
    <w:p w14:paraId="51863F5C" w14:textId="6C48DD01" w:rsidR="00A85BD8" w:rsidRDefault="00A85BD8" w:rsidP="00D069DD">
      <w:pPr>
        <w:spacing w:after="0" w:line="240" w:lineRule="auto"/>
        <w:rPr>
          <w:rFonts w:ascii="Times New Roman" w:hAnsi="Times New Roman" w:cs="Times New Roman"/>
        </w:rPr>
      </w:pPr>
      <w:r w:rsidRPr="00D37E19">
        <w:rPr>
          <w:rFonts w:ascii="Times New Roman" w:hAnsi="Times New Roman" w:cs="Times New Roman"/>
          <w:b/>
          <w:bCs/>
          <w:highlight w:val="cyan"/>
        </w:rPr>
        <w:t>Parker</w:t>
      </w:r>
      <w:r>
        <w:rPr>
          <w:rFonts w:ascii="Times New Roman" w:hAnsi="Times New Roman" w:cs="Times New Roman"/>
          <w:b/>
          <w:bCs/>
        </w:rPr>
        <w:t xml:space="preserve"> (2021)</w:t>
      </w:r>
    </w:p>
    <w:p w14:paraId="14ACD93F" w14:textId="1259DFAD" w:rsidR="00A85BD8" w:rsidRDefault="00A85BD8" w:rsidP="00D069DD">
      <w:pPr>
        <w:spacing w:after="0" w:line="240" w:lineRule="auto"/>
        <w:rPr>
          <w:rFonts w:ascii="Times New Roman" w:hAnsi="Times New Roman" w:cs="Times New Roman"/>
          <w:i/>
          <w:iCs/>
        </w:rPr>
      </w:pPr>
      <w:r w:rsidRPr="00A85BD8">
        <w:rPr>
          <w:rFonts w:ascii="Times New Roman" w:hAnsi="Times New Roman" w:cs="Times New Roman"/>
        </w:rPr>
        <w:t>Intraspecific variation in phenology offers</w:t>
      </w:r>
      <w:r>
        <w:rPr>
          <w:rFonts w:ascii="Times New Roman" w:hAnsi="Times New Roman" w:cs="Times New Roman"/>
        </w:rPr>
        <w:t xml:space="preserve"> </w:t>
      </w:r>
      <w:r w:rsidRPr="00A85BD8">
        <w:rPr>
          <w:rFonts w:ascii="Times New Roman" w:hAnsi="Times New Roman" w:cs="Times New Roman"/>
        </w:rPr>
        <w:t xml:space="preserve">resilience to climate change for </w:t>
      </w:r>
      <w:proofErr w:type="spellStart"/>
      <w:r w:rsidRPr="00A85BD8">
        <w:rPr>
          <w:rFonts w:ascii="Times New Roman" w:hAnsi="Times New Roman" w:cs="Times New Roman"/>
          <w:i/>
          <w:iCs/>
        </w:rPr>
        <w:t>Eriophorum</w:t>
      </w:r>
      <w:proofErr w:type="spellEnd"/>
      <w:r w:rsidRPr="00A85BD8">
        <w:rPr>
          <w:rFonts w:ascii="Times New Roman" w:hAnsi="Times New Roman" w:cs="Times New Roman"/>
          <w:i/>
          <w:iCs/>
        </w:rPr>
        <w:t xml:space="preserve"> </w:t>
      </w:r>
      <w:proofErr w:type="spellStart"/>
      <w:r w:rsidRPr="00A85BD8">
        <w:rPr>
          <w:rFonts w:ascii="Times New Roman" w:hAnsi="Times New Roman" w:cs="Times New Roman"/>
          <w:i/>
          <w:iCs/>
        </w:rPr>
        <w:t>vaginatum</w:t>
      </w:r>
      <w:proofErr w:type="spellEnd"/>
      <w:r>
        <w:rPr>
          <w:rFonts w:ascii="Times New Roman" w:hAnsi="Times New Roman" w:cs="Times New Roman"/>
          <w:i/>
          <w:iCs/>
        </w:rPr>
        <w:t>.</w:t>
      </w:r>
    </w:p>
    <w:p w14:paraId="595BFE92" w14:textId="35A131C4" w:rsidR="00A85BD8" w:rsidRDefault="00A85BD8" w:rsidP="00D069DD">
      <w:pPr>
        <w:spacing w:after="0" w:line="240" w:lineRule="auto"/>
        <w:rPr>
          <w:rFonts w:ascii="Times New Roman" w:hAnsi="Times New Roman" w:cs="Times New Roman"/>
        </w:rPr>
      </w:pPr>
      <w:r>
        <w:rPr>
          <w:rFonts w:ascii="Times New Roman" w:hAnsi="Times New Roman" w:cs="Times New Roman"/>
          <w:i/>
          <w:iCs/>
        </w:rPr>
        <w:t>Arctic Science. 8:935-951</w:t>
      </w:r>
    </w:p>
    <w:p w14:paraId="76DE6E20" w14:textId="77777777" w:rsidR="00590734" w:rsidRDefault="00590734" w:rsidP="00D069DD">
      <w:pPr>
        <w:spacing w:after="0" w:line="240" w:lineRule="auto"/>
        <w:rPr>
          <w:rFonts w:ascii="Times New Roman" w:hAnsi="Times New Roman" w:cs="Times New Roman"/>
        </w:rPr>
      </w:pPr>
    </w:p>
    <w:p w14:paraId="2EFC5DAA" w14:textId="77777777" w:rsidR="00590734" w:rsidRPr="00590734" w:rsidRDefault="00590734" w:rsidP="00D069DD">
      <w:pPr>
        <w:spacing w:after="0" w:line="240" w:lineRule="auto"/>
        <w:rPr>
          <w:rFonts w:ascii="Times New Roman" w:hAnsi="Times New Roman" w:cs="Times New Roman"/>
        </w:rPr>
      </w:pPr>
    </w:p>
    <w:p w14:paraId="06BE3714" w14:textId="77777777" w:rsidR="00A85BD8" w:rsidRDefault="00A85BD8" w:rsidP="00D069DD">
      <w:pPr>
        <w:spacing w:after="0" w:line="240" w:lineRule="auto"/>
        <w:rPr>
          <w:rFonts w:ascii="Times New Roman" w:hAnsi="Times New Roman" w:cs="Times New Roman"/>
        </w:rPr>
      </w:pPr>
    </w:p>
    <w:p w14:paraId="72C708B8" w14:textId="358670E6" w:rsidR="00E44804" w:rsidRPr="006979D1" w:rsidRDefault="00E44804" w:rsidP="00D069DD">
      <w:pPr>
        <w:spacing w:after="0" w:line="240" w:lineRule="auto"/>
        <w:rPr>
          <w:rFonts w:ascii="Times New Roman" w:hAnsi="Times New Roman" w:cs="Times New Roman"/>
          <w:b/>
          <w:bCs/>
        </w:rPr>
      </w:pPr>
      <w:bookmarkStart w:id="4" w:name="Salinas_2019"/>
      <w:r w:rsidRPr="006979D1">
        <w:rPr>
          <w:rFonts w:ascii="Times New Roman" w:hAnsi="Times New Roman" w:cs="Times New Roman"/>
          <w:b/>
          <w:bCs/>
        </w:rPr>
        <w:t>Salinas, S. (2019)</w:t>
      </w:r>
    </w:p>
    <w:bookmarkEnd w:id="4"/>
    <w:p w14:paraId="5831BF6B" w14:textId="76C5E397" w:rsidR="00E44804" w:rsidRDefault="00E44804" w:rsidP="00D069DD">
      <w:pPr>
        <w:spacing w:after="0" w:line="240" w:lineRule="auto"/>
        <w:rPr>
          <w:rFonts w:ascii="Times New Roman" w:hAnsi="Times New Roman" w:cs="Times New Roman"/>
        </w:rPr>
      </w:pPr>
      <w:r w:rsidRPr="00E44804">
        <w:rPr>
          <w:rFonts w:ascii="Times New Roman" w:hAnsi="Times New Roman" w:cs="Times New Roman"/>
        </w:rPr>
        <w:t>Trait variation in extreme thermal environments under constant and fluctuating temperatures</w:t>
      </w:r>
      <w:r>
        <w:rPr>
          <w:rFonts w:ascii="Times New Roman" w:hAnsi="Times New Roman" w:cs="Times New Roman"/>
        </w:rPr>
        <w:t>.</w:t>
      </w:r>
      <w:r w:rsidRPr="00E44804">
        <w:rPr>
          <w:rFonts w:ascii="Times New Roman" w:hAnsi="Times New Roman" w:cs="Times New Roman"/>
        </w:rPr>
        <w:t xml:space="preserve"> </w:t>
      </w:r>
      <w:r w:rsidRPr="00E44804">
        <w:rPr>
          <w:rFonts w:ascii="Times New Roman" w:hAnsi="Times New Roman" w:cs="Times New Roman"/>
          <w:i/>
          <w:iCs/>
        </w:rPr>
        <w:t>Philos. Trans. R. Soc. Lond. B. Biol. Sci.</w:t>
      </w:r>
    </w:p>
    <w:p w14:paraId="00A97897" w14:textId="77777777" w:rsidR="00FE1407" w:rsidRDefault="00FE1407" w:rsidP="00D069DD">
      <w:pPr>
        <w:spacing w:after="0" w:line="240" w:lineRule="auto"/>
        <w:rPr>
          <w:rFonts w:ascii="Times New Roman" w:hAnsi="Times New Roman" w:cs="Times New Roman"/>
        </w:rPr>
      </w:pPr>
    </w:p>
    <w:p w14:paraId="615432C2" w14:textId="394356A7" w:rsidR="0043483C" w:rsidRDefault="0043483C" w:rsidP="0043483C">
      <w:pPr>
        <w:pStyle w:val="ListParagraph"/>
        <w:numPr>
          <w:ilvl w:val="0"/>
          <w:numId w:val="4"/>
        </w:numPr>
        <w:spacing w:after="0" w:line="240" w:lineRule="auto"/>
        <w:rPr>
          <w:rFonts w:ascii="Times New Roman" w:hAnsi="Times New Roman" w:cs="Times New Roman"/>
        </w:rPr>
      </w:pPr>
      <w:r>
        <w:rPr>
          <w:rFonts w:ascii="Times New Roman" w:hAnsi="Times New Roman" w:cs="Times New Roman"/>
        </w:rPr>
        <w:t xml:space="preserve">Fluctuating temperature did not affect mean responses in any of the traits </w:t>
      </w:r>
      <w:proofErr w:type="gramStart"/>
      <w:r>
        <w:rPr>
          <w:rFonts w:ascii="Times New Roman" w:hAnsi="Times New Roman" w:cs="Times New Roman"/>
        </w:rPr>
        <w:t>measured by</w:t>
      </w:r>
      <w:proofErr w:type="gramEnd"/>
      <w:r>
        <w:rPr>
          <w:rFonts w:ascii="Times New Roman" w:hAnsi="Times New Roman" w:cs="Times New Roman"/>
        </w:rPr>
        <w:t xml:space="preserve"> very much (usually </w:t>
      </w:r>
      <w:proofErr w:type="spellStart"/>
      <w:r>
        <w:rPr>
          <w:rFonts w:ascii="Times New Roman" w:hAnsi="Times New Roman" w:cs="Times New Roman"/>
        </w:rPr>
        <w:t>n.s</w:t>
      </w:r>
      <w:proofErr w:type="spellEnd"/>
      <w:r>
        <w:rPr>
          <w:rFonts w:ascii="Times New Roman" w:hAnsi="Times New Roman" w:cs="Times New Roman"/>
        </w:rPr>
        <w:t xml:space="preserve">. between </w:t>
      </w:r>
      <w:proofErr w:type="spellStart"/>
      <w:r>
        <w:rPr>
          <w:rFonts w:ascii="Times New Roman" w:hAnsi="Times New Roman" w:cs="Times New Roman"/>
        </w:rPr>
        <w:t>Δtemperature</w:t>
      </w:r>
      <w:proofErr w:type="spellEnd"/>
      <w:r>
        <w:rPr>
          <w:rFonts w:ascii="Times New Roman" w:hAnsi="Times New Roman" w:cs="Times New Roman"/>
        </w:rPr>
        <w:t xml:space="preserve"> regimes)</w:t>
      </w:r>
    </w:p>
    <w:p w14:paraId="67248A0E" w14:textId="4CD511C3" w:rsidR="0043483C" w:rsidRDefault="0043483C" w:rsidP="0043483C">
      <w:pPr>
        <w:pStyle w:val="ListParagraph"/>
        <w:numPr>
          <w:ilvl w:val="0"/>
          <w:numId w:val="4"/>
        </w:numPr>
        <w:spacing w:after="0" w:line="240" w:lineRule="auto"/>
        <w:rPr>
          <w:rFonts w:ascii="Times New Roman" w:hAnsi="Times New Roman" w:cs="Times New Roman"/>
        </w:rPr>
      </w:pPr>
      <w:r>
        <w:rPr>
          <w:rFonts w:ascii="Times New Roman" w:hAnsi="Times New Roman" w:cs="Times New Roman"/>
        </w:rPr>
        <w:t xml:space="preserve">Constant </w:t>
      </w:r>
      <w:proofErr w:type="gramStart"/>
      <w:r>
        <w:rPr>
          <w:rFonts w:ascii="Times New Roman" w:hAnsi="Times New Roman" w:cs="Times New Roman"/>
        </w:rPr>
        <w:t>temperature</w:t>
      </w:r>
      <w:proofErr w:type="gramEnd"/>
      <w:r>
        <w:rPr>
          <w:rFonts w:ascii="Times New Roman" w:hAnsi="Times New Roman" w:cs="Times New Roman"/>
        </w:rPr>
        <w:t xml:space="preserve"> had more variance than fluctuating temperature</w:t>
      </w:r>
    </w:p>
    <w:p w14:paraId="07D8E90D" w14:textId="5B0A8566" w:rsidR="0043483C" w:rsidRPr="0043483C" w:rsidRDefault="0043483C" w:rsidP="0043483C">
      <w:pPr>
        <w:pStyle w:val="ListParagraph"/>
        <w:numPr>
          <w:ilvl w:val="1"/>
          <w:numId w:val="4"/>
        </w:numPr>
        <w:spacing w:after="0" w:line="240" w:lineRule="auto"/>
        <w:rPr>
          <w:rFonts w:ascii="Times New Roman" w:hAnsi="Times New Roman" w:cs="Times New Roman"/>
        </w:rPr>
      </w:pPr>
      <w:r>
        <w:rPr>
          <w:rFonts w:ascii="Times New Roman" w:hAnsi="Times New Roman" w:cs="Times New Roman"/>
        </w:rPr>
        <w:t xml:space="preserve">Consistent with </w:t>
      </w:r>
      <w:r w:rsidR="00DF15E4">
        <w:rPr>
          <w:rFonts w:ascii="Times New Roman" w:hAnsi="Times New Roman" w:cs="Times New Roman"/>
        </w:rPr>
        <w:t>variability hypothesis? (see below, Catullo 2019)</w:t>
      </w:r>
    </w:p>
    <w:p w14:paraId="796E991C" w14:textId="239E7F3D" w:rsidR="0043483C" w:rsidRDefault="0043483C" w:rsidP="0043483C">
      <w:pPr>
        <w:pStyle w:val="ListParagraph"/>
        <w:numPr>
          <w:ilvl w:val="0"/>
          <w:numId w:val="4"/>
        </w:numPr>
        <w:spacing w:after="0" w:line="240" w:lineRule="auto"/>
        <w:rPr>
          <w:rFonts w:ascii="Times New Roman" w:hAnsi="Times New Roman" w:cs="Times New Roman"/>
        </w:rPr>
      </w:pPr>
      <w:r>
        <w:rPr>
          <w:rFonts w:ascii="Times New Roman" w:hAnsi="Times New Roman" w:cs="Times New Roman"/>
        </w:rPr>
        <w:t>For a review of using mean thermal limit of populations:</w:t>
      </w:r>
    </w:p>
    <w:p w14:paraId="096CE13F" w14:textId="68CBD555" w:rsidR="0043483C" w:rsidRPr="006979D1" w:rsidRDefault="0043483C" w:rsidP="006979D1">
      <w:pPr>
        <w:pStyle w:val="ListParagraph"/>
        <w:numPr>
          <w:ilvl w:val="1"/>
          <w:numId w:val="4"/>
        </w:numPr>
        <w:spacing w:after="0" w:line="240" w:lineRule="auto"/>
        <w:rPr>
          <w:rFonts w:ascii="Times New Roman" w:hAnsi="Times New Roman" w:cs="Times New Roman"/>
        </w:rPr>
      </w:pPr>
      <w:proofErr w:type="spellStart"/>
      <w:r w:rsidRPr="0043483C">
        <w:rPr>
          <w:rFonts w:ascii="Times New Roman" w:hAnsi="Times New Roman" w:cs="Times New Roman"/>
        </w:rPr>
        <w:t>Lutterschmidt</w:t>
      </w:r>
      <w:proofErr w:type="spellEnd"/>
      <w:r w:rsidRPr="0043483C">
        <w:rPr>
          <w:rFonts w:ascii="Times New Roman" w:hAnsi="Times New Roman" w:cs="Times New Roman"/>
        </w:rPr>
        <w:t xml:space="preserve"> WI, Hutchison VH. 1997 The critical</w:t>
      </w:r>
      <w:r>
        <w:rPr>
          <w:rFonts w:ascii="Times New Roman" w:hAnsi="Times New Roman" w:cs="Times New Roman"/>
        </w:rPr>
        <w:t xml:space="preserve"> </w:t>
      </w:r>
      <w:r w:rsidRPr="0043483C">
        <w:rPr>
          <w:rFonts w:ascii="Times New Roman" w:hAnsi="Times New Roman" w:cs="Times New Roman"/>
        </w:rPr>
        <w:t>thermal maximum: history and critique.</w:t>
      </w:r>
    </w:p>
    <w:p w14:paraId="53DD883F" w14:textId="77777777" w:rsidR="00D1453F" w:rsidRDefault="00D1453F" w:rsidP="00D069DD">
      <w:pPr>
        <w:spacing w:after="0" w:line="240" w:lineRule="auto"/>
        <w:rPr>
          <w:rFonts w:ascii="Times New Roman" w:hAnsi="Times New Roman" w:cs="Times New Roman"/>
        </w:rPr>
      </w:pPr>
      <w:r w:rsidRPr="00D1453F">
        <w:rPr>
          <w:rFonts w:ascii="Times New Roman" w:hAnsi="Times New Roman" w:cs="Times New Roman"/>
          <w:b/>
          <w:bCs/>
        </w:rPr>
        <w:t>Lenormand (2002)</w:t>
      </w:r>
    </w:p>
    <w:p w14:paraId="210D9C98" w14:textId="34559FBB" w:rsidR="0043483C" w:rsidRDefault="00D1453F" w:rsidP="00D069DD">
      <w:pPr>
        <w:spacing w:after="0" w:line="240" w:lineRule="auto"/>
        <w:rPr>
          <w:rFonts w:ascii="Times New Roman" w:hAnsi="Times New Roman" w:cs="Times New Roman"/>
        </w:rPr>
      </w:pPr>
      <w:r w:rsidRPr="00D1453F">
        <w:rPr>
          <w:rFonts w:ascii="Times New Roman" w:hAnsi="Times New Roman" w:cs="Times New Roman"/>
        </w:rPr>
        <w:t>Gene flow and limits to adaptation</w:t>
      </w:r>
    </w:p>
    <w:p w14:paraId="22611B0B" w14:textId="77777777" w:rsidR="00D1453F" w:rsidRDefault="00D1453F" w:rsidP="00D069DD">
      <w:pPr>
        <w:spacing w:after="0" w:line="240" w:lineRule="auto"/>
        <w:rPr>
          <w:rFonts w:ascii="Times New Roman" w:hAnsi="Times New Roman" w:cs="Times New Roman"/>
        </w:rPr>
      </w:pPr>
    </w:p>
    <w:p w14:paraId="661CEB97" w14:textId="5524ACCB" w:rsidR="00D1453F" w:rsidRPr="00D1453F" w:rsidRDefault="00D1453F" w:rsidP="00D1453F">
      <w:pPr>
        <w:pStyle w:val="ListParagraph"/>
        <w:numPr>
          <w:ilvl w:val="0"/>
          <w:numId w:val="4"/>
        </w:numPr>
        <w:spacing w:after="0" w:line="240" w:lineRule="auto"/>
        <w:rPr>
          <w:rFonts w:ascii="Times New Roman" w:hAnsi="Times New Roman" w:cs="Times New Roman"/>
        </w:rPr>
      </w:pPr>
      <w:r>
        <w:rPr>
          <w:rFonts w:ascii="Times New Roman" w:hAnsi="Times New Roman" w:cs="Times New Roman"/>
          <w:i/>
          <w:iCs/>
        </w:rPr>
        <w:t xml:space="preserve"> When scale of variation and selection mismatch</w:t>
      </w:r>
    </w:p>
    <w:p w14:paraId="260E929B" w14:textId="26F7D2C9" w:rsidR="00D1453F" w:rsidRPr="00D1453F" w:rsidRDefault="00D1453F" w:rsidP="00D1453F">
      <w:pPr>
        <w:pStyle w:val="ListParagraph"/>
        <w:numPr>
          <w:ilvl w:val="0"/>
          <w:numId w:val="4"/>
        </w:numPr>
        <w:spacing w:after="0" w:line="240" w:lineRule="auto"/>
        <w:rPr>
          <w:rFonts w:ascii="Times New Roman" w:hAnsi="Times New Roman" w:cs="Times New Roman"/>
        </w:rPr>
      </w:pPr>
      <w:r>
        <w:rPr>
          <w:rFonts w:ascii="Times New Roman" w:hAnsi="Times New Roman" w:cs="Times New Roman"/>
          <w:i/>
          <w:iCs/>
        </w:rPr>
        <w:t>For discussion</w:t>
      </w:r>
      <w:r w:rsidR="00AC510A">
        <w:rPr>
          <w:rFonts w:ascii="Times New Roman" w:hAnsi="Times New Roman" w:cs="Times New Roman"/>
          <w:i/>
          <w:iCs/>
        </w:rPr>
        <w:t>?</w:t>
      </w:r>
    </w:p>
    <w:p w14:paraId="11315381" w14:textId="77777777" w:rsidR="00BF465E" w:rsidRDefault="00BF465E" w:rsidP="00BF465E">
      <w:pPr>
        <w:spacing w:after="0" w:line="240" w:lineRule="auto"/>
        <w:rPr>
          <w:rFonts w:ascii="Times New Roman" w:hAnsi="Times New Roman" w:cs="Times New Roman"/>
        </w:rPr>
      </w:pPr>
    </w:p>
    <w:p w14:paraId="5117881F" w14:textId="67D563F5" w:rsidR="00BF465E" w:rsidRDefault="00BF465E" w:rsidP="00BF465E">
      <w:pPr>
        <w:spacing w:after="0" w:line="240" w:lineRule="auto"/>
        <w:rPr>
          <w:rFonts w:ascii="Times New Roman" w:hAnsi="Times New Roman" w:cs="Times New Roman"/>
        </w:rPr>
      </w:pPr>
      <w:bookmarkStart w:id="5" w:name="Martins_2019"/>
      <w:r>
        <w:rPr>
          <w:rFonts w:ascii="Times New Roman" w:hAnsi="Times New Roman" w:cs="Times New Roman"/>
          <w:b/>
          <w:bCs/>
        </w:rPr>
        <w:t>Martins (2019)</w:t>
      </w:r>
    </w:p>
    <w:bookmarkEnd w:id="5"/>
    <w:p w14:paraId="45D6F3A4" w14:textId="3BB178B8" w:rsidR="00BF465E" w:rsidRDefault="00BF465E" w:rsidP="00BF465E">
      <w:pPr>
        <w:spacing w:after="0" w:line="240" w:lineRule="auto"/>
        <w:rPr>
          <w:rFonts w:ascii="Times New Roman" w:hAnsi="Times New Roman" w:cs="Times New Roman"/>
        </w:rPr>
      </w:pPr>
      <w:r w:rsidRPr="00BF465E">
        <w:rPr>
          <w:rFonts w:ascii="Times New Roman" w:hAnsi="Times New Roman" w:cs="Times New Roman"/>
        </w:rPr>
        <w:t>Heritability of climate-relevant traits in a rainforest skink</w:t>
      </w:r>
    </w:p>
    <w:p w14:paraId="65155C03" w14:textId="329092DF" w:rsidR="00BF465E" w:rsidRPr="00BF465E" w:rsidRDefault="00BF465E" w:rsidP="00BF465E">
      <w:pPr>
        <w:pStyle w:val="ListParagraph"/>
        <w:numPr>
          <w:ilvl w:val="0"/>
          <w:numId w:val="1"/>
        </w:numPr>
        <w:spacing w:after="0" w:line="240" w:lineRule="auto"/>
        <w:rPr>
          <w:rFonts w:ascii="Times New Roman" w:hAnsi="Times New Roman" w:cs="Times New Roman"/>
        </w:rPr>
      </w:pPr>
    </w:p>
    <w:p w14:paraId="294E5200" w14:textId="77777777" w:rsidR="00F43F9B" w:rsidRDefault="00F43F9B">
      <w:pPr>
        <w:rPr>
          <w:rFonts w:ascii="Times New Roman" w:hAnsi="Times New Roman" w:cs="Times New Roman"/>
          <w:b/>
          <w:bCs/>
        </w:rPr>
      </w:pPr>
      <w:r>
        <w:rPr>
          <w:rFonts w:ascii="Times New Roman" w:hAnsi="Times New Roman" w:cs="Times New Roman"/>
          <w:b/>
          <w:bCs/>
        </w:rPr>
        <w:br w:type="page"/>
      </w:r>
    </w:p>
    <w:p w14:paraId="2B7F28BA" w14:textId="3D9F74BD" w:rsidR="00C119DD" w:rsidRDefault="00C119DD" w:rsidP="00F43F9B">
      <w:pPr>
        <w:spacing w:after="0" w:line="480" w:lineRule="auto"/>
        <w:jc w:val="center"/>
        <w:rPr>
          <w:rFonts w:ascii="Times New Roman" w:hAnsi="Times New Roman" w:cs="Times New Roman"/>
        </w:rPr>
      </w:pPr>
      <w:r>
        <w:rPr>
          <w:rFonts w:ascii="Times New Roman" w:hAnsi="Times New Roman" w:cs="Times New Roman"/>
          <w:b/>
          <w:bCs/>
        </w:rPr>
        <w:lastRenderedPageBreak/>
        <w:t>Methods</w:t>
      </w:r>
    </w:p>
    <w:p w14:paraId="22EB0ADB" w14:textId="5B11DA0D" w:rsidR="00C119DD" w:rsidRDefault="00C119DD" w:rsidP="00F43F9B">
      <w:pPr>
        <w:spacing w:after="0" w:line="480" w:lineRule="auto"/>
        <w:rPr>
          <w:rFonts w:ascii="Times New Roman" w:hAnsi="Times New Roman" w:cs="Times New Roman"/>
        </w:rPr>
      </w:pPr>
      <w:r>
        <w:rPr>
          <w:rFonts w:ascii="Times New Roman" w:hAnsi="Times New Roman" w:cs="Times New Roman"/>
          <w:u w:val="single"/>
        </w:rPr>
        <w:t>Field Collection</w:t>
      </w:r>
      <w:r w:rsidR="00223D6D">
        <w:rPr>
          <w:rFonts w:ascii="Times New Roman" w:hAnsi="Times New Roman" w:cs="Times New Roman"/>
          <w:u w:val="single"/>
        </w:rPr>
        <w:t xml:space="preserve"> of Rotifers</w:t>
      </w:r>
    </w:p>
    <w:p w14:paraId="649A28D7" w14:textId="1A23C754" w:rsidR="000A3FD4" w:rsidRDefault="000D6D75" w:rsidP="00045EE4">
      <w:pPr>
        <w:spacing w:after="0" w:line="480" w:lineRule="auto"/>
        <w:ind w:firstLine="720"/>
        <w:rPr>
          <w:rFonts w:ascii="Times New Roman" w:hAnsi="Times New Roman" w:cs="Times New Roman"/>
        </w:rPr>
      </w:pPr>
      <w:r>
        <w:rPr>
          <w:rFonts w:ascii="Times New Roman" w:hAnsi="Times New Roman" w:cs="Times New Roman"/>
        </w:rPr>
        <w:t>I collected s</w:t>
      </w:r>
      <w:r w:rsidR="00D27596">
        <w:rPr>
          <w:rFonts w:ascii="Times New Roman" w:hAnsi="Times New Roman" w:cs="Times New Roman"/>
        </w:rPr>
        <w:t xml:space="preserve">amples of </w:t>
      </w:r>
      <w:r w:rsidR="00A9758D" w:rsidRPr="00BF5962">
        <w:rPr>
          <w:rFonts w:ascii="Times New Roman" w:hAnsi="Times New Roman" w:cs="Times New Roman"/>
          <w:i/>
          <w:iCs/>
        </w:rPr>
        <w:t>Sarracenia purpurea</w:t>
      </w:r>
      <w:r w:rsidR="00A9758D">
        <w:rPr>
          <w:rFonts w:ascii="Times New Roman" w:hAnsi="Times New Roman" w:cs="Times New Roman"/>
        </w:rPr>
        <w:t xml:space="preserve"> </w:t>
      </w:r>
      <w:r w:rsidR="00BF5962">
        <w:rPr>
          <w:rFonts w:ascii="Times New Roman" w:hAnsi="Times New Roman" w:cs="Times New Roman"/>
        </w:rPr>
        <w:t>l</w:t>
      </w:r>
      <w:r w:rsidR="00A9758D">
        <w:rPr>
          <w:rFonts w:ascii="Times New Roman" w:hAnsi="Times New Roman" w:cs="Times New Roman"/>
        </w:rPr>
        <w:t xml:space="preserve">eaf water from 97 plants across three sites in the Apalachicola National Forest </w:t>
      </w:r>
      <w:r w:rsidR="00AA1043">
        <w:rPr>
          <w:rFonts w:ascii="Times New Roman" w:hAnsi="Times New Roman" w:cs="Times New Roman"/>
        </w:rPr>
        <w:t xml:space="preserve">in </w:t>
      </w:r>
      <w:r w:rsidR="00A9758D">
        <w:rPr>
          <w:rFonts w:ascii="Times New Roman" w:hAnsi="Times New Roman" w:cs="Times New Roman"/>
        </w:rPr>
        <w:t xml:space="preserve">northern </w:t>
      </w:r>
      <w:r w:rsidR="00021D9F">
        <w:rPr>
          <w:rFonts w:ascii="Times New Roman" w:hAnsi="Times New Roman" w:cs="Times New Roman"/>
        </w:rPr>
        <w:t>F</w:t>
      </w:r>
      <w:r w:rsidR="00183B10">
        <w:rPr>
          <w:rFonts w:ascii="Times New Roman" w:hAnsi="Times New Roman" w:cs="Times New Roman"/>
        </w:rPr>
        <w:t>lorida</w:t>
      </w:r>
      <w:r w:rsidR="00021D9F">
        <w:rPr>
          <w:rFonts w:ascii="Times New Roman" w:hAnsi="Times New Roman" w:cs="Times New Roman"/>
        </w:rPr>
        <w:t xml:space="preserve"> </w:t>
      </w:r>
      <w:r w:rsidR="004A354C">
        <w:rPr>
          <w:rFonts w:ascii="Times New Roman" w:hAnsi="Times New Roman" w:cs="Times New Roman"/>
        </w:rPr>
        <w:t>in July of 2024</w:t>
      </w:r>
      <w:r w:rsidR="00A9758D">
        <w:rPr>
          <w:rFonts w:ascii="Times New Roman" w:hAnsi="Times New Roman" w:cs="Times New Roman"/>
        </w:rPr>
        <w:t xml:space="preserve">. These sites were chosen for the presence of known </w:t>
      </w:r>
      <w:r w:rsidR="00A9758D">
        <w:rPr>
          <w:rFonts w:ascii="Times New Roman" w:hAnsi="Times New Roman" w:cs="Times New Roman"/>
          <w:i/>
          <w:iCs/>
        </w:rPr>
        <w:t>S. purpurea</w:t>
      </w:r>
      <w:r w:rsidR="00A9758D">
        <w:rPr>
          <w:rFonts w:ascii="Times New Roman" w:hAnsi="Times New Roman" w:cs="Times New Roman"/>
        </w:rPr>
        <w:t xml:space="preserve"> populations.</w:t>
      </w:r>
      <w:r w:rsidR="00C24B5F">
        <w:rPr>
          <w:rFonts w:ascii="Times New Roman" w:hAnsi="Times New Roman" w:cs="Times New Roman"/>
        </w:rPr>
        <w:t xml:space="preserve"> </w:t>
      </w:r>
      <w:r w:rsidR="00191F8D">
        <w:rPr>
          <w:rFonts w:ascii="Times New Roman" w:hAnsi="Times New Roman" w:cs="Times New Roman"/>
        </w:rPr>
        <w:t>I haphazardly sampled 50 plants from Site 1 (Crystal Bog),</w:t>
      </w:r>
      <w:r w:rsidR="00ED359B">
        <w:rPr>
          <w:rFonts w:ascii="Times New Roman" w:hAnsi="Times New Roman" w:cs="Times New Roman"/>
        </w:rPr>
        <w:t xml:space="preserve"> and all plants with open, water-filled leaves from Site 2 (N = 38, Pleaphase Savanna) and Site 3 (N = 8, Twisted Cyprus Bog)</w:t>
      </w:r>
      <w:r w:rsidR="00C24B5F">
        <w:rPr>
          <w:rFonts w:ascii="Times New Roman" w:hAnsi="Times New Roman" w:cs="Times New Roman"/>
        </w:rPr>
        <w:t>.</w:t>
      </w:r>
      <w:r w:rsidR="000A3055">
        <w:rPr>
          <w:rFonts w:ascii="Times New Roman" w:hAnsi="Times New Roman" w:cs="Times New Roman"/>
        </w:rPr>
        <w:t xml:space="preserve"> </w:t>
      </w:r>
      <w:r w:rsidR="008A7A82">
        <w:rPr>
          <w:rFonts w:ascii="Times New Roman" w:hAnsi="Times New Roman" w:cs="Times New Roman"/>
        </w:rPr>
        <w:t>From each plant, a sample from one leaf was</w:t>
      </w:r>
      <w:r w:rsidR="00DB369F">
        <w:rPr>
          <w:rFonts w:ascii="Times New Roman" w:hAnsi="Times New Roman" w:cs="Times New Roman"/>
        </w:rPr>
        <w:t xml:space="preserve"> collected using</w:t>
      </w:r>
      <w:r w:rsidR="00104983">
        <w:rPr>
          <w:rFonts w:ascii="Times New Roman" w:hAnsi="Times New Roman" w:cs="Times New Roman"/>
        </w:rPr>
        <w:t xml:space="preserve"> </w:t>
      </w:r>
      <w:r w:rsidR="002723D0">
        <w:rPr>
          <w:rFonts w:ascii="Times New Roman" w:hAnsi="Times New Roman" w:cs="Times New Roman"/>
        </w:rPr>
        <w:t xml:space="preserve">a </w:t>
      </w:r>
      <w:r w:rsidR="00E0120F">
        <w:rPr>
          <w:rFonts w:ascii="Times New Roman" w:hAnsi="Times New Roman" w:cs="Times New Roman"/>
        </w:rPr>
        <w:t xml:space="preserve">clean </w:t>
      </w:r>
      <w:r w:rsidR="00DB369F">
        <w:rPr>
          <w:rFonts w:ascii="Times New Roman" w:hAnsi="Times New Roman" w:cs="Times New Roman"/>
        </w:rPr>
        <w:t xml:space="preserve">plastic transfer </w:t>
      </w:r>
      <w:r w:rsidR="002723D0">
        <w:rPr>
          <w:rFonts w:ascii="Times New Roman" w:hAnsi="Times New Roman" w:cs="Times New Roman"/>
        </w:rPr>
        <w:t>pipette</w:t>
      </w:r>
      <w:r w:rsidR="008A7A82">
        <w:rPr>
          <w:rFonts w:ascii="Times New Roman" w:hAnsi="Times New Roman" w:cs="Times New Roman"/>
        </w:rPr>
        <w:t xml:space="preserve"> and stored in sterile 50 ml conical tubes</w:t>
      </w:r>
      <w:r w:rsidR="00104983">
        <w:rPr>
          <w:rFonts w:ascii="Times New Roman" w:hAnsi="Times New Roman" w:cs="Times New Roman"/>
        </w:rPr>
        <w:t>.</w:t>
      </w:r>
      <w:r w:rsidR="008A7A82">
        <w:rPr>
          <w:rFonts w:ascii="Times New Roman" w:hAnsi="Times New Roman" w:cs="Times New Roman"/>
        </w:rPr>
        <w:t xml:space="preserve"> </w:t>
      </w:r>
      <w:r w:rsidR="000E7392">
        <w:rPr>
          <w:rFonts w:ascii="Times New Roman" w:hAnsi="Times New Roman" w:cs="Times New Roman"/>
        </w:rPr>
        <w:t>Since many</w:t>
      </w:r>
      <w:r w:rsidR="00613B51">
        <w:rPr>
          <w:rFonts w:ascii="Times New Roman" w:hAnsi="Times New Roman" w:cs="Times New Roman"/>
        </w:rPr>
        <w:t xml:space="preserve"> </w:t>
      </w:r>
      <w:r w:rsidR="002A24A0">
        <w:rPr>
          <w:rFonts w:ascii="Times New Roman" w:hAnsi="Times New Roman" w:cs="Times New Roman"/>
        </w:rPr>
        <w:t xml:space="preserve">endemic </w:t>
      </w:r>
      <w:r w:rsidR="00613B51">
        <w:rPr>
          <w:rFonts w:ascii="Times New Roman" w:hAnsi="Times New Roman" w:cs="Times New Roman"/>
        </w:rPr>
        <w:t>leaf water species</w:t>
      </w:r>
      <w:r w:rsidR="000E7392">
        <w:rPr>
          <w:rFonts w:ascii="Times New Roman" w:hAnsi="Times New Roman" w:cs="Times New Roman"/>
        </w:rPr>
        <w:t xml:space="preserve"> are known to seek refuge in </w:t>
      </w:r>
      <w:r w:rsidR="00C54F4B">
        <w:rPr>
          <w:rFonts w:ascii="Times New Roman" w:hAnsi="Times New Roman" w:cs="Times New Roman"/>
        </w:rPr>
        <w:t>the detritus</w:t>
      </w:r>
      <w:r w:rsidR="000E7392">
        <w:rPr>
          <w:rFonts w:ascii="Times New Roman" w:hAnsi="Times New Roman" w:cs="Times New Roman"/>
        </w:rPr>
        <w:t xml:space="preserve"> that collects at the base of each leaf, I </w:t>
      </w:r>
      <w:r w:rsidR="00B84275">
        <w:rPr>
          <w:rFonts w:ascii="Times New Roman" w:hAnsi="Times New Roman" w:cs="Times New Roman"/>
        </w:rPr>
        <w:t xml:space="preserve">positioned the tip of the pipette just above the bottom of each leaf to prioritize this highly inhabited leaf region. </w:t>
      </w:r>
      <w:r w:rsidR="008A7A82">
        <w:rPr>
          <w:rFonts w:ascii="Times New Roman" w:hAnsi="Times New Roman" w:cs="Times New Roman"/>
        </w:rPr>
        <w:t>All of the water in each leaf was collected, unless the leaf water volume exceeded that of the collection tubes</w:t>
      </w:r>
      <w:r w:rsidR="002723D0">
        <w:rPr>
          <w:rFonts w:ascii="Times New Roman" w:hAnsi="Times New Roman" w:cs="Times New Roman"/>
        </w:rPr>
        <w:t xml:space="preserve">, in </w:t>
      </w:r>
      <w:r w:rsidR="000E7392">
        <w:rPr>
          <w:rFonts w:ascii="Times New Roman" w:hAnsi="Times New Roman" w:cs="Times New Roman"/>
        </w:rPr>
        <w:t>which</w:t>
      </w:r>
      <w:r w:rsidR="002723D0">
        <w:rPr>
          <w:rFonts w:ascii="Times New Roman" w:hAnsi="Times New Roman" w:cs="Times New Roman"/>
        </w:rPr>
        <w:t xml:space="preserve"> case only ~45 ml </w:t>
      </w:r>
      <w:r w:rsidR="000E7392">
        <w:rPr>
          <w:rFonts w:ascii="Times New Roman" w:hAnsi="Times New Roman" w:cs="Times New Roman"/>
        </w:rPr>
        <w:t>was</w:t>
      </w:r>
      <w:r w:rsidR="002723D0">
        <w:rPr>
          <w:rFonts w:ascii="Times New Roman" w:hAnsi="Times New Roman" w:cs="Times New Roman"/>
        </w:rPr>
        <w:t xml:space="preserve"> collected</w:t>
      </w:r>
      <w:r w:rsidR="008A7A82">
        <w:rPr>
          <w:rFonts w:ascii="Times New Roman" w:hAnsi="Times New Roman" w:cs="Times New Roman"/>
        </w:rPr>
        <w:t>.</w:t>
      </w:r>
      <w:r w:rsidR="00485FB5">
        <w:rPr>
          <w:rFonts w:ascii="Times New Roman" w:hAnsi="Times New Roman" w:cs="Times New Roman"/>
        </w:rPr>
        <w:t xml:space="preserve"> </w:t>
      </w:r>
      <w:r w:rsidR="00486008">
        <w:rPr>
          <w:rFonts w:ascii="Times New Roman" w:hAnsi="Times New Roman" w:cs="Times New Roman"/>
        </w:rPr>
        <w:t>The s</w:t>
      </w:r>
      <w:r w:rsidR="00485FB5">
        <w:rPr>
          <w:rFonts w:ascii="Times New Roman" w:hAnsi="Times New Roman" w:cs="Times New Roman"/>
        </w:rPr>
        <w:t>amples were then transported to Forida State University</w:t>
      </w:r>
      <w:r w:rsidR="00C31634">
        <w:rPr>
          <w:rFonts w:ascii="Times New Roman" w:hAnsi="Times New Roman" w:cs="Times New Roman"/>
        </w:rPr>
        <w:t xml:space="preserve"> and stored at room temperature.</w:t>
      </w:r>
      <w:r w:rsidR="00045EE4">
        <w:rPr>
          <w:rFonts w:ascii="Times New Roman" w:hAnsi="Times New Roman" w:cs="Times New Roman"/>
        </w:rPr>
        <w:t xml:space="preserve"> </w:t>
      </w:r>
    </w:p>
    <w:p w14:paraId="6977660C" w14:textId="58E61887" w:rsidR="008515C9" w:rsidRDefault="00EA263C" w:rsidP="00045EE4">
      <w:pPr>
        <w:spacing w:after="0" w:line="480" w:lineRule="auto"/>
        <w:ind w:firstLine="720"/>
        <w:rPr>
          <w:rFonts w:ascii="Times New Roman" w:hAnsi="Times New Roman" w:cs="Times New Roman"/>
        </w:rPr>
      </w:pPr>
      <w:r>
        <w:rPr>
          <w:rFonts w:ascii="Times New Roman" w:hAnsi="Times New Roman" w:cs="Times New Roman"/>
        </w:rPr>
        <w:t>Within 24 h</w:t>
      </w:r>
      <w:r w:rsidR="00045EE4">
        <w:rPr>
          <w:rFonts w:ascii="Times New Roman" w:hAnsi="Times New Roman" w:cs="Times New Roman"/>
        </w:rPr>
        <w:t>ours</w:t>
      </w:r>
      <w:r>
        <w:rPr>
          <w:rFonts w:ascii="Times New Roman" w:hAnsi="Times New Roman" w:cs="Times New Roman"/>
        </w:rPr>
        <w:t xml:space="preserve"> of collection, </w:t>
      </w:r>
      <w:r w:rsidR="00486008">
        <w:rPr>
          <w:rFonts w:ascii="Times New Roman" w:hAnsi="Times New Roman" w:cs="Times New Roman"/>
        </w:rPr>
        <w:t xml:space="preserve">the </w:t>
      </w:r>
      <w:r>
        <w:rPr>
          <w:rFonts w:ascii="Times New Roman" w:hAnsi="Times New Roman" w:cs="Times New Roman"/>
        </w:rPr>
        <w:t>samples were visually inspected for the presence of late-instar mosquito larvae (</w:t>
      </w:r>
      <w:r w:rsidR="009F269F">
        <w:rPr>
          <w:rFonts w:ascii="Times New Roman" w:hAnsi="Times New Roman" w:cs="Times New Roman"/>
        </w:rPr>
        <w:t xml:space="preserve">likely </w:t>
      </w:r>
      <w:r w:rsidRPr="00EA263C">
        <w:rPr>
          <w:rFonts w:ascii="Times New Roman" w:hAnsi="Times New Roman" w:cs="Times New Roman"/>
          <w:i/>
          <w:iCs/>
        </w:rPr>
        <w:t>Wyeomyia smithii</w:t>
      </w:r>
      <w:r>
        <w:rPr>
          <w:rFonts w:ascii="Times New Roman" w:hAnsi="Times New Roman" w:cs="Times New Roman"/>
        </w:rPr>
        <w:t>)</w:t>
      </w:r>
      <w:r w:rsidR="00E8039A">
        <w:rPr>
          <w:rFonts w:ascii="Times New Roman" w:hAnsi="Times New Roman" w:cs="Times New Roman"/>
        </w:rPr>
        <w:t>. I</w:t>
      </w:r>
      <w:r>
        <w:rPr>
          <w:rFonts w:ascii="Times New Roman" w:hAnsi="Times New Roman" w:cs="Times New Roman"/>
        </w:rPr>
        <w:t>f present</w:t>
      </w:r>
      <w:r w:rsidR="00E8039A">
        <w:rPr>
          <w:rFonts w:ascii="Times New Roman" w:hAnsi="Times New Roman" w:cs="Times New Roman"/>
        </w:rPr>
        <w:t>, larvae</w:t>
      </w:r>
      <w:r>
        <w:rPr>
          <w:rFonts w:ascii="Times New Roman" w:hAnsi="Times New Roman" w:cs="Times New Roman"/>
        </w:rPr>
        <w:t xml:space="preserve"> were removed using a plastic transfer pipette</w:t>
      </w:r>
      <w:r w:rsidR="00E8039A">
        <w:rPr>
          <w:rFonts w:ascii="Times New Roman" w:hAnsi="Times New Roman" w:cs="Times New Roman"/>
        </w:rPr>
        <w:t xml:space="preserve"> to </w:t>
      </w:r>
      <w:r w:rsidR="00BF1894">
        <w:rPr>
          <w:rFonts w:ascii="Times New Roman" w:hAnsi="Times New Roman" w:cs="Times New Roman"/>
        </w:rPr>
        <w:t xml:space="preserve">prevent predation on </w:t>
      </w:r>
      <w:r w:rsidR="00E8039A">
        <w:rPr>
          <w:rFonts w:ascii="Times New Roman" w:hAnsi="Times New Roman" w:cs="Times New Roman"/>
          <w:i/>
          <w:iCs/>
        </w:rPr>
        <w:t>H</w:t>
      </w:r>
      <w:r w:rsidR="0088672B">
        <w:rPr>
          <w:rFonts w:ascii="Times New Roman" w:hAnsi="Times New Roman" w:cs="Times New Roman"/>
          <w:i/>
          <w:iCs/>
        </w:rPr>
        <w:t>abrotrocha</w:t>
      </w:r>
      <w:r w:rsidR="00E8039A">
        <w:rPr>
          <w:rFonts w:ascii="Times New Roman" w:hAnsi="Times New Roman" w:cs="Times New Roman"/>
          <w:i/>
          <w:iCs/>
        </w:rPr>
        <w:t xml:space="preserve"> ros</w:t>
      </w:r>
      <w:r w:rsidR="002350C5">
        <w:rPr>
          <w:rFonts w:ascii="Times New Roman" w:hAnsi="Times New Roman" w:cs="Times New Roman"/>
          <w:i/>
          <w:iCs/>
        </w:rPr>
        <w:t>a</w:t>
      </w:r>
      <w:r>
        <w:rPr>
          <w:rFonts w:ascii="Times New Roman" w:hAnsi="Times New Roman" w:cs="Times New Roman"/>
        </w:rPr>
        <w:t xml:space="preserve">. The excess leaf water discarded during </w:t>
      </w:r>
      <w:r w:rsidR="0095750D">
        <w:rPr>
          <w:rFonts w:ascii="Times New Roman" w:hAnsi="Times New Roman" w:cs="Times New Roman"/>
        </w:rPr>
        <w:t>this process</w:t>
      </w:r>
      <w:r>
        <w:rPr>
          <w:rFonts w:ascii="Times New Roman" w:hAnsi="Times New Roman" w:cs="Times New Roman"/>
        </w:rPr>
        <w:t xml:space="preserve"> was filtered using a </w:t>
      </w:r>
      <w:r w:rsidR="0095750D">
        <w:rPr>
          <w:rFonts w:ascii="Times New Roman" w:hAnsi="Times New Roman" w:cs="Times New Roman"/>
        </w:rPr>
        <w:t>35</w:t>
      </w:r>
      <w:r>
        <w:rPr>
          <w:rFonts w:ascii="Times New Roman" w:hAnsi="Times New Roman" w:cs="Times New Roman"/>
        </w:rPr>
        <w:t xml:space="preserve"> </w:t>
      </w:r>
      <w:r w:rsidR="00B222C7" w:rsidRPr="00B222C7">
        <w:rPr>
          <w:rFonts w:ascii="Times New Roman" w:hAnsi="Times New Roman" w:cs="Times New Roman"/>
        </w:rPr>
        <w:t>µ</w:t>
      </w:r>
      <w:r>
        <w:rPr>
          <w:rFonts w:ascii="Times New Roman" w:hAnsi="Times New Roman" w:cs="Times New Roman"/>
        </w:rPr>
        <w:t xml:space="preserve">m </w:t>
      </w:r>
      <w:r w:rsidR="0095750D">
        <w:rPr>
          <w:rFonts w:ascii="Times New Roman" w:hAnsi="Times New Roman" w:cs="Times New Roman"/>
        </w:rPr>
        <w:t xml:space="preserve">cell strainer </w:t>
      </w:r>
      <w:r>
        <w:rPr>
          <w:rFonts w:ascii="Times New Roman" w:hAnsi="Times New Roman" w:cs="Times New Roman"/>
        </w:rPr>
        <w:t xml:space="preserve">and frozen </w:t>
      </w:r>
      <w:r w:rsidR="0095750D">
        <w:rPr>
          <w:rFonts w:ascii="Times New Roman" w:hAnsi="Times New Roman" w:cs="Times New Roman"/>
        </w:rPr>
        <w:t xml:space="preserve">in 1.5 ml </w:t>
      </w:r>
      <w:r w:rsidR="00E6743F">
        <w:rPr>
          <w:rFonts w:ascii="Times New Roman" w:hAnsi="Times New Roman" w:cs="Times New Roman"/>
        </w:rPr>
        <w:t xml:space="preserve">plastic </w:t>
      </w:r>
      <w:r w:rsidR="0095750D">
        <w:rPr>
          <w:rFonts w:ascii="Times New Roman" w:hAnsi="Times New Roman" w:cs="Times New Roman"/>
        </w:rPr>
        <w:t xml:space="preserve">tubes </w:t>
      </w:r>
      <w:r>
        <w:rPr>
          <w:rFonts w:ascii="Times New Roman" w:hAnsi="Times New Roman" w:cs="Times New Roman"/>
        </w:rPr>
        <w:t>for later use</w:t>
      </w:r>
      <w:r w:rsidR="00045EE4">
        <w:rPr>
          <w:rFonts w:ascii="Times New Roman" w:hAnsi="Times New Roman" w:cs="Times New Roman"/>
        </w:rPr>
        <w:t xml:space="preserve">. </w:t>
      </w:r>
      <w:r w:rsidR="00DB3C86">
        <w:rPr>
          <w:rFonts w:ascii="Times New Roman" w:hAnsi="Times New Roman" w:cs="Times New Roman"/>
        </w:rPr>
        <w:t>All s</w:t>
      </w:r>
      <w:r w:rsidR="00485FB5">
        <w:rPr>
          <w:rFonts w:ascii="Times New Roman" w:hAnsi="Times New Roman" w:cs="Times New Roman"/>
        </w:rPr>
        <w:t>ample tub</w:t>
      </w:r>
      <w:r w:rsidR="00681639">
        <w:rPr>
          <w:rFonts w:ascii="Times New Roman" w:hAnsi="Times New Roman" w:cs="Times New Roman"/>
        </w:rPr>
        <w:t>e</w:t>
      </w:r>
      <w:r w:rsidR="00DB3C86">
        <w:rPr>
          <w:rFonts w:ascii="Times New Roman" w:hAnsi="Times New Roman" w:cs="Times New Roman"/>
        </w:rPr>
        <w:t>s</w:t>
      </w:r>
      <w:r w:rsidR="00485FB5">
        <w:rPr>
          <w:rFonts w:ascii="Times New Roman" w:hAnsi="Times New Roman" w:cs="Times New Roman"/>
        </w:rPr>
        <w:t xml:space="preserve"> were sealed </w:t>
      </w:r>
      <w:r w:rsidR="004C055A">
        <w:rPr>
          <w:rFonts w:ascii="Times New Roman" w:hAnsi="Times New Roman" w:cs="Times New Roman"/>
        </w:rPr>
        <w:t>with</w:t>
      </w:r>
      <w:r w:rsidR="00485FB5">
        <w:rPr>
          <w:rFonts w:ascii="Times New Roman" w:hAnsi="Times New Roman" w:cs="Times New Roman"/>
        </w:rPr>
        <w:t xml:space="preserve"> parafilm and transported via commercial flight in a checked bag to California State University, Northridge.</w:t>
      </w:r>
      <w:r w:rsidR="008515C9">
        <w:rPr>
          <w:rFonts w:ascii="Times New Roman" w:hAnsi="Times New Roman" w:cs="Times New Roman"/>
        </w:rPr>
        <w:t xml:space="preserve"> </w:t>
      </w:r>
      <w:r w:rsidR="00F47FDA">
        <w:rPr>
          <w:rFonts w:ascii="Times New Roman" w:hAnsi="Times New Roman" w:cs="Times New Roman"/>
        </w:rPr>
        <w:t>The s</w:t>
      </w:r>
      <w:r w:rsidR="008515C9">
        <w:rPr>
          <w:rFonts w:ascii="Times New Roman" w:hAnsi="Times New Roman" w:cs="Times New Roman"/>
        </w:rPr>
        <w:t>ample</w:t>
      </w:r>
      <w:r w:rsidR="003F2E28">
        <w:rPr>
          <w:rFonts w:ascii="Times New Roman" w:hAnsi="Times New Roman" w:cs="Times New Roman"/>
        </w:rPr>
        <w:t>s</w:t>
      </w:r>
      <w:r w:rsidR="008515C9">
        <w:rPr>
          <w:rFonts w:ascii="Times New Roman" w:hAnsi="Times New Roman" w:cs="Times New Roman"/>
        </w:rPr>
        <w:t xml:space="preserve"> were then stored in a growth chamber with a </w:t>
      </w:r>
      <w:r w:rsidR="00045EE4">
        <w:rPr>
          <w:rFonts w:ascii="Times New Roman" w:hAnsi="Times New Roman" w:cs="Times New Roman"/>
        </w:rPr>
        <w:t>12/12-hour</w:t>
      </w:r>
      <w:r w:rsidR="008515C9">
        <w:rPr>
          <w:rFonts w:ascii="Times New Roman" w:hAnsi="Times New Roman" w:cs="Times New Roman"/>
        </w:rPr>
        <w:t xml:space="preserve"> </w:t>
      </w:r>
      <w:r w:rsidR="00D828E6">
        <w:rPr>
          <w:rFonts w:ascii="Times New Roman" w:hAnsi="Times New Roman" w:cs="Times New Roman"/>
        </w:rPr>
        <w:t>light</w:t>
      </w:r>
      <w:r w:rsidR="008515C9">
        <w:rPr>
          <w:rFonts w:ascii="Times New Roman" w:hAnsi="Times New Roman" w:cs="Times New Roman"/>
        </w:rPr>
        <w:t>/dark cycle, at 25</w:t>
      </w:r>
      <w:r w:rsidR="00BA31C0">
        <w:rPr>
          <w:rFonts w:ascii="Times New Roman" w:hAnsi="Times New Roman" w:cs="Times New Roman"/>
        </w:rPr>
        <w:t>°</w:t>
      </w:r>
      <w:r w:rsidR="008515C9">
        <w:rPr>
          <w:rFonts w:ascii="Times New Roman" w:hAnsi="Times New Roman" w:cs="Times New Roman"/>
        </w:rPr>
        <w:t>C during the day and 18</w:t>
      </w:r>
      <w:r w:rsidR="00BA31C0">
        <w:rPr>
          <w:rFonts w:ascii="Times New Roman" w:hAnsi="Times New Roman" w:cs="Times New Roman"/>
        </w:rPr>
        <w:t>°</w:t>
      </w:r>
      <w:r w:rsidR="008515C9">
        <w:rPr>
          <w:rFonts w:ascii="Times New Roman" w:hAnsi="Times New Roman" w:cs="Times New Roman"/>
        </w:rPr>
        <w:t>C at night.</w:t>
      </w:r>
      <w:r w:rsidR="00426D09">
        <w:rPr>
          <w:rFonts w:ascii="Times New Roman" w:hAnsi="Times New Roman" w:cs="Times New Roman"/>
        </w:rPr>
        <w:t xml:space="preserve"> A</w:t>
      </w:r>
      <w:r w:rsidR="00F341BE">
        <w:rPr>
          <w:rFonts w:ascii="Times New Roman" w:hAnsi="Times New Roman" w:cs="Times New Roman"/>
        </w:rPr>
        <w:t xml:space="preserve"> </w:t>
      </w:r>
      <w:r w:rsidR="00AB4D22">
        <w:rPr>
          <w:rFonts w:ascii="Times New Roman" w:hAnsi="Times New Roman" w:cs="Times New Roman"/>
        </w:rPr>
        <w:t>3</w:t>
      </w:r>
      <w:r w:rsidR="00F341BE">
        <w:rPr>
          <w:rFonts w:ascii="Times New Roman" w:hAnsi="Times New Roman" w:cs="Times New Roman"/>
        </w:rPr>
        <w:t xml:space="preserve">00 </w:t>
      </w:r>
      <w:r w:rsidR="00B222C7" w:rsidRPr="00B222C7">
        <w:rPr>
          <w:rFonts w:ascii="Times New Roman" w:hAnsi="Times New Roman" w:cs="Times New Roman"/>
        </w:rPr>
        <w:t>µ</w:t>
      </w:r>
      <w:r w:rsidR="00F341BE">
        <w:rPr>
          <w:rFonts w:ascii="Times New Roman" w:hAnsi="Times New Roman" w:cs="Times New Roman"/>
        </w:rPr>
        <w:t xml:space="preserve">l sample from each tube </w:t>
      </w:r>
      <w:r w:rsidR="00426D09">
        <w:rPr>
          <w:rFonts w:ascii="Times New Roman" w:hAnsi="Times New Roman" w:cs="Times New Roman"/>
        </w:rPr>
        <w:t>was</w:t>
      </w:r>
      <w:r w:rsidR="00F341BE">
        <w:rPr>
          <w:rFonts w:ascii="Times New Roman" w:hAnsi="Times New Roman" w:cs="Times New Roman"/>
        </w:rPr>
        <w:t xml:space="preserve"> scored for the presence of </w:t>
      </w:r>
      <w:r w:rsidR="00F341BE">
        <w:rPr>
          <w:rFonts w:ascii="Times New Roman" w:hAnsi="Times New Roman" w:cs="Times New Roman"/>
          <w:i/>
          <w:iCs/>
        </w:rPr>
        <w:t>H</w:t>
      </w:r>
      <w:r w:rsidR="007744AE">
        <w:rPr>
          <w:rFonts w:ascii="Times New Roman" w:hAnsi="Times New Roman" w:cs="Times New Roman"/>
          <w:i/>
          <w:iCs/>
        </w:rPr>
        <w:t xml:space="preserve">. </w:t>
      </w:r>
      <w:r w:rsidR="00F341BE">
        <w:rPr>
          <w:rFonts w:ascii="Times New Roman" w:hAnsi="Times New Roman" w:cs="Times New Roman"/>
          <w:i/>
          <w:iCs/>
        </w:rPr>
        <w:t>rosa</w:t>
      </w:r>
      <w:r w:rsidR="00F341BE">
        <w:rPr>
          <w:rFonts w:ascii="Times New Roman" w:hAnsi="Times New Roman" w:cs="Times New Roman"/>
        </w:rPr>
        <w:t>, other species of rotifers, and ciliates</w:t>
      </w:r>
      <w:r w:rsidR="00915339">
        <w:rPr>
          <w:rFonts w:ascii="Times New Roman" w:hAnsi="Times New Roman" w:cs="Times New Roman"/>
        </w:rPr>
        <w:t xml:space="preserve"> using 24-well tissue culture plates and a stereomicroscope</w:t>
      </w:r>
      <w:r w:rsidR="00F341BE">
        <w:rPr>
          <w:rFonts w:ascii="Times New Roman" w:hAnsi="Times New Roman" w:cs="Times New Roman"/>
        </w:rPr>
        <w:t>.</w:t>
      </w:r>
      <w:r w:rsidR="00767D37">
        <w:rPr>
          <w:rFonts w:ascii="Times New Roman" w:hAnsi="Times New Roman" w:cs="Times New Roman"/>
        </w:rPr>
        <w:t xml:space="preserve"> Samples were </w:t>
      </w:r>
      <w:r w:rsidR="00AF2766">
        <w:rPr>
          <w:rFonts w:ascii="Times New Roman" w:hAnsi="Times New Roman" w:cs="Times New Roman"/>
        </w:rPr>
        <w:lastRenderedPageBreak/>
        <w:t xml:space="preserve">inspected </w:t>
      </w:r>
      <w:r w:rsidR="00767D37">
        <w:rPr>
          <w:rFonts w:ascii="Times New Roman" w:hAnsi="Times New Roman" w:cs="Times New Roman"/>
        </w:rPr>
        <w:t xml:space="preserve">daily for the presence of </w:t>
      </w:r>
      <w:r w:rsidR="00D85B77">
        <w:rPr>
          <w:rFonts w:ascii="Times New Roman" w:hAnsi="Times New Roman" w:cs="Times New Roman"/>
        </w:rPr>
        <w:t xml:space="preserve">developing </w:t>
      </w:r>
      <w:r w:rsidR="00767D37">
        <w:rPr>
          <w:rFonts w:ascii="Times New Roman" w:hAnsi="Times New Roman" w:cs="Times New Roman"/>
        </w:rPr>
        <w:t>mosquito larvae</w:t>
      </w:r>
      <w:r w:rsidR="00B17CAE">
        <w:rPr>
          <w:rFonts w:ascii="Times New Roman" w:hAnsi="Times New Roman" w:cs="Times New Roman"/>
        </w:rPr>
        <w:t xml:space="preserve"> for two weeks</w:t>
      </w:r>
      <w:r w:rsidR="00D85B77">
        <w:rPr>
          <w:rFonts w:ascii="Times New Roman" w:hAnsi="Times New Roman" w:cs="Times New Roman"/>
        </w:rPr>
        <w:t xml:space="preserve">, which </w:t>
      </w:r>
      <w:r w:rsidR="00767D37">
        <w:rPr>
          <w:rFonts w:ascii="Times New Roman" w:hAnsi="Times New Roman" w:cs="Times New Roman"/>
        </w:rPr>
        <w:t>were removed upon detection.</w:t>
      </w:r>
    </w:p>
    <w:p w14:paraId="61A817B6" w14:textId="77777777" w:rsidR="00522EA3" w:rsidRPr="00F341BE" w:rsidRDefault="00522EA3" w:rsidP="00F43F9B">
      <w:pPr>
        <w:spacing w:after="0" w:line="480" w:lineRule="auto"/>
        <w:rPr>
          <w:rFonts w:ascii="Times New Roman" w:hAnsi="Times New Roman" w:cs="Times New Roman"/>
        </w:rPr>
      </w:pPr>
    </w:p>
    <w:p w14:paraId="15589421" w14:textId="2A4D7719" w:rsidR="00C119DD" w:rsidRDefault="00C119DD" w:rsidP="00F43F9B">
      <w:pPr>
        <w:spacing w:after="0" w:line="480" w:lineRule="auto"/>
        <w:rPr>
          <w:rFonts w:ascii="Times New Roman" w:hAnsi="Times New Roman" w:cs="Times New Roman"/>
        </w:rPr>
      </w:pPr>
      <w:r>
        <w:rPr>
          <w:rFonts w:ascii="Times New Roman" w:hAnsi="Times New Roman" w:cs="Times New Roman"/>
          <w:u w:val="single"/>
        </w:rPr>
        <w:t>Rotifer Isolation and Rearing</w:t>
      </w:r>
    </w:p>
    <w:p w14:paraId="3B493592" w14:textId="7081DF1C" w:rsidR="00A21DEC" w:rsidRDefault="005B611D" w:rsidP="004C5D3D">
      <w:pPr>
        <w:spacing w:after="0" w:line="480" w:lineRule="auto"/>
        <w:ind w:firstLine="720"/>
        <w:rPr>
          <w:rFonts w:ascii="Times New Roman" w:hAnsi="Times New Roman" w:cs="Times New Roman"/>
        </w:rPr>
      </w:pPr>
      <w:r>
        <w:rPr>
          <w:rFonts w:ascii="Times New Roman" w:hAnsi="Times New Roman" w:cs="Times New Roman"/>
        </w:rPr>
        <w:t>To establish clonal lines of</w:t>
      </w:r>
      <w:r w:rsidR="00820B94">
        <w:rPr>
          <w:rFonts w:ascii="Times New Roman" w:hAnsi="Times New Roman" w:cs="Times New Roman"/>
        </w:rPr>
        <w:t xml:space="preserve"> the obligate parthenogen</w:t>
      </w:r>
      <w:r w:rsidR="00EB5F76">
        <w:rPr>
          <w:rFonts w:ascii="Times New Roman" w:hAnsi="Times New Roman" w:cs="Times New Roman"/>
        </w:rPr>
        <w:t>ic</w:t>
      </w:r>
      <w:r>
        <w:rPr>
          <w:rFonts w:ascii="Times New Roman" w:hAnsi="Times New Roman" w:cs="Times New Roman"/>
        </w:rPr>
        <w:t xml:space="preserve"> </w:t>
      </w:r>
      <w:r>
        <w:rPr>
          <w:rFonts w:ascii="Times New Roman" w:hAnsi="Times New Roman" w:cs="Times New Roman"/>
          <w:i/>
          <w:iCs/>
        </w:rPr>
        <w:t>H. rosa,</w:t>
      </w:r>
      <w:r>
        <w:rPr>
          <w:rFonts w:ascii="Times New Roman" w:hAnsi="Times New Roman" w:cs="Times New Roman"/>
        </w:rPr>
        <w:t xml:space="preserve"> </w:t>
      </w:r>
      <w:r w:rsidR="008330DF">
        <w:rPr>
          <w:rFonts w:ascii="Times New Roman" w:hAnsi="Times New Roman" w:cs="Times New Roman"/>
        </w:rPr>
        <w:t xml:space="preserve">I isolated </w:t>
      </w:r>
      <w:r>
        <w:rPr>
          <w:rFonts w:ascii="Times New Roman" w:hAnsi="Times New Roman" w:cs="Times New Roman"/>
        </w:rPr>
        <w:t>individual rotifers</w:t>
      </w:r>
      <w:r w:rsidR="00CF580A">
        <w:rPr>
          <w:rFonts w:ascii="Times New Roman" w:hAnsi="Times New Roman" w:cs="Times New Roman"/>
        </w:rPr>
        <w:t xml:space="preserve"> from</w:t>
      </w:r>
      <w:r>
        <w:rPr>
          <w:rFonts w:ascii="Times New Roman" w:hAnsi="Times New Roman" w:cs="Times New Roman"/>
        </w:rPr>
        <w:t xml:space="preserve"> leaf water samples</w:t>
      </w:r>
      <w:r w:rsidR="008330DF">
        <w:rPr>
          <w:rFonts w:ascii="Times New Roman" w:hAnsi="Times New Roman" w:cs="Times New Roman"/>
        </w:rPr>
        <w:t>.</w:t>
      </w:r>
      <w:r w:rsidR="00147D77">
        <w:rPr>
          <w:rFonts w:ascii="Times New Roman" w:hAnsi="Times New Roman" w:cs="Times New Roman"/>
        </w:rPr>
        <w:t xml:space="preserve"> </w:t>
      </w:r>
      <w:r w:rsidR="00A21DEC">
        <w:rPr>
          <w:rFonts w:ascii="Times New Roman" w:hAnsi="Times New Roman" w:cs="Times New Roman"/>
        </w:rPr>
        <w:t>Of the 97 leaf water samples collected, only seven from Site 1, six from Site 2, and two from Site 3 were likely candidates for isolation. The remaining samples either had no rotifers or were so densely populated by small ciliates that isolating rotifers without contamination was impractical. From each leaf water sample, I isolated between 20 and 50 individuals. While I attempted to isolate some individuals from the Site 3 samples, none of those isolations were successful. Because of this, subsequent experiments only include Sites 1 and 2.</w:t>
      </w:r>
    </w:p>
    <w:p w14:paraId="7F045FD4" w14:textId="33C8BB57" w:rsidR="0031721A" w:rsidRDefault="00A21DEC" w:rsidP="00DC1919">
      <w:pPr>
        <w:spacing w:after="0" w:line="480" w:lineRule="auto"/>
        <w:ind w:firstLine="720"/>
        <w:rPr>
          <w:rFonts w:ascii="Times New Roman" w:hAnsi="Times New Roman" w:cs="Times New Roman"/>
        </w:rPr>
      </w:pPr>
      <w:r>
        <w:rPr>
          <w:rFonts w:ascii="Times New Roman" w:hAnsi="Times New Roman" w:cs="Times New Roman"/>
        </w:rPr>
        <w:t>I</w:t>
      </w:r>
      <w:r w:rsidR="008330DF">
        <w:rPr>
          <w:rFonts w:ascii="Times New Roman" w:hAnsi="Times New Roman" w:cs="Times New Roman"/>
        </w:rPr>
        <w:t xml:space="preserve"> performed </w:t>
      </w:r>
      <w:r>
        <w:rPr>
          <w:rFonts w:ascii="Times New Roman" w:hAnsi="Times New Roman" w:cs="Times New Roman"/>
        </w:rPr>
        <w:t xml:space="preserve">the isolations </w:t>
      </w:r>
      <w:r w:rsidR="008330DF">
        <w:rPr>
          <w:rFonts w:ascii="Times New Roman" w:hAnsi="Times New Roman" w:cs="Times New Roman"/>
        </w:rPr>
        <w:t xml:space="preserve">in six-well culture plates by capturing rotifers </w:t>
      </w:r>
      <w:r w:rsidR="003A1EBC">
        <w:rPr>
          <w:rFonts w:ascii="Times New Roman" w:hAnsi="Times New Roman" w:cs="Times New Roman"/>
        </w:rPr>
        <w:t>with</w:t>
      </w:r>
      <w:r w:rsidR="008330DF">
        <w:rPr>
          <w:rFonts w:ascii="Times New Roman" w:hAnsi="Times New Roman" w:cs="Times New Roman"/>
        </w:rPr>
        <w:t xml:space="preserve"> </w:t>
      </w:r>
      <w:r w:rsidR="00147D77">
        <w:rPr>
          <w:rFonts w:ascii="Times New Roman" w:hAnsi="Times New Roman" w:cs="Times New Roman"/>
        </w:rPr>
        <w:t>pulled glass Pasteur pipettes</w:t>
      </w:r>
      <w:r w:rsidR="008330DF">
        <w:rPr>
          <w:rFonts w:ascii="Times New Roman" w:hAnsi="Times New Roman" w:cs="Times New Roman"/>
        </w:rPr>
        <w:t xml:space="preserve">, which provide an extremely small aperture well-suited for moving individual rotifers. Captured rotifers were washed </w:t>
      </w:r>
      <w:r w:rsidR="00DD7F17">
        <w:rPr>
          <w:rFonts w:ascii="Times New Roman" w:hAnsi="Times New Roman" w:cs="Times New Roman"/>
        </w:rPr>
        <w:t>three or more</w:t>
      </w:r>
      <w:r w:rsidR="008330DF">
        <w:rPr>
          <w:rFonts w:ascii="Times New Roman" w:hAnsi="Times New Roman" w:cs="Times New Roman"/>
        </w:rPr>
        <w:t xml:space="preserve"> times</w:t>
      </w:r>
      <w:r w:rsidR="00147D77">
        <w:rPr>
          <w:rFonts w:ascii="Times New Roman" w:hAnsi="Times New Roman" w:cs="Times New Roman"/>
        </w:rPr>
        <w:t xml:space="preserve"> in </w:t>
      </w:r>
      <w:r w:rsidR="00DD7F17">
        <w:rPr>
          <w:rFonts w:ascii="Times New Roman" w:hAnsi="Times New Roman" w:cs="Times New Roman"/>
        </w:rPr>
        <w:t xml:space="preserve">an excess of </w:t>
      </w:r>
      <w:r w:rsidR="00147D77">
        <w:rPr>
          <w:rFonts w:ascii="Times New Roman" w:hAnsi="Times New Roman" w:cs="Times New Roman"/>
        </w:rPr>
        <w:t>sterile deionized water</w:t>
      </w:r>
      <w:r w:rsidR="00D80897">
        <w:rPr>
          <w:rFonts w:ascii="Times New Roman" w:hAnsi="Times New Roman" w:cs="Times New Roman"/>
        </w:rPr>
        <w:t xml:space="preserve"> </w:t>
      </w:r>
      <w:r w:rsidR="00F400BF">
        <w:rPr>
          <w:rFonts w:ascii="Times New Roman" w:hAnsi="Times New Roman" w:cs="Times New Roman"/>
        </w:rPr>
        <w:t xml:space="preserve">in 12-well </w:t>
      </w:r>
      <w:r w:rsidR="00207E20">
        <w:rPr>
          <w:rFonts w:ascii="Times New Roman" w:hAnsi="Times New Roman" w:cs="Times New Roman"/>
        </w:rPr>
        <w:t xml:space="preserve">tissue </w:t>
      </w:r>
      <w:r w:rsidR="00F400BF">
        <w:rPr>
          <w:rFonts w:ascii="Times New Roman" w:hAnsi="Times New Roman" w:cs="Times New Roman"/>
        </w:rPr>
        <w:t xml:space="preserve">culture plates </w:t>
      </w:r>
      <w:r w:rsidR="00D80897">
        <w:rPr>
          <w:rFonts w:ascii="Times New Roman" w:hAnsi="Times New Roman" w:cs="Times New Roman"/>
        </w:rPr>
        <w:t xml:space="preserve">before being left alone for two weeks in the </w:t>
      </w:r>
      <w:r w:rsidR="00545A04">
        <w:rPr>
          <w:rFonts w:ascii="Times New Roman" w:hAnsi="Times New Roman" w:cs="Times New Roman"/>
        </w:rPr>
        <w:t>isolated</w:t>
      </w:r>
      <w:r w:rsidR="00D80897">
        <w:rPr>
          <w:rFonts w:ascii="Times New Roman" w:hAnsi="Times New Roman" w:cs="Times New Roman"/>
        </w:rPr>
        <w:t xml:space="preserve"> wells of 24-well </w:t>
      </w:r>
      <w:r w:rsidR="0002624F">
        <w:rPr>
          <w:rFonts w:ascii="Times New Roman" w:hAnsi="Times New Roman" w:cs="Times New Roman"/>
        </w:rPr>
        <w:t xml:space="preserve">tissue </w:t>
      </w:r>
      <w:r w:rsidR="00D80897">
        <w:rPr>
          <w:rFonts w:ascii="Times New Roman" w:hAnsi="Times New Roman" w:cs="Times New Roman"/>
        </w:rPr>
        <w:t>culture plates</w:t>
      </w:r>
      <w:r w:rsidR="00147D77">
        <w:rPr>
          <w:rFonts w:ascii="Times New Roman" w:hAnsi="Times New Roman" w:cs="Times New Roman"/>
        </w:rPr>
        <w:t>.</w:t>
      </w:r>
      <w:r w:rsidR="005B611D">
        <w:rPr>
          <w:rFonts w:ascii="Times New Roman" w:hAnsi="Times New Roman" w:cs="Times New Roman"/>
        </w:rPr>
        <w:t xml:space="preserve"> </w:t>
      </w:r>
      <w:r w:rsidR="00D11BAF">
        <w:rPr>
          <w:rFonts w:ascii="Times New Roman" w:hAnsi="Times New Roman" w:cs="Times New Roman"/>
        </w:rPr>
        <w:t>I carried out 32 isolations per leaf water sample, for a total of 448 isolated rotifers across twenty 24-well culture plates</w:t>
      </w:r>
      <w:r w:rsidR="00545A04">
        <w:rPr>
          <w:rFonts w:ascii="Times New Roman" w:hAnsi="Times New Roman" w:cs="Times New Roman"/>
        </w:rPr>
        <w:t xml:space="preserve">. </w:t>
      </w:r>
      <w:r w:rsidR="00EF5732">
        <w:rPr>
          <w:rFonts w:ascii="Times New Roman" w:hAnsi="Times New Roman" w:cs="Times New Roman"/>
        </w:rPr>
        <w:t>S</w:t>
      </w:r>
      <w:r w:rsidR="003B59C3">
        <w:rPr>
          <w:rFonts w:ascii="Times New Roman" w:hAnsi="Times New Roman" w:cs="Times New Roman"/>
        </w:rPr>
        <w:t>ince the isolation process is intended to exclude other protists</w:t>
      </w:r>
      <w:r w:rsidR="00EF5732">
        <w:rPr>
          <w:rFonts w:ascii="Times New Roman" w:hAnsi="Times New Roman" w:cs="Times New Roman"/>
        </w:rPr>
        <w:t xml:space="preserve"> and </w:t>
      </w:r>
      <w:r w:rsidR="003B59C3">
        <w:rPr>
          <w:rFonts w:ascii="Times New Roman" w:hAnsi="Times New Roman" w:cs="Times New Roman"/>
        </w:rPr>
        <w:t xml:space="preserve">not </w:t>
      </w:r>
      <w:r w:rsidR="00CA7BCA">
        <w:rPr>
          <w:rFonts w:ascii="Times New Roman" w:hAnsi="Times New Roman" w:cs="Times New Roman"/>
        </w:rPr>
        <w:t xml:space="preserve">to </w:t>
      </w:r>
      <w:r w:rsidR="003B59C3">
        <w:rPr>
          <w:rFonts w:ascii="Times New Roman" w:hAnsi="Times New Roman" w:cs="Times New Roman"/>
        </w:rPr>
        <w:t>produce a fully axenic culture</w:t>
      </w:r>
      <w:r w:rsidR="00EF5732">
        <w:rPr>
          <w:rFonts w:ascii="Times New Roman" w:hAnsi="Times New Roman" w:cs="Times New Roman"/>
        </w:rPr>
        <w:t xml:space="preserve">, bacteria </w:t>
      </w:r>
      <w:r w:rsidR="00E15403">
        <w:rPr>
          <w:rFonts w:ascii="Times New Roman" w:hAnsi="Times New Roman" w:cs="Times New Roman"/>
        </w:rPr>
        <w:t xml:space="preserve">from the original sample </w:t>
      </w:r>
      <w:r w:rsidR="00EF5732">
        <w:rPr>
          <w:rFonts w:ascii="Times New Roman" w:hAnsi="Times New Roman" w:cs="Times New Roman"/>
        </w:rPr>
        <w:t>were carried over along with each individual rotifer</w:t>
      </w:r>
      <w:r w:rsidR="00545A04">
        <w:rPr>
          <w:rFonts w:ascii="Times New Roman" w:hAnsi="Times New Roman" w:cs="Times New Roman"/>
        </w:rPr>
        <w:t xml:space="preserve">. </w:t>
      </w:r>
      <w:r w:rsidR="0075575B">
        <w:rPr>
          <w:rFonts w:ascii="Times New Roman" w:hAnsi="Times New Roman" w:cs="Times New Roman"/>
        </w:rPr>
        <w:t>The addition of fish food flakes acted as the basal resource for these bacteria</w:t>
      </w:r>
      <w:r w:rsidR="00CE05AD">
        <w:rPr>
          <w:rFonts w:ascii="Times New Roman" w:hAnsi="Times New Roman" w:cs="Times New Roman"/>
        </w:rPr>
        <w:t xml:space="preserve">, that </w:t>
      </w:r>
      <w:r w:rsidR="0075575B">
        <w:rPr>
          <w:rFonts w:ascii="Times New Roman" w:hAnsi="Times New Roman" w:cs="Times New Roman"/>
        </w:rPr>
        <w:t xml:space="preserve">in turn provided a food source for </w:t>
      </w:r>
      <w:r w:rsidR="00CE05AD">
        <w:rPr>
          <w:rFonts w:ascii="Times New Roman" w:hAnsi="Times New Roman" w:cs="Times New Roman"/>
        </w:rPr>
        <w:t xml:space="preserve">the </w:t>
      </w:r>
      <w:r w:rsidR="0075575B">
        <w:rPr>
          <w:rFonts w:ascii="Times New Roman" w:hAnsi="Times New Roman" w:cs="Times New Roman"/>
        </w:rPr>
        <w:t>rotifer</w:t>
      </w:r>
      <w:r w:rsidR="003A2BA9">
        <w:rPr>
          <w:rFonts w:ascii="Times New Roman" w:hAnsi="Times New Roman" w:cs="Times New Roman"/>
        </w:rPr>
        <w:t xml:space="preserve">. </w:t>
      </w:r>
    </w:p>
    <w:p w14:paraId="6ED7D973" w14:textId="4DED6FD2" w:rsidR="00545A04" w:rsidRPr="00545A04" w:rsidRDefault="003A2BA9" w:rsidP="00DC1919">
      <w:pPr>
        <w:spacing w:after="0" w:line="480" w:lineRule="auto"/>
        <w:ind w:firstLine="720"/>
        <w:rPr>
          <w:rFonts w:ascii="Times New Roman" w:hAnsi="Times New Roman" w:cs="Times New Roman"/>
        </w:rPr>
      </w:pPr>
      <w:r>
        <w:rPr>
          <w:rFonts w:ascii="Times New Roman" w:hAnsi="Times New Roman" w:cs="Times New Roman"/>
        </w:rPr>
        <w:t xml:space="preserve">After two weeks, each well was observed for isolates that successfully founded clonal lines. Those that succeeded were transferred to </w:t>
      </w:r>
      <w:r w:rsidR="00970515">
        <w:rPr>
          <w:rFonts w:ascii="Times New Roman" w:hAnsi="Times New Roman" w:cs="Times New Roman"/>
        </w:rPr>
        <w:t>125 ml sterile flasks with</w:t>
      </w:r>
      <w:r w:rsidR="00C57610">
        <w:rPr>
          <w:rFonts w:ascii="Times New Roman" w:hAnsi="Times New Roman" w:cs="Times New Roman"/>
        </w:rPr>
        <w:t xml:space="preserve"> </w:t>
      </w:r>
      <w:r w:rsidR="00970515">
        <w:rPr>
          <w:rFonts w:ascii="Times New Roman" w:hAnsi="Times New Roman" w:cs="Times New Roman"/>
        </w:rPr>
        <w:t xml:space="preserve">100 ml of </w:t>
      </w:r>
      <w:r w:rsidR="007A64D1">
        <w:rPr>
          <w:rFonts w:ascii="Times New Roman" w:hAnsi="Times New Roman" w:cs="Times New Roman"/>
        </w:rPr>
        <w:t>artificial freshwater</w:t>
      </w:r>
      <w:r w:rsidR="00970515">
        <w:rPr>
          <w:rFonts w:ascii="Times New Roman" w:hAnsi="Times New Roman" w:cs="Times New Roman"/>
        </w:rPr>
        <w:t xml:space="preserve"> medi</w:t>
      </w:r>
      <w:r w:rsidR="003F77A3">
        <w:rPr>
          <w:rFonts w:ascii="Times New Roman" w:hAnsi="Times New Roman" w:cs="Times New Roman"/>
        </w:rPr>
        <w:t>um</w:t>
      </w:r>
      <w:r w:rsidR="00840593">
        <w:rPr>
          <w:rFonts w:ascii="Times New Roman" w:hAnsi="Times New Roman" w:cs="Times New Roman"/>
        </w:rPr>
        <w:t>, AFW</w:t>
      </w:r>
      <w:r w:rsidR="00970515">
        <w:rPr>
          <w:rFonts w:ascii="Times New Roman" w:hAnsi="Times New Roman" w:cs="Times New Roman"/>
        </w:rPr>
        <w:t xml:space="preserve"> (</w:t>
      </w:r>
      <w:r w:rsidR="004D56A6">
        <w:rPr>
          <w:rFonts w:ascii="Times New Roman" w:hAnsi="Times New Roman" w:cs="Times New Roman"/>
        </w:rPr>
        <w:t>0.0</w:t>
      </w:r>
      <w:r w:rsidR="00DB052D">
        <w:rPr>
          <w:rFonts w:ascii="Times New Roman" w:hAnsi="Times New Roman" w:cs="Times New Roman"/>
        </w:rPr>
        <w:t>096</w:t>
      </w:r>
      <w:r w:rsidR="004D56A6">
        <w:rPr>
          <w:rFonts w:ascii="Times New Roman" w:hAnsi="Times New Roman" w:cs="Times New Roman"/>
        </w:rPr>
        <w:t>%</w:t>
      </w:r>
      <w:r w:rsidR="000341A4">
        <w:rPr>
          <w:rFonts w:ascii="Times New Roman" w:hAnsi="Times New Roman" w:cs="Times New Roman"/>
        </w:rPr>
        <w:t xml:space="preserve"> </w:t>
      </w:r>
      <w:r w:rsidR="0049568C">
        <w:rPr>
          <w:rFonts w:ascii="Times New Roman" w:hAnsi="Times New Roman" w:cs="Times New Roman"/>
        </w:rPr>
        <w:t>sodium bicarbonate (</w:t>
      </w:r>
      <w:r w:rsidR="004D56A6">
        <w:rPr>
          <w:rFonts w:ascii="Times New Roman" w:hAnsi="Times New Roman" w:cs="Times New Roman"/>
        </w:rPr>
        <w:t>NaHCO</w:t>
      </w:r>
      <w:r w:rsidR="004D56A6" w:rsidRPr="0049568C">
        <w:rPr>
          <w:rFonts w:ascii="Times New Roman" w:hAnsi="Times New Roman" w:cs="Times New Roman"/>
          <w:vertAlign w:val="subscript"/>
        </w:rPr>
        <w:t>3</w:t>
      </w:r>
      <w:r w:rsidR="0049568C" w:rsidRPr="0049568C">
        <w:rPr>
          <w:rFonts w:ascii="Times New Roman" w:hAnsi="Times New Roman" w:cs="Times New Roman"/>
        </w:rPr>
        <w:t>)</w:t>
      </w:r>
      <w:r w:rsidR="004D56A6">
        <w:rPr>
          <w:rFonts w:ascii="Times New Roman" w:hAnsi="Times New Roman" w:cs="Times New Roman"/>
        </w:rPr>
        <w:t>, 0.006</w:t>
      </w:r>
      <w:r w:rsidR="002A26A2">
        <w:rPr>
          <w:rFonts w:ascii="Times New Roman" w:hAnsi="Times New Roman" w:cs="Times New Roman"/>
        </w:rPr>
        <w:t>0</w:t>
      </w:r>
      <w:r w:rsidR="004D56A6">
        <w:rPr>
          <w:rFonts w:ascii="Times New Roman" w:hAnsi="Times New Roman" w:cs="Times New Roman"/>
        </w:rPr>
        <w:t xml:space="preserve">% </w:t>
      </w:r>
      <w:r w:rsidR="0049568C">
        <w:rPr>
          <w:rFonts w:ascii="Times New Roman" w:hAnsi="Times New Roman" w:cs="Times New Roman"/>
        </w:rPr>
        <w:t xml:space="preserve">calcium sulfate </w:t>
      </w:r>
      <w:r w:rsidR="0049568C">
        <w:rPr>
          <w:rFonts w:ascii="Times New Roman" w:hAnsi="Times New Roman" w:cs="Times New Roman"/>
        </w:rPr>
        <w:lastRenderedPageBreak/>
        <w:t>dihydrate (</w:t>
      </w:r>
      <w:r w:rsidR="004D56A6">
        <w:rPr>
          <w:rFonts w:ascii="Times New Roman" w:hAnsi="Times New Roman" w:cs="Times New Roman"/>
        </w:rPr>
        <w:t>CaSO</w:t>
      </w:r>
      <w:r w:rsidR="004D56A6" w:rsidRPr="0049568C">
        <w:rPr>
          <w:rFonts w:ascii="Times New Roman" w:hAnsi="Times New Roman" w:cs="Times New Roman"/>
          <w:vertAlign w:val="subscript"/>
        </w:rPr>
        <w:t>4</w:t>
      </w:r>
      <w:r w:rsidR="004D56A6">
        <w:rPr>
          <w:rFonts w:ascii="Times New Roman" w:hAnsi="Times New Roman" w:cs="Times New Roman"/>
        </w:rPr>
        <w:t>•2H</w:t>
      </w:r>
      <w:r w:rsidR="004D56A6" w:rsidRPr="0049568C">
        <w:rPr>
          <w:rFonts w:ascii="Times New Roman" w:hAnsi="Times New Roman" w:cs="Times New Roman"/>
          <w:vertAlign w:val="subscript"/>
        </w:rPr>
        <w:t>2</w:t>
      </w:r>
      <w:r w:rsidR="004D56A6">
        <w:rPr>
          <w:rFonts w:ascii="Times New Roman" w:hAnsi="Times New Roman" w:cs="Times New Roman"/>
        </w:rPr>
        <w:t>O</w:t>
      </w:r>
      <w:r w:rsidR="0049568C">
        <w:rPr>
          <w:rFonts w:ascii="Times New Roman" w:hAnsi="Times New Roman" w:cs="Times New Roman"/>
        </w:rPr>
        <w:t>)</w:t>
      </w:r>
      <w:r w:rsidR="004D56A6">
        <w:rPr>
          <w:rFonts w:ascii="Times New Roman" w:hAnsi="Times New Roman" w:cs="Times New Roman"/>
        </w:rPr>
        <w:t>, 0.006</w:t>
      </w:r>
      <w:r w:rsidR="002A26A2">
        <w:rPr>
          <w:rFonts w:ascii="Times New Roman" w:hAnsi="Times New Roman" w:cs="Times New Roman"/>
        </w:rPr>
        <w:t>0</w:t>
      </w:r>
      <w:r w:rsidR="004D56A6">
        <w:rPr>
          <w:rFonts w:ascii="Times New Roman" w:hAnsi="Times New Roman" w:cs="Times New Roman"/>
        </w:rPr>
        <w:t xml:space="preserve">% </w:t>
      </w:r>
      <w:r w:rsidR="0049568C">
        <w:rPr>
          <w:rFonts w:ascii="Times New Roman" w:hAnsi="Times New Roman" w:cs="Times New Roman"/>
        </w:rPr>
        <w:t>magnesium sulfate</w:t>
      </w:r>
      <w:r w:rsidR="004D56A6">
        <w:rPr>
          <w:rFonts w:ascii="Times New Roman" w:hAnsi="Times New Roman" w:cs="Times New Roman"/>
        </w:rPr>
        <w:t xml:space="preserve"> </w:t>
      </w:r>
      <w:r w:rsidR="0049568C">
        <w:rPr>
          <w:rFonts w:ascii="Times New Roman" w:hAnsi="Times New Roman" w:cs="Times New Roman"/>
        </w:rPr>
        <w:t>(</w:t>
      </w:r>
      <w:r w:rsidR="004D56A6">
        <w:rPr>
          <w:rFonts w:ascii="Times New Roman" w:hAnsi="Times New Roman" w:cs="Times New Roman"/>
        </w:rPr>
        <w:t>MgSO</w:t>
      </w:r>
      <w:r w:rsidR="004D56A6" w:rsidRPr="0049568C">
        <w:rPr>
          <w:rFonts w:ascii="Times New Roman" w:hAnsi="Times New Roman" w:cs="Times New Roman"/>
          <w:vertAlign w:val="subscript"/>
        </w:rPr>
        <w:t>4</w:t>
      </w:r>
      <w:r w:rsidR="0049568C" w:rsidRPr="0049568C">
        <w:rPr>
          <w:rFonts w:ascii="Times New Roman" w:hAnsi="Times New Roman" w:cs="Times New Roman"/>
        </w:rPr>
        <w:t>)</w:t>
      </w:r>
      <w:r w:rsidR="004D56A6">
        <w:rPr>
          <w:rFonts w:ascii="Times New Roman" w:hAnsi="Times New Roman" w:cs="Times New Roman"/>
        </w:rPr>
        <w:t xml:space="preserve">, 0.0004% </w:t>
      </w:r>
      <w:r w:rsidR="0049568C">
        <w:rPr>
          <w:rFonts w:ascii="Times New Roman" w:hAnsi="Times New Roman" w:cs="Times New Roman"/>
        </w:rPr>
        <w:t>potassium chloride</w:t>
      </w:r>
      <w:r w:rsidR="004D56A6">
        <w:rPr>
          <w:rFonts w:ascii="Times New Roman" w:hAnsi="Times New Roman" w:cs="Times New Roman"/>
        </w:rPr>
        <w:t xml:space="preserve"> </w:t>
      </w:r>
      <w:r w:rsidR="0049568C">
        <w:rPr>
          <w:rFonts w:ascii="Times New Roman" w:hAnsi="Times New Roman" w:cs="Times New Roman"/>
        </w:rPr>
        <w:t>(</w:t>
      </w:r>
      <w:r w:rsidR="004D56A6">
        <w:rPr>
          <w:rFonts w:ascii="Times New Roman" w:hAnsi="Times New Roman" w:cs="Times New Roman"/>
        </w:rPr>
        <w:t>KCl</w:t>
      </w:r>
      <w:r w:rsidR="00970515">
        <w:rPr>
          <w:rFonts w:ascii="Times New Roman" w:hAnsi="Times New Roman" w:cs="Times New Roman"/>
        </w:rPr>
        <w:t>)</w:t>
      </w:r>
      <w:r w:rsidR="0049568C">
        <w:rPr>
          <w:rFonts w:ascii="Times New Roman" w:hAnsi="Times New Roman" w:cs="Times New Roman"/>
        </w:rPr>
        <w:t>)</w:t>
      </w:r>
      <w:r w:rsidR="00970515">
        <w:rPr>
          <w:rFonts w:ascii="Times New Roman" w:hAnsi="Times New Roman" w:cs="Times New Roman"/>
        </w:rPr>
        <w:t>.</w:t>
      </w:r>
      <w:r w:rsidR="0081169B">
        <w:rPr>
          <w:rFonts w:ascii="Times New Roman" w:hAnsi="Times New Roman" w:cs="Times New Roman"/>
        </w:rPr>
        <w:t xml:space="preserve"> </w:t>
      </w:r>
      <w:r w:rsidR="00124310">
        <w:rPr>
          <w:rFonts w:ascii="Times New Roman" w:hAnsi="Times New Roman" w:cs="Times New Roman"/>
        </w:rPr>
        <w:t>I</w:t>
      </w:r>
      <w:r w:rsidR="00FE7F9B">
        <w:rPr>
          <w:rFonts w:ascii="Times New Roman" w:hAnsi="Times New Roman" w:cs="Times New Roman"/>
        </w:rPr>
        <w:t xml:space="preserve"> designed </w:t>
      </w:r>
      <w:r w:rsidR="00124310">
        <w:rPr>
          <w:rFonts w:ascii="Times New Roman" w:hAnsi="Times New Roman" w:cs="Times New Roman"/>
        </w:rPr>
        <w:t xml:space="preserve">this medium </w:t>
      </w:r>
      <w:r w:rsidR="00FE7F9B">
        <w:rPr>
          <w:rFonts w:ascii="Times New Roman" w:hAnsi="Times New Roman" w:cs="Times New Roman"/>
        </w:rPr>
        <w:t>to</w:t>
      </w:r>
      <w:r w:rsidR="00D565E6">
        <w:rPr>
          <w:rFonts w:ascii="Times New Roman" w:hAnsi="Times New Roman" w:cs="Times New Roman"/>
        </w:rPr>
        <w:t xml:space="preserve"> </w:t>
      </w:r>
      <w:r w:rsidR="003F77A3">
        <w:rPr>
          <w:rFonts w:ascii="Times New Roman" w:hAnsi="Times New Roman" w:cs="Times New Roman"/>
        </w:rPr>
        <w:t>approximate</w:t>
      </w:r>
      <w:r w:rsidR="00FE7F9B">
        <w:rPr>
          <w:rFonts w:ascii="Times New Roman" w:hAnsi="Times New Roman" w:cs="Times New Roman"/>
        </w:rPr>
        <w:t xml:space="preserve"> </w:t>
      </w:r>
      <w:r w:rsidR="003F77A3">
        <w:rPr>
          <w:rFonts w:ascii="Times New Roman" w:hAnsi="Times New Roman" w:cs="Times New Roman"/>
        </w:rPr>
        <w:t xml:space="preserve">the low-mineral conditions of </w:t>
      </w:r>
      <w:r w:rsidR="003F77A3">
        <w:rPr>
          <w:rFonts w:ascii="Times New Roman" w:hAnsi="Times New Roman" w:cs="Times New Roman"/>
          <w:i/>
          <w:iCs/>
        </w:rPr>
        <w:t>S. purpurea</w:t>
      </w:r>
      <w:r w:rsidR="003F77A3">
        <w:rPr>
          <w:rFonts w:ascii="Times New Roman" w:hAnsi="Times New Roman" w:cs="Times New Roman"/>
        </w:rPr>
        <w:t xml:space="preserve"> leaf water</w:t>
      </w:r>
      <w:r w:rsidR="00D565E6">
        <w:rPr>
          <w:rFonts w:ascii="Times New Roman" w:hAnsi="Times New Roman" w:cs="Times New Roman"/>
        </w:rPr>
        <w:t>.</w:t>
      </w:r>
      <w:r w:rsidR="003F77A3">
        <w:rPr>
          <w:rFonts w:ascii="Times New Roman" w:hAnsi="Times New Roman" w:cs="Times New Roman"/>
        </w:rPr>
        <w:t xml:space="preserve"> </w:t>
      </w:r>
      <w:r w:rsidR="00D565E6">
        <w:rPr>
          <w:rFonts w:ascii="Times New Roman" w:hAnsi="Times New Roman" w:cs="Times New Roman"/>
        </w:rPr>
        <w:t>The inclusion of</w:t>
      </w:r>
      <w:r w:rsidR="003F77A3">
        <w:rPr>
          <w:rFonts w:ascii="Times New Roman" w:hAnsi="Times New Roman" w:cs="Times New Roman"/>
        </w:rPr>
        <w:t xml:space="preserve"> carbonate </w:t>
      </w:r>
      <w:r w:rsidR="00D565E6">
        <w:rPr>
          <w:rFonts w:ascii="Times New Roman" w:hAnsi="Times New Roman" w:cs="Times New Roman"/>
        </w:rPr>
        <w:t xml:space="preserve">for </w:t>
      </w:r>
      <w:r w:rsidR="003F77A3">
        <w:rPr>
          <w:rFonts w:ascii="Times New Roman" w:hAnsi="Times New Roman" w:cs="Times New Roman"/>
        </w:rPr>
        <w:t>buffering improve</w:t>
      </w:r>
      <w:r w:rsidR="00D565E6">
        <w:rPr>
          <w:rFonts w:ascii="Times New Roman" w:hAnsi="Times New Roman" w:cs="Times New Roman"/>
        </w:rPr>
        <w:t>d</w:t>
      </w:r>
      <w:r w:rsidR="003F77A3">
        <w:rPr>
          <w:rFonts w:ascii="Times New Roman" w:hAnsi="Times New Roman" w:cs="Times New Roman"/>
        </w:rPr>
        <w:t xml:space="preserve"> culture stability </w:t>
      </w:r>
      <w:r w:rsidR="00510934">
        <w:rPr>
          <w:rFonts w:ascii="Times New Roman" w:hAnsi="Times New Roman" w:cs="Times New Roman"/>
        </w:rPr>
        <w:t xml:space="preserve">during experiments </w:t>
      </w:r>
      <w:r w:rsidR="003F77A3">
        <w:rPr>
          <w:rFonts w:ascii="Times New Roman" w:hAnsi="Times New Roman" w:cs="Times New Roman"/>
        </w:rPr>
        <w:t>and replicability</w:t>
      </w:r>
      <w:r w:rsidR="00510934">
        <w:rPr>
          <w:rFonts w:ascii="Times New Roman" w:hAnsi="Times New Roman" w:cs="Times New Roman"/>
        </w:rPr>
        <w:t xml:space="preserve"> of conditions among experiments</w:t>
      </w:r>
      <w:r w:rsidR="003F77A3">
        <w:rPr>
          <w:rFonts w:ascii="Times New Roman" w:hAnsi="Times New Roman" w:cs="Times New Roman"/>
        </w:rPr>
        <w:t xml:space="preserve">. </w:t>
      </w:r>
      <w:r w:rsidR="0081169B">
        <w:rPr>
          <w:rFonts w:ascii="Times New Roman" w:hAnsi="Times New Roman" w:cs="Times New Roman"/>
        </w:rPr>
        <w:t>The flasks (hereafter, clonal stock cultures) were also provided with two sterile wheat seeds as a slow</w:t>
      </w:r>
      <w:r w:rsidR="00901B26">
        <w:rPr>
          <w:rFonts w:ascii="Times New Roman" w:hAnsi="Times New Roman" w:cs="Times New Roman"/>
        </w:rPr>
        <w:t>-</w:t>
      </w:r>
      <w:r w:rsidR="0081169B">
        <w:rPr>
          <w:rFonts w:ascii="Times New Roman" w:hAnsi="Times New Roman" w:cs="Times New Roman"/>
        </w:rPr>
        <w:t xml:space="preserve">release </w:t>
      </w:r>
      <w:r w:rsidR="005B68F9">
        <w:rPr>
          <w:rFonts w:ascii="Times New Roman" w:hAnsi="Times New Roman" w:cs="Times New Roman"/>
        </w:rPr>
        <w:t>carbon source</w:t>
      </w:r>
      <w:r w:rsidR="0081169B">
        <w:rPr>
          <w:rFonts w:ascii="Times New Roman" w:hAnsi="Times New Roman" w:cs="Times New Roman"/>
        </w:rPr>
        <w:t xml:space="preserve"> for bacteria.</w:t>
      </w:r>
      <w:r w:rsidR="009A48D7">
        <w:rPr>
          <w:rFonts w:ascii="Times New Roman" w:hAnsi="Times New Roman" w:cs="Times New Roman"/>
        </w:rPr>
        <w:t xml:space="preserve"> The isolation process led to the successful founding of 85 clonal stock cultures</w:t>
      </w:r>
      <w:r w:rsidR="000F51B3">
        <w:rPr>
          <w:rFonts w:ascii="Times New Roman" w:hAnsi="Times New Roman" w:cs="Times New Roman"/>
        </w:rPr>
        <w:t xml:space="preserve"> spanning at least three leaves for each </w:t>
      </w:r>
      <w:r w:rsidR="00CC4EF0">
        <w:rPr>
          <w:rFonts w:ascii="Times New Roman" w:hAnsi="Times New Roman" w:cs="Times New Roman"/>
        </w:rPr>
        <w:t>of two sites</w:t>
      </w:r>
      <w:r w:rsidR="00353264">
        <w:rPr>
          <w:rFonts w:ascii="Times New Roman" w:hAnsi="Times New Roman" w:cs="Times New Roman"/>
        </w:rPr>
        <w:t xml:space="preserve"> (Site 1 and Site 2)</w:t>
      </w:r>
      <w:r w:rsidR="000F51B3">
        <w:rPr>
          <w:rFonts w:ascii="Times New Roman" w:hAnsi="Times New Roman" w:cs="Times New Roman"/>
        </w:rPr>
        <w:t>.</w:t>
      </w:r>
      <w:r w:rsidR="009A48D7">
        <w:rPr>
          <w:rFonts w:ascii="Times New Roman" w:hAnsi="Times New Roman" w:cs="Times New Roman"/>
        </w:rPr>
        <w:t xml:space="preserve"> </w:t>
      </w:r>
    </w:p>
    <w:p w14:paraId="0FBB604E" w14:textId="77777777" w:rsidR="00545A04" w:rsidRDefault="00545A04" w:rsidP="00F43F9B">
      <w:pPr>
        <w:spacing w:after="0" w:line="480" w:lineRule="auto"/>
        <w:rPr>
          <w:rFonts w:ascii="Times New Roman" w:hAnsi="Times New Roman" w:cs="Times New Roman"/>
        </w:rPr>
      </w:pPr>
    </w:p>
    <w:p w14:paraId="52DC6868" w14:textId="68A37C01" w:rsidR="007C4F4A" w:rsidRDefault="00227CF9" w:rsidP="00F43F9B">
      <w:pPr>
        <w:spacing w:after="0" w:line="480" w:lineRule="auto"/>
        <w:rPr>
          <w:rFonts w:ascii="Times New Roman" w:hAnsi="Times New Roman" w:cs="Times New Roman"/>
        </w:rPr>
      </w:pPr>
      <w:r>
        <w:rPr>
          <w:rFonts w:ascii="Times New Roman" w:hAnsi="Times New Roman" w:cs="Times New Roman"/>
          <w:u w:val="single"/>
        </w:rPr>
        <w:t>G</w:t>
      </w:r>
      <w:r w:rsidR="00354167">
        <w:rPr>
          <w:rFonts w:ascii="Times New Roman" w:hAnsi="Times New Roman" w:cs="Times New Roman"/>
          <w:u w:val="single"/>
        </w:rPr>
        <w:t>rowth models</w:t>
      </w:r>
    </w:p>
    <w:p w14:paraId="0824DEC3" w14:textId="664BEC84" w:rsidR="007C4F4A" w:rsidRDefault="00DC1AB1" w:rsidP="00D91700">
      <w:pPr>
        <w:spacing w:after="0" w:line="480" w:lineRule="auto"/>
        <w:ind w:firstLine="720"/>
        <w:rPr>
          <w:rFonts w:ascii="Times New Roman" w:hAnsi="Times New Roman" w:cs="Times New Roman"/>
        </w:rPr>
      </w:pPr>
      <w:r>
        <w:rPr>
          <w:rFonts w:ascii="Times New Roman" w:hAnsi="Times New Roman" w:cs="Times New Roman"/>
        </w:rPr>
        <w:t>In experiments where population curves were logistic in shape, a</w:t>
      </w:r>
      <w:r w:rsidR="00C4346B">
        <w:rPr>
          <w:rFonts w:ascii="Times New Roman" w:hAnsi="Times New Roman" w:cs="Times New Roman"/>
        </w:rPr>
        <w:t xml:space="preserve"> logistic growth equation was fit to population growth data using the package </w:t>
      </w:r>
      <w:proofErr w:type="spellStart"/>
      <w:proofErr w:type="gramStart"/>
      <w:r w:rsidR="00C4346B">
        <w:rPr>
          <w:rFonts w:ascii="Times New Roman" w:hAnsi="Times New Roman" w:cs="Times New Roman"/>
        </w:rPr>
        <w:t>growthrates</w:t>
      </w:r>
      <w:proofErr w:type="spellEnd"/>
      <w:proofErr w:type="gramEnd"/>
      <w:r w:rsidR="00C4346B">
        <w:rPr>
          <w:rFonts w:ascii="Times New Roman" w:hAnsi="Times New Roman" w:cs="Times New Roman"/>
        </w:rPr>
        <w:t xml:space="preserve"> </w:t>
      </w:r>
      <w:r w:rsidR="00DE4703">
        <w:rPr>
          <w:rFonts w:ascii="Times New Roman" w:hAnsi="Times New Roman" w:cs="Times New Roman"/>
        </w:rPr>
        <w:t>(</w:t>
      </w:r>
      <w:r w:rsidR="00C4346B" w:rsidRPr="00470F66">
        <w:rPr>
          <w:rFonts w:ascii="Times New Roman" w:hAnsi="Times New Roman" w:cs="Times New Roman"/>
        </w:rPr>
        <w:t>v0.8.</w:t>
      </w:r>
      <w:r w:rsidR="00470F66">
        <w:rPr>
          <w:rFonts w:ascii="Times New Roman" w:hAnsi="Times New Roman" w:cs="Times New Roman"/>
        </w:rPr>
        <w:t>5</w:t>
      </w:r>
      <w:r w:rsidR="00DE4703">
        <w:rPr>
          <w:rFonts w:ascii="Times New Roman" w:hAnsi="Times New Roman" w:cs="Times New Roman"/>
        </w:rPr>
        <w:t>)</w:t>
      </w:r>
      <w:r w:rsidR="00C4346B">
        <w:rPr>
          <w:rFonts w:ascii="Times New Roman" w:hAnsi="Times New Roman" w:cs="Times New Roman"/>
        </w:rPr>
        <w:t xml:space="preserve"> in R </w:t>
      </w:r>
      <w:r w:rsidR="00DE4703">
        <w:rPr>
          <w:rFonts w:ascii="Times New Roman" w:hAnsi="Times New Roman" w:cs="Times New Roman"/>
        </w:rPr>
        <w:t>(</w:t>
      </w:r>
      <w:r w:rsidR="00C4346B" w:rsidRPr="00470F66">
        <w:rPr>
          <w:rFonts w:ascii="Times New Roman" w:hAnsi="Times New Roman" w:cs="Times New Roman"/>
        </w:rPr>
        <w:t>v4.5.</w:t>
      </w:r>
      <w:r w:rsidR="00470F66">
        <w:rPr>
          <w:rFonts w:ascii="Times New Roman" w:hAnsi="Times New Roman" w:cs="Times New Roman"/>
        </w:rPr>
        <w:t>2</w:t>
      </w:r>
      <w:r w:rsidR="00DE4703">
        <w:rPr>
          <w:rFonts w:ascii="Times New Roman" w:hAnsi="Times New Roman" w:cs="Times New Roman"/>
        </w:rPr>
        <w:t>)</w:t>
      </w:r>
      <w:r w:rsidR="004730E1">
        <w:rPr>
          <w:rFonts w:ascii="Times New Roman" w:hAnsi="Times New Roman" w:cs="Times New Roman"/>
        </w:rPr>
        <w:t>.</w:t>
      </w:r>
      <w:r w:rsidR="00561120">
        <w:rPr>
          <w:rFonts w:ascii="Times New Roman" w:hAnsi="Times New Roman" w:cs="Times New Roman"/>
        </w:rPr>
        <w:t xml:space="preserve"> </w:t>
      </w:r>
      <w:r w:rsidR="00E0199E">
        <w:rPr>
          <w:rFonts w:ascii="Times New Roman" w:hAnsi="Times New Roman" w:cs="Times New Roman"/>
        </w:rPr>
        <w:t>I used the</w:t>
      </w:r>
      <w:r w:rsidR="00CB6B20">
        <w:rPr>
          <w:rFonts w:ascii="Times New Roman" w:hAnsi="Times New Roman" w:cs="Times New Roman"/>
        </w:rPr>
        <w:t xml:space="preserve"> </w:t>
      </w:r>
      <m:oMath>
        <m:r>
          <w:rPr>
            <w:rFonts w:ascii="Cambria Math" w:hAnsi="Cambria Math" w:cs="Times New Roman"/>
          </w:rPr>
          <m:t>r-α</m:t>
        </m:r>
      </m:oMath>
      <w:r w:rsidR="004730E1">
        <w:rPr>
          <w:rFonts w:ascii="Times New Roman" w:hAnsi="Times New Roman" w:cs="Times New Roman"/>
        </w:rPr>
        <w:t xml:space="preserve"> form of the </w:t>
      </w:r>
      <w:r w:rsidR="005D39A7">
        <w:rPr>
          <w:rFonts w:ascii="Times New Roman" w:hAnsi="Times New Roman" w:cs="Times New Roman"/>
        </w:rPr>
        <w:t xml:space="preserve">continuous </w:t>
      </w:r>
      <w:r w:rsidR="004730E1">
        <w:rPr>
          <w:rFonts w:ascii="Times New Roman" w:hAnsi="Times New Roman" w:cs="Times New Roman"/>
        </w:rPr>
        <w:t xml:space="preserve">logistic equation </w:t>
      </w:r>
      <w:r w:rsidR="00254806">
        <w:rPr>
          <w:rFonts w:ascii="Times New Roman" w:hAnsi="Times New Roman" w:cs="Times New Roman"/>
        </w:rPr>
        <w:t>(1)</w:t>
      </w:r>
      <w:r w:rsidR="001549C7">
        <w:rPr>
          <w:rFonts w:ascii="Times New Roman" w:hAnsi="Times New Roman" w:cs="Times New Roman"/>
        </w:rPr>
        <w:t>, in which</w:t>
      </w:r>
      <w:r w:rsidR="004730E1">
        <w:rPr>
          <w:rFonts w:ascii="Times New Roman" w:hAnsi="Times New Roman" w:cs="Times New Roman"/>
        </w:rPr>
        <w:t xml:space="preserve"> the effective carrying capacity </w:t>
      </w:r>
      <w:r w:rsidR="00CC03EB">
        <w:rPr>
          <w:rFonts w:ascii="Times New Roman" w:hAnsi="Times New Roman" w:cs="Times New Roman"/>
        </w:rPr>
        <w:t>(</w:t>
      </w:r>
      <w:r w:rsidR="004730E1" w:rsidRPr="00CC03EB">
        <w:rPr>
          <w:rFonts w:ascii="Times New Roman" w:hAnsi="Times New Roman" w:cs="Times New Roman"/>
          <w:i/>
          <w:iCs/>
        </w:rPr>
        <w:t>K</w:t>
      </w:r>
      <w:r w:rsidR="00CC03EB">
        <w:rPr>
          <w:rFonts w:ascii="Times New Roman" w:hAnsi="Times New Roman" w:cs="Times New Roman"/>
        </w:rPr>
        <w:t>)</w:t>
      </w:r>
      <w:r w:rsidR="004730E1">
        <w:rPr>
          <w:rFonts w:ascii="Times New Roman" w:hAnsi="Times New Roman" w:cs="Times New Roman"/>
        </w:rPr>
        <w:t xml:space="preserve"> </w:t>
      </w:r>
      <w:r w:rsidR="00812887">
        <w:rPr>
          <w:rFonts w:ascii="Times New Roman" w:hAnsi="Times New Roman" w:cs="Times New Roman"/>
        </w:rPr>
        <w:t xml:space="preserve">is </w:t>
      </w:r>
      <w:r w:rsidR="00CC03EB">
        <w:rPr>
          <w:rFonts w:ascii="Times New Roman" w:hAnsi="Times New Roman" w:cs="Times New Roman"/>
        </w:rPr>
        <w:t xml:space="preserve">replaced </w:t>
      </w:r>
      <w:r w:rsidR="004730E1">
        <w:rPr>
          <w:rFonts w:ascii="Times New Roman" w:hAnsi="Times New Roman" w:cs="Times New Roman"/>
        </w:rPr>
        <w:t xml:space="preserve">by </w:t>
      </w:r>
      <w:r w:rsidR="003B39B4">
        <w:rPr>
          <w:rFonts w:ascii="Times New Roman" w:hAnsi="Times New Roman" w:cs="Times New Roman"/>
        </w:rPr>
        <w:t>a</w:t>
      </w:r>
      <w:r w:rsidR="0068292A">
        <w:rPr>
          <w:rFonts w:ascii="Times New Roman" w:hAnsi="Times New Roman" w:cs="Times New Roman"/>
        </w:rPr>
        <w:t>n explicit</w:t>
      </w:r>
      <w:r w:rsidR="004730E1">
        <w:rPr>
          <w:rFonts w:ascii="Times New Roman" w:hAnsi="Times New Roman" w:cs="Times New Roman"/>
        </w:rPr>
        <w:t xml:space="preserve"> crowding coefficient </w:t>
      </w:r>
      <w:r w:rsidR="00CC03EB">
        <w:rPr>
          <w:rFonts w:ascii="Times New Roman" w:hAnsi="Times New Roman" w:cs="Times New Roman"/>
        </w:rPr>
        <w:t>(</w:t>
      </w:r>
      <w:r w:rsidR="004730E1" w:rsidRPr="006C0326">
        <w:rPr>
          <w:rFonts w:ascii="Times New Roman" w:hAnsi="Times New Roman" w:cs="Times New Roman"/>
          <w:i/>
          <w:iCs/>
        </w:rPr>
        <w:t>α</w:t>
      </w:r>
      <w:r w:rsidR="00CC03EB">
        <w:rPr>
          <w:rFonts w:ascii="Times New Roman" w:hAnsi="Times New Roman" w:cs="Times New Roman"/>
        </w:rPr>
        <w:t>)</w:t>
      </w:r>
      <w:r w:rsidR="00DF70DF">
        <w:rPr>
          <w:rFonts w:ascii="Times New Roman" w:hAnsi="Times New Roman" w:cs="Times New Roman"/>
        </w:rPr>
        <w:t xml:space="preserve"> allowing for a more direct biological interpretation of crowding independent of growth rate (</w:t>
      </w:r>
      <w:r w:rsidR="00DF70DF" w:rsidRPr="00DF70DF">
        <w:rPr>
          <w:rFonts w:ascii="Times New Roman" w:hAnsi="Times New Roman" w:cs="Times New Roman"/>
          <w:highlight w:val="cyan"/>
        </w:rPr>
        <w:t>MALLET</w:t>
      </w:r>
      <w:r w:rsidR="00DF70DF">
        <w:rPr>
          <w:rFonts w:ascii="Times New Roman" w:hAnsi="Times New Roman" w:cs="Times New Roman"/>
        </w:rPr>
        <w:t>)</w:t>
      </w:r>
      <w:r w:rsidR="0023511B">
        <w:rPr>
          <w:rFonts w:ascii="Times New Roman" w:hAnsi="Times New Roman" w:cs="Times New Roman"/>
        </w:rPr>
        <w:t>.</w:t>
      </w:r>
      <w:r w:rsidR="0038106F">
        <w:rPr>
          <w:rFonts w:ascii="Times New Roman" w:hAnsi="Times New Roman" w:cs="Times New Roman"/>
        </w:rPr>
        <w:t xml:space="preserve"> </w:t>
      </w:r>
      <w:r w:rsidR="00CB6B20" w:rsidRPr="00CB6B20">
        <w:rPr>
          <w:rFonts w:ascii="Times New Roman" w:hAnsi="Times New Roman" w:cs="Times New Roman"/>
        </w:rPr>
        <w:t xml:space="preserve">This formulation was implemented as a user-specified growth model within </w:t>
      </w:r>
      <w:proofErr w:type="spellStart"/>
      <w:proofErr w:type="gramStart"/>
      <w:r w:rsidR="00CB6B20" w:rsidRPr="00B728DB">
        <w:rPr>
          <w:rFonts w:ascii="Times New Roman" w:hAnsi="Times New Roman" w:cs="Times New Roman"/>
        </w:rPr>
        <w:t>growthrates</w:t>
      </w:r>
      <w:proofErr w:type="spellEnd"/>
      <w:proofErr w:type="gramEnd"/>
      <w:r w:rsidR="00CB6B20" w:rsidRPr="00CB6B20">
        <w:rPr>
          <w:rFonts w:ascii="Times New Roman" w:hAnsi="Times New Roman" w:cs="Times New Roman"/>
        </w:rPr>
        <w:t>, rather than one of the package’s predefined models</w:t>
      </w:r>
      <w:r w:rsidR="0016240E">
        <w:rPr>
          <w:rFonts w:ascii="Times New Roman" w:hAnsi="Times New Roman" w:cs="Times New Roman"/>
        </w:rPr>
        <w:t xml:space="preserve"> (</w:t>
      </w:r>
      <w:r w:rsidR="0016240E" w:rsidRPr="0016240E">
        <w:rPr>
          <w:rFonts w:ascii="Times New Roman" w:hAnsi="Times New Roman" w:cs="Times New Roman"/>
          <w:highlight w:val="cyan"/>
        </w:rPr>
        <w:t>GROWTHRATES</w:t>
      </w:r>
      <w:r w:rsidR="0016240E">
        <w:rPr>
          <w:rFonts w:ascii="Times New Roman" w:hAnsi="Times New Roman" w:cs="Times New Roman"/>
        </w:rPr>
        <w:t>)</w:t>
      </w:r>
      <w:r w:rsidR="00CB6B20" w:rsidRPr="00CB6B20">
        <w:rPr>
          <w:rFonts w:ascii="Times New Roman" w:hAnsi="Times New Roman" w:cs="Times New Roman"/>
        </w:rPr>
        <w:t>.</w:t>
      </w:r>
      <w:r w:rsidR="00CB6B20">
        <w:rPr>
          <w:rFonts w:ascii="Times New Roman" w:hAnsi="Times New Roman" w:cs="Times New Roman"/>
        </w:rPr>
        <w:t xml:space="preserve"> </w:t>
      </w:r>
      <w:r w:rsidR="003C654F">
        <w:rPr>
          <w:rFonts w:ascii="Times New Roman" w:hAnsi="Times New Roman" w:cs="Times New Roman"/>
        </w:rPr>
        <w:t xml:space="preserve">Time-series population data </w:t>
      </w:r>
      <w:r w:rsidR="00CC03EB">
        <w:rPr>
          <w:rFonts w:ascii="Times New Roman" w:hAnsi="Times New Roman" w:cs="Times New Roman"/>
        </w:rPr>
        <w:t xml:space="preserve">were </w:t>
      </w:r>
      <w:r w:rsidR="003C654F">
        <w:rPr>
          <w:rFonts w:ascii="Times New Roman" w:hAnsi="Times New Roman" w:cs="Times New Roman"/>
        </w:rPr>
        <w:t>fit to</w:t>
      </w:r>
      <w:r w:rsidR="00781781">
        <w:rPr>
          <w:rFonts w:ascii="Times New Roman" w:hAnsi="Times New Roman" w:cs="Times New Roman"/>
        </w:rPr>
        <w:t xml:space="preserve"> the analytical solution of this equation</w:t>
      </w:r>
      <w:r w:rsidR="00730102">
        <w:rPr>
          <w:rFonts w:ascii="Times New Roman" w:hAnsi="Times New Roman" w:cs="Times New Roman"/>
        </w:rPr>
        <w:t>,</w:t>
      </w:r>
      <w:r w:rsidR="003C654F">
        <w:rPr>
          <w:rFonts w:ascii="Times New Roman" w:hAnsi="Times New Roman" w:cs="Times New Roman"/>
        </w:rPr>
        <w:t xml:space="preserve"> </w:t>
      </w:r>
      <w:r w:rsidR="0038106F">
        <w:rPr>
          <w:rFonts w:ascii="Times New Roman" w:hAnsi="Times New Roman" w:cs="Times New Roman"/>
        </w:rPr>
        <w:t>(2)</w:t>
      </w:r>
      <w:r w:rsidR="00730102">
        <w:rPr>
          <w:rFonts w:ascii="Times New Roman" w:hAnsi="Times New Roman" w:cs="Times New Roman"/>
        </w:rPr>
        <w:t>,</w:t>
      </w:r>
      <w:r w:rsidR="00354167">
        <w:rPr>
          <w:rFonts w:ascii="Times New Roman" w:hAnsi="Times New Roman" w:cs="Times New Roman"/>
        </w:rPr>
        <w:t xml:space="preserve"> using nonlinear least squares </w:t>
      </w:r>
      <w:r w:rsidR="004247B0">
        <w:rPr>
          <w:rFonts w:ascii="Times New Roman" w:hAnsi="Times New Roman" w:cs="Times New Roman"/>
        </w:rPr>
        <w:t xml:space="preserve">estimation </w:t>
      </w:r>
      <w:r w:rsidR="00E80F6A">
        <w:rPr>
          <w:rFonts w:ascii="Times New Roman" w:hAnsi="Times New Roman" w:cs="Times New Roman"/>
        </w:rPr>
        <w:t xml:space="preserve">via the </w:t>
      </w:r>
      <w:r w:rsidR="00E80F6A" w:rsidRPr="00FF6A9C">
        <w:rPr>
          <w:rFonts w:ascii="Times New Roman" w:hAnsi="Times New Roman" w:cs="Times New Roman"/>
        </w:rPr>
        <w:t>Levenberg-Marquardt algorithm</w:t>
      </w:r>
      <w:r w:rsidR="00AB074F">
        <w:rPr>
          <w:rFonts w:ascii="Times New Roman" w:hAnsi="Times New Roman" w:cs="Times New Roman"/>
        </w:rPr>
        <w:t>.</w:t>
      </w:r>
      <w:r w:rsidR="0023795C">
        <w:rPr>
          <w:rFonts w:ascii="Times New Roman" w:hAnsi="Times New Roman" w:cs="Times New Roman"/>
        </w:rPr>
        <w:t xml:space="preserve"> </w:t>
      </w:r>
      <w:r w:rsidR="00BA491A">
        <w:rPr>
          <w:rFonts w:ascii="Times New Roman" w:hAnsi="Times New Roman" w:cs="Times New Roman"/>
        </w:rPr>
        <w:t>Model fit was assessed visually and by using a pseudo-R</w:t>
      </w:r>
      <w:r w:rsidR="00BA491A" w:rsidRPr="00BA491A">
        <w:rPr>
          <w:rFonts w:ascii="Times New Roman" w:hAnsi="Times New Roman" w:cs="Times New Roman"/>
          <w:vertAlign w:val="superscript"/>
        </w:rPr>
        <w:t>2</w:t>
      </w:r>
      <w:r w:rsidR="00BA491A">
        <w:rPr>
          <w:rFonts w:ascii="Times New Roman" w:hAnsi="Times New Roman" w:cs="Times New Roman"/>
        </w:rPr>
        <w:t xml:space="preserve"> based on the proportion of variance explained.</w:t>
      </w:r>
    </w:p>
    <w:p w14:paraId="3F0DD688" w14:textId="10F13D88" w:rsidR="00695F54" w:rsidRPr="00695F54" w:rsidRDefault="00000000" w:rsidP="00695F54">
      <w:pPr>
        <w:rPr>
          <w:rFonts w:ascii="Times New Roman" w:eastAsiaTheme="minorEastAsia" w:hAnsi="Times New Roman" w:cs="Times New Roman"/>
        </w:rPr>
      </w:pPr>
      <m:oMathPara>
        <m:oMathParaPr>
          <m:jc m:val="center"/>
        </m:oMathParaPr>
        <m:oMath>
          <m:eqArr>
            <m:eqArrPr>
              <m:maxDist m:val="1"/>
              <m:ctrlPr>
                <w:rPr>
                  <w:rFonts w:ascii="Cambria Math" w:hAnsi="Cambria Math"/>
                  <w:i/>
                </w:rPr>
              </m:ctrlPr>
            </m:eqArrPr>
            <m:e>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i/>
                    </w:rPr>
                  </m:ctrlPr>
                </m:fPr>
                <m:num>
                  <m:r>
                    <w:rPr>
                      <w:rFonts w:ascii="Cambria Math" w:hAnsi="Cambria Math"/>
                    </w:rPr>
                    <m:t>dN</m:t>
                  </m:r>
                </m:num>
                <m:den>
                  <m:r>
                    <w:rPr>
                      <w:rFonts w:ascii="Cambria Math" w:hAnsi="Cambria Math"/>
                    </w:rPr>
                    <m:t>dt</m:t>
                  </m:r>
                </m:den>
              </m:f>
              <m:r>
                <w:rPr>
                  <w:rFonts w:ascii="Cambria Math" w:hAnsi="Cambria Math"/>
                </w:rPr>
                <m:t>=r-αN#</m:t>
              </m:r>
              <m:d>
                <m:dPr>
                  <m:ctrlPr>
                    <w:rPr>
                      <w:rFonts w:ascii="Cambria Math" w:hAnsi="Cambria Math"/>
                      <w:i/>
                    </w:rPr>
                  </m:ctrlPr>
                </m:dPr>
                <m:e>
                  <m:r>
                    <w:rPr>
                      <w:rFonts w:ascii="Cambria Math" w:hAnsi="Cambria Math"/>
                    </w:rPr>
                    <m:t>1</m:t>
                  </m:r>
                </m:e>
              </m:d>
            </m:e>
          </m:eqArr>
        </m:oMath>
      </m:oMathPara>
    </w:p>
    <w:p w14:paraId="5839BF0B" w14:textId="0D0A2581" w:rsidR="004F372C" w:rsidRPr="00695F54" w:rsidRDefault="00000000" w:rsidP="00F43F9B">
      <w:pPr>
        <w:spacing w:after="0" w:line="480" w:lineRule="auto"/>
        <w:rPr>
          <w:rFonts w:ascii="Times New Roman" w:eastAsiaTheme="minorEastAsia" w:hAnsi="Times New Roman" w:cs="Times New Roman"/>
        </w:rPr>
      </w:pPr>
      <m:oMathPara>
        <m:oMath>
          <m:eqArr>
            <m:eqArrPr>
              <m:maxDist m:val="1"/>
              <m:ctrlPr>
                <w:rPr>
                  <w:rFonts w:ascii="Cambria Math" w:hAnsi="Cambria Math" w:cs="Times New Roman"/>
                  <w:i/>
                </w:rPr>
              </m:ctrlPr>
            </m:eqArrPr>
            <m:e>
              <m:r>
                <w:rPr>
                  <w:rFonts w:ascii="Cambria Math" w:hAnsi="Cambria Math" w:cs="Times New Roman"/>
                </w:rPr>
                <m:t>N</m:t>
              </m:r>
              <m:d>
                <m:dPr>
                  <m:ctrlPr>
                    <w:rPr>
                      <w:rFonts w:ascii="Cambria Math" w:hAnsi="Cambria Math" w:cs="Times New Roman"/>
                      <w:i/>
                    </w:rPr>
                  </m:ctrlPr>
                </m:dPr>
                <m:e>
                  <m:r>
                    <w:rPr>
                      <w:rFonts w:ascii="Cambria Math" w:hAnsi="Cambria Math" w:cs="Times New Roman"/>
                    </w:rPr>
                    <m:t>t</m:t>
                  </m:r>
                </m:e>
              </m:d>
              <m:r>
                <w:rPr>
                  <w:rFonts w:ascii="Cambria Math" w:hAnsi="Cambria Math" w:cs="Times New Roman"/>
                </w:rPr>
                <m:t xml:space="preserve">= </m:t>
              </m:r>
              <m:f>
                <m:fPr>
                  <m:ctrlPr>
                    <w:rPr>
                      <w:rFonts w:ascii="Cambria Math" w:hAnsi="Cambria Math" w:cs="Times New Roman"/>
                      <w:i/>
                    </w:rPr>
                  </m:ctrlPr>
                </m:fPr>
                <m:num>
                  <m:r>
                    <w:rPr>
                      <w:rFonts w:ascii="Cambria Math" w:hAnsi="Cambria Math" w:cs="Times New Roman"/>
                    </w:rPr>
                    <m:t>r</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0</m:t>
                      </m:r>
                    </m:sub>
                  </m:sSub>
                </m:num>
                <m:den>
                  <m:r>
                    <w:rPr>
                      <w:rFonts w:ascii="Cambria Math" w:hAnsi="Cambria Math" w:cs="Times New Roman"/>
                    </w:rPr>
                    <m:t>α</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0</m:t>
                      </m:r>
                    </m:sub>
                  </m:sSub>
                  <m:r>
                    <w:rPr>
                      <w:rFonts w:ascii="Cambria Math" w:hAnsi="Cambria Math" w:cs="Times New Roman"/>
                    </w:rPr>
                    <m:t>+</m:t>
                  </m:r>
                  <m:d>
                    <m:dPr>
                      <m:ctrlPr>
                        <w:rPr>
                          <w:rFonts w:ascii="Cambria Math" w:hAnsi="Cambria Math" w:cs="Times New Roman"/>
                          <w:i/>
                        </w:rPr>
                      </m:ctrlPr>
                    </m:dPr>
                    <m:e>
                      <m:r>
                        <w:rPr>
                          <w:rFonts w:ascii="Cambria Math" w:hAnsi="Cambria Math" w:cs="Times New Roman"/>
                        </w:rPr>
                        <m:t>r-α</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0</m:t>
                          </m:r>
                        </m:sub>
                      </m:sSub>
                    </m:e>
                  </m:d>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-rt</m:t>
                      </m:r>
                    </m:sup>
                  </m:sSup>
                </m:den>
              </m:f>
              <m:r>
                <w:rPr>
                  <w:rFonts w:ascii="Cambria Math" w:hAnsi="Cambria Math" w:cs="Times New Roman"/>
                </w:rPr>
                <m:t>#</m:t>
              </m:r>
              <m:d>
                <m:dPr>
                  <m:ctrlPr>
                    <w:rPr>
                      <w:rFonts w:ascii="Cambria Math" w:hAnsi="Cambria Math" w:cs="Times New Roman"/>
                      <w:i/>
                    </w:rPr>
                  </m:ctrlPr>
                </m:dPr>
                <m:e>
                  <m:r>
                    <w:rPr>
                      <w:rFonts w:ascii="Cambria Math" w:hAnsi="Cambria Math" w:cs="Times New Roman"/>
                    </w:rPr>
                    <m:t>2</m:t>
                  </m:r>
                </m:e>
              </m:d>
            </m:e>
          </m:eqArr>
        </m:oMath>
      </m:oMathPara>
    </w:p>
    <w:p w14:paraId="5EC623F0" w14:textId="7EAD6DC2" w:rsidR="00F51159" w:rsidRDefault="00F51159" w:rsidP="0069090C">
      <w:pPr>
        <w:spacing w:after="0" w:line="480" w:lineRule="auto"/>
        <w:ind w:firstLine="720"/>
        <w:rPr>
          <w:rFonts w:ascii="Times New Roman" w:hAnsi="Times New Roman" w:cs="Times New Roman"/>
        </w:rPr>
      </w:pPr>
      <w:r>
        <w:rPr>
          <w:rFonts w:ascii="Times New Roman" w:hAnsi="Times New Roman" w:cs="Times New Roman"/>
        </w:rPr>
        <w:t xml:space="preserve">For experiments where </w:t>
      </w:r>
      <w:r w:rsidR="00A26739">
        <w:rPr>
          <w:rFonts w:ascii="Times New Roman" w:hAnsi="Times New Roman" w:cs="Times New Roman"/>
        </w:rPr>
        <w:t xml:space="preserve">the </w:t>
      </w:r>
      <w:r>
        <w:rPr>
          <w:rFonts w:ascii="Times New Roman" w:hAnsi="Times New Roman" w:cs="Times New Roman"/>
        </w:rPr>
        <w:t>population curve shape</w:t>
      </w:r>
      <w:r w:rsidR="00A26739">
        <w:rPr>
          <w:rFonts w:ascii="Times New Roman" w:hAnsi="Times New Roman" w:cs="Times New Roman"/>
        </w:rPr>
        <w:t>s</w:t>
      </w:r>
      <w:r>
        <w:rPr>
          <w:rFonts w:ascii="Times New Roman" w:hAnsi="Times New Roman" w:cs="Times New Roman"/>
        </w:rPr>
        <w:t xml:space="preserve"> differed among replicates (i.e., slower-growing replicates that did not reach equilibrium by the end of the sampling period </w:t>
      </w:r>
      <w:r>
        <w:rPr>
          <w:rFonts w:ascii="Times New Roman" w:hAnsi="Times New Roman" w:cs="Times New Roman"/>
        </w:rPr>
        <w:lastRenderedPageBreak/>
        <w:t>lacked the data necessary to model the parameters of logistic growth), I used a non-parametric approach to modeling growth. The maximum growth rate (</w:t>
      </w:r>
      <w:r w:rsidR="003873C9" w:rsidRPr="003873C9">
        <w:rPr>
          <w:rFonts w:ascii="Times New Roman" w:hAnsi="Times New Roman" w:cs="Times New Roman"/>
          <w:i/>
          <w:iCs/>
        </w:rPr>
        <w:t>µ</w:t>
      </w:r>
      <w:r w:rsidRPr="004C2125">
        <w:rPr>
          <w:rFonts w:ascii="Times New Roman" w:hAnsi="Times New Roman" w:cs="Times New Roman"/>
          <w:i/>
          <w:iCs/>
          <w:vertAlign w:val="subscript"/>
        </w:rPr>
        <w:t>max</w:t>
      </w:r>
      <w:r>
        <w:rPr>
          <w:rFonts w:ascii="Times New Roman" w:hAnsi="Times New Roman" w:cs="Times New Roman"/>
        </w:rPr>
        <w:t xml:space="preserve">) of each replicate was estimated by fitting a smoothing spline to log-transformed abundance data using the </w:t>
      </w:r>
      <w:proofErr w:type="spellStart"/>
      <w:r>
        <w:rPr>
          <w:rFonts w:ascii="Times New Roman" w:hAnsi="Times New Roman" w:cs="Times New Roman"/>
        </w:rPr>
        <w:t>fit_</w:t>
      </w:r>
      <w:proofErr w:type="gramStart"/>
      <w:r>
        <w:rPr>
          <w:rFonts w:ascii="Times New Roman" w:hAnsi="Times New Roman" w:cs="Times New Roman"/>
        </w:rPr>
        <w:t>spline</w:t>
      </w:r>
      <w:proofErr w:type="spellEnd"/>
      <w:r>
        <w:rPr>
          <w:rFonts w:ascii="Times New Roman" w:hAnsi="Times New Roman" w:cs="Times New Roman"/>
        </w:rPr>
        <w:t>(</w:t>
      </w:r>
      <w:proofErr w:type="gramEnd"/>
      <w:r>
        <w:rPr>
          <w:rFonts w:ascii="Times New Roman" w:hAnsi="Times New Roman" w:cs="Times New Roman"/>
        </w:rPr>
        <w:t xml:space="preserve">) function in the </w:t>
      </w:r>
      <w:proofErr w:type="spellStart"/>
      <w:r>
        <w:rPr>
          <w:rFonts w:ascii="Times New Roman" w:hAnsi="Times New Roman" w:cs="Times New Roman"/>
        </w:rPr>
        <w:t>growthrates</w:t>
      </w:r>
      <w:proofErr w:type="spellEnd"/>
      <w:r>
        <w:rPr>
          <w:rFonts w:ascii="Times New Roman" w:hAnsi="Times New Roman" w:cs="Times New Roman"/>
        </w:rPr>
        <w:t xml:space="preserve"> package. Maximum growth rate was defined by equation (3) as the first derivative of the fitted spline over time</w:t>
      </w:r>
      <w:r w:rsidR="00B608AE">
        <w:rPr>
          <w:rFonts w:ascii="Times New Roman" w:hAnsi="Times New Roman" w:cs="Times New Roman"/>
        </w:rPr>
        <w:t>, representing the highest instantaneous per-capita growth rate of each replicate</w:t>
      </w:r>
      <w:r>
        <w:rPr>
          <w:rFonts w:ascii="Times New Roman" w:hAnsi="Times New Roman" w:cs="Times New Roman"/>
        </w:rPr>
        <w:t xml:space="preserve">. </w:t>
      </w:r>
    </w:p>
    <w:p w14:paraId="43838FBB" w14:textId="49551C0A" w:rsidR="00CA7D3B" w:rsidRPr="00C50548" w:rsidRDefault="00000000" w:rsidP="00C50548">
      <w:pPr>
        <w:rPr>
          <w:rFonts w:ascii="Times New Roman" w:eastAsiaTheme="minorEastAsia" w:hAnsi="Times New Roman" w:cs="Times New Roman"/>
        </w:rPr>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µ</m:t>
                  </m:r>
                </m:e>
                <m:sub>
                  <m:r>
                    <w:rPr>
                      <w:rFonts w:ascii="Cambria Math" w:hAnsi="Cambria Math"/>
                    </w:rPr>
                    <m:t>max</m:t>
                  </m:r>
                </m:sub>
              </m:sSub>
              <m:r>
                <w:rPr>
                  <w:rFonts w:ascii="Cambria Math" w:hAnsi="Cambria Math"/>
                </w:rPr>
                <m:t>=</m:t>
              </m:r>
              <m:m>
                <m:mPr>
                  <m:mcs>
                    <m:mc>
                      <m:mcPr>
                        <m:count m:val="1"/>
                        <m:mcJc m:val="center"/>
                      </m:mcPr>
                    </m:mc>
                  </m:mcs>
                  <m:ctrlPr>
                    <w:rPr>
                      <w:rFonts w:ascii="Cambria Math" w:hAnsi="Cambria Math"/>
                      <w:i/>
                    </w:rPr>
                  </m:ctrlPr>
                </m:mPr>
                <m:mr>
                  <m:e>
                    <m:r>
                      <w:rPr>
                        <w:rFonts w:ascii="Cambria Math" w:hAnsi="Cambria Math"/>
                      </w:rPr>
                      <m:t>max</m:t>
                    </m:r>
                  </m:e>
                </m:mr>
                <m:mr>
                  <m:e>
                    <m:r>
                      <w:rPr>
                        <w:rFonts w:ascii="Cambria Math" w:hAnsi="Cambria Math"/>
                      </w:rPr>
                      <m:t>t</m:t>
                    </m:r>
                  </m:e>
                </m:mr>
              </m:m>
              <m:d>
                <m:dPr>
                  <m:ctrlPr>
                    <w:rPr>
                      <w:rFonts w:ascii="Cambria Math" w:hAnsi="Cambria Math"/>
                      <w:i/>
                    </w:rPr>
                  </m:ctrlPr>
                </m:dPr>
                <m:e>
                  <m:f>
                    <m:fPr>
                      <m:ctrlPr>
                        <w:rPr>
                          <w:rFonts w:ascii="Cambria Math" w:hAnsi="Cambria Math"/>
                          <w:i/>
                        </w:rPr>
                      </m:ctrlPr>
                    </m:fPr>
                    <m:num>
                      <m:r>
                        <w:rPr>
                          <w:rFonts w:ascii="Cambria Math" w:hAnsi="Cambria Math"/>
                        </w:rPr>
                        <m:t>d</m:t>
                      </m:r>
                    </m:num>
                    <m:den>
                      <m:r>
                        <w:rPr>
                          <w:rFonts w:ascii="Cambria Math" w:hAnsi="Cambria Math"/>
                        </w:rPr>
                        <m:t>dt</m:t>
                      </m:r>
                    </m:den>
                  </m:f>
                  <m:func>
                    <m:funcPr>
                      <m:ctrlPr>
                        <w:rPr>
                          <w:rFonts w:ascii="Cambria Math" w:hAnsi="Cambria Math"/>
                          <w:i/>
                        </w:rPr>
                      </m:ctrlPr>
                    </m:funcPr>
                    <m:fName>
                      <m:r>
                        <m:rPr>
                          <m:sty m:val="p"/>
                        </m:rPr>
                        <w:rPr>
                          <w:rFonts w:ascii="Cambria Math" w:hAnsi="Cambria Math"/>
                        </w:rPr>
                        <m:t>ln</m:t>
                      </m:r>
                    </m:fName>
                    <m:e>
                      <m:r>
                        <w:rPr>
                          <w:rFonts w:ascii="Cambria Math" w:hAnsi="Cambria Math"/>
                        </w:rPr>
                        <m:t>N(t)</m:t>
                      </m:r>
                    </m:e>
                  </m:func>
                </m:e>
              </m:d>
              <m:r>
                <w:rPr>
                  <w:rFonts w:ascii="Cambria Math" w:hAnsi="Cambria Math"/>
                </w:rPr>
                <m:t>#</m:t>
              </m:r>
              <m:d>
                <m:dPr>
                  <m:ctrlPr>
                    <w:rPr>
                      <w:rFonts w:ascii="Cambria Math" w:hAnsi="Cambria Math"/>
                      <w:i/>
                    </w:rPr>
                  </m:ctrlPr>
                </m:dPr>
                <m:e>
                  <m:r>
                    <w:rPr>
                      <w:rFonts w:ascii="Cambria Math" w:hAnsi="Cambria Math"/>
                    </w:rPr>
                    <m:t>3</m:t>
                  </m:r>
                </m:e>
              </m:d>
            </m:e>
          </m:eqArr>
        </m:oMath>
      </m:oMathPara>
    </w:p>
    <w:p w14:paraId="65B10B80" w14:textId="77777777" w:rsidR="00C50548" w:rsidRDefault="00C50548" w:rsidP="00F43F9B">
      <w:pPr>
        <w:spacing w:after="0" w:line="480" w:lineRule="auto"/>
        <w:rPr>
          <w:rFonts w:ascii="Times New Roman" w:hAnsi="Times New Roman" w:cs="Times New Roman"/>
        </w:rPr>
      </w:pPr>
    </w:p>
    <w:p w14:paraId="5FCA92C7" w14:textId="198340AE" w:rsidR="00CA7D3B" w:rsidRDefault="00CA7D3B" w:rsidP="00F43F9B">
      <w:pPr>
        <w:spacing w:after="0" w:line="480" w:lineRule="auto"/>
        <w:rPr>
          <w:rFonts w:ascii="Times New Roman" w:hAnsi="Times New Roman" w:cs="Times New Roman"/>
        </w:rPr>
      </w:pPr>
      <w:r>
        <w:rPr>
          <w:rFonts w:ascii="Times New Roman" w:hAnsi="Times New Roman" w:cs="Times New Roman"/>
          <w:u w:val="single"/>
        </w:rPr>
        <w:t>Body size measurements</w:t>
      </w:r>
    </w:p>
    <w:p w14:paraId="689DB7B8" w14:textId="5463D81D" w:rsidR="00CA7D3B" w:rsidRDefault="00F20D5B" w:rsidP="00351DE3">
      <w:pPr>
        <w:spacing w:after="0" w:line="480" w:lineRule="auto"/>
        <w:ind w:firstLine="720"/>
        <w:rPr>
          <w:rFonts w:ascii="Times New Roman" w:hAnsi="Times New Roman" w:cs="Times New Roman"/>
        </w:rPr>
      </w:pPr>
      <w:r>
        <w:rPr>
          <w:rFonts w:ascii="Times New Roman" w:hAnsi="Times New Roman" w:cs="Times New Roman"/>
        </w:rPr>
        <w:t>I used video recording to image active rotifers as opposed to still photography of fixed specimens</w:t>
      </w:r>
      <w:r w:rsidR="0057596B">
        <w:rPr>
          <w:rFonts w:ascii="Times New Roman" w:hAnsi="Times New Roman" w:cs="Times New Roman"/>
        </w:rPr>
        <w:t xml:space="preserve"> because of </w:t>
      </w:r>
      <w:r w:rsidR="00A84884">
        <w:rPr>
          <w:rFonts w:ascii="Times New Roman" w:hAnsi="Times New Roman" w:cs="Times New Roman"/>
        </w:rPr>
        <w:t xml:space="preserve">the </w:t>
      </w:r>
      <w:r w:rsidR="0057596B">
        <w:rPr>
          <w:rFonts w:ascii="Times New Roman" w:hAnsi="Times New Roman" w:cs="Times New Roman"/>
        </w:rPr>
        <w:t>inconsistent effects of fixatives on soft</w:t>
      </w:r>
      <w:r w:rsidR="00A84884">
        <w:rPr>
          <w:rFonts w:ascii="Times New Roman" w:hAnsi="Times New Roman" w:cs="Times New Roman"/>
        </w:rPr>
        <w:t>-</w:t>
      </w:r>
      <w:r w:rsidR="0057596B">
        <w:rPr>
          <w:rFonts w:ascii="Times New Roman" w:hAnsi="Times New Roman" w:cs="Times New Roman"/>
        </w:rPr>
        <w:t xml:space="preserve">bodied organism morphology. </w:t>
      </w:r>
      <w:r w:rsidR="00FF2853">
        <w:rPr>
          <w:rFonts w:ascii="Times New Roman" w:hAnsi="Times New Roman" w:cs="Times New Roman"/>
        </w:rPr>
        <w:t>Samples of r</w:t>
      </w:r>
      <w:r w:rsidR="00A84884">
        <w:rPr>
          <w:rFonts w:ascii="Times New Roman" w:hAnsi="Times New Roman" w:cs="Times New Roman"/>
        </w:rPr>
        <w:t xml:space="preserve">otifers were imaged on </w:t>
      </w:r>
      <w:r w:rsidR="00084801">
        <w:rPr>
          <w:rFonts w:ascii="Times New Roman" w:hAnsi="Times New Roman" w:cs="Times New Roman"/>
        </w:rPr>
        <w:t>customized glass microscope slides that featured a series of long independent channels</w:t>
      </w:r>
      <w:r w:rsidR="00BE13B2">
        <w:rPr>
          <w:rFonts w:ascii="Times New Roman" w:hAnsi="Times New Roman" w:cs="Times New Roman"/>
        </w:rPr>
        <w:t xml:space="preserve"> cut into a waterproof sticker adhered to the slide surface</w:t>
      </w:r>
      <w:r w:rsidR="00084801">
        <w:rPr>
          <w:rFonts w:ascii="Times New Roman" w:hAnsi="Times New Roman" w:cs="Times New Roman"/>
        </w:rPr>
        <w:t xml:space="preserve">. These channels were shallow enough to prevent rotifers from orienting themselves perpendicular to </w:t>
      </w:r>
      <w:r w:rsidR="00153E5A">
        <w:rPr>
          <w:rFonts w:ascii="Times New Roman" w:hAnsi="Times New Roman" w:cs="Times New Roman"/>
        </w:rPr>
        <w:t>the</w:t>
      </w:r>
      <w:r w:rsidR="00084801">
        <w:rPr>
          <w:rFonts w:ascii="Times New Roman" w:hAnsi="Times New Roman" w:cs="Times New Roman"/>
        </w:rPr>
        <w:t xml:space="preserve"> slide, and wide enough to fill the camera’s field of view.</w:t>
      </w:r>
      <w:r w:rsidR="00BE13B2">
        <w:rPr>
          <w:rFonts w:ascii="Times New Roman" w:hAnsi="Times New Roman" w:cs="Times New Roman"/>
        </w:rPr>
        <w:t xml:space="preserve"> When recording videos</w:t>
      </w:r>
      <w:r w:rsidR="00511F1F">
        <w:rPr>
          <w:rFonts w:ascii="Times New Roman" w:hAnsi="Times New Roman" w:cs="Times New Roman"/>
        </w:rPr>
        <w:t>,</w:t>
      </w:r>
      <w:r w:rsidR="00BE13B2">
        <w:rPr>
          <w:rFonts w:ascii="Times New Roman" w:hAnsi="Times New Roman" w:cs="Times New Roman"/>
        </w:rPr>
        <w:t xml:space="preserve"> </w:t>
      </w:r>
      <w:r w:rsidR="00241E8D">
        <w:rPr>
          <w:rFonts w:ascii="Times New Roman" w:hAnsi="Times New Roman" w:cs="Times New Roman"/>
        </w:rPr>
        <w:t xml:space="preserve">the </w:t>
      </w:r>
      <w:r w:rsidR="00511F1F">
        <w:rPr>
          <w:rFonts w:ascii="Times New Roman" w:hAnsi="Times New Roman" w:cs="Times New Roman"/>
        </w:rPr>
        <w:t xml:space="preserve">slide stage was moved so that each channel was scanned by a </w:t>
      </w:r>
      <w:r w:rsidR="007A6B9A">
        <w:rPr>
          <w:rFonts w:ascii="Times New Roman" w:hAnsi="Times New Roman" w:cs="Times New Roman"/>
        </w:rPr>
        <w:t>camera (</w:t>
      </w:r>
      <w:r w:rsidR="00511F1F" w:rsidRPr="000E7758">
        <w:rPr>
          <w:rFonts w:ascii="Times New Roman" w:hAnsi="Times New Roman" w:cs="Times New Roman"/>
          <w:highlight w:val="yellow"/>
        </w:rPr>
        <w:t>Sony a7ii</w:t>
      </w:r>
      <w:r w:rsidR="007A6B9A">
        <w:rPr>
          <w:rFonts w:ascii="Times New Roman" w:hAnsi="Times New Roman" w:cs="Times New Roman"/>
        </w:rPr>
        <w:t xml:space="preserve">) </w:t>
      </w:r>
      <w:r w:rsidR="00511F1F">
        <w:rPr>
          <w:rFonts w:ascii="Times New Roman" w:hAnsi="Times New Roman" w:cs="Times New Roman"/>
        </w:rPr>
        <w:t>attached to the compound microscope.</w:t>
      </w:r>
      <w:r w:rsidR="00F55E9C">
        <w:rPr>
          <w:rFonts w:ascii="Times New Roman" w:hAnsi="Times New Roman" w:cs="Times New Roman"/>
        </w:rPr>
        <w:t xml:space="preserve"> Videos were recorded at 30 frames per second at a resolution of 1440 x 1080 pixels.</w:t>
      </w:r>
      <w:r w:rsidR="00EB040E">
        <w:rPr>
          <w:rFonts w:ascii="Times New Roman" w:hAnsi="Times New Roman" w:cs="Times New Roman"/>
        </w:rPr>
        <w:t xml:space="preserve"> </w:t>
      </w:r>
      <w:r w:rsidR="00B41FA1">
        <w:rPr>
          <w:rFonts w:ascii="Times New Roman" w:hAnsi="Times New Roman" w:cs="Times New Roman"/>
        </w:rPr>
        <w:t>From each video, still frames were saved each time a unique individual rotifer was visible out-stretched and flat against the surface of the slide. The resulting images were processed with a combination of object identification models (</w:t>
      </w:r>
      <w:proofErr w:type="spellStart"/>
      <w:r w:rsidR="00B41FA1" w:rsidRPr="00B41FA1">
        <w:rPr>
          <w:rFonts w:ascii="Times New Roman" w:hAnsi="Times New Roman" w:cs="Times New Roman"/>
          <w:highlight w:val="yellow"/>
        </w:rPr>
        <w:t>YOLOvxx</w:t>
      </w:r>
      <w:proofErr w:type="spellEnd"/>
      <w:r w:rsidR="00B41FA1" w:rsidRPr="00B41FA1">
        <w:rPr>
          <w:rFonts w:ascii="Times New Roman" w:hAnsi="Times New Roman" w:cs="Times New Roman"/>
          <w:highlight w:val="yellow"/>
        </w:rPr>
        <w:t xml:space="preserve"> xxx</w:t>
      </w:r>
      <w:r w:rsidR="00B41FA1">
        <w:rPr>
          <w:rFonts w:ascii="Times New Roman" w:hAnsi="Times New Roman" w:cs="Times New Roman"/>
        </w:rPr>
        <w:t>) and pixel classification models (</w:t>
      </w:r>
      <w:proofErr w:type="spellStart"/>
      <w:r w:rsidR="00B41FA1" w:rsidRPr="00B41FA1">
        <w:rPr>
          <w:rFonts w:ascii="Times New Roman" w:hAnsi="Times New Roman" w:cs="Times New Roman"/>
          <w:highlight w:val="yellow"/>
        </w:rPr>
        <w:t>Ilastik</w:t>
      </w:r>
      <w:proofErr w:type="spellEnd"/>
      <w:r w:rsidR="00B41FA1" w:rsidRPr="00B41FA1">
        <w:rPr>
          <w:rFonts w:ascii="Times New Roman" w:hAnsi="Times New Roman" w:cs="Times New Roman"/>
          <w:highlight w:val="yellow"/>
        </w:rPr>
        <w:t>, xxx</w:t>
      </w:r>
      <w:r w:rsidR="00B41FA1">
        <w:rPr>
          <w:rFonts w:ascii="Times New Roman" w:hAnsi="Times New Roman" w:cs="Times New Roman"/>
        </w:rPr>
        <w:t>) to produce binary images of each rotifer. These binary images were further processed with closing, gap-filling, and smoothing functions using OpenCV (</w:t>
      </w:r>
      <w:r w:rsidR="00B41FA1" w:rsidRPr="000E7758">
        <w:rPr>
          <w:rFonts w:ascii="Times New Roman" w:hAnsi="Times New Roman" w:cs="Times New Roman"/>
          <w:highlight w:val="yellow"/>
        </w:rPr>
        <w:t xml:space="preserve">cv2 </w:t>
      </w:r>
      <w:proofErr w:type="spellStart"/>
      <w:r w:rsidR="00B41FA1" w:rsidRPr="000E7758">
        <w:rPr>
          <w:rFonts w:ascii="Times New Roman" w:hAnsi="Times New Roman" w:cs="Times New Roman"/>
          <w:highlight w:val="yellow"/>
        </w:rPr>
        <w:t>vxxx</w:t>
      </w:r>
      <w:proofErr w:type="spellEnd"/>
      <w:r w:rsidR="00B41FA1" w:rsidRPr="000E7758">
        <w:rPr>
          <w:rFonts w:ascii="Times New Roman" w:hAnsi="Times New Roman" w:cs="Times New Roman"/>
          <w:highlight w:val="yellow"/>
        </w:rPr>
        <w:t xml:space="preserve">, Python </w:t>
      </w:r>
      <w:proofErr w:type="spellStart"/>
      <w:r w:rsidR="00B41FA1" w:rsidRPr="000E7758">
        <w:rPr>
          <w:rFonts w:ascii="Times New Roman" w:hAnsi="Times New Roman" w:cs="Times New Roman"/>
          <w:highlight w:val="yellow"/>
        </w:rPr>
        <w:t>vxxx</w:t>
      </w:r>
      <w:proofErr w:type="spellEnd"/>
      <w:r w:rsidR="00B41FA1">
        <w:rPr>
          <w:rFonts w:ascii="Times New Roman" w:hAnsi="Times New Roman" w:cs="Times New Roman"/>
        </w:rPr>
        <w:t>)</w:t>
      </w:r>
      <w:r w:rsidR="005D3838">
        <w:rPr>
          <w:rFonts w:ascii="Times New Roman" w:hAnsi="Times New Roman" w:cs="Times New Roman"/>
        </w:rPr>
        <w:t xml:space="preserve"> to produce contiguous masks of each rotifer</w:t>
      </w:r>
      <w:r w:rsidR="00271895">
        <w:rPr>
          <w:rFonts w:ascii="Times New Roman" w:hAnsi="Times New Roman" w:cs="Times New Roman"/>
        </w:rPr>
        <w:t>.</w:t>
      </w:r>
      <w:r w:rsidR="00B41FA1">
        <w:rPr>
          <w:rFonts w:ascii="Times New Roman" w:hAnsi="Times New Roman" w:cs="Times New Roman"/>
        </w:rPr>
        <w:t xml:space="preserve"> </w:t>
      </w:r>
      <w:r w:rsidR="00F86551">
        <w:rPr>
          <w:rFonts w:ascii="Times New Roman" w:hAnsi="Times New Roman" w:cs="Times New Roman"/>
        </w:rPr>
        <w:t xml:space="preserve">Finally, all cleaned masks were overlayed on </w:t>
      </w:r>
      <w:r w:rsidR="00F86551">
        <w:rPr>
          <w:rFonts w:ascii="Times New Roman" w:hAnsi="Times New Roman" w:cs="Times New Roman"/>
        </w:rPr>
        <w:lastRenderedPageBreak/>
        <w:t xml:space="preserve">top of the original </w:t>
      </w:r>
      <w:r w:rsidR="00730A56">
        <w:rPr>
          <w:rFonts w:ascii="Times New Roman" w:hAnsi="Times New Roman" w:cs="Times New Roman"/>
        </w:rPr>
        <w:t xml:space="preserve">color </w:t>
      </w:r>
      <w:r w:rsidR="00F86551">
        <w:rPr>
          <w:rFonts w:ascii="Times New Roman" w:hAnsi="Times New Roman" w:cs="Times New Roman"/>
        </w:rPr>
        <w:t xml:space="preserve">images and manually reviewed to ensure accuracy. </w:t>
      </w:r>
      <w:r w:rsidR="00CB72D9">
        <w:rPr>
          <w:rFonts w:ascii="Times New Roman" w:hAnsi="Times New Roman" w:cs="Times New Roman"/>
        </w:rPr>
        <w:t>The area of each mask was measured in square pixels, then converted to</w:t>
      </w:r>
      <w:r w:rsidR="00B3446F">
        <w:rPr>
          <w:rFonts w:ascii="Times New Roman" w:hAnsi="Times New Roman" w:cs="Times New Roman"/>
        </w:rPr>
        <w:t xml:space="preserve"> dry</w:t>
      </w:r>
      <w:r w:rsidR="00CB72D9">
        <w:rPr>
          <w:rFonts w:ascii="Times New Roman" w:hAnsi="Times New Roman" w:cs="Times New Roman"/>
        </w:rPr>
        <w:t xml:space="preserve"> mass using the equation provided by </w:t>
      </w:r>
      <w:r w:rsidR="00CB72D9" w:rsidRPr="00CB72D9">
        <w:rPr>
          <w:rFonts w:ascii="Times New Roman" w:hAnsi="Times New Roman" w:cs="Times New Roman"/>
          <w:highlight w:val="yellow"/>
        </w:rPr>
        <w:t>xxx</w:t>
      </w:r>
      <w:r w:rsidR="00CB72D9">
        <w:rPr>
          <w:rFonts w:ascii="Times New Roman" w:hAnsi="Times New Roman" w:cs="Times New Roman"/>
        </w:rPr>
        <w:t>.</w:t>
      </w:r>
    </w:p>
    <w:p w14:paraId="4DC381BA" w14:textId="77777777" w:rsidR="00F20D5B" w:rsidRPr="00CA7D3B" w:rsidRDefault="00F20D5B" w:rsidP="00F43F9B">
      <w:pPr>
        <w:spacing w:after="0" w:line="480" w:lineRule="auto"/>
        <w:rPr>
          <w:rFonts w:ascii="Times New Roman" w:eastAsiaTheme="minorEastAsia" w:hAnsi="Times New Roman" w:cs="Times New Roman"/>
        </w:rPr>
      </w:pPr>
    </w:p>
    <w:p w14:paraId="59B255CF" w14:textId="3B58BF4B" w:rsidR="00C119DD" w:rsidRPr="004F3818" w:rsidRDefault="00C119DD" w:rsidP="00F43F9B">
      <w:pPr>
        <w:spacing w:after="0" w:line="480" w:lineRule="auto"/>
        <w:rPr>
          <w:rFonts w:ascii="Times New Roman" w:hAnsi="Times New Roman" w:cs="Times New Roman"/>
        </w:rPr>
      </w:pPr>
      <w:r w:rsidRPr="00C119DD">
        <w:rPr>
          <w:rFonts w:ascii="Times New Roman" w:hAnsi="Times New Roman" w:cs="Times New Roman"/>
          <w:u w:val="single"/>
        </w:rPr>
        <w:t>Temperature Response Experiment</w:t>
      </w:r>
    </w:p>
    <w:p w14:paraId="59E0E839" w14:textId="44C6E1A1" w:rsidR="005735BF" w:rsidRDefault="00931F2B" w:rsidP="005735BF">
      <w:pPr>
        <w:spacing w:after="0" w:line="480" w:lineRule="auto"/>
        <w:rPr>
          <w:rFonts w:ascii="Times New Roman" w:hAnsi="Times New Roman" w:cs="Times New Roman"/>
        </w:rPr>
      </w:pPr>
      <w:r>
        <w:rPr>
          <w:rFonts w:ascii="Times New Roman" w:hAnsi="Times New Roman" w:cs="Times New Roman"/>
        </w:rPr>
        <w:tab/>
      </w:r>
      <w:r w:rsidR="00640F57" w:rsidRPr="00406FF3">
        <w:rPr>
          <w:rFonts w:ascii="Times New Roman" w:hAnsi="Times New Roman" w:cs="Times New Roman"/>
        </w:rPr>
        <w:t>To</w:t>
      </w:r>
      <w:r w:rsidR="00640F57">
        <w:rPr>
          <w:rFonts w:ascii="Times New Roman" w:hAnsi="Times New Roman" w:cs="Times New Roman"/>
        </w:rPr>
        <w:t xml:space="preserve"> assess how </w:t>
      </w:r>
      <w:r w:rsidR="00640F57">
        <w:rPr>
          <w:rFonts w:ascii="Times New Roman" w:hAnsi="Times New Roman" w:cs="Times New Roman"/>
          <w:i/>
          <w:iCs/>
        </w:rPr>
        <w:t>Habrotrocha rosa</w:t>
      </w:r>
      <w:r w:rsidR="00640F57">
        <w:rPr>
          <w:rFonts w:ascii="Times New Roman" w:hAnsi="Times New Roman" w:cs="Times New Roman"/>
        </w:rPr>
        <w:t xml:space="preserve"> respond to temperature, I measured population parameters (</w:t>
      </w:r>
      <w:r w:rsidR="00640F57" w:rsidRPr="00277B95">
        <w:rPr>
          <w:rFonts w:ascii="Times New Roman" w:hAnsi="Times New Roman" w:cs="Times New Roman"/>
          <w:highlight w:val="red"/>
        </w:rPr>
        <w:t>intrinsic growth rate</w:t>
      </w:r>
      <w:r w:rsidR="00406FF3" w:rsidRPr="00277B95">
        <w:rPr>
          <w:rFonts w:ascii="Times New Roman" w:hAnsi="Times New Roman" w:cs="Times New Roman"/>
          <w:highlight w:val="red"/>
        </w:rPr>
        <w:t xml:space="preserve">, </w:t>
      </w:r>
      <w:r w:rsidR="00640F57" w:rsidRPr="00277B95">
        <w:rPr>
          <w:rFonts w:ascii="Times New Roman" w:hAnsi="Times New Roman" w:cs="Times New Roman"/>
          <w:highlight w:val="red"/>
        </w:rPr>
        <w:t>competitive crowding effec</w:t>
      </w:r>
      <w:r w:rsidR="00640F57">
        <w:rPr>
          <w:rFonts w:ascii="Times New Roman" w:hAnsi="Times New Roman" w:cs="Times New Roman"/>
        </w:rPr>
        <w:t xml:space="preserve">t) and body size </w:t>
      </w:r>
      <w:r w:rsidR="00406FF3">
        <w:rPr>
          <w:rFonts w:ascii="Times New Roman" w:hAnsi="Times New Roman" w:cs="Times New Roman"/>
        </w:rPr>
        <w:t>of clonal lines</w:t>
      </w:r>
      <w:r w:rsidR="00541FF7">
        <w:rPr>
          <w:rFonts w:ascii="Times New Roman" w:hAnsi="Times New Roman" w:cs="Times New Roman"/>
        </w:rPr>
        <w:t xml:space="preserve"> when grown at two temperatures: 25°C and 30°C</w:t>
      </w:r>
      <w:r w:rsidR="00406FF3">
        <w:rPr>
          <w:rFonts w:ascii="Times New Roman" w:hAnsi="Times New Roman" w:cs="Times New Roman"/>
        </w:rPr>
        <w:t xml:space="preserve">. </w:t>
      </w:r>
      <w:r w:rsidR="00321EBB">
        <w:rPr>
          <w:rFonts w:ascii="Times New Roman" w:hAnsi="Times New Roman" w:cs="Times New Roman"/>
        </w:rPr>
        <w:t xml:space="preserve">Clonal lines were selected from across the spatial distribution of origin leaf water samples to investigate </w:t>
      </w:r>
      <w:r w:rsidR="00364F4C">
        <w:rPr>
          <w:rFonts w:ascii="Times New Roman" w:hAnsi="Times New Roman" w:cs="Times New Roman"/>
        </w:rPr>
        <w:t>whether differences in response exist</w:t>
      </w:r>
      <w:r w:rsidR="00A267E3">
        <w:rPr>
          <w:rFonts w:ascii="Times New Roman" w:hAnsi="Times New Roman" w:cs="Times New Roman"/>
        </w:rPr>
        <w:t>ed</w:t>
      </w:r>
      <w:r w:rsidR="00364F4C">
        <w:rPr>
          <w:rFonts w:ascii="Times New Roman" w:hAnsi="Times New Roman" w:cs="Times New Roman"/>
        </w:rPr>
        <w:t xml:space="preserve"> </w:t>
      </w:r>
      <w:r w:rsidR="00C9083D">
        <w:rPr>
          <w:rFonts w:ascii="Times New Roman" w:hAnsi="Times New Roman" w:cs="Times New Roman"/>
        </w:rPr>
        <w:t xml:space="preserve">between </w:t>
      </w:r>
      <w:r w:rsidR="00364F4C">
        <w:rPr>
          <w:rFonts w:ascii="Times New Roman" w:hAnsi="Times New Roman" w:cs="Times New Roman"/>
        </w:rPr>
        <w:t>site</w:t>
      </w:r>
      <w:r w:rsidR="00C9083D">
        <w:rPr>
          <w:rFonts w:ascii="Times New Roman" w:hAnsi="Times New Roman" w:cs="Times New Roman"/>
        </w:rPr>
        <w:t>s</w:t>
      </w:r>
      <w:r w:rsidR="00364F4C">
        <w:rPr>
          <w:rFonts w:ascii="Times New Roman" w:hAnsi="Times New Roman" w:cs="Times New Roman"/>
        </w:rPr>
        <w:t xml:space="preserve">, </w:t>
      </w:r>
      <w:r w:rsidR="00C9083D">
        <w:rPr>
          <w:rFonts w:ascii="Times New Roman" w:hAnsi="Times New Roman" w:cs="Times New Roman"/>
        </w:rPr>
        <w:t>among leaves</w:t>
      </w:r>
      <w:r w:rsidR="00364F4C">
        <w:rPr>
          <w:rFonts w:ascii="Times New Roman" w:hAnsi="Times New Roman" w:cs="Times New Roman"/>
        </w:rPr>
        <w:t xml:space="preserve">, or </w:t>
      </w:r>
      <w:r w:rsidR="00E1032B">
        <w:rPr>
          <w:rFonts w:ascii="Times New Roman" w:hAnsi="Times New Roman" w:cs="Times New Roman"/>
        </w:rPr>
        <w:t>among</w:t>
      </w:r>
      <w:r w:rsidR="00C9083D">
        <w:rPr>
          <w:rFonts w:ascii="Times New Roman" w:hAnsi="Times New Roman" w:cs="Times New Roman"/>
        </w:rPr>
        <w:t xml:space="preserve"> </w:t>
      </w:r>
      <w:r w:rsidR="00364F4C">
        <w:rPr>
          <w:rFonts w:ascii="Times New Roman" w:hAnsi="Times New Roman" w:cs="Times New Roman"/>
        </w:rPr>
        <w:t>clone</w:t>
      </w:r>
      <w:r w:rsidR="00C9083D">
        <w:rPr>
          <w:rFonts w:ascii="Times New Roman" w:hAnsi="Times New Roman" w:cs="Times New Roman"/>
        </w:rPr>
        <w:t>s</w:t>
      </w:r>
      <w:r w:rsidR="002E0FC7">
        <w:rPr>
          <w:rFonts w:ascii="Times New Roman" w:hAnsi="Times New Roman" w:cs="Times New Roman"/>
        </w:rPr>
        <w:t xml:space="preserve"> within leaves</w:t>
      </w:r>
      <w:r w:rsidR="00364F4C">
        <w:rPr>
          <w:rFonts w:ascii="Times New Roman" w:hAnsi="Times New Roman" w:cs="Times New Roman"/>
        </w:rPr>
        <w:t xml:space="preserve">. </w:t>
      </w:r>
      <w:r w:rsidR="001152C3">
        <w:rPr>
          <w:rFonts w:ascii="Times New Roman" w:hAnsi="Times New Roman" w:cs="Times New Roman"/>
        </w:rPr>
        <w:t>From each site (Site 1 and Site 2), three leaves were randomly chosen, with each leaf represented by three randomly selected clon</w:t>
      </w:r>
      <w:r w:rsidR="00ED2371">
        <w:rPr>
          <w:rFonts w:ascii="Times New Roman" w:hAnsi="Times New Roman" w:cs="Times New Roman"/>
        </w:rPr>
        <w:t>al lines</w:t>
      </w:r>
      <w:r w:rsidR="001152C3">
        <w:rPr>
          <w:rFonts w:ascii="Times New Roman" w:hAnsi="Times New Roman" w:cs="Times New Roman"/>
        </w:rPr>
        <w:t>.</w:t>
      </w:r>
    </w:p>
    <w:p w14:paraId="37738552" w14:textId="7AA0CEA4" w:rsidR="00BA0598" w:rsidRDefault="00BA0598" w:rsidP="005735BF">
      <w:pPr>
        <w:spacing w:after="0" w:line="480" w:lineRule="auto"/>
        <w:rPr>
          <w:rFonts w:ascii="Times New Roman" w:hAnsi="Times New Roman" w:cs="Times New Roman"/>
        </w:rPr>
      </w:pPr>
      <w:r>
        <w:rPr>
          <w:rFonts w:ascii="Times New Roman" w:hAnsi="Times New Roman" w:cs="Times New Roman"/>
        </w:rPr>
        <w:tab/>
      </w:r>
      <w:r w:rsidR="00487CD0">
        <w:rPr>
          <w:rFonts w:ascii="Times New Roman" w:hAnsi="Times New Roman" w:cs="Times New Roman"/>
        </w:rPr>
        <w:t xml:space="preserve">Experimental cultures were established in 15 ml </w:t>
      </w:r>
      <w:r w:rsidR="00C15038">
        <w:rPr>
          <w:rFonts w:ascii="Times New Roman" w:hAnsi="Times New Roman" w:cs="Times New Roman"/>
        </w:rPr>
        <w:t xml:space="preserve">sterile </w:t>
      </w:r>
      <w:r w:rsidR="00487CD0">
        <w:rPr>
          <w:rFonts w:ascii="Times New Roman" w:hAnsi="Times New Roman" w:cs="Times New Roman"/>
        </w:rPr>
        <w:t xml:space="preserve">conical tubes. For each clone, </w:t>
      </w:r>
      <w:r w:rsidR="00E612D1">
        <w:rPr>
          <w:rFonts w:ascii="Times New Roman" w:hAnsi="Times New Roman" w:cs="Times New Roman"/>
        </w:rPr>
        <w:t xml:space="preserve">the appropriate volume of clonal stock culture was added to six replicate tubes so that the final density of rotifers was 5 individuals per ml in 10 ml of </w:t>
      </w:r>
      <w:r w:rsidR="001311A5">
        <w:rPr>
          <w:rFonts w:ascii="Times New Roman" w:hAnsi="Times New Roman" w:cs="Times New Roman"/>
        </w:rPr>
        <w:t>AFW</w:t>
      </w:r>
      <w:r w:rsidR="001F71B7">
        <w:rPr>
          <w:rFonts w:ascii="Times New Roman" w:hAnsi="Times New Roman" w:cs="Times New Roman"/>
        </w:rPr>
        <w:t xml:space="preserve"> medium</w:t>
      </w:r>
      <w:r w:rsidR="00E612D1">
        <w:rPr>
          <w:rFonts w:ascii="Times New Roman" w:hAnsi="Times New Roman" w:cs="Times New Roman"/>
        </w:rPr>
        <w:t xml:space="preserve"> (as described above).</w:t>
      </w:r>
      <w:r w:rsidR="008E3A38">
        <w:rPr>
          <w:rFonts w:ascii="Times New Roman" w:hAnsi="Times New Roman" w:cs="Times New Roman"/>
        </w:rPr>
        <w:t xml:space="preserve"> </w:t>
      </w:r>
      <w:r w:rsidR="00FF7621">
        <w:rPr>
          <w:rFonts w:ascii="Times New Roman" w:hAnsi="Times New Roman" w:cs="Times New Roman"/>
        </w:rPr>
        <w:t xml:space="preserve">In an effort to </w:t>
      </w:r>
      <w:r w:rsidR="007870A6">
        <w:rPr>
          <w:rFonts w:ascii="Times New Roman" w:hAnsi="Times New Roman" w:cs="Times New Roman"/>
        </w:rPr>
        <w:t xml:space="preserve">better match the community of bacteria present among clones in these experimental cultures, </w:t>
      </w:r>
      <w:r w:rsidR="00FE26D3">
        <w:rPr>
          <w:rFonts w:ascii="Times New Roman" w:hAnsi="Times New Roman" w:cs="Times New Roman"/>
        </w:rPr>
        <w:t xml:space="preserve">I </w:t>
      </w:r>
      <w:r w:rsidR="001A5023">
        <w:rPr>
          <w:rFonts w:ascii="Times New Roman" w:hAnsi="Times New Roman" w:cs="Times New Roman"/>
        </w:rPr>
        <w:t xml:space="preserve">prepared a stock </w:t>
      </w:r>
      <w:r w:rsidR="00C20BD2">
        <w:rPr>
          <w:rFonts w:ascii="Times New Roman" w:hAnsi="Times New Roman" w:cs="Times New Roman"/>
        </w:rPr>
        <w:t>bacteria</w:t>
      </w:r>
      <w:r w:rsidR="00081E46">
        <w:rPr>
          <w:rFonts w:ascii="Times New Roman" w:hAnsi="Times New Roman" w:cs="Times New Roman"/>
        </w:rPr>
        <w:t xml:space="preserve">l culture. </w:t>
      </w:r>
      <w:r w:rsidR="00CF3E1A" w:rsidRPr="00277B95">
        <w:rPr>
          <w:rFonts w:ascii="Times New Roman" w:hAnsi="Times New Roman" w:cs="Times New Roman"/>
          <w:highlight w:val="green"/>
        </w:rPr>
        <w:t>One day prior to the start of the experiment, t</w:t>
      </w:r>
      <w:r w:rsidR="009A5F47" w:rsidRPr="00277B95">
        <w:rPr>
          <w:rFonts w:ascii="Times New Roman" w:hAnsi="Times New Roman" w:cs="Times New Roman"/>
          <w:highlight w:val="green"/>
        </w:rPr>
        <w:t xml:space="preserve">his bacterial culture was established </w:t>
      </w:r>
      <w:r w:rsidR="00083458" w:rsidRPr="00277B95">
        <w:rPr>
          <w:rFonts w:ascii="Times New Roman" w:hAnsi="Times New Roman" w:cs="Times New Roman"/>
          <w:highlight w:val="green"/>
        </w:rPr>
        <w:t>from</w:t>
      </w:r>
      <w:r w:rsidR="009A5F47" w:rsidRPr="00277B95">
        <w:rPr>
          <w:rFonts w:ascii="Times New Roman" w:hAnsi="Times New Roman" w:cs="Times New Roman"/>
          <w:highlight w:val="green"/>
        </w:rPr>
        <w:t xml:space="preserve"> </w:t>
      </w:r>
      <w:r w:rsidR="00C20BD2" w:rsidRPr="00277B95">
        <w:rPr>
          <w:rFonts w:ascii="Times New Roman" w:hAnsi="Times New Roman" w:cs="Times New Roman"/>
          <w:highlight w:val="green"/>
        </w:rPr>
        <w:t>frozen</w:t>
      </w:r>
      <w:r w:rsidR="00081E46" w:rsidRPr="00277B95">
        <w:rPr>
          <w:rFonts w:ascii="Times New Roman" w:hAnsi="Times New Roman" w:cs="Times New Roman"/>
          <w:highlight w:val="green"/>
        </w:rPr>
        <w:t>,</w:t>
      </w:r>
      <w:r w:rsidR="00C20BD2" w:rsidRPr="00277B95">
        <w:rPr>
          <w:rFonts w:ascii="Times New Roman" w:hAnsi="Times New Roman" w:cs="Times New Roman"/>
          <w:highlight w:val="green"/>
        </w:rPr>
        <w:t xml:space="preserve"> filtered leaf-water samples collected from the field</w:t>
      </w:r>
      <w:r w:rsidR="00CF3E1A" w:rsidRPr="00277B95">
        <w:rPr>
          <w:rFonts w:ascii="Times New Roman" w:hAnsi="Times New Roman" w:cs="Times New Roman"/>
          <w:highlight w:val="green"/>
        </w:rPr>
        <w:t>.</w:t>
      </w:r>
      <w:r w:rsidR="009A5F47" w:rsidRPr="00277B95">
        <w:rPr>
          <w:rFonts w:ascii="Times New Roman" w:hAnsi="Times New Roman" w:cs="Times New Roman"/>
          <w:highlight w:val="green"/>
        </w:rPr>
        <w:t xml:space="preserve"> </w:t>
      </w:r>
      <w:r w:rsidR="00CF3E1A" w:rsidRPr="00277B95">
        <w:rPr>
          <w:rFonts w:ascii="Times New Roman" w:hAnsi="Times New Roman" w:cs="Times New Roman"/>
          <w:highlight w:val="green"/>
        </w:rPr>
        <w:t xml:space="preserve">It </w:t>
      </w:r>
      <w:r w:rsidR="009A5F47" w:rsidRPr="00277B95">
        <w:rPr>
          <w:rFonts w:ascii="Times New Roman" w:hAnsi="Times New Roman" w:cs="Times New Roman"/>
          <w:highlight w:val="green"/>
        </w:rPr>
        <w:t xml:space="preserve">was grown in the same </w:t>
      </w:r>
      <w:r w:rsidR="00EC1E81" w:rsidRPr="00277B95">
        <w:rPr>
          <w:rFonts w:ascii="Times New Roman" w:hAnsi="Times New Roman" w:cs="Times New Roman"/>
          <w:highlight w:val="green"/>
        </w:rPr>
        <w:t>AFW</w:t>
      </w:r>
      <w:r w:rsidR="009109AD" w:rsidRPr="00277B95">
        <w:rPr>
          <w:rFonts w:ascii="Times New Roman" w:hAnsi="Times New Roman" w:cs="Times New Roman"/>
          <w:highlight w:val="green"/>
        </w:rPr>
        <w:t xml:space="preserve"> medium</w:t>
      </w:r>
      <w:r w:rsidR="00E220DE" w:rsidRPr="00277B95">
        <w:rPr>
          <w:rFonts w:ascii="Times New Roman" w:hAnsi="Times New Roman" w:cs="Times New Roman"/>
          <w:highlight w:val="green"/>
        </w:rPr>
        <w:t>,</w:t>
      </w:r>
      <w:r w:rsidR="003000F9" w:rsidRPr="00277B95">
        <w:rPr>
          <w:rFonts w:ascii="Times New Roman" w:hAnsi="Times New Roman" w:cs="Times New Roman"/>
          <w:highlight w:val="green"/>
        </w:rPr>
        <w:t xml:space="preserve"> </w:t>
      </w:r>
      <w:r w:rsidR="00E220DE" w:rsidRPr="00277B95">
        <w:rPr>
          <w:rFonts w:ascii="Times New Roman" w:hAnsi="Times New Roman" w:cs="Times New Roman"/>
          <w:highlight w:val="green"/>
        </w:rPr>
        <w:t xml:space="preserve">with the addition of </w:t>
      </w:r>
      <w:r w:rsidR="00056591" w:rsidRPr="00277B95">
        <w:rPr>
          <w:rFonts w:ascii="Times New Roman" w:hAnsi="Times New Roman" w:cs="Times New Roman"/>
          <w:highlight w:val="green"/>
        </w:rPr>
        <w:t xml:space="preserve">sterile </w:t>
      </w:r>
      <w:r w:rsidR="00E220DE" w:rsidRPr="00277B95">
        <w:rPr>
          <w:rFonts w:ascii="Times New Roman" w:hAnsi="Times New Roman" w:cs="Times New Roman"/>
          <w:highlight w:val="green"/>
        </w:rPr>
        <w:t>fish food flakes</w:t>
      </w:r>
      <w:r w:rsidR="009121A4" w:rsidRPr="00277B95">
        <w:rPr>
          <w:rFonts w:ascii="Times New Roman" w:hAnsi="Times New Roman" w:cs="Times New Roman"/>
          <w:highlight w:val="green"/>
        </w:rPr>
        <w:t xml:space="preserve"> (</w:t>
      </w:r>
      <w:proofErr w:type="gramStart"/>
      <w:r w:rsidR="009121A4" w:rsidRPr="00277B95">
        <w:rPr>
          <w:rFonts w:ascii="Times New Roman" w:hAnsi="Times New Roman" w:cs="Times New Roman"/>
          <w:highlight w:val="green"/>
        </w:rPr>
        <w:t>Tetra..</w:t>
      </w:r>
      <w:proofErr w:type="gramEnd"/>
      <w:r w:rsidR="009121A4" w:rsidRPr="00277B95">
        <w:rPr>
          <w:rFonts w:ascii="Times New Roman" w:hAnsi="Times New Roman" w:cs="Times New Roman"/>
          <w:highlight w:val="green"/>
        </w:rPr>
        <w:t>)</w:t>
      </w:r>
      <w:r w:rsidR="00E220DE" w:rsidRPr="00277B95">
        <w:rPr>
          <w:rFonts w:ascii="Times New Roman" w:hAnsi="Times New Roman" w:cs="Times New Roman"/>
          <w:highlight w:val="green"/>
        </w:rPr>
        <w:t xml:space="preserve">, </w:t>
      </w:r>
      <w:r w:rsidR="003000F9" w:rsidRPr="00277B95">
        <w:rPr>
          <w:rFonts w:ascii="Times New Roman" w:hAnsi="Times New Roman" w:cs="Times New Roman"/>
          <w:highlight w:val="green"/>
        </w:rPr>
        <w:t>at 30°C</w:t>
      </w:r>
      <w:r w:rsidR="009A7C58" w:rsidRPr="00277B95">
        <w:rPr>
          <w:rFonts w:ascii="Times New Roman" w:hAnsi="Times New Roman" w:cs="Times New Roman"/>
          <w:highlight w:val="green"/>
        </w:rPr>
        <w:t xml:space="preserve"> with constant stirring</w:t>
      </w:r>
      <w:r w:rsidR="00C20BD2" w:rsidRPr="00277B95">
        <w:rPr>
          <w:rFonts w:ascii="Times New Roman" w:hAnsi="Times New Roman" w:cs="Times New Roman"/>
          <w:highlight w:val="green"/>
        </w:rPr>
        <w:t>.</w:t>
      </w:r>
      <w:r w:rsidR="0063140B" w:rsidRPr="0063140B">
        <w:rPr>
          <w:rFonts w:ascii="Times New Roman" w:hAnsi="Times New Roman" w:cs="Times New Roman"/>
        </w:rPr>
        <w:t xml:space="preserve"> </w:t>
      </w:r>
      <w:r w:rsidR="0063140B">
        <w:rPr>
          <w:rFonts w:ascii="Times New Roman" w:hAnsi="Times New Roman" w:cs="Times New Roman"/>
        </w:rPr>
        <w:t xml:space="preserve">Each replicate </w:t>
      </w:r>
      <w:r w:rsidR="00575DC9">
        <w:rPr>
          <w:rFonts w:ascii="Times New Roman" w:hAnsi="Times New Roman" w:cs="Times New Roman"/>
        </w:rPr>
        <w:t xml:space="preserve">received 50 </w:t>
      </w:r>
      <w:r w:rsidR="00575DC9" w:rsidRPr="00B222C7">
        <w:rPr>
          <w:rFonts w:ascii="Times New Roman" w:hAnsi="Times New Roman" w:cs="Times New Roman"/>
        </w:rPr>
        <w:t>µ</w:t>
      </w:r>
      <w:r w:rsidR="00575DC9">
        <w:rPr>
          <w:rFonts w:ascii="Times New Roman" w:hAnsi="Times New Roman" w:cs="Times New Roman"/>
        </w:rPr>
        <w:t xml:space="preserve">l of the stock bacterial culture, and </w:t>
      </w:r>
      <w:r w:rsidR="0063140B">
        <w:rPr>
          <w:rFonts w:ascii="Times New Roman" w:hAnsi="Times New Roman" w:cs="Times New Roman"/>
        </w:rPr>
        <w:t>1 mg of finely ground and sterilized fish food dissolved in deionized water</w:t>
      </w:r>
      <w:r w:rsidR="00C96233">
        <w:rPr>
          <w:rFonts w:ascii="Times New Roman" w:hAnsi="Times New Roman" w:cs="Times New Roman"/>
        </w:rPr>
        <w:t xml:space="preserve">. The same </w:t>
      </w:r>
      <w:r w:rsidR="00FC56BA">
        <w:rPr>
          <w:rFonts w:ascii="Times New Roman" w:hAnsi="Times New Roman" w:cs="Times New Roman"/>
        </w:rPr>
        <w:t>amount</w:t>
      </w:r>
      <w:r w:rsidR="00C96233">
        <w:rPr>
          <w:rFonts w:ascii="Times New Roman" w:hAnsi="Times New Roman" w:cs="Times New Roman"/>
        </w:rPr>
        <w:t xml:space="preserve"> of fish food was added to each replicate</w:t>
      </w:r>
      <w:r w:rsidR="0063140B">
        <w:rPr>
          <w:rFonts w:ascii="Times New Roman" w:hAnsi="Times New Roman" w:cs="Times New Roman"/>
        </w:rPr>
        <w:t xml:space="preserve"> once every six days for the duration of the experiment.</w:t>
      </w:r>
      <w:r w:rsidR="005C12E7">
        <w:rPr>
          <w:rFonts w:ascii="Times New Roman" w:hAnsi="Times New Roman" w:cs="Times New Roman"/>
        </w:rPr>
        <w:t xml:space="preserve"> </w:t>
      </w:r>
      <w:r w:rsidR="00606F03">
        <w:rPr>
          <w:rFonts w:ascii="Times New Roman" w:hAnsi="Times New Roman" w:cs="Times New Roman"/>
        </w:rPr>
        <w:t xml:space="preserve">Three </w:t>
      </w:r>
      <w:r w:rsidR="00606F03">
        <w:rPr>
          <w:rFonts w:ascii="Times New Roman" w:hAnsi="Times New Roman" w:cs="Times New Roman"/>
        </w:rPr>
        <w:lastRenderedPageBreak/>
        <w:t>replicates of each clone were maintained at a constant temperature of 25°C or 30°C in l</w:t>
      </w:r>
      <w:r w:rsidR="00E65138">
        <w:rPr>
          <w:rFonts w:ascii="Times New Roman" w:hAnsi="Times New Roman" w:cs="Times New Roman"/>
        </w:rPr>
        <w:t xml:space="preserve">aboratory growth chambers </w:t>
      </w:r>
      <w:r w:rsidR="00C617A5">
        <w:rPr>
          <w:rFonts w:ascii="Times New Roman" w:hAnsi="Times New Roman" w:cs="Times New Roman"/>
        </w:rPr>
        <w:t>(</w:t>
      </w:r>
      <w:r w:rsidR="00C617A5" w:rsidRPr="00D21BFA">
        <w:rPr>
          <w:rFonts w:ascii="Times New Roman" w:hAnsi="Times New Roman" w:cs="Times New Roman"/>
          <w:highlight w:val="yellow"/>
        </w:rPr>
        <w:t>chamber manuf</w:t>
      </w:r>
      <w:r w:rsidR="00C617A5">
        <w:rPr>
          <w:rFonts w:ascii="Times New Roman" w:hAnsi="Times New Roman" w:cs="Times New Roman"/>
        </w:rPr>
        <w:t xml:space="preserve">.) </w:t>
      </w:r>
      <w:r w:rsidR="00E65138">
        <w:rPr>
          <w:rFonts w:ascii="Times New Roman" w:hAnsi="Times New Roman" w:cs="Times New Roman"/>
        </w:rPr>
        <w:t>with a 12/12 hour day/night light cycle.</w:t>
      </w:r>
    </w:p>
    <w:p w14:paraId="6B11E5C4" w14:textId="20D0872A" w:rsidR="00F61009" w:rsidRDefault="00F61009" w:rsidP="005735BF">
      <w:pPr>
        <w:spacing w:after="0" w:line="480" w:lineRule="auto"/>
        <w:rPr>
          <w:rFonts w:ascii="Times New Roman" w:hAnsi="Times New Roman" w:cs="Times New Roman"/>
        </w:rPr>
      </w:pPr>
      <w:r>
        <w:rPr>
          <w:rFonts w:ascii="Times New Roman" w:hAnsi="Times New Roman" w:cs="Times New Roman"/>
        </w:rPr>
        <w:tab/>
        <w:t xml:space="preserve">Every three days for 39 days, a 300 </w:t>
      </w:r>
      <w:r w:rsidRPr="00B222C7">
        <w:rPr>
          <w:rFonts w:ascii="Times New Roman" w:hAnsi="Times New Roman" w:cs="Times New Roman"/>
        </w:rPr>
        <w:t>µ</w:t>
      </w:r>
      <w:r>
        <w:rPr>
          <w:rFonts w:ascii="Times New Roman" w:hAnsi="Times New Roman" w:cs="Times New Roman"/>
        </w:rPr>
        <w:t xml:space="preserve">l sample was transferred from each replicate to an empty well in a 24-well </w:t>
      </w:r>
      <w:r w:rsidR="00502A23">
        <w:rPr>
          <w:rFonts w:ascii="Times New Roman" w:hAnsi="Times New Roman" w:cs="Times New Roman"/>
        </w:rPr>
        <w:t xml:space="preserve">culture </w:t>
      </w:r>
      <w:r>
        <w:rPr>
          <w:rFonts w:ascii="Times New Roman" w:hAnsi="Times New Roman" w:cs="Times New Roman"/>
        </w:rPr>
        <w:t>plate for counting using an inverted compound microscope.</w:t>
      </w:r>
      <w:r w:rsidR="00E56999">
        <w:rPr>
          <w:rFonts w:ascii="Times New Roman" w:hAnsi="Times New Roman" w:cs="Times New Roman"/>
        </w:rPr>
        <w:t xml:space="preserve"> </w:t>
      </w:r>
      <w:r w:rsidR="0087655F">
        <w:rPr>
          <w:rFonts w:ascii="Times New Roman" w:hAnsi="Times New Roman" w:cs="Times New Roman"/>
        </w:rPr>
        <w:t>On the final day of the experiment, a sample of each replicate was imaged for body size</w:t>
      </w:r>
      <w:r w:rsidR="00605D8A">
        <w:rPr>
          <w:rFonts w:ascii="Times New Roman" w:hAnsi="Times New Roman" w:cs="Times New Roman"/>
        </w:rPr>
        <w:t xml:space="preserve"> measurement</w:t>
      </w:r>
      <w:r w:rsidR="00196553">
        <w:rPr>
          <w:rFonts w:ascii="Times New Roman" w:hAnsi="Times New Roman" w:cs="Times New Roman"/>
        </w:rPr>
        <w:t xml:space="preserve"> </w:t>
      </w:r>
      <w:r w:rsidR="00837D12">
        <w:rPr>
          <w:rFonts w:ascii="Times New Roman" w:hAnsi="Times New Roman" w:cs="Times New Roman"/>
        </w:rPr>
        <w:t>(</w:t>
      </w:r>
      <w:r w:rsidR="00196553">
        <w:rPr>
          <w:rFonts w:ascii="Times New Roman" w:hAnsi="Times New Roman" w:cs="Times New Roman"/>
        </w:rPr>
        <w:t>as described above</w:t>
      </w:r>
      <w:r w:rsidR="00837D12">
        <w:rPr>
          <w:rFonts w:ascii="Times New Roman" w:hAnsi="Times New Roman" w:cs="Times New Roman"/>
        </w:rPr>
        <w:t>)</w:t>
      </w:r>
      <w:r w:rsidR="0087655F">
        <w:rPr>
          <w:rFonts w:ascii="Times New Roman" w:hAnsi="Times New Roman" w:cs="Times New Roman"/>
        </w:rPr>
        <w:t>.</w:t>
      </w:r>
      <w:r w:rsidR="00D26264">
        <w:rPr>
          <w:rFonts w:ascii="Times New Roman" w:hAnsi="Times New Roman" w:cs="Times New Roman"/>
        </w:rPr>
        <w:t xml:space="preserve"> </w:t>
      </w:r>
    </w:p>
    <w:p w14:paraId="60D5F375" w14:textId="6F71AD16" w:rsidR="004F09B0" w:rsidRDefault="004F09B0" w:rsidP="005735BF">
      <w:pPr>
        <w:spacing w:after="0" w:line="480" w:lineRule="auto"/>
        <w:rPr>
          <w:rFonts w:ascii="Times New Roman" w:hAnsi="Times New Roman" w:cs="Times New Roman"/>
        </w:rPr>
      </w:pPr>
    </w:p>
    <w:p w14:paraId="095D1381" w14:textId="623D7D6F" w:rsidR="00084128" w:rsidRPr="00084128" w:rsidRDefault="00084128" w:rsidP="005735BF">
      <w:pPr>
        <w:spacing w:after="0" w:line="480" w:lineRule="auto"/>
        <w:rPr>
          <w:rFonts w:ascii="Times New Roman" w:hAnsi="Times New Roman" w:cs="Times New Roman"/>
        </w:rPr>
      </w:pPr>
      <w:r>
        <w:rPr>
          <w:rFonts w:ascii="Times New Roman" w:hAnsi="Times New Roman" w:cs="Times New Roman"/>
          <w:u w:val="single"/>
        </w:rPr>
        <w:t>Competition Experiment</w:t>
      </w:r>
    </w:p>
    <w:p w14:paraId="41C915C7" w14:textId="43CC2380" w:rsidR="00FD43F2" w:rsidRDefault="00E14254" w:rsidP="005735BF">
      <w:pPr>
        <w:spacing w:after="0" w:line="480" w:lineRule="auto"/>
        <w:rPr>
          <w:rFonts w:ascii="Times New Roman" w:hAnsi="Times New Roman" w:cs="Times New Roman"/>
        </w:rPr>
      </w:pPr>
      <w:r>
        <w:rPr>
          <w:rFonts w:ascii="Times New Roman" w:hAnsi="Times New Roman" w:cs="Times New Roman"/>
        </w:rPr>
        <w:tab/>
      </w:r>
      <w:r w:rsidR="004E5B58">
        <w:rPr>
          <w:rFonts w:ascii="Times New Roman" w:hAnsi="Times New Roman" w:cs="Times New Roman"/>
        </w:rPr>
        <w:t xml:space="preserve"> Rotifers from 17 different clonal lines were used in equal density to establish ten pairs of mixed-clone cultures. Each pair </w:t>
      </w:r>
      <w:r w:rsidR="00F672E9">
        <w:rPr>
          <w:rFonts w:ascii="Times New Roman" w:hAnsi="Times New Roman" w:cs="Times New Roman"/>
        </w:rPr>
        <w:t xml:space="preserve">was </w:t>
      </w:r>
      <w:r w:rsidR="004E5B58">
        <w:rPr>
          <w:rFonts w:ascii="Times New Roman" w:hAnsi="Times New Roman" w:cs="Times New Roman"/>
        </w:rPr>
        <w:t xml:space="preserve">separated and stored in 25°C </w:t>
      </w:r>
      <w:r w:rsidR="00114262">
        <w:rPr>
          <w:rFonts w:ascii="Times New Roman" w:hAnsi="Times New Roman" w:cs="Times New Roman"/>
        </w:rPr>
        <w:t>or</w:t>
      </w:r>
      <w:r w:rsidR="004E5B58">
        <w:rPr>
          <w:rFonts w:ascii="Times New Roman" w:hAnsi="Times New Roman" w:cs="Times New Roman"/>
        </w:rPr>
        <w:t xml:space="preserve"> 30°C growth chambers</w:t>
      </w:r>
      <w:r w:rsidR="00334980">
        <w:rPr>
          <w:rFonts w:ascii="Times New Roman" w:hAnsi="Times New Roman" w:cs="Times New Roman"/>
        </w:rPr>
        <w:t xml:space="preserve"> at a constant temperature for </w:t>
      </w:r>
      <w:r w:rsidR="00334980" w:rsidRPr="005554D7">
        <w:rPr>
          <w:rFonts w:ascii="Times New Roman" w:hAnsi="Times New Roman" w:cs="Times New Roman"/>
          <w:highlight w:val="yellow"/>
        </w:rPr>
        <w:t>XXX</w:t>
      </w:r>
      <w:r w:rsidR="00334980">
        <w:rPr>
          <w:rFonts w:ascii="Times New Roman" w:hAnsi="Times New Roman" w:cs="Times New Roman"/>
        </w:rPr>
        <w:t xml:space="preserve"> days</w:t>
      </w:r>
      <w:r w:rsidR="000107EF">
        <w:rPr>
          <w:rFonts w:ascii="Times New Roman" w:hAnsi="Times New Roman" w:cs="Times New Roman"/>
        </w:rPr>
        <w:t xml:space="preserve">, or </w:t>
      </w:r>
      <w:r w:rsidR="000107EF" w:rsidRPr="000107EF">
        <w:rPr>
          <w:rFonts w:ascii="Times New Roman" w:hAnsi="Times New Roman" w:cs="Times New Roman"/>
          <w:highlight w:val="yellow"/>
        </w:rPr>
        <w:t>XX</w:t>
      </w:r>
      <w:r w:rsidR="000107EF">
        <w:rPr>
          <w:rFonts w:ascii="Times New Roman" w:hAnsi="Times New Roman" w:cs="Times New Roman"/>
        </w:rPr>
        <w:t xml:space="preserve"> and </w:t>
      </w:r>
      <w:r w:rsidR="000107EF" w:rsidRPr="000107EF">
        <w:rPr>
          <w:rFonts w:ascii="Times New Roman" w:hAnsi="Times New Roman" w:cs="Times New Roman"/>
          <w:highlight w:val="yellow"/>
        </w:rPr>
        <w:t>XX</w:t>
      </w:r>
      <w:r w:rsidR="000107EF">
        <w:rPr>
          <w:rFonts w:ascii="Times New Roman" w:hAnsi="Times New Roman" w:cs="Times New Roman"/>
        </w:rPr>
        <w:t xml:space="preserve"> generations respectively.</w:t>
      </w:r>
      <w:r w:rsidR="009C5289">
        <w:rPr>
          <w:rFonts w:ascii="Times New Roman" w:hAnsi="Times New Roman" w:cs="Times New Roman"/>
        </w:rPr>
        <w:t xml:space="preserve"> After this period, samples from each culture were </w:t>
      </w:r>
      <w:r w:rsidR="00E6294E">
        <w:rPr>
          <w:rFonts w:ascii="Times New Roman" w:hAnsi="Times New Roman" w:cs="Times New Roman"/>
        </w:rPr>
        <w:t xml:space="preserve">imaged for size measurement, then </w:t>
      </w:r>
      <w:r w:rsidR="009C5289">
        <w:rPr>
          <w:rFonts w:ascii="Times New Roman" w:hAnsi="Times New Roman" w:cs="Times New Roman"/>
        </w:rPr>
        <w:t>used to establish new cultures for the competition experiment</w:t>
      </w:r>
      <w:r w:rsidR="00A467F4">
        <w:rPr>
          <w:rFonts w:ascii="Times New Roman" w:hAnsi="Times New Roman" w:cs="Times New Roman"/>
        </w:rPr>
        <w:t xml:space="preserve"> at a density of </w:t>
      </w:r>
      <w:r w:rsidR="00470F66">
        <w:rPr>
          <w:rFonts w:ascii="Times New Roman" w:hAnsi="Times New Roman" w:cs="Times New Roman"/>
        </w:rPr>
        <w:t>2</w:t>
      </w:r>
      <w:r w:rsidR="00A467F4" w:rsidRPr="00470F66">
        <w:rPr>
          <w:rFonts w:ascii="Times New Roman" w:hAnsi="Times New Roman" w:cs="Times New Roman"/>
        </w:rPr>
        <w:t>0 rotifers</w:t>
      </w:r>
      <w:r w:rsidR="00A467F4">
        <w:rPr>
          <w:rFonts w:ascii="Times New Roman" w:hAnsi="Times New Roman" w:cs="Times New Roman"/>
        </w:rPr>
        <w:t xml:space="preserve"> per ml</w:t>
      </w:r>
      <w:r w:rsidR="009C5289">
        <w:rPr>
          <w:rFonts w:ascii="Times New Roman" w:hAnsi="Times New Roman" w:cs="Times New Roman"/>
        </w:rPr>
        <w:t>.</w:t>
      </w:r>
      <w:r w:rsidR="007415BB">
        <w:rPr>
          <w:rFonts w:ascii="Times New Roman" w:hAnsi="Times New Roman" w:cs="Times New Roman"/>
        </w:rPr>
        <w:t xml:space="preserve"> </w:t>
      </w:r>
      <w:r w:rsidR="0004179F">
        <w:rPr>
          <w:rFonts w:ascii="Times New Roman" w:hAnsi="Times New Roman" w:cs="Times New Roman"/>
        </w:rPr>
        <w:t xml:space="preserve">These experimental cultures </w:t>
      </w:r>
      <w:r w:rsidR="007501FA">
        <w:rPr>
          <w:rFonts w:ascii="Times New Roman" w:hAnsi="Times New Roman" w:cs="Times New Roman"/>
        </w:rPr>
        <w:t xml:space="preserve">were </w:t>
      </w:r>
      <w:r w:rsidR="005D0CF4">
        <w:rPr>
          <w:rFonts w:ascii="Times New Roman" w:hAnsi="Times New Roman" w:cs="Times New Roman"/>
        </w:rPr>
        <w:t>established</w:t>
      </w:r>
      <w:r w:rsidR="007501FA">
        <w:rPr>
          <w:rFonts w:ascii="Times New Roman" w:hAnsi="Times New Roman" w:cs="Times New Roman"/>
        </w:rPr>
        <w:t xml:space="preserve"> in 50 ml conical tubes, and had a total volume of 20 ml of </w:t>
      </w:r>
      <w:r w:rsidR="00F527B3">
        <w:rPr>
          <w:rFonts w:ascii="Times New Roman" w:hAnsi="Times New Roman" w:cs="Times New Roman"/>
        </w:rPr>
        <w:t xml:space="preserve">AFW </w:t>
      </w:r>
      <w:r w:rsidR="007501FA">
        <w:rPr>
          <w:rFonts w:ascii="Times New Roman" w:hAnsi="Times New Roman" w:cs="Times New Roman"/>
        </w:rPr>
        <w:t>medi</w:t>
      </w:r>
      <w:r w:rsidR="00F527B3">
        <w:rPr>
          <w:rFonts w:ascii="Times New Roman" w:hAnsi="Times New Roman" w:cs="Times New Roman"/>
        </w:rPr>
        <w:t>um</w:t>
      </w:r>
      <w:r w:rsidR="007501FA">
        <w:rPr>
          <w:rFonts w:ascii="Times New Roman" w:hAnsi="Times New Roman" w:cs="Times New Roman"/>
        </w:rPr>
        <w:t xml:space="preserve">. Each replicate received 5 mg of sterile fish food powder dissolved in </w:t>
      </w:r>
      <w:r w:rsidR="00A85ADD">
        <w:rPr>
          <w:rFonts w:ascii="Times New Roman" w:hAnsi="Times New Roman" w:cs="Times New Roman"/>
        </w:rPr>
        <w:t>deionized</w:t>
      </w:r>
      <w:r w:rsidR="007501FA">
        <w:rPr>
          <w:rFonts w:ascii="Times New Roman" w:hAnsi="Times New Roman" w:cs="Times New Roman"/>
        </w:rPr>
        <w:t xml:space="preserve"> water</w:t>
      </w:r>
      <w:r w:rsidR="00C764EB">
        <w:rPr>
          <w:rFonts w:ascii="Times New Roman" w:hAnsi="Times New Roman" w:cs="Times New Roman"/>
        </w:rPr>
        <w:t xml:space="preserve"> and 50 </w:t>
      </w:r>
      <w:r w:rsidR="00C764EB" w:rsidRPr="00B222C7">
        <w:rPr>
          <w:rFonts w:ascii="Times New Roman" w:hAnsi="Times New Roman" w:cs="Times New Roman"/>
        </w:rPr>
        <w:t>µ</w:t>
      </w:r>
      <w:r w:rsidR="00C764EB">
        <w:rPr>
          <w:rFonts w:ascii="Times New Roman" w:hAnsi="Times New Roman" w:cs="Times New Roman"/>
        </w:rPr>
        <w:t xml:space="preserve">l of </w:t>
      </w:r>
      <w:r w:rsidR="003024A9">
        <w:rPr>
          <w:rFonts w:ascii="Times New Roman" w:hAnsi="Times New Roman" w:cs="Times New Roman"/>
        </w:rPr>
        <w:t>a</w:t>
      </w:r>
      <w:r w:rsidR="00067F50">
        <w:rPr>
          <w:rFonts w:ascii="Times New Roman" w:hAnsi="Times New Roman" w:cs="Times New Roman"/>
        </w:rPr>
        <w:t xml:space="preserve"> </w:t>
      </w:r>
      <w:r w:rsidR="003024A9">
        <w:rPr>
          <w:rFonts w:ascii="Times New Roman" w:hAnsi="Times New Roman" w:cs="Times New Roman"/>
        </w:rPr>
        <w:t xml:space="preserve">concentrated culture of </w:t>
      </w:r>
      <w:r w:rsidR="00C764EB">
        <w:rPr>
          <w:rFonts w:ascii="Times New Roman" w:hAnsi="Times New Roman" w:cs="Times New Roman"/>
        </w:rPr>
        <w:t>pitcher plant bacteria</w:t>
      </w:r>
      <w:r w:rsidR="00122399">
        <w:rPr>
          <w:rFonts w:ascii="Times New Roman" w:hAnsi="Times New Roman" w:cs="Times New Roman"/>
        </w:rPr>
        <w:t xml:space="preserve"> </w:t>
      </w:r>
      <w:r w:rsidR="00C3042A">
        <w:rPr>
          <w:rFonts w:ascii="Times New Roman" w:hAnsi="Times New Roman" w:cs="Times New Roman"/>
        </w:rPr>
        <w:t>(</w:t>
      </w:r>
      <w:r w:rsidR="00122399">
        <w:rPr>
          <w:rFonts w:ascii="Times New Roman" w:hAnsi="Times New Roman" w:cs="Times New Roman"/>
        </w:rPr>
        <w:t>prepared</w:t>
      </w:r>
      <w:r w:rsidR="00C764EB">
        <w:rPr>
          <w:rFonts w:ascii="Times New Roman" w:hAnsi="Times New Roman" w:cs="Times New Roman"/>
        </w:rPr>
        <w:t xml:space="preserve"> as described above</w:t>
      </w:r>
      <w:r w:rsidR="00C3042A">
        <w:rPr>
          <w:rFonts w:ascii="Times New Roman" w:hAnsi="Times New Roman" w:cs="Times New Roman"/>
        </w:rPr>
        <w:t>)</w:t>
      </w:r>
      <w:r w:rsidR="007501FA">
        <w:rPr>
          <w:rFonts w:ascii="Times New Roman" w:hAnsi="Times New Roman" w:cs="Times New Roman"/>
        </w:rPr>
        <w:t xml:space="preserve">. </w:t>
      </w:r>
    </w:p>
    <w:p w14:paraId="0E1A4E76" w14:textId="011C5089" w:rsidR="004624A4" w:rsidRDefault="007415BB" w:rsidP="00FD43F2">
      <w:pPr>
        <w:spacing w:after="0" w:line="480" w:lineRule="auto"/>
        <w:ind w:firstLine="720"/>
        <w:rPr>
          <w:rFonts w:ascii="Times New Roman" w:hAnsi="Times New Roman" w:cs="Times New Roman"/>
        </w:rPr>
      </w:pPr>
      <w:r>
        <w:rPr>
          <w:rFonts w:ascii="Times New Roman" w:hAnsi="Times New Roman" w:cs="Times New Roman"/>
        </w:rPr>
        <w:t xml:space="preserve">Replicates of each </w:t>
      </w:r>
      <w:r w:rsidR="00812A75">
        <w:rPr>
          <w:rFonts w:ascii="Times New Roman" w:hAnsi="Times New Roman" w:cs="Times New Roman"/>
        </w:rPr>
        <w:t>temperature</w:t>
      </w:r>
      <w:r>
        <w:rPr>
          <w:rFonts w:ascii="Times New Roman" w:hAnsi="Times New Roman" w:cs="Times New Roman"/>
        </w:rPr>
        <w:t xml:space="preserve"> history (25°C and 30°C) </w:t>
      </w:r>
      <w:r w:rsidR="005A106A">
        <w:rPr>
          <w:rFonts w:ascii="Times New Roman" w:hAnsi="Times New Roman" w:cs="Times New Roman"/>
        </w:rPr>
        <w:t>grew</w:t>
      </w:r>
      <w:r>
        <w:rPr>
          <w:rFonts w:ascii="Times New Roman" w:hAnsi="Times New Roman" w:cs="Times New Roman"/>
        </w:rPr>
        <w:t xml:space="preserve"> in two contemporary temperature treatments: 25°C and 30°C. Each of these four treatment groups </w:t>
      </w:r>
      <w:r w:rsidR="0067779A">
        <w:rPr>
          <w:rFonts w:ascii="Times New Roman" w:hAnsi="Times New Roman" w:cs="Times New Roman"/>
        </w:rPr>
        <w:t xml:space="preserve">were established with and without the addition of </w:t>
      </w:r>
      <w:r w:rsidR="00751217">
        <w:rPr>
          <w:rFonts w:ascii="Times New Roman" w:hAnsi="Times New Roman" w:cs="Times New Roman"/>
        </w:rPr>
        <w:t xml:space="preserve">the bacterivorous ciliate </w:t>
      </w:r>
      <w:r w:rsidR="0067779A">
        <w:rPr>
          <w:rFonts w:ascii="Times New Roman" w:hAnsi="Times New Roman" w:cs="Times New Roman"/>
          <w:i/>
          <w:iCs/>
        </w:rPr>
        <w:t>Tetrahymena</w:t>
      </w:r>
      <w:r w:rsidR="004E649F">
        <w:rPr>
          <w:rFonts w:ascii="Times New Roman" w:hAnsi="Times New Roman" w:cs="Times New Roman"/>
          <w:i/>
          <w:iCs/>
        </w:rPr>
        <w:t xml:space="preserve"> </w:t>
      </w:r>
      <w:r w:rsidR="004E649F">
        <w:rPr>
          <w:rFonts w:ascii="Times New Roman" w:hAnsi="Times New Roman" w:cs="Times New Roman"/>
        </w:rPr>
        <w:t>sp.</w:t>
      </w:r>
      <w:r w:rsidR="003243F6">
        <w:rPr>
          <w:rFonts w:ascii="Times New Roman" w:hAnsi="Times New Roman" w:cs="Times New Roman"/>
          <w:i/>
          <w:iCs/>
        </w:rPr>
        <w:t>,</w:t>
      </w:r>
      <w:r w:rsidR="003243F6">
        <w:rPr>
          <w:rFonts w:ascii="Times New Roman" w:hAnsi="Times New Roman" w:cs="Times New Roman"/>
        </w:rPr>
        <w:t xml:space="preserve"> at a density of </w:t>
      </w:r>
      <w:r w:rsidR="003243F6" w:rsidRPr="00093BEA">
        <w:rPr>
          <w:rFonts w:ascii="Times New Roman" w:hAnsi="Times New Roman" w:cs="Times New Roman"/>
          <w:highlight w:val="green"/>
        </w:rPr>
        <w:t>80 cells per m</w:t>
      </w:r>
      <w:r w:rsidR="003243F6">
        <w:rPr>
          <w:rFonts w:ascii="Times New Roman" w:hAnsi="Times New Roman" w:cs="Times New Roman"/>
        </w:rPr>
        <w:t>l</w:t>
      </w:r>
      <w:r w:rsidR="00751217">
        <w:rPr>
          <w:rFonts w:ascii="Times New Roman" w:hAnsi="Times New Roman" w:cs="Times New Roman"/>
        </w:rPr>
        <w:t>.</w:t>
      </w:r>
      <w:r w:rsidR="00F6206A">
        <w:rPr>
          <w:rFonts w:ascii="Times New Roman" w:hAnsi="Times New Roman" w:cs="Times New Roman"/>
        </w:rPr>
        <w:t xml:space="preserve"> I also grew</w:t>
      </w:r>
      <w:r w:rsidR="003243F6">
        <w:rPr>
          <w:rFonts w:ascii="Times New Roman" w:hAnsi="Times New Roman" w:cs="Times New Roman"/>
        </w:rPr>
        <w:t xml:space="preserve"> </w:t>
      </w:r>
      <w:r w:rsidR="007163E2">
        <w:rPr>
          <w:rFonts w:ascii="Times New Roman" w:hAnsi="Times New Roman" w:cs="Times New Roman"/>
          <w:i/>
          <w:iCs/>
        </w:rPr>
        <w:t>Tetrahymena</w:t>
      </w:r>
      <w:r w:rsidR="007163E2">
        <w:rPr>
          <w:rFonts w:ascii="Times New Roman" w:hAnsi="Times New Roman" w:cs="Times New Roman"/>
        </w:rPr>
        <w:t xml:space="preserve"> at both contemporary temperatures without rotifers, at the same density.</w:t>
      </w:r>
      <w:r w:rsidR="00180014">
        <w:rPr>
          <w:rFonts w:ascii="Times New Roman" w:hAnsi="Times New Roman" w:cs="Times New Roman"/>
        </w:rPr>
        <w:t xml:space="preserve"> Each unique</w:t>
      </w:r>
      <w:r w:rsidR="00D946D4">
        <w:rPr>
          <w:rFonts w:ascii="Times New Roman" w:hAnsi="Times New Roman" w:cs="Times New Roman"/>
        </w:rPr>
        <w:t xml:space="preserve"> grouping of</w:t>
      </w:r>
      <w:r w:rsidR="00180014">
        <w:rPr>
          <w:rFonts w:ascii="Times New Roman" w:hAnsi="Times New Roman" w:cs="Times New Roman"/>
        </w:rPr>
        <w:t xml:space="preserve"> treatment</w:t>
      </w:r>
      <w:r w:rsidR="00D946D4">
        <w:rPr>
          <w:rFonts w:ascii="Times New Roman" w:hAnsi="Times New Roman" w:cs="Times New Roman"/>
        </w:rPr>
        <w:t>s</w:t>
      </w:r>
      <w:r w:rsidR="00180014">
        <w:rPr>
          <w:rFonts w:ascii="Times New Roman" w:hAnsi="Times New Roman" w:cs="Times New Roman"/>
        </w:rPr>
        <w:t xml:space="preserve"> had ten replicates.</w:t>
      </w:r>
      <w:r w:rsidR="00E6294E">
        <w:rPr>
          <w:rFonts w:ascii="Times New Roman" w:hAnsi="Times New Roman" w:cs="Times New Roman"/>
        </w:rPr>
        <w:t xml:space="preserve"> </w:t>
      </w:r>
      <w:r w:rsidR="001C63D2">
        <w:rPr>
          <w:rFonts w:ascii="Times New Roman" w:hAnsi="Times New Roman" w:cs="Times New Roman"/>
        </w:rPr>
        <w:t>Estimates of population size were made at expanding intervals of time: every six hours for the first two days, every 12 hours on the third day, daily until day 7, then every two days until day 21</w:t>
      </w:r>
      <w:r w:rsidR="00C240C3">
        <w:rPr>
          <w:rFonts w:ascii="Times New Roman" w:hAnsi="Times New Roman" w:cs="Times New Roman"/>
        </w:rPr>
        <w:t xml:space="preserve">. </w:t>
      </w:r>
      <w:r w:rsidR="005E3624">
        <w:rPr>
          <w:rFonts w:ascii="Times New Roman" w:hAnsi="Times New Roman" w:cs="Times New Roman"/>
        </w:rPr>
        <w:t xml:space="preserve">A 100 ul sample of </w:t>
      </w:r>
      <w:r w:rsidR="005E3624">
        <w:rPr>
          <w:rFonts w:ascii="Times New Roman" w:hAnsi="Times New Roman" w:cs="Times New Roman"/>
        </w:rPr>
        <w:lastRenderedPageBreak/>
        <w:t xml:space="preserve">each replicate was removed and counted </w:t>
      </w:r>
      <w:r w:rsidR="00D87065">
        <w:rPr>
          <w:rFonts w:ascii="Times New Roman" w:hAnsi="Times New Roman" w:cs="Times New Roman"/>
        </w:rPr>
        <w:t>using</w:t>
      </w:r>
      <w:r w:rsidR="005E3624">
        <w:rPr>
          <w:rFonts w:ascii="Times New Roman" w:hAnsi="Times New Roman" w:cs="Times New Roman"/>
        </w:rPr>
        <w:t xml:space="preserve"> </w:t>
      </w:r>
      <w:r w:rsidR="000222E7">
        <w:rPr>
          <w:rFonts w:ascii="Times New Roman" w:hAnsi="Times New Roman" w:cs="Times New Roman"/>
        </w:rPr>
        <w:t xml:space="preserve">a </w:t>
      </w:r>
      <w:r w:rsidR="005E3624">
        <w:rPr>
          <w:rFonts w:ascii="Times New Roman" w:hAnsi="Times New Roman" w:cs="Times New Roman"/>
        </w:rPr>
        <w:t xml:space="preserve">custom counting slide </w:t>
      </w:r>
      <w:r w:rsidR="00D87065">
        <w:rPr>
          <w:rFonts w:ascii="Times New Roman" w:hAnsi="Times New Roman" w:cs="Times New Roman"/>
        </w:rPr>
        <w:t xml:space="preserve">and </w:t>
      </w:r>
      <w:r w:rsidR="005E3624">
        <w:rPr>
          <w:rFonts w:ascii="Times New Roman" w:hAnsi="Times New Roman" w:cs="Times New Roman"/>
        </w:rPr>
        <w:t>a compound microscope</w:t>
      </w:r>
      <w:r w:rsidR="00C5636B">
        <w:rPr>
          <w:rFonts w:ascii="Times New Roman" w:hAnsi="Times New Roman" w:cs="Times New Roman"/>
        </w:rPr>
        <w:t xml:space="preserve"> to estimate population size</w:t>
      </w:r>
      <w:r w:rsidR="00D3237D">
        <w:rPr>
          <w:rFonts w:ascii="Times New Roman" w:hAnsi="Times New Roman" w:cs="Times New Roman"/>
        </w:rPr>
        <w:t>.</w:t>
      </w:r>
      <w:r w:rsidR="00C5636B">
        <w:rPr>
          <w:rFonts w:ascii="Times New Roman" w:hAnsi="Times New Roman" w:cs="Times New Roman"/>
        </w:rPr>
        <w:t xml:space="preserve"> </w:t>
      </w:r>
      <w:r w:rsidR="003D4C0C">
        <w:rPr>
          <w:rFonts w:ascii="Times New Roman" w:hAnsi="Times New Roman" w:cs="Times New Roman"/>
        </w:rPr>
        <w:t>For replicate</w:t>
      </w:r>
      <w:r w:rsidR="00D71461">
        <w:rPr>
          <w:rFonts w:ascii="Times New Roman" w:hAnsi="Times New Roman" w:cs="Times New Roman"/>
        </w:rPr>
        <w:t>s</w:t>
      </w:r>
      <w:r w:rsidR="003D4C0C">
        <w:rPr>
          <w:rFonts w:ascii="Times New Roman" w:hAnsi="Times New Roman" w:cs="Times New Roman"/>
        </w:rPr>
        <w:t xml:space="preserve"> with both rotifers and ciliates, </w:t>
      </w:r>
      <w:r w:rsidR="00D71461">
        <w:rPr>
          <w:rFonts w:ascii="Times New Roman" w:hAnsi="Times New Roman" w:cs="Times New Roman"/>
        </w:rPr>
        <w:t>both species were counted from the same sample</w:t>
      </w:r>
      <w:r w:rsidR="0004179F">
        <w:rPr>
          <w:rFonts w:ascii="Times New Roman" w:hAnsi="Times New Roman" w:cs="Times New Roman"/>
        </w:rPr>
        <w:t xml:space="preserve">. </w:t>
      </w:r>
    </w:p>
    <w:p w14:paraId="21FAD70A" w14:textId="26446F82" w:rsidR="001C5AC9" w:rsidRPr="00580546" w:rsidRDefault="00EA6B4B" w:rsidP="0046765B">
      <w:pPr>
        <w:spacing w:after="0" w:line="480" w:lineRule="auto"/>
        <w:ind w:firstLine="720"/>
        <w:rPr>
          <w:rFonts w:ascii="Times New Roman" w:hAnsi="Times New Roman" w:cs="Times New Roman"/>
        </w:rPr>
      </w:pPr>
      <w:r>
        <w:rPr>
          <w:rFonts w:ascii="Times New Roman" w:hAnsi="Times New Roman" w:cs="Times New Roman"/>
        </w:rPr>
        <w:t>The interacting effects of historic temperature, experimental temperature, and competition on the in</w:t>
      </w:r>
      <w:r w:rsidR="00580546">
        <w:rPr>
          <w:rFonts w:ascii="Times New Roman" w:hAnsi="Times New Roman" w:cs="Times New Roman"/>
        </w:rPr>
        <w:t>trinsic growth rate (</w:t>
      </w:r>
      <w:r w:rsidR="00580546">
        <w:rPr>
          <w:rFonts w:ascii="Times New Roman" w:hAnsi="Times New Roman" w:cs="Times New Roman"/>
          <w:i/>
          <w:iCs/>
        </w:rPr>
        <w:t>r</w:t>
      </w:r>
      <w:r w:rsidR="00580546">
        <w:rPr>
          <w:rFonts w:ascii="Times New Roman" w:hAnsi="Times New Roman" w:cs="Times New Roman"/>
        </w:rPr>
        <w:t>)</w:t>
      </w:r>
      <w:r>
        <w:rPr>
          <w:rFonts w:ascii="Times New Roman" w:hAnsi="Times New Roman" w:cs="Times New Roman"/>
        </w:rPr>
        <w:t xml:space="preserve">, </w:t>
      </w:r>
      <w:r w:rsidR="00580546">
        <w:rPr>
          <w:rFonts w:ascii="Times New Roman" w:hAnsi="Times New Roman" w:cs="Times New Roman"/>
        </w:rPr>
        <w:t>crowding coefficient (</w:t>
      </w:r>
      <w:r w:rsidR="00580546" w:rsidRPr="00580546">
        <w:rPr>
          <w:rFonts w:ascii="Times New Roman" w:hAnsi="Times New Roman" w:cs="Times New Roman"/>
          <w:i/>
          <w:iCs/>
        </w:rPr>
        <w:t>α</w:t>
      </w:r>
      <w:r w:rsidR="00580546">
        <w:rPr>
          <w:rFonts w:ascii="Times New Roman" w:hAnsi="Times New Roman" w:cs="Times New Roman"/>
        </w:rPr>
        <w:t xml:space="preserve">), </w:t>
      </w:r>
      <w:r>
        <w:rPr>
          <w:rFonts w:ascii="Times New Roman" w:hAnsi="Times New Roman" w:cs="Times New Roman"/>
        </w:rPr>
        <w:t xml:space="preserve">and body size of rotifers were analyzed using separate three-way ANOVA. </w:t>
      </w:r>
    </w:p>
    <w:p w14:paraId="573C2302" w14:textId="77777777" w:rsidR="001C5AC9" w:rsidRDefault="001C5AC9" w:rsidP="0046765B">
      <w:pPr>
        <w:spacing w:after="0" w:line="480" w:lineRule="auto"/>
        <w:ind w:firstLine="720"/>
        <w:rPr>
          <w:rFonts w:ascii="Times New Roman" w:hAnsi="Times New Roman" w:cs="Times New Roman"/>
        </w:rPr>
      </w:pPr>
    </w:p>
    <w:p w14:paraId="49CDD1DC" w14:textId="2F186DE1" w:rsidR="001B3940" w:rsidRDefault="004624A4" w:rsidP="0046765B">
      <w:pPr>
        <w:spacing w:after="0" w:line="480" w:lineRule="auto"/>
        <w:ind w:firstLine="720"/>
        <w:rPr>
          <w:rFonts w:ascii="Times New Roman" w:hAnsi="Times New Roman" w:cs="Times New Roman"/>
        </w:rPr>
      </w:pPr>
      <w:r>
        <w:rPr>
          <w:rFonts w:ascii="Times New Roman" w:hAnsi="Times New Roman" w:cs="Times New Roman"/>
        </w:rPr>
        <w:t xml:space="preserve">Population parameters were modeled as described </w:t>
      </w:r>
      <w:r w:rsidR="00CC1046">
        <w:rPr>
          <w:rFonts w:ascii="Times New Roman" w:hAnsi="Times New Roman" w:cs="Times New Roman"/>
        </w:rPr>
        <w:t>above</w:t>
      </w:r>
      <w:r>
        <w:rPr>
          <w:rFonts w:ascii="Times New Roman" w:hAnsi="Times New Roman" w:cs="Times New Roman"/>
        </w:rPr>
        <w:t xml:space="preserve">. </w:t>
      </w:r>
      <w:r w:rsidR="00BE67BD">
        <w:rPr>
          <w:rFonts w:ascii="Times New Roman" w:hAnsi="Times New Roman" w:cs="Times New Roman"/>
        </w:rPr>
        <w:t>Intrinsic growth rate (</w:t>
      </w:r>
      <w:r w:rsidR="00BE67BD" w:rsidRPr="006C0326">
        <w:rPr>
          <w:rFonts w:ascii="Times New Roman" w:hAnsi="Times New Roman" w:cs="Times New Roman"/>
          <w:i/>
          <w:iCs/>
        </w:rPr>
        <w:t>r</w:t>
      </w:r>
      <w:r w:rsidR="00BE67BD">
        <w:rPr>
          <w:rFonts w:ascii="Times New Roman" w:hAnsi="Times New Roman" w:cs="Times New Roman"/>
        </w:rPr>
        <w:t>)</w:t>
      </w:r>
      <w:r w:rsidR="003F5670">
        <w:rPr>
          <w:rFonts w:ascii="Times New Roman" w:hAnsi="Times New Roman" w:cs="Times New Roman"/>
        </w:rPr>
        <w:t xml:space="preserve"> and logistic crowding coefficient (</w:t>
      </w:r>
      <w:r w:rsidR="003F5670" w:rsidRPr="006C0326">
        <w:rPr>
          <w:rFonts w:ascii="Times New Roman" w:hAnsi="Times New Roman" w:cs="Times New Roman"/>
          <w:i/>
          <w:iCs/>
        </w:rPr>
        <w:t>α</w:t>
      </w:r>
      <w:r w:rsidR="003F5670">
        <w:rPr>
          <w:rFonts w:ascii="Times New Roman" w:hAnsi="Times New Roman" w:cs="Times New Roman"/>
        </w:rPr>
        <w:t>)</w:t>
      </w:r>
      <w:r w:rsidR="006C0326">
        <w:rPr>
          <w:rFonts w:ascii="Times New Roman" w:hAnsi="Times New Roman" w:cs="Times New Roman"/>
        </w:rPr>
        <w:t xml:space="preserve"> were treated as separate dependent variables. For rotifer </w:t>
      </w:r>
      <w:r w:rsidR="006C0326">
        <w:rPr>
          <w:rFonts w:ascii="Times New Roman" w:hAnsi="Times New Roman" w:cs="Times New Roman"/>
          <w:i/>
          <w:iCs/>
        </w:rPr>
        <w:t>r</w:t>
      </w:r>
      <w:r w:rsidR="006C0326">
        <w:rPr>
          <w:rFonts w:ascii="Times New Roman" w:hAnsi="Times New Roman" w:cs="Times New Roman"/>
        </w:rPr>
        <w:t xml:space="preserve"> and </w:t>
      </w:r>
      <w:r w:rsidR="006C0326" w:rsidRPr="006C0326">
        <w:rPr>
          <w:rFonts w:ascii="Times New Roman" w:hAnsi="Times New Roman" w:cs="Times New Roman"/>
          <w:i/>
          <w:iCs/>
        </w:rPr>
        <w:t>α</w:t>
      </w:r>
      <w:r w:rsidR="006C0326">
        <w:rPr>
          <w:rFonts w:ascii="Times New Roman" w:hAnsi="Times New Roman" w:cs="Times New Roman"/>
        </w:rPr>
        <w:t>, I used three-way ANOVAs to analyze the interactions among</w:t>
      </w:r>
      <w:r w:rsidR="001B0141">
        <w:rPr>
          <w:rFonts w:ascii="Times New Roman" w:hAnsi="Times New Roman" w:cs="Times New Roman"/>
        </w:rPr>
        <w:t xml:space="preserve"> historic temperature</w:t>
      </w:r>
      <w:r w:rsidR="006C0326">
        <w:rPr>
          <w:rFonts w:ascii="Times New Roman" w:hAnsi="Times New Roman" w:cs="Times New Roman"/>
        </w:rPr>
        <w:t xml:space="preserve">, contemporary temperature, and presence of </w:t>
      </w:r>
      <w:r w:rsidR="0044370C">
        <w:rPr>
          <w:rFonts w:ascii="Times New Roman" w:hAnsi="Times New Roman" w:cs="Times New Roman"/>
        </w:rPr>
        <w:t xml:space="preserve">the </w:t>
      </w:r>
      <w:r w:rsidR="006C0326">
        <w:rPr>
          <w:rFonts w:ascii="Times New Roman" w:hAnsi="Times New Roman" w:cs="Times New Roman"/>
        </w:rPr>
        <w:t xml:space="preserve">competitor. </w:t>
      </w:r>
      <w:r w:rsidR="006D3AB9">
        <w:rPr>
          <w:rFonts w:ascii="Times New Roman" w:hAnsi="Times New Roman" w:cs="Times New Roman"/>
        </w:rPr>
        <w:t xml:space="preserve">Post-hoc comparisons were performed using Tukey’s </w:t>
      </w:r>
      <w:r w:rsidR="008916FA">
        <w:rPr>
          <w:rFonts w:ascii="Times New Roman" w:hAnsi="Times New Roman" w:cs="Times New Roman"/>
        </w:rPr>
        <w:t>honestly significant difference tests</w:t>
      </w:r>
      <w:r w:rsidR="006D3AB9">
        <w:rPr>
          <w:rFonts w:ascii="Times New Roman" w:hAnsi="Times New Roman" w:cs="Times New Roman"/>
        </w:rPr>
        <w:t>.</w:t>
      </w:r>
    </w:p>
    <w:p w14:paraId="54B4D220" w14:textId="77777777" w:rsidR="00D33A00" w:rsidRDefault="00D33A00" w:rsidP="00F43F9B">
      <w:pPr>
        <w:spacing w:after="0" w:line="480" w:lineRule="auto"/>
        <w:rPr>
          <w:rFonts w:ascii="Times New Roman" w:hAnsi="Times New Roman" w:cs="Times New Roman"/>
        </w:rPr>
      </w:pPr>
    </w:p>
    <w:p w14:paraId="4044802B" w14:textId="615B6F90" w:rsidR="00D33A00" w:rsidRDefault="009036F1" w:rsidP="00F43F9B">
      <w:pPr>
        <w:spacing w:after="0" w:line="480" w:lineRule="auto"/>
        <w:jc w:val="center"/>
        <w:rPr>
          <w:rFonts w:ascii="Times New Roman" w:hAnsi="Times New Roman" w:cs="Times New Roman"/>
        </w:rPr>
      </w:pPr>
      <w:r>
        <w:rPr>
          <w:rFonts w:ascii="Times New Roman" w:hAnsi="Times New Roman" w:cs="Times New Roman"/>
          <w:b/>
          <w:bCs/>
        </w:rPr>
        <w:t>Results</w:t>
      </w:r>
    </w:p>
    <w:p w14:paraId="556689AF" w14:textId="43A027A0" w:rsidR="009036F1" w:rsidRPr="005314FE" w:rsidRDefault="005314FE" w:rsidP="00F43F9B">
      <w:pPr>
        <w:spacing w:after="0" w:line="480" w:lineRule="auto"/>
        <w:rPr>
          <w:rFonts w:ascii="Times New Roman" w:hAnsi="Times New Roman" w:cs="Times New Roman"/>
          <w:u w:val="single"/>
        </w:rPr>
      </w:pPr>
      <w:r w:rsidRPr="005314FE">
        <w:rPr>
          <w:rFonts w:ascii="Times New Roman" w:hAnsi="Times New Roman" w:cs="Times New Roman"/>
          <w:u w:val="single"/>
        </w:rPr>
        <w:t>Effects of temperature</w:t>
      </w:r>
      <w:r w:rsidR="001A53B5">
        <w:rPr>
          <w:rFonts w:ascii="Times New Roman" w:hAnsi="Times New Roman" w:cs="Times New Roman"/>
          <w:u w:val="single"/>
        </w:rPr>
        <w:t xml:space="preserve"> on rotifer clones</w:t>
      </w:r>
    </w:p>
    <w:p w14:paraId="294150D5" w14:textId="798D0061" w:rsidR="007C42E2" w:rsidRDefault="00AF0FEF" w:rsidP="00F43F9B">
      <w:pPr>
        <w:spacing w:after="0" w:line="480" w:lineRule="auto"/>
        <w:rPr>
          <w:rFonts w:ascii="Times New Roman" w:hAnsi="Times New Roman" w:cs="Times New Roman"/>
        </w:rPr>
      </w:pPr>
      <w:r>
        <w:rPr>
          <w:rFonts w:ascii="Times New Roman" w:hAnsi="Times New Roman" w:cs="Times New Roman"/>
        </w:rPr>
        <w:tab/>
      </w:r>
      <w:r w:rsidR="00FF6725">
        <w:rPr>
          <w:rFonts w:ascii="Times New Roman" w:hAnsi="Times New Roman" w:cs="Times New Roman"/>
        </w:rPr>
        <w:t>R</w:t>
      </w:r>
      <w:r w:rsidR="00500B7C">
        <w:rPr>
          <w:rFonts w:ascii="Times New Roman" w:hAnsi="Times New Roman" w:cs="Times New Roman"/>
        </w:rPr>
        <w:t>otifer</w:t>
      </w:r>
      <w:r w:rsidR="00FF6725">
        <w:rPr>
          <w:rFonts w:ascii="Times New Roman" w:hAnsi="Times New Roman" w:cs="Times New Roman"/>
        </w:rPr>
        <w:t xml:space="preserve">s </w:t>
      </w:r>
      <w:r w:rsidR="009741EA">
        <w:rPr>
          <w:rFonts w:ascii="Times New Roman" w:hAnsi="Times New Roman" w:cs="Times New Roman"/>
        </w:rPr>
        <w:t xml:space="preserve">on average </w:t>
      </w:r>
      <w:r w:rsidR="00500B7C">
        <w:rPr>
          <w:rFonts w:ascii="Times New Roman" w:hAnsi="Times New Roman" w:cs="Times New Roman"/>
        </w:rPr>
        <w:t>had a</w:t>
      </w:r>
      <w:r w:rsidR="003167C7">
        <w:rPr>
          <w:rFonts w:ascii="Times New Roman" w:hAnsi="Times New Roman" w:cs="Times New Roman"/>
        </w:rPr>
        <w:t xml:space="preserve"> </w:t>
      </w:r>
      <w:r w:rsidR="00500B7C">
        <w:rPr>
          <w:rFonts w:ascii="Times New Roman" w:hAnsi="Times New Roman" w:cs="Times New Roman"/>
        </w:rPr>
        <w:t xml:space="preserve">higher </w:t>
      </w:r>
      <w:r w:rsidR="000A530D">
        <w:rPr>
          <w:rFonts w:ascii="Times New Roman" w:hAnsi="Times New Roman" w:cs="Times New Roman"/>
        </w:rPr>
        <w:t>maximum</w:t>
      </w:r>
      <w:r w:rsidR="00500B7C">
        <w:rPr>
          <w:rFonts w:ascii="Times New Roman" w:hAnsi="Times New Roman" w:cs="Times New Roman"/>
        </w:rPr>
        <w:t xml:space="preserve"> growth rate when cultured at 30°C compared to those cultured at 25°C</w:t>
      </w:r>
      <w:r w:rsidR="00A11BA7">
        <w:rPr>
          <w:rFonts w:ascii="Times New Roman" w:hAnsi="Times New Roman" w:cs="Times New Roman"/>
        </w:rPr>
        <w:t xml:space="preserve"> after accounting for the random effects of</w:t>
      </w:r>
      <w:r w:rsidR="00E809CA">
        <w:rPr>
          <w:rFonts w:ascii="Times New Roman" w:hAnsi="Times New Roman" w:cs="Times New Roman"/>
        </w:rPr>
        <w:t xml:space="preserve"> </w:t>
      </w:r>
      <w:r w:rsidR="00A11BA7">
        <w:rPr>
          <w:rFonts w:ascii="Times New Roman" w:hAnsi="Times New Roman" w:cs="Times New Roman"/>
        </w:rPr>
        <w:t>leaf and clone</w:t>
      </w:r>
      <w:r w:rsidR="000A7F88">
        <w:rPr>
          <w:rFonts w:ascii="Times New Roman" w:hAnsi="Times New Roman" w:cs="Times New Roman"/>
        </w:rPr>
        <w:t xml:space="preserve"> (F</w:t>
      </w:r>
      <w:r w:rsidR="000A7F88" w:rsidRPr="00A56917">
        <w:rPr>
          <w:rFonts w:ascii="Times New Roman" w:hAnsi="Times New Roman" w:cs="Times New Roman"/>
          <w:vertAlign w:val="subscript"/>
        </w:rPr>
        <w:t>1,</w:t>
      </w:r>
      <w:r w:rsidR="008765AB">
        <w:rPr>
          <w:rFonts w:ascii="Times New Roman" w:hAnsi="Times New Roman" w:cs="Times New Roman"/>
          <w:vertAlign w:val="subscript"/>
        </w:rPr>
        <w:t>15.99</w:t>
      </w:r>
      <w:r w:rsidR="000A7F88">
        <w:rPr>
          <w:rFonts w:ascii="Times New Roman" w:hAnsi="Times New Roman" w:cs="Times New Roman"/>
        </w:rPr>
        <w:t xml:space="preserve"> = </w:t>
      </w:r>
      <w:r w:rsidR="008765AB">
        <w:rPr>
          <w:rFonts w:ascii="Times New Roman" w:hAnsi="Times New Roman" w:cs="Times New Roman"/>
        </w:rPr>
        <w:t>40</w:t>
      </w:r>
      <w:r w:rsidR="000A7F88">
        <w:rPr>
          <w:rFonts w:ascii="Times New Roman" w:hAnsi="Times New Roman" w:cs="Times New Roman"/>
        </w:rPr>
        <w:t>.</w:t>
      </w:r>
      <w:r w:rsidR="00644AF4">
        <w:rPr>
          <w:rFonts w:ascii="Times New Roman" w:hAnsi="Times New Roman" w:cs="Times New Roman"/>
        </w:rPr>
        <w:t>3</w:t>
      </w:r>
      <w:r w:rsidR="008765AB">
        <w:rPr>
          <w:rFonts w:ascii="Times New Roman" w:hAnsi="Times New Roman" w:cs="Times New Roman"/>
        </w:rPr>
        <w:t>5</w:t>
      </w:r>
      <w:r w:rsidR="000A7F88">
        <w:rPr>
          <w:rFonts w:ascii="Times New Roman" w:hAnsi="Times New Roman" w:cs="Times New Roman"/>
        </w:rPr>
        <w:t xml:space="preserve">, P </w:t>
      </w:r>
      <w:r w:rsidR="00480BB3">
        <w:rPr>
          <w:rFonts w:ascii="Times New Roman" w:hAnsi="Times New Roman" w:cs="Times New Roman"/>
        </w:rPr>
        <w:t>&lt;</w:t>
      </w:r>
      <w:r w:rsidR="000A7F88">
        <w:rPr>
          <w:rFonts w:ascii="Times New Roman" w:hAnsi="Times New Roman" w:cs="Times New Roman"/>
        </w:rPr>
        <w:t xml:space="preserve"> 0.0</w:t>
      </w:r>
      <w:r w:rsidR="00480BB3">
        <w:rPr>
          <w:rFonts w:ascii="Times New Roman" w:hAnsi="Times New Roman" w:cs="Times New Roman"/>
        </w:rPr>
        <w:t>01</w:t>
      </w:r>
      <w:r w:rsidR="000A7F88">
        <w:rPr>
          <w:rFonts w:ascii="Times New Roman" w:hAnsi="Times New Roman" w:cs="Times New Roman"/>
        </w:rPr>
        <w:t>)</w:t>
      </w:r>
      <w:r w:rsidR="00A56917">
        <w:rPr>
          <w:rFonts w:ascii="Times New Roman" w:hAnsi="Times New Roman" w:cs="Times New Roman"/>
        </w:rPr>
        <w:t>.</w:t>
      </w:r>
      <w:r w:rsidR="00311AD7">
        <w:rPr>
          <w:rFonts w:ascii="Times New Roman" w:hAnsi="Times New Roman" w:cs="Times New Roman"/>
        </w:rPr>
        <w:t xml:space="preserve"> </w:t>
      </w:r>
      <w:r w:rsidR="00F61B13">
        <w:rPr>
          <w:rFonts w:ascii="Times New Roman" w:hAnsi="Times New Roman" w:cs="Times New Roman"/>
        </w:rPr>
        <w:t>A linear mixed model attributed no variance in growth rate to the random effect</w:t>
      </w:r>
      <w:r w:rsidR="001D0255">
        <w:rPr>
          <w:rFonts w:ascii="Times New Roman" w:hAnsi="Times New Roman" w:cs="Times New Roman"/>
        </w:rPr>
        <w:t>s</w:t>
      </w:r>
      <w:r w:rsidR="00F61B13">
        <w:rPr>
          <w:rFonts w:ascii="Times New Roman" w:hAnsi="Times New Roman" w:cs="Times New Roman"/>
        </w:rPr>
        <w:t xml:space="preserve"> of site and leaf.</w:t>
      </w:r>
      <w:r w:rsidR="00A90D97">
        <w:rPr>
          <w:rFonts w:ascii="Times New Roman" w:hAnsi="Times New Roman" w:cs="Times New Roman"/>
        </w:rPr>
        <w:t xml:space="preserve"> </w:t>
      </w:r>
      <w:r w:rsidR="006B76FF">
        <w:rPr>
          <w:rFonts w:ascii="Times New Roman" w:hAnsi="Times New Roman" w:cs="Times New Roman"/>
        </w:rPr>
        <w:t>The variance in g</w:t>
      </w:r>
      <w:r w:rsidR="00A90D97">
        <w:rPr>
          <w:rFonts w:ascii="Times New Roman" w:hAnsi="Times New Roman" w:cs="Times New Roman"/>
        </w:rPr>
        <w:t>rowth rate among clones (nested within leaves and sites)</w:t>
      </w:r>
      <w:r w:rsidR="004225AA">
        <w:rPr>
          <w:rFonts w:ascii="Times New Roman" w:hAnsi="Times New Roman" w:cs="Times New Roman"/>
        </w:rPr>
        <w:t xml:space="preserve"> accounted for 40.4% of the total variance explained. When further partitioned, 8.2% of the total variance was attributed to the difference in growth rate among clones at 25°C</w:t>
      </w:r>
      <w:r w:rsidR="00A93053">
        <w:rPr>
          <w:rFonts w:ascii="Times New Roman" w:hAnsi="Times New Roman" w:cs="Times New Roman"/>
        </w:rPr>
        <w:t xml:space="preserve"> and 32.2% was attributed to differences in how clones responded to temperature (i.e., reaction norm slope).</w:t>
      </w:r>
      <w:r w:rsidR="00531808">
        <w:rPr>
          <w:rFonts w:ascii="Times New Roman" w:hAnsi="Times New Roman" w:cs="Times New Roman"/>
        </w:rPr>
        <w:t xml:space="preserve"> </w:t>
      </w:r>
      <w:r w:rsidR="00E41678">
        <w:rPr>
          <w:rFonts w:ascii="Times New Roman" w:hAnsi="Times New Roman" w:cs="Times New Roman"/>
        </w:rPr>
        <w:t>The size of rotifers did not differ between temperature treatments (</w:t>
      </w:r>
      <w:r w:rsidR="00FB2CBF">
        <w:rPr>
          <w:rFonts w:ascii="Times New Roman" w:hAnsi="Times New Roman" w:cs="Times New Roman"/>
        </w:rPr>
        <w:t>P = 0.58</w:t>
      </w:r>
      <w:r w:rsidR="00E41678">
        <w:rPr>
          <w:rFonts w:ascii="Times New Roman" w:hAnsi="Times New Roman" w:cs="Times New Roman"/>
        </w:rPr>
        <w:t xml:space="preserve">). No meaningful variance </w:t>
      </w:r>
      <w:r w:rsidR="00E41678">
        <w:rPr>
          <w:rFonts w:ascii="Times New Roman" w:hAnsi="Times New Roman" w:cs="Times New Roman"/>
        </w:rPr>
        <w:lastRenderedPageBreak/>
        <w:t xml:space="preserve">in size could be attributed to the random effects of site (0.43% of total), leaf (0% of total), or clone (0.68% of total). </w:t>
      </w:r>
    </w:p>
    <w:p w14:paraId="48F6AA2B" w14:textId="7766D50C" w:rsidR="009036F1" w:rsidRPr="0095643E" w:rsidRDefault="0095643E" w:rsidP="00F43F9B">
      <w:pPr>
        <w:spacing w:after="0" w:line="480" w:lineRule="auto"/>
        <w:rPr>
          <w:rFonts w:ascii="Times New Roman" w:hAnsi="Times New Roman" w:cs="Times New Roman"/>
          <w:u w:val="single"/>
        </w:rPr>
      </w:pPr>
      <w:r w:rsidRPr="0095643E">
        <w:rPr>
          <w:rFonts w:ascii="Times New Roman" w:hAnsi="Times New Roman" w:cs="Times New Roman"/>
          <w:u w:val="single"/>
        </w:rPr>
        <w:t>Competition, temperature, and evolutionary history</w:t>
      </w:r>
    </w:p>
    <w:p w14:paraId="3897B5C0" w14:textId="5D893A10" w:rsidR="0095643E" w:rsidRDefault="0095643E" w:rsidP="00F43F9B">
      <w:pPr>
        <w:spacing w:after="0" w:line="480" w:lineRule="auto"/>
        <w:rPr>
          <w:rFonts w:ascii="Times New Roman" w:hAnsi="Times New Roman" w:cs="Times New Roman"/>
        </w:rPr>
      </w:pPr>
      <w:r>
        <w:rPr>
          <w:rFonts w:ascii="Times New Roman" w:hAnsi="Times New Roman" w:cs="Times New Roman"/>
        </w:rPr>
        <w:tab/>
      </w:r>
      <w:r w:rsidR="00624401">
        <w:rPr>
          <w:rFonts w:ascii="Times New Roman" w:hAnsi="Times New Roman" w:cs="Times New Roman"/>
        </w:rPr>
        <w:t xml:space="preserve"> </w:t>
      </w:r>
      <w:r w:rsidR="00CD334A">
        <w:rPr>
          <w:rFonts w:ascii="Times New Roman" w:hAnsi="Times New Roman" w:cs="Times New Roman"/>
        </w:rPr>
        <w:t>The effect of c</w:t>
      </w:r>
      <w:r w:rsidR="006A79EA">
        <w:rPr>
          <w:rFonts w:ascii="Times New Roman" w:hAnsi="Times New Roman" w:cs="Times New Roman"/>
        </w:rPr>
        <w:t>ompetition on the intrinsic growth rate of rotifers</w:t>
      </w:r>
      <w:r w:rsidR="00CD334A">
        <w:rPr>
          <w:rFonts w:ascii="Times New Roman" w:hAnsi="Times New Roman" w:cs="Times New Roman"/>
        </w:rPr>
        <w:t xml:space="preserve"> depended on </w:t>
      </w:r>
      <w:r w:rsidR="00BA3074">
        <w:rPr>
          <w:rFonts w:ascii="Times New Roman" w:hAnsi="Times New Roman" w:cs="Times New Roman"/>
        </w:rPr>
        <w:t xml:space="preserve">both </w:t>
      </w:r>
      <w:r w:rsidR="00CD334A">
        <w:rPr>
          <w:rFonts w:ascii="Times New Roman" w:hAnsi="Times New Roman" w:cs="Times New Roman"/>
        </w:rPr>
        <w:t xml:space="preserve">the </w:t>
      </w:r>
      <w:r w:rsidR="0092791A">
        <w:rPr>
          <w:rFonts w:ascii="Times New Roman" w:hAnsi="Times New Roman" w:cs="Times New Roman"/>
        </w:rPr>
        <w:t xml:space="preserve">contemporary </w:t>
      </w:r>
      <w:r w:rsidR="00CD334A">
        <w:rPr>
          <w:rFonts w:ascii="Times New Roman" w:hAnsi="Times New Roman" w:cs="Times New Roman"/>
        </w:rPr>
        <w:t>temperature and</w:t>
      </w:r>
      <w:r w:rsidR="00095A3D">
        <w:rPr>
          <w:rFonts w:ascii="Times New Roman" w:hAnsi="Times New Roman" w:cs="Times New Roman"/>
        </w:rPr>
        <w:t xml:space="preserve"> </w:t>
      </w:r>
      <w:r w:rsidR="0092791A">
        <w:rPr>
          <w:rFonts w:ascii="Times New Roman" w:hAnsi="Times New Roman" w:cs="Times New Roman"/>
        </w:rPr>
        <w:t xml:space="preserve">evolutionary </w:t>
      </w:r>
      <w:r w:rsidR="00095A3D">
        <w:rPr>
          <w:rFonts w:ascii="Times New Roman" w:hAnsi="Times New Roman" w:cs="Times New Roman"/>
        </w:rPr>
        <w:t>history of temperature</w:t>
      </w:r>
      <w:r w:rsidR="00BA3074">
        <w:rPr>
          <w:rFonts w:ascii="Times New Roman" w:hAnsi="Times New Roman" w:cs="Times New Roman"/>
        </w:rPr>
        <w:t>, separately</w:t>
      </w:r>
      <w:r w:rsidR="00CD334A">
        <w:rPr>
          <w:rFonts w:ascii="Times New Roman" w:hAnsi="Times New Roman" w:cs="Times New Roman"/>
        </w:rPr>
        <w:t>.</w:t>
      </w:r>
      <w:r w:rsidR="00095A3D">
        <w:rPr>
          <w:rFonts w:ascii="Times New Roman" w:hAnsi="Times New Roman" w:cs="Times New Roman"/>
        </w:rPr>
        <w:t xml:space="preserve"> </w:t>
      </w:r>
      <w:r w:rsidR="0092791A">
        <w:rPr>
          <w:rFonts w:ascii="Times New Roman" w:hAnsi="Times New Roman" w:cs="Times New Roman"/>
        </w:rPr>
        <w:t xml:space="preserve">The effect of evolutionary history </w:t>
      </w:r>
      <w:r w:rsidR="0008671C">
        <w:rPr>
          <w:rFonts w:ascii="Times New Roman" w:hAnsi="Times New Roman" w:cs="Times New Roman"/>
        </w:rPr>
        <w:t xml:space="preserve">on rotifer intrinsic growth rate </w:t>
      </w:r>
      <w:r w:rsidR="0092791A">
        <w:rPr>
          <w:rFonts w:ascii="Times New Roman" w:hAnsi="Times New Roman" w:cs="Times New Roman"/>
        </w:rPr>
        <w:t>was consistent at both contemporary temperatures</w:t>
      </w:r>
      <w:r w:rsidR="008E311B">
        <w:rPr>
          <w:rFonts w:ascii="Times New Roman" w:hAnsi="Times New Roman" w:cs="Times New Roman"/>
        </w:rPr>
        <w:t>, thus there was no support for an interaction among all three factors.</w:t>
      </w:r>
      <w:r w:rsidR="000C7784">
        <w:rPr>
          <w:rFonts w:ascii="Times New Roman" w:hAnsi="Times New Roman" w:cs="Times New Roman"/>
        </w:rPr>
        <w:t xml:space="preserve"> </w:t>
      </w:r>
    </w:p>
    <w:p w14:paraId="1E6AC1B1" w14:textId="009569E3" w:rsidR="0095643E" w:rsidRDefault="0095643E">
      <w:pPr>
        <w:rPr>
          <w:rFonts w:ascii="Times New Roman" w:hAnsi="Times New Roman" w:cs="Times New Roman"/>
        </w:rPr>
      </w:pPr>
      <w:r>
        <w:rPr>
          <w:rFonts w:ascii="Times New Roman" w:hAnsi="Times New Roman" w:cs="Times New Roman"/>
        </w:rPr>
        <w:br w:type="page"/>
      </w:r>
    </w:p>
    <w:p w14:paraId="7F0BE0FC" w14:textId="77777777" w:rsidR="0095643E" w:rsidRDefault="0095643E" w:rsidP="00F43F9B">
      <w:pPr>
        <w:spacing w:after="0" w:line="480" w:lineRule="auto"/>
        <w:rPr>
          <w:rFonts w:ascii="Times New Roman" w:hAnsi="Times New Roman" w:cs="Times New Roman"/>
        </w:rPr>
      </w:pPr>
    </w:p>
    <w:p w14:paraId="0A11324D" w14:textId="4B379132" w:rsidR="009036F1" w:rsidRDefault="009036F1" w:rsidP="00F43F9B">
      <w:pPr>
        <w:spacing w:after="0" w:line="480" w:lineRule="auto"/>
        <w:jc w:val="center"/>
        <w:rPr>
          <w:rFonts w:ascii="Times New Roman" w:hAnsi="Times New Roman" w:cs="Times New Roman"/>
        </w:rPr>
      </w:pPr>
      <w:r>
        <w:rPr>
          <w:rFonts w:ascii="Times New Roman" w:hAnsi="Times New Roman" w:cs="Times New Roman"/>
          <w:b/>
          <w:bCs/>
        </w:rPr>
        <w:t>Discussion</w:t>
      </w:r>
    </w:p>
    <w:p w14:paraId="3D762346" w14:textId="12C5614D" w:rsidR="009036F1" w:rsidRPr="00B223B1" w:rsidRDefault="009B707F" w:rsidP="00B223B1">
      <w:pPr>
        <w:pStyle w:val="ListParagraph"/>
        <w:numPr>
          <w:ilvl w:val="0"/>
          <w:numId w:val="3"/>
        </w:numPr>
        <w:spacing w:after="0" w:line="240" w:lineRule="auto"/>
        <w:rPr>
          <w:rFonts w:ascii="Times New Roman" w:hAnsi="Times New Roman" w:cs="Times New Roman"/>
        </w:rPr>
      </w:pPr>
      <w:r w:rsidRPr="00B223B1">
        <w:rPr>
          <w:rFonts w:ascii="Times New Roman" w:hAnsi="Times New Roman" w:cs="Times New Roman"/>
        </w:rPr>
        <w:t>Constraints of constant temperature</w:t>
      </w:r>
    </w:p>
    <w:p w14:paraId="7DE697D3" w14:textId="46D4EB66" w:rsidR="009036F1" w:rsidRPr="00B223B1" w:rsidRDefault="00DB16CF" w:rsidP="00B223B1">
      <w:pPr>
        <w:pStyle w:val="ListParagraph"/>
        <w:numPr>
          <w:ilvl w:val="0"/>
          <w:numId w:val="3"/>
        </w:numPr>
        <w:spacing w:after="0" w:line="240" w:lineRule="auto"/>
        <w:rPr>
          <w:rFonts w:ascii="Times New Roman" w:hAnsi="Times New Roman" w:cs="Times New Roman"/>
        </w:rPr>
      </w:pPr>
      <w:r w:rsidRPr="00B223B1">
        <w:rPr>
          <w:rFonts w:ascii="Times New Roman" w:hAnsi="Times New Roman" w:cs="Times New Roman"/>
        </w:rPr>
        <w:t>Why add food continually during first experiment, and only at beginning during the second</w:t>
      </w:r>
    </w:p>
    <w:p w14:paraId="0AF03B78" w14:textId="6D9744BD" w:rsidR="0075217F" w:rsidRPr="00B223B1" w:rsidRDefault="00982B59" w:rsidP="00B223B1">
      <w:pPr>
        <w:pStyle w:val="ListParagraph"/>
        <w:numPr>
          <w:ilvl w:val="0"/>
          <w:numId w:val="3"/>
        </w:numPr>
        <w:spacing w:after="0" w:line="240" w:lineRule="auto"/>
        <w:rPr>
          <w:rFonts w:ascii="Times New Roman" w:hAnsi="Times New Roman" w:cs="Times New Roman"/>
        </w:rPr>
      </w:pPr>
      <w:r w:rsidRPr="00B223B1">
        <w:rPr>
          <w:rFonts w:ascii="Times New Roman" w:hAnsi="Times New Roman" w:cs="Times New Roman"/>
        </w:rPr>
        <w:t xml:space="preserve">Unknowns of </w:t>
      </w:r>
      <w:r w:rsidR="00A6024A" w:rsidRPr="00B223B1">
        <w:rPr>
          <w:rFonts w:ascii="Times New Roman" w:hAnsi="Times New Roman" w:cs="Times New Roman"/>
        </w:rPr>
        <w:t>rotifer apomixis and parthenogenesis; are clones truly clones?</w:t>
      </w:r>
    </w:p>
    <w:p w14:paraId="71AC6212" w14:textId="0F96877E" w:rsidR="00FA294B" w:rsidRPr="00B223B1" w:rsidRDefault="00FA294B" w:rsidP="00B223B1">
      <w:pPr>
        <w:pStyle w:val="ListParagraph"/>
        <w:numPr>
          <w:ilvl w:val="0"/>
          <w:numId w:val="3"/>
        </w:numPr>
        <w:spacing w:after="0" w:line="240" w:lineRule="auto"/>
        <w:rPr>
          <w:rFonts w:ascii="Times New Roman" w:hAnsi="Times New Roman" w:cs="Times New Roman"/>
        </w:rPr>
      </w:pPr>
      <w:r w:rsidRPr="00B223B1">
        <w:rPr>
          <w:rFonts w:ascii="Times New Roman" w:hAnsi="Times New Roman" w:cs="Times New Roman"/>
        </w:rPr>
        <w:t>Founding of new leaves, succession, and leaf accounting for most variance</w:t>
      </w:r>
    </w:p>
    <w:p w14:paraId="3EEEAB8D" w14:textId="1763EA94" w:rsidR="00B223B1" w:rsidRDefault="00B223B1" w:rsidP="00B223B1">
      <w:pPr>
        <w:pStyle w:val="ListParagraph"/>
        <w:numPr>
          <w:ilvl w:val="0"/>
          <w:numId w:val="3"/>
        </w:numPr>
        <w:spacing w:after="0" w:line="240" w:lineRule="auto"/>
        <w:rPr>
          <w:rFonts w:ascii="Times New Roman" w:hAnsi="Times New Roman" w:cs="Times New Roman"/>
        </w:rPr>
      </w:pPr>
      <w:r w:rsidRPr="00B223B1">
        <w:rPr>
          <w:rFonts w:ascii="Times New Roman" w:hAnsi="Times New Roman" w:cs="Times New Roman"/>
        </w:rPr>
        <w:t xml:space="preserve">Evidence of evolution or indirect effects may be hidden because different replicates in the evolution experiment </w:t>
      </w:r>
      <w:r w:rsidR="00137D2F">
        <w:rPr>
          <w:rFonts w:ascii="Times New Roman" w:hAnsi="Times New Roman" w:cs="Times New Roman"/>
        </w:rPr>
        <w:t>may have not started with identical portions of each clone, leading to rapid divergence in diversity due not to selection, but drift, affecting long-term trends in response to temperature and competition.</w:t>
      </w:r>
    </w:p>
    <w:p w14:paraId="62434711" w14:textId="563EFC44" w:rsidR="008079F4" w:rsidRPr="00B223B1" w:rsidRDefault="008079F4" w:rsidP="00B223B1">
      <w:pPr>
        <w:pStyle w:val="ListParagraph"/>
        <w:numPr>
          <w:ilvl w:val="0"/>
          <w:numId w:val="3"/>
        </w:numPr>
        <w:spacing w:after="0" w:line="240" w:lineRule="auto"/>
        <w:rPr>
          <w:rFonts w:ascii="Times New Roman" w:hAnsi="Times New Roman" w:cs="Times New Roman"/>
        </w:rPr>
      </w:pPr>
      <w:r>
        <w:rPr>
          <w:rFonts w:ascii="Times New Roman" w:hAnsi="Times New Roman" w:cs="Times New Roman"/>
        </w:rPr>
        <w:t>While rapid changes in climate are commonly attributed to global climate change, even more acute change can occur on a local scale due to anthropogenic habitat alterations.</w:t>
      </w:r>
    </w:p>
    <w:p w14:paraId="5961A3AF" w14:textId="77777777" w:rsidR="009036F1" w:rsidRDefault="009036F1" w:rsidP="00B223B1">
      <w:pPr>
        <w:spacing w:after="0" w:line="240" w:lineRule="auto"/>
        <w:rPr>
          <w:rFonts w:ascii="Times New Roman" w:hAnsi="Times New Roman" w:cs="Times New Roman"/>
        </w:rPr>
      </w:pPr>
    </w:p>
    <w:p w14:paraId="28B58CED" w14:textId="7DA15FA9" w:rsidR="009036F1" w:rsidRDefault="009036F1" w:rsidP="00F43F9B">
      <w:pPr>
        <w:spacing w:after="0" w:line="480" w:lineRule="auto"/>
        <w:jc w:val="center"/>
        <w:rPr>
          <w:rFonts w:ascii="Times New Roman" w:hAnsi="Times New Roman" w:cs="Times New Roman"/>
        </w:rPr>
      </w:pPr>
      <w:r>
        <w:rPr>
          <w:rFonts w:ascii="Times New Roman" w:hAnsi="Times New Roman" w:cs="Times New Roman"/>
          <w:b/>
          <w:bCs/>
        </w:rPr>
        <w:t>References</w:t>
      </w:r>
    </w:p>
    <w:p w14:paraId="500D6ABB" w14:textId="77777777" w:rsidR="009036F1" w:rsidRDefault="009036F1" w:rsidP="00F43F9B">
      <w:pPr>
        <w:spacing w:after="0" w:line="480" w:lineRule="auto"/>
        <w:rPr>
          <w:rFonts w:ascii="Times New Roman" w:hAnsi="Times New Roman" w:cs="Times New Roman"/>
        </w:rPr>
      </w:pPr>
    </w:p>
    <w:p w14:paraId="6531F4B5" w14:textId="77777777" w:rsidR="009036F1" w:rsidRDefault="009036F1" w:rsidP="00F43F9B">
      <w:pPr>
        <w:spacing w:after="0" w:line="480" w:lineRule="auto"/>
        <w:rPr>
          <w:rFonts w:ascii="Times New Roman" w:hAnsi="Times New Roman" w:cs="Times New Roman"/>
        </w:rPr>
      </w:pPr>
    </w:p>
    <w:p w14:paraId="531B2F08" w14:textId="77777777" w:rsidR="00D038D4" w:rsidRDefault="00D038D4" w:rsidP="00F43F9B">
      <w:pPr>
        <w:spacing w:after="0" w:line="480" w:lineRule="auto"/>
        <w:rPr>
          <w:rFonts w:ascii="Times New Roman" w:hAnsi="Times New Roman" w:cs="Times New Roman"/>
        </w:rPr>
      </w:pPr>
    </w:p>
    <w:p w14:paraId="69C020EB" w14:textId="4C4B6E94" w:rsidR="00D038D4" w:rsidRPr="009036F1" w:rsidRDefault="009036F1" w:rsidP="00F43F9B">
      <w:pPr>
        <w:spacing w:after="0" w:line="480" w:lineRule="auto"/>
        <w:rPr>
          <w:rFonts w:ascii="Times New Roman" w:hAnsi="Times New Roman" w:cs="Times New Roman"/>
          <w:i/>
          <w:iCs/>
        </w:rPr>
      </w:pPr>
      <w:r>
        <w:rPr>
          <w:rFonts w:ascii="Times New Roman" w:hAnsi="Times New Roman" w:cs="Times New Roman"/>
          <w:b/>
          <w:bCs/>
          <w:i/>
          <w:iCs/>
        </w:rPr>
        <w:t>Notes:</w:t>
      </w:r>
    </w:p>
    <w:p w14:paraId="34B237C0" w14:textId="77777777" w:rsidR="0004179F" w:rsidRDefault="0004179F" w:rsidP="0004179F">
      <w:pPr>
        <w:spacing w:after="0" w:line="480" w:lineRule="auto"/>
        <w:rPr>
          <w:rFonts w:ascii="Times New Roman" w:hAnsi="Times New Roman" w:cs="Times New Roman"/>
        </w:rPr>
      </w:pPr>
      <w:r>
        <w:rPr>
          <w:rFonts w:ascii="Times New Roman" w:hAnsi="Times New Roman" w:cs="Times New Roman"/>
        </w:rPr>
        <w:t xml:space="preserve">A similar species of rotifer has a clearance rate of </w:t>
      </w:r>
      <w:r w:rsidRPr="00C42FEA">
        <w:rPr>
          <w:rFonts w:ascii="Times New Roman" w:hAnsi="Times New Roman" w:cs="Times New Roman"/>
        </w:rPr>
        <w:t>3.79 ± 2.1</w:t>
      </w:r>
      <w:r>
        <w:rPr>
          <w:rFonts w:ascii="Times New Roman" w:hAnsi="Times New Roman" w:cs="Times New Roman"/>
        </w:rPr>
        <w:t xml:space="preserve"> ul ind</w:t>
      </w:r>
      <w:r w:rsidRPr="00C42FEA">
        <w:rPr>
          <w:rFonts w:ascii="Times New Roman" w:hAnsi="Times New Roman" w:cs="Times New Roman"/>
          <w:vertAlign w:val="superscript"/>
        </w:rPr>
        <w:t>-1</w:t>
      </w:r>
      <w:r>
        <w:rPr>
          <w:rFonts w:ascii="Times New Roman" w:hAnsi="Times New Roman" w:cs="Times New Roman"/>
        </w:rPr>
        <w:t xml:space="preserve"> h</w:t>
      </w:r>
      <w:r w:rsidRPr="00C42FEA">
        <w:rPr>
          <w:rFonts w:ascii="Times New Roman" w:hAnsi="Times New Roman" w:cs="Times New Roman"/>
          <w:vertAlign w:val="superscript"/>
        </w:rPr>
        <w:t>-1</w:t>
      </w:r>
      <w:r>
        <w:rPr>
          <w:rFonts w:ascii="Times New Roman" w:hAnsi="Times New Roman" w:cs="Times New Roman"/>
          <w:vertAlign w:val="superscript"/>
        </w:rPr>
        <w:t xml:space="preserve"> </w:t>
      </w:r>
      <w:r>
        <w:rPr>
          <w:rFonts w:ascii="Times New Roman" w:hAnsi="Times New Roman" w:cs="Times New Roman"/>
        </w:rPr>
        <w:t xml:space="preserve">at 20 C and </w:t>
      </w:r>
      <w:r w:rsidRPr="00C42FEA">
        <w:rPr>
          <w:rFonts w:ascii="Times New Roman" w:hAnsi="Times New Roman" w:cs="Times New Roman"/>
        </w:rPr>
        <w:t>1.65 ± 1.4</w:t>
      </w:r>
      <w:r>
        <w:rPr>
          <w:rFonts w:ascii="Times New Roman" w:hAnsi="Times New Roman" w:cs="Times New Roman"/>
        </w:rPr>
        <w:t xml:space="preserve"> ul ind</w:t>
      </w:r>
      <w:r w:rsidRPr="00C42FEA">
        <w:rPr>
          <w:rFonts w:ascii="Times New Roman" w:hAnsi="Times New Roman" w:cs="Times New Roman"/>
          <w:vertAlign w:val="superscript"/>
        </w:rPr>
        <w:t>-1</w:t>
      </w:r>
      <w:r>
        <w:rPr>
          <w:rFonts w:ascii="Times New Roman" w:hAnsi="Times New Roman" w:cs="Times New Roman"/>
        </w:rPr>
        <w:t xml:space="preserve"> h</w:t>
      </w:r>
      <w:r w:rsidRPr="00C42FEA">
        <w:rPr>
          <w:rFonts w:ascii="Times New Roman" w:hAnsi="Times New Roman" w:cs="Times New Roman"/>
          <w:vertAlign w:val="superscript"/>
        </w:rPr>
        <w:t>-1</w:t>
      </w:r>
      <w:r>
        <w:rPr>
          <w:rFonts w:ascii="Times New Roman" w:hAnsi="Times New Roman" w:cs="Times New Roman"/>
        </w:rPr>
        <w:t xml:space="preserve"> at 15 C. We assumed </w:t>
      </w:r>
      <w:r w:rsidRPr="00342003">
        <w:rPr>
          <w:rFonts w:ascii="Times New Roman" w:hAnsi="Times New Roman" w:cs="Times New Roman"/>
          <w:i/>
          <w:iCs/>
        </w:rPr>
        <w:t>H. rosa</w:t>
      </w:r>
      <w:r>
        <w:rPr>
          <w:rFonts w:ascii="Times New Roman" w:hAnsi="Times New Roman" w:cs="Times New Roman"/>
        </w:rPr>
        <w:t xml:space="preserve"> have a slightly higher clearance rate of ~4 ul ind</w:t>
      </w:r>
      <w:r w:rsidRPr="00C42FEA">
        <w:rPr>
          <w:rFonts w:ascii="Times New Roman" w:hAnsi="Times New Roman" w:cs="Times New Roman"/>
          <w:vertAlign w:val="superscript"/>
        </w:rPr>
        <w:t>-1</w:t>
      </w:r>
      <w:r>
        <w:rPr>
          <w:rFonts w:ascii="Times New Roman" w:hAnsi="Times New Roman" w:cs="Times New Roman"/>
        </w:rPr>
        <w:t xml:space="preserve"> h</w:t>
      </w:r>
      <w:r w:rsidRPr="00C42FEA">
        <w:rPr>
          <w:rFonts w:ascii="Times New Roman" w:hAnsi="Times New Roman" w:cs="Times New Roman"/>
          <w:vertAlign w:val="superscript"/>
        </w:rPr>
        <w:t>-1</w:t>
      </w:r>
      <w:r>
        <w:rPr>
          <w:rFonts w:ascii="Times New Roman" w:hAnsi="Times New Roman" w:cs="Times New Roman"/>
        </w:rPr>
        <w:t xml:space="preserve"> (</w:t>
      </w:r>
      <w:proofErr w:type="spellStart"/>
      <w:r w:rsidRPr="00C42FEA">
        <w:rPr>
          <w:rFonts w:ascii="Times New Roman" w:hAnsi="Times New Roman" w:cs="Times New Roman"/>
        </w:rPr>
        <w:t>Devetter</w:t>
      </w:r>
      <w:proofErr w:type="spellEnd"/>
      <w:r>
        <w:rPr>
          <w:rFonts w:ascii="Times New Roman" w:hAnsi="Times New Roman" w:cs="Times New Roman"/>
        </w:rPr>
        <w:t xml:space="preserve"> 2007).</w:t>
      </w:r>
    </w:p>
    <w:p w14:paraId="341191E6" w14:textId="77777777" w:rsidR="0004179F" w:rsidRDefault="0004179F" w:rsidP="0004179F">
      <w:pPr>
        <w:spacing w:after="0" w:line="480" w:lineRule="auto"/>
        <w:rPr>
          <w:rFonts w:ascii="Times New Roman" w:hAnsi="Times New Roman" w:cs="Times New Roman"/>
        </w:rPr>
      </w:pPr>
    </w:p>
    <w:p w14:paraId="2116F388" w14:textId="77777777" w:rsidR="0004179F" w:rsidRPr="004B391F" w:rsidRDefault="0004179F" w:rsidP="0004179F">
      <w:pPr>
        <w:spacing w:after="0" w:line="480" w:lineRule="auto"/>
        <w:rPr>
          <w:rFonts w:ascii="Times New Roman" w:hAnsi="Times New Roman" w:cs="Times New Roman"/>
        </w:rPr>
      </w:pPr>
      <w:r>
        <w:rPr>
          <w:rFonts w:ascii="Times New Roman" w:hAnsi="Times New Roman" w:cs="Times New Roman"/>
          <w:i/>
          <w:iCs/>
        </w:rPr>
        <w:t xml:space="preserve">Tetrahymena </w:t>
      </w:r>
      <w:r>
        <w:rPr>
          <w:rFonts w:ascii="Times New Roman" w:hAnsi="Times New Roman" w:cs="Times New Roman"/>
        </w:rPr>
        <w:t xml:space="preserve">sp. has been measured grazing on suspended bacteria at a rate of 1,382 </w:t>
      </w:r>
      <w:r w:rsidRPr="00C42FEA">
        <w:rPr>
          <w:rFonts w:ascii="Times New Roman" w:hAnsi="Times New Roman" w:cs="Times New Roman"/>
        </w:rPr>
        <w:t>±</w:t>
      </w:r>
      <w:r>
        <w:rPr>
          <w:rFonts w:ascii="Times New Roman" w:hAnsi="Times New Roman" w:cs="Times New Roman"/>
        </w:rPr>
        <w:t xml:space="preserve"> 1,029 cells ind</w:t>
      </w:r>
      <w:r w:rsidRPr="00C42FEA">
        <w:rPr>
          <w:rFonts w:ascii="Times New Roman" w:hAnsi="Times New Roman" w:cs="Times New Roman"/>
          <w:vertAlign w:val="superscript"/>
        </w:rPr>
        <w:t>-1</w:t>
      </w:r>
      <w:r>
        <w:rPr>
          <w:rFonts w:ascii="Times New Roman" w:hAnsi="Times New Roman" w:cs="Times New Roman"/>
        </w:rPr>
        <w:t xml:space="preserve"> h</w:t>
      </w:r>
      <w:r w:rsidRPr="00C42FEA">
        <w:rPr>
          <w:rFonts w:ascii="Times New Roman" w:hAnsi="Times New Roman" w:cs="Times New Roman"/>
          <w:vertAlign w:val="superscript"/>
        </w:rPr>
        <w:t>-1</w:t>
      </w:r>
      <w:r>
        <w:rPr>
          <w:rFonts w:ascii="Times New Roman" w:hAnsi="Times New Roman" w:cs="Times New Roman"/>
        </w:rPr>
        <w:t xml:space="preserve"> (Eisenmann et al. 1998).</w:t>
      </w:r>
    </w:p>
    <w:p w14:paraId="5E0E7057" w14:textId="77777777" w:rsidR="00D038D4" w:rsidRDefault="00D038D4" w:rsidP="00F43F9B">
      <w:pPr>
        <w:spacing w:after="0" w:line="480" w:lineRule="auto"/>
        <w:rPr>
          <w:rFonts w:ascii="Times New Roman" w:hAnsi="Times New Roman" w:cs="Times New Roman"/>
        </w:rPr>
      </w:pPr>
    </w:p>
    <w:p w14:paraId="5D824AFB" w14:textId="087C748F" w:rsidR="00D038D4" w:rsidRDefault="00D038D4" w:rsidP="00F43F9B">
      <w:pPr>
        <w:spacing w:after="0" w:line="480" w:lineRule="auto"/>
        <w:rPr>
          <w:rFonts w:ascii="Times New Roman" w:hAnsi="Times New Roman" w:cs="Times New Roman"/>
        </w:rPr>
      </w:pPr>
      <w:r>
        <w:rPr>
          <w:rFonts w:ascii="Times New Roman" w:hAnsi="Times New Roman" w:cs="Times New Roman"/>
        </w:rPr>
        <w:t>Lau 2012. Evolutionary indirect effects of biological invasions</w:t>
      </w:r>
    </w:p>
    <w:p w14:paraId="1DB044B0" w14:textId="77777777" w:rsidR="00D038D4" w:rsidRDefault="00D038D4" w:rsidP="00F43F9B">
      <w:pPr>
        <w:spacing w:after="0" w:line="480" w:lineRule="auto"/>
        <w:rPr>
          <w:rFonts w:ascii="Times New Roman" w:hAnsi="Times New Roman" w:cs="Times New Roman"/>
        </w:rPr>
      </w:pPr>
    </w:p>
    <w:p w14:paraId="7474AB43" w14:textId="696B9E15" w:rsidR="00D038D4" w:rsidRDefault="00D038D4" w:rsidP="00F43F9B">
      <w:pPr>
        <w:spacing w:after="0" w:line="480" w:lineRule="auto"/>
        <w:rPr>
          <w:rFonts w:ascii="Times New Roman" w:hAnsi="Times New Roman" w:cs="Times New Roman"/>
        </w:rPr>
      </w:pPr>
      <w:r>
        <w:rPr>
          <w:rFonts w:ascii="Times New Roman" w:hAnsi="Times New Roman" w:cs="Times New Roman"/>
        </w:rPr>
        <w:lastRenderedPageBreak/>
        <w:t>There are two types of evolutionary indirect effects</w:t>
      </w:r>
      <w:r w:rsidR="0035748F">
        <w:rPr>
          <w:rFonts w:ascii="Times New Roman" w:hAnsi="Times New Roman" w:cs="Times New Roman"/>
        </w:rPr>
        <w:t>:</w:t>
      </w:r>
      <w:r w:rsidR="00492FBF">
        <w:rPr>
          <w:rFonts w:ascii="Times New Roman" w:hAnsi="Times New Roman" w:cs="Times New Roman"/>
        </w:rPr>
        <w:t xml:space="preserve"> </w:t>
      </w:r>
      <w:r w:rsidR="0035748F">
        <w:rPr>
          <w:rFonts w:ascii="Times New Roman" w:hAnsi="Times New Roman" w:cs="Times New Roman"/>
        </w:rPr>
        <w:t>i</w:t>
      </w:r>
      <w:r>
        <w:rPr>
          <w:rFonts w:ascii="Times New Roman" w:hAnsi="Times New Roman" w:cs="Times New Roman"/>
        </w:rPr>
        <w:t>ndirect ecological effects can</w:t>
      </w:r>
      <w:r w:rsidR="00492FBF">
        <w:rPr>
          <w:rFonts w:ascii="Times New Roman" w:hAnsi="Times New Roman" w:cs="Times New Roman"/>
        </w:rPr>
        <w:t xml:space="preserve"> </w:t>
      </w:r>
      <w:proofErr w:type="gramStart"/>
      <w:r w:rsidR="0035748F">
        <w:rPr>
          <w:rFonts w:ascii="Times New Roman" w:hAnsi="Times New Roman" w:cs="Times New Roman"/>
        </w:rPr>
        <w:t>acting</w:t>
      </w:r>
      <w:proofErr w:type="gramEnd"/>
      <w:r w:rsidR="0035748F">
        <w:rPr>
          <w:rFonts w:ascii="Times New Roman" w:hAnsi="Times New Roman" w:cs="Times New Roman"/>
        </w:rPr>
        <w:t xml:space="preserve"> as</w:t>
      </w:r>
      <w:r w:rsidR="00492FBF">
        <w:rPr>
          <w:rFonts w:ascii="Times New Roman" w:hAnsi="Times New Roman" w:cs="Times New Roman"/>
        </w:rPr>
        <w:t xml:space="preserve"> selective pressures that lead to evolution</w:t>
      </w:r>
      <w:r w:rsidR="0035748F">
        <w:rPr>
          <w:rFonts w:ascii="Times New Roman" w:hAnsi="Times New Roman" w:cs="Times New Roman"/>
        </w:rPr>
        <w:t>, and e</w:t>
      </w:r>
      <w:r w:rsidR="00492FBF">
        <w:rPr>
          <w:rFonts w:ascii="Times New Roman" w:hAnsi="Times New Roman" w:cs="Times New Roman"/>
        </w:rPr>
        <w:t xml:space="preserve">volution itself </w:t>
      </w:r>
      <w:r w:rsidR="0035748F">
        <w:rPr>
          <w:rFonts w:ascii="Times New Roman" w:hAnsi="Times New Roman" w:cs="Times New Roman"/>
        </w:rPr>
        <w:t>as</w:t>
      </w:r>
      <w:r w:rsidR="00492FBF">
        <w:rPr>
          <w:rFonts w:ascii="Times New Roman" w:hAnsi="Times New Roman" w:cs="Times New Roman"/>
        </w:rPr>
        <w:t xml:space="preserve"> the driver of indirect ecological effects </w:t>
      </w:r>
      <w:r w:rsidR="003B3BDB">
        <w:rPr>
          <w:rFonts w:ascii="Times New Roman" w:hAnsi="Times New Roman" w:cs="Times New Roman"/>
        </w:rPr>
        <w:t xml:space="preserve">(evolution-mediated indirect effects). </w:t>
      </w:r>
      <w:r w:rsidR="00AE43E1">
        <w:rPr>
          <w:rFonts w:ascii="Times New Roman" w:hAnsi="Times New Roman" w:cs="Times New Roman"/>
        </w:rPr>
        <w:t xml:space="preserve">Lau (2012) discusses these interactions in the context of biological invasion. </w:t>
      </w:r>
    </w:p>
    <w:p w14:paraId="241BAF37" w14:textId="77777777" w:rsidR="00492FBF" w:rsidRDefault="00492FBF" w:rsidP="00F43F9B">
      <w:pPr>
        <w:spacing w:after="0" w:line="480" w:lineRule="auto"/>
        <w:rPr>
          <w:rFonts w:ascii="Times New Roman" w:hAnsi="Times New Roman" w:cs="Times New Roman"/>
        </w:rPr>
      </w:pPr>
    </w:p>
    <w:p w14:paraId="6BB98848" w14:textId="326A84BC" w:rsidR="00492FBF" w:rsidRDefault="00492FBF" w:rsidP="00F43F9B">
      <w:pPr>
        <w:spacing w:after="0" w:line="480" w:lineRule="auto"/>
        <w:rPr>
          <w:rFonts w:ascii="Times New Roman" w:hAnsi="Times New Roman" w:cs="Times New Roman"/>
        </w:rPr>
      </w:pPr>
      <w:r>
        <w:rPr>
          <w:rFonts w:ascii="Times New Roman" w:hAnsi="Times New Roman" w:cs="Times New Roman"/>
        </w:rPr>
        <w:t xml:space="preserve">Can </w:t>
      </w:r>
      <w:r w:rsidR="00640E14">
        <w:rPr>
          <w:rFonts w:ascii="Times New Roman" w:hAnsi="Times New Roman" w:cs="Times New Roman"/>
        </w:rPr>
        <w:t xml:space="preserve">populations recover from </w:t>
      </w:r>
      <w:r>
        <w:rPr>
          <w:rFonts w:ascii="Times New Roman" w:hAnsi="Times New Roman" w:cs="Times New Roman"/>
        </w:rPr>
        <w:t xml:space="preserve">indirect ecological effects </w:t>
      </w:r>
      <w:r w:rsidR="00640E14">
        <w:rPr>
          <w:rFonts w:ascii="Times New Roman" w:hAnsi="Times New Roman" w:cs="Times New Roman"/>
        </w:rPr>
        <w:t>by</w:t>
      </w:r>
      <w:r>
        <w:rPr>
          <w:rFonts w:ascii="Times New Roman" w:hAnsi="Times New Roman" w:cs="Times New Roman"/>
        </w:rPr>
        <w:t xml:space="preserve"> balancing effect</w:t>
      </w:r>
      <w:r w:rsidR="00640E14">
        <w:rPr>
          <w:rFonts w:ascii="Times New Roman" w:hAnsi="Times New Roman" w:cs="Times New Roman"/>
        </w:rPr>
        <w:t>s</w:t>
      </w:r>
      <w:r>
        <w:rPr>
          <w:rFonts w:ascii="Times New Roman" w:hAnsi="Times New Roman" w:cs="Times New Roman"/>
        </w:rPr>
        <w:t xml:space="preserve">? If so, is that always the case? Are there examples of this happening but recovery not occurring in examples with ecological effects only, and would we expect the same thing to happen when evolution is the mediator of the indirect effect? Does evolution have some increased capability of maintaining a balance through natural selection that ecological effects lack, making potentially harmful evolution-mediated indirect effects less unstable? </w:t>
      </w:r>
    </w:p>
    <w:p w14:paraId="1ABB3836" w14:textId="77777777" w:rsidR="00ED7EC4" w:rsidRDefault="00ED7EC4" w:rsidP="00F43F9B">
      <w:pPr>
        <w:spacing w:after="0" w:line="480" w:lineRule="auto"/>
        <w:rPr>
          <w:rFonts w:ascii="Times New Roman" w:hAnsi="Times New Roman" w:cs="Times New Roman"/>
        </w:rPr>
      </w:pPr>
    </w:p>
    <w:p w14:paraId="01CF4707" w14:textId="11238027" w:rsidR="00640E14" w:rsidRDefault="00640E14" w:rsidP="00F43F9B">
      <w:pPr>
        <w:spacing w:after="0" w:line="480" w:lineRule="auto"/>
        <w:rPr>
          <w:rFonts w:ascii="Times New Roman" w:hAnsi="Times New Roman" w:cs="Times New Roman"/>
        </w:rPr>
      </w:pPr>
      <w:r>
        <w:rPr>
          <w:rFonts w:ascii="Times New Roman" w:hAnsi="Times New Roman" w:cs="Times New Roman"/>
        </w:rPr>
        <w:t xml:space="preserve">Rich in examples of trade-offs leading to unexpected indirect effects on </w:t>
      </w:r>
      <w:r w:rsidR="00B65076">
        <w:rPr>
          <w:rFonts w:ascii="Times New Roman" w:hAnsi="Times New Roman" w:cs="Times New Roman"/>
        </w:rPr>
        <w:t>species interactions.</w:t>
      </w:r>
    </w:p>
    <w:p w14:paraId="63D3D1BD" w14:textId="77777777" w:rsidR="00ED7EC4" w:rsidRDefault="00ED7EC4" w:rsidP="00F43F9B">
      <w:pPr>
        <w:spacing w:after="0" w:line="480" w:lineRule="auto"/>
        <w:rPr>
          <w:rFonts w:ascii="Times New Roman" w:hAnsi="Times New Roman" w:cs="Times New Roman"/>
        </w:rPr>
      </w:pPr>
    </w:p>
    <w:p w14:paraId="087B3A57" w14:textId="7C3FCA1C" w:rsidR="00ED7EC4" w:rsidRDefault="00ED7EC4" w:rsidP="00F43F9B">
      <w:pPr>
        <w:spacing w:after="0" w:line="480" w:lineRule="auto"/>
        <w:rPr>
          <w:rFonts w:ascii="Times New Roman" w:hAnsi="Times New Roman" w:cs="Times New Roman"/>
        </w:rPr>
      </w:pPr>
      <w:r>
        <w:rPr>
          <w:rFonts w:ascii="Times New Roman" w:hAnsi="Times New Roman" w:cs="Times New Roman"/>
        </w:rPr>
        <w:t>Bowers and Puttick 1988.</w:t>
      </w:r>
    </w:p>
    <w:p w14:paraId="5BA1A5BD" w14:textId="77777777" w:rsidR="00ED7EC4" w:rsidRDefault="00ED7EC4" w:rsidP="00F43F9B">
      <w:pPr>
        <w:spacing w:after="0" w:line="480" w:lineRule="auto"/>
        <w:rPr>
          <w:rFonts w:ascii="Times New Roman" w:hAnsi="Times New Roman" w:cs="Times New Roman"/>
        </w:rPr>
      </w:pPr>
    </w:p>
    <w:p w14:paraId="11AD1FB1" w14:textId="1C65F354" w:rsidR="00ED7EC4" w:rsidRDefault="00ED7EC4" w:rsidP="00F43F9B">
      <w:pPr>
        <w:spacing w:after="0" w:line="480" w:lineRule="auto"/>
        <w:rPr>
          <w:rFonts w:ascii="Times New Roman" w:hAnsi="Times New Roman" w:cs="Times New Roman"/>
        </w:rPr>
      </w:pPr>
      <w:proofErr w:type="spellStart"/>
      <w:r>
        <w:rPr>
          <w:rFonts w:ascii="Times New Roman" w:hAnsi="Times New Roman" w:cs="Times New Roman"/>
        </w:rPr>
        <w:t>Rausher</w:t>
      </w:r>
      <w:proofErr w:type="spellEnd"/>
      <w:r>
        <w:rPr>
          <w:rFonts w:ascii="Times New Roman" w:hAnsi="Times New Roman" w:cs="Times New Roman"/>
        </w:rPr>
        <w:t xml:space="preserve"> and Simms 1989.</w:t>
      </w:r>
    </w:p>
    <w:p w14:paraId="1628FE38" w14:textId="77777777" w:rsidR="00ED7EC4" w:rsidRDefault="00ED7EC4" w:rsidP="00F43F9B">
      <w:pPr>
        <w:spacing w:after="0" w:line="480" w:lineRule="auto"/>
        <w:rPr>
          <w:rFonts w:ascii="Times New Roman" w:hAnsi="Times New Roman" w:cs="Times New Roman"/>
        </w:rPr>
      </w:pPr>
    </w:p>
    <w:p w14:paraId="3F11D1AB" w14:textId="30F982E8" w:rsidR="00ED7EC4" w:rsidRDefault="00ED7EC4" w:rsidP="00F43F9B">
      <w:pPr>
        <w:spacing w:after="0" w:line="480" w:lineRule="auto"/>
        <w:rPr>
          <w:rFonts w:ascii="Times New Roman" w:hAnsi="Times New Roman" w:cs="Times New Roman"/>
        </w:rPr>
      </w:pPr>
      <w:proofErr w:type="spellStart"/>
      <w:r>
        <w:rPr>
          <w:rFonts w:ascii="Times New Roman" w:hAnsi="Times New Roman" w:cs="Times New Roman"/>
        </w:rPr>
        <w:t>Laukau</w:t>
      </w:r>
      <w:proofErr w:type="spellEnd"/>
      <w:r>
        <w:rPr>
          <w:rFonts w:ascii="Times New Roman" w:hAnsi="Times New Roman" w:cs="Times New Roman"/>
        </w:rPr>
        <w:t xml:space="preserve"> 2007.</w:t>
      </w:r>
    </w:p>
    <w:p w14:paraId="340D7ADC" w14:textId="77777777" w:rsidR="00ED7EC4" w:rsidRDefault="00ED7EC4" w:rsidP="00F43F9B">
      <w:pPr>
        <w:spacing w:after="0" w:line="480" w:lineRule="auto"/>
        <w:rPr>
          <w:rFonts w:ascii="Times New Roman" w:hAnsi="Times New Roman" w:cs="Times New Roman"/>
        </w:rPr>
      </w:pPr>
    </w:p>
    <w:p w14:paraId="2016FA88" w14:textId="5C4E3419" w:rsidR="00ED7EC4" w:rsidRDefault="00ED7EC4" w:rsidP="00F43F9B">
      <w:pPr>
        <w:spacing w:after="0" w:line="480" w:lineRule="auto"/>
        <w:rPr>
          <w:rFonts w:ascii="Times New Roman" w:hAnsi="Times New Roman" w:cs="Times New Roman"/>
        </w:rPr>
      </w:pPr>
      <w:r>
        <w:rPr>
          <w:rFonts w:ascii="Times New Roman" w:hAnsi="Times New Roman" w:cs="Times New Roman"/>
        </w:rPr>
        <w:t>Strauss and Irwin 2004.</w:t>
      </w:r>
    </w:p>
    <w:p w14:paraId="4329D6F3" w14:textId="77777777" w:rsidR="00640E14" w:rsidRDefault="00640E14" w:rsidP="00F43F9B">
      <w:pPr>
        <w:spacing w:after="0" w:line="480" w:lineRule="auto"/>
        <w:rPr>
          <w:rFonts w:ascii="Times New Roman" w:hAnsi="Times New Roman" w:cs="Times New Roman"/>
        </w:rPr>
      </w:pPr>
    </w:p>
    <w:p w14:paraId="154AA60C" w14:textId="5D9FDD7B" w:rsidR="00640E14" w:rsidRDefault="00640E14" w:rsidP="00F43F9B">
      <w:pPr>
        <w:spacing w:after="0" w:line="480" w:lineRule="auto"/>
        <w:rPr>
          <w:rFonts w:ascii="Times New Roman" w:hAnsi="Times New Roman" w:cs="Times New Roman"/>
        </w:rPr>
      </w:pPr>
      <w:proofErr w:type="spellStart"/>
      <w:r>
        <w:rPr>
          <w:rFonts w:ascii="Times New Roman" w:hAnsi="Times New Roman" w:cs="Times New Roman"/>
        </w:rPr>
        <w:t>Leimu</w:t>
      </w:r>
      <w:proofErr w:type="spellEnd"/>
      <w:r>
        <w:rPr>
          <w:rFonts w:ascii="Times New Roman" w:hAnsi="Times New Roman" w:cs="Times New Roman"/>
        </w:rPr>
        <w:t xml:space="preserve"> and </w:t>
      </w:r>
      <w:proofErr w:type="spellStart"/>
      <w:r>
        <w:rPr>
          <w:rFonts w:ascii="Times New Roman" w:hAnsi="Times New Roman" w:cs="Times New Roman"/>
        </w:rPr>
        <w:t>Koricheva</w:t>
      </w:r>
      <w:proofErr w:type="spellEnd"/>
      <w:r>
        <w:rPr>
          <w:rFonts w:ascii="Times New Roman" w:hAnsi="Times New Roman" w:cs="Times New Roman"/>
        </w:rPr>
        <w:t xml:space="preserve"> 2006.</w:t>
      </w:r>
    </w:p>
    <w:p w14:paraId="05FE11CE" w14:textId="77777777" w:rsidR="00640E14" w:rsidRDefault="00640E14" w:rsidP="00F43F9B">
      <w:pPr>
        <w:spacing w:after="0" w:line="480" w:lineRule="auto"/>
        <w:rPr>
          <w:rFonts w:ascii="Times New Roman" w:hAnsi="Times New Roman" w:cs="Times New Roman"/>
        </w:rPr>
      </w:pPr>
    </w:p>
    <w:p w14:paraId="65E685A6" w14:textId="1F1DD2C9" w:rsidR="00640E14" w:rsidRDefault="00640E14" w:rsidP="00F43F9B">
      <w:pPr>
        <w:spacing w:after="0" w:line="480" w:lineRule="auto"/>
        <w:rPr>
          <w:rFonts w:ascii="Times New Roman" w:hAnsi="Times New Roman" w:cs="Times New Roman"/>
        </w:rPr>
      </w:pPr>
      <w:proofErr w:type="spellStart"/>
      <w:r>
        <w:rPr>
          <w:rFonts w:ascii="Times New Roman" w:hAnsi="Times New Roman" w:cs="Times New Roman"/>
        </w:rPr>
        <w:t>Lankau</w:t>
      </w:r>
      <w:proofErr w:type="spellEnd"/>
      <w:r>
        <w:rPr>
          <w:rFonts w:ascii="Times New Roman" w:hAnsi="Times New Roman" w:cs="Times New Roman"/>
        </w:rPr>
        <w:t xml:space="preserve"> and Strauss 2008.</w:t>
      </w:r>
    </w:p>
    <w:p w14:paraId="75EEFE90" w14:textId="77777777" w:rsidR="00640E14" w:rsidRDefault="00640E14" w:rsidP="00F43F9B">
      <w:pPr>
        <w:spacing w:after="0" w:line="480" w:lineRule="auto"/>
        <w:rPr>
          <w:rFonts w:ascii="Times New Roman" w:hAnsi="Times New Roman" w:cs="Times New Roman"/>
        </w:rPr>
      </w:pPr>
    </w:p>
    <w:p w14:paraId="24AB8D83" w14:textId="4CBEDC61" w:rsidR="00640E14" w:rsidRDefault="00640E14" w:rsidP="00F43F9B">
      <w:pPr>
        <w:spacing w:after="0" w:line="480" w:lineRule="auto"/>
        <w:rPr>
          <w:rFonts w:ascii="Times New Roman" w:hAnsi="Times New Roman" w:cs="Times New Roman"/>
        </w:rPr>
      </w:pPr>
      <w:proofErr w:type="spellStart"/>
      <w:r>
        <w:rPr>
          <w:rFonts w:ascii="Times New Roman" w:hAnsi="Times New Roman" w:cs="Times New Roman"/>
        </w:rPr>
        <w:t>Lankau</w:t>
      </w:r>
      <w:proofErr w:type="spellEnd"/>
      <w:r>
        <w:rPr>
          <w:rFonts w:ascii="Times New Roman" w:hAnsi="Times New Roman" w:cs="Times New Roman"/>
        </w:rPr>
        <w:t xml:space="preserve"> 2009.</w:t>
      </w:r>
    </w:p>
    <w:p w14:paraId="552EEA97" w14:textId="77777777" w:rsidR="00640E14" w:rsidRDefault="00640E14" w:rsidP="00F43F9B">
      <w:pPr>
        <w:spacing w:after="0" w:line="480" w:lineRule="auto"/>
        <w:rPr>
          <w:rFonts w:ascii="Times New Roman" w:hAnsi="Times New Roman" w:cs="Times New Roman"/>
        </w:rPr>
      </w:pPr>
    </w:p>
    <w:p w14:paraId="555CCEBB" w14:textId="089A9E15" w:rsidR="00640E14" w:rsidRDefault="00640E14" w:rsidP="00F43F9B">
      <w:pPr>
        <w:spacing w:after="0" w:line="480" w:lineRule="auto"/>
        <w:rPr>
          <w:rFonts w:ascii="Times New Roman" w:hAnsi="Times New Roman" w:cs="Times New Roman"/>
        </w:rPr>
      </w:pPr>
      <w:r>
        <w:rPr>
          <w:rFonts w:ascii="Times New Roman" w:hAnsi="Times New Roman" w:cs="Times New Roman"/>
        </w:rPr>
        <w:t>Pelletier et al. 2009.</w:t>
      </w:r>
    </w:p>
    <w:p w14:paraId="11AD9C29" w14:textId="77777777" w:rsidR="00640E14" w:rsidRDefault="00640E14" w:rsidP="00F43F9B">
      <w:pPr>
        <w:spacing w:after="0" w:line="480" w:lineRule="auto"/>
        <w:rPr>
          <w:rFonts w:ascii="Times New Roman" w:hAnsi="Times New Roman" w:cs="Times New Roman"/>
        </w:rPr>
      </w:pPr>
    </w:p>
    <w:p w14:paraId="2E5C83BD" w14:textId="77777777" w:rsidR="00640E14" w:rsidRDefault="00640E14" w:rsidP="00F43F9B">
      <w:pPr>
        <w:spacing w:after="0" w:line="480" w:lineRule="auto"/>
        <w:rPr>
          <w:rFonts w:ascii="Times New Roman" w:hAnsi="Times New Roman" w:cs="Times New Roman"/>
        </w:rPr>
      </w:pPr>
    </w:p>
    <w:p w14:paraId="2167779F" w14:textId="4CEFEB53" w:rsidR="00CB161A" w:rsidRDefault="00CB161A" w:rsidP="00F43F9B">
      <w:pPr>
        <w:spacing w:after="0" w:line="480" w:lineRule="auto"/>
        <w:rPr>
          <w:rFonts w:ascii="Times New Roman" w:hAnsi="Times New Roman" w:cs="Times New Roman"/>
        </w:rPr>
      </w:pPr>
      <w:r>
        <w:rPr>
          <w:rFonts w:ascii="Times New Roman" w:hAnsi="Times New Roman" w:cs="Times New Roman"/>
        </w:rPr>
        <w:t>Lau and terHorst 2020. Evolutionary responses to global change in species-rich communities.</w:t>
      </w:r>
    </w:p>
    <w:p w14:paraId="143351A3" w14:textId="77777777" w:rsidR="00CB161A" w:rsidRDefault="00CB161A" w:rsidP="00F43F9B">
      <w:pPr>
        <w:spacing w:after="0" w:line="480" w:lineRule="auto"/>
        <w:rPr>
          <w:rFonts w:ascii="Times New Roman" w:hAnsi="Times New Roman" w:cs="Times New Roman"/>
        </w:rPr>
      </w:pPr>
    </w:p>
    <w:p w14:paraId="274ADEAF" w14:textId="77777777" w:rsidR="00CB161A" w:rsidRDefault="00CB161A" w:rsidP="00F43F9B">
      <w:pPr>
        <w:spacing w:after="0" w:line="480" w:lineRule="auto"/>
        <w:rPr>
          <w:rFonts w:ascii="Times New Roman" w:hAnsi="Times New Roman" w:cs="Times New Roman"/>
        </w:rPr>
      </w:pPr>
    </w:p>
    <w:p w14:paraId="04D5986D" w14:textId="45BF58CF" w:rsidR="00750082" w:rsidRDefault="00750082" w:rsidP="00F43F9B">
      <w:pPr>
        <w:spacing w:after="0" w:line="480" w:lineRule="auto"/>
        <w:rPr>
          <w:rFonts w:ascii="Times New Roman" w:hAnsi="Times New Roman" w:cs="Times New Roman"/>
        </w:rPr>
      </w:pPr>
      <w:proofErr w:type="spellStart"/>
      <w:r>
        <w:rPr>
          <w:rFonts w:ascii="Times New Roman" w:hAnsi="Times New Roman" w:cs="Times New Roman"/>
        </w:rPr>
        <w:t>Devetter</w:t>
      </w:r>
      <w:proofErr w:type="spellEnd"/>
      <w:r>
        <w:rPr>
          <w:rFonts w:ascii="Times New Roman" w:hAnsi="Times New Roman" w:cs="Times New Roman"/>
        </w:rPr>
        <w:t xml:space="preserve"> 2007. </w:t>
      </w:r>
      <w:r w:rsidRPr="00750082">
        <w:rPr>
          <w:rFonts w:ascii="Times New Roman" w:hAnsi="Times New Roman" w:cs="Times New Roman"/>
        </w:rPr>
        <w:t xml:space="preserve">Clearance rates of the bdelloid rotifer, </w:t>
      </w:r>
      <w:r w:rsidRPr="00750082">
        <w:rPr>
          <w:rFonts w:ascii="Times New Roman" w:hAnsi="Times New Roman" w:cs="Times New Roman"/>
          <w:i/>
          <w:iCs/>
        </w:rPr>
        <w:t xml:space="preserve">Habrotrocha </w:t>
      </w:r>
      <w:proofErr w:type="spellStart"/>
      <w:r w:rsidRPr="00750082">
        <w:rPr>
          <w:rFonts w:ascii="Times New Roman" w:hAnsi="Times New Roman" w:cs="Times New Roman"/>
          <w:i/>
          <w:iCs/>
        </w:rPr>
        <w:t>thienemanni</w:t>
      </w:r>
      <w:proofErr w:type="spellEnd"/>
      <w:r w:rsidRPr="00750082">
        <w:rPr>
          <w:rFonts w:ascii="Times New Roman" w:hAnsi="Times New Roman" w:cs="Times New Roman"/>
        </w:rPr>
        <w:t>, a tree-hole inhabitant</w:t>
      </w:r>
      <w:r>
        <w:rPr>
          <w:rFonts w:ascii="Times New Roman" w:hAnsi="Times New Roman" w:cs="Times New Roman"/>
        </w:rPr>
        <w:t>.</w:t>
      </w:r>
    </w:p>
    <w:p w14:paraId="68EC211E" w14:textId="77777777" w:rsidR="00750082" w:rsidRDefault="00750082" w:rsidP="00F43F9B">
      <w:pPr>
        <w:spacing w:after="0" w:line="480" w:lineRule="auto"/>
        <w:rPr>
          <w:rFonts w:ascii="Times New Roman" w:hAnsi="Times New Roman" w:cs="Times New Roman"/>
        </w:rPr>
      </w:pPr>
    </w:p>
    <w:p w14:paraId="0D82BE46" w14:textId="13E398CB" w:rsidR="004B391F" w:rsidRPr="00C119DD" w:rsidRDefault="004B391F" w:rsidP="00F43F9B">
      <w:pPr>
        <w:spacing w:after="0" w:line="480" w:lineRule="auto"/>
        <w:rPr>
          <w:rFonts w:ascii="Times New Roman" w:hAnsi="Times New Roman" w:cs="Times New Roman"/>
        </w:rPr>
      </w:pPr>
      <w:r>
        <w:rPr>
          <w:rFonts w:ascii="Times New Roman" w:hAnsi="Times New Roman" w:cs="Times New Roman"/>
        </w:rPr>
        <w:t xml:space="preserve">Eisenmann et al. 1998. </w:t>
      </w:r>
      <w:r w:rsidRPr="004B391F">
        <w:rPr>
          <w:rFonts w:ascii="Times New Roman" w:hAnsi="Times New Roman" w:cs="Times New Roman"/>
        </w:rPr>
        <w:t xml:space="preserve">Grazing of a </w:t>
      </w:r>
      <w:r w:rsidRPr="004B391F">
        <w:rPr>
          <w:rFonts w:ascii="Times New Roman" w:hAnsi="Times New Roman" w:cs="Times New Roman"/>
          <w:i/>
          <w:iCs/>
        </w:rPr>
        <w:t>Tetrahymena</w:t>
      </w:r>
      <w:r w:rsidRPr="004B391F">
        <w:rPr>
          <w:rFonts w:ascii="Times New Roman" w:hAnsi="Times New Roman" w:cs="Times New Roman"/>
        </w:rPr>
        <w:t xml:space="preserve"> sp. on </w:t>
      </w:r>
      <w:r>
        <w:rPr>
          <w:rFonts w:ascii="Times New Roman" w:hAnsi="Times New Roman" w:cs="Times New Roman"/>
        </w:rPr>
        <w:t>a</w:t>
      </w:r>
      <w:r w:rsidRPr="004B391F">
        <w:rPr>
          <w:rFonts w:ascii="Times New Roman" w:hAnsi="Times New Roman" w:cs="Times New Roman"/>
        </w:rPr>
        <w:t xml:space="preserve">dhered </w:t>
      </w:r>
      <w:r>
        <w:rPr>
          <w:rFonts w:ascii="Times New Roman" w:hAnsi="Times New Roman" w:cs="Times New Roman"/>
        </w:rPr>
        <w:t>b</w:t>
      </w:r>
      <w:r w:rsidRPr="004B391F">
        <w:rPr>
          <w:rFonts w:ascii="Times New Roman" w:hAnsi="Times New Roman" w:cs="Times New Roman"/>
        </w:rPr>
        <w:t xml:space="preserve">acteria in </w:t>
      </w:r>
      <w:r>
        <w:rPr>
          <w:rFonts w:ascii="Times New Roman" w:hAnsi="Times New Roman" w:cs="Times New Roman"/>
        </w:rPr>
        <w:t>p</w:t>
      </w:r>
      <w:r w:rsidRPr="004B391F">
        <w:rPr>
          <w:rFonts w:ascii="Times New Roman" w:hAnsi="Times New Roman" w:cs="Times New Roman"/>
        </w:rPr>
        <w:t xml:space="preserve">ercolated </w:t>
      </w:r>
      <w:r>
        <w:rPr>
          <w:rFonts w:ascii="Times New Roman" w:hAnsi="Times New Roman" w:cs="Times New Roman"/>
        </w:rPr>
        <w:t>c</w:t>
      </w:r>
      <w:r w:rsidRPr="004B391F">
        <w:rPr>
          <w:rFonts w:ascii="Times New Roman" w:hAnsi="Times New Roman" w:cs="Times New Roman"/>
        </w:rPr>
        <w:t xml:space="preserve">olumns </w:t>
      </w:r>
      <w:r>
        <w:rPr>
          <w:rFonts w:ascii="Times New Roman" w:hAnsi="Times New Roman" w:cs="Times New Roman"/>
        </w:rPr>
        <w:t>m</w:t>
      </w:r>
      <w:r w:rsidRPr="004B391F">
        <w:rPr>
          <w:rFonts w:ascii="Times New Roman" w:hAnsi="Times New Roman" w:cs="Times New Roman"/>
        </w:rPr>
        <w:t xml:space="preserve">onitored by </w:t>
      </w:r>
      <w:r>
        <w:rPr>
          <w:rFonts w:ascii="Times New Roman" w:hAnsi="Times New Roman" w:cs="Times New Roman"/>
        </w:rPr>
        <w:t>i</w:t>
      </w:r>
      <w:r w:rsidRPr="004B391F">
        <w:rPr>
          <w:rFonts w:ascii="Times New Roman" w:hAnsi="Times New Roman" w:cs="Times New Roman"/>
        </w:rPr>
        <w:t xml:space="preserve">n </w:t>
      </w:r>
      <w:r>
        <w:rPr>
          <w:rFonts w:ascii="Times New Roman" w:hAnsi="Times New Roman" w:cs="Times New Roman"/>
        </w:rPr>
        <w:t>s</w:t>
      </w:r>
      <w:r w:rsidRPr="004B391F">
        <w:rPr>
          <w:rFonts w:ascii="Times New Roman" w:hAnsi="Times New Roman" w:cs="Times New Roman"/>
        </w:rPr>
        <w:t xml:space="preserve">itu </w:t>
      </w:r>
      <w:r>
        <w:rPr>
          <w:rFonts w:ascii="Times New Roman" w:hAnsi="Times New Roman" w:cs="Times New Roman"/>
        </w:rPr>
        <w:t>h</w:t>
      </w:r>
      <w:r w:rsidRPr="004B391F">
        <w:rPr>
          <w:rFonts w:ascii="Times New Roman" w:hAnsi="Times New Roman" w:cs="Times New Roman"/>
        </w:rPr>
        <w:t>ybridization with</w:t>
      </w:r>
      <w:r>
        <w:rPr>
          <w:rFonts w:ascii="Times New Roman" w:hAnsi="Times New Roman" w:cs="Times New Roman"/>
        </w:rPr>
        <w:t xml:space="preserve"> f</w:t>
      </w:r>
      <w:r w:rsidRPr="004B391F">
        <w:rPr>
          <w:rFonts w:ascii="Times New Roman" w:hAnsi="Times New Roman" w:cs="Times New Roman"/>
        </w:rPr>
        <w:t xml:space="preserve">luorescent </w:t>
      </w:r>
      <w:r>
        <w:rPr>
          <w:rFonts w:ascii="Times New Roman" w:hAnsi="Times New Roman" w:cs="Times New Roman"/>
        </w:rPr>
        <w:t>o</w:t>
      </w:r>
      <w:r w:rsidRPr="004B391F">
        <w:rPr>
          <w:rFonts w:ascii="Times New Roman" w:hAnsi="Times New Roman" w:cs="Times New Roman"/>
        </w:rPr>
        <w:t xml:space="preserve">ligonucleotide </w:t>
      </w:r>
      <w:r>
        <w:rPr>
          <w:rFonts w:ascii="Times New Roman" w:hAnsi="Times New Roman" w:cs="Times New Roman"/>
        </w:rPr>
        <w:t>p</w:t>
      </w:r>
      <w:r w:rsidRPr="004B391F">
        <w:rPr>
          <w:rFonts w:ascii="Times New Roman" w:hAnsi="Times New Roman" w:cs="Times New Roman"/>
        </w:rPr>
        <w:t>robes</w:t>
      </w:r>
      <w:r>
        <w:rPr>
          <w:rFonts w:ascii="Times New Roman" w:hAnsi="Times New Roman" w:cs="Times New Roman"/>
        </w:rPr>
        <w:t>.</w:t>
      </w:r>
    </w:p>
    <w:sectPr w:rsidR="004B391F" w:rsidRPr="00C119DD" w:rsidSect="00621700">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34C68C" w14:textId="77777777" w:rsidR="00C6275E" w:rsidRDefault="00C6275E" w:rsidP="00B9074C">
      <w:pPr>
        <w:spacing w:after="0" w:line="240" w:lineRule="auto"/>
      </w:pPr>
      <w:r>
        <w:separator/>
      </w:r>
    </w:p>
  </w:endnote>
  <w:endnote w:type="continuationSeparator" w:id="0">
    <w:p w14:paraId="061A6626" w14:textId="77777777" w:rsidR="00C6275E" w:rsidRDefault="00C6275E" w:rsidP="00B907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01758711"/>
      <w:docPartObj>
        <w:docPartGallery w:val="Page Numbers (Bottom of Page)"/>
        <w:docPartUnique/>
      </w:docPartObj>
    </w:sdtPr>
    <w:sdtEndPr>
      <w:rPr>
        <w:rFonts w:ascii="Times New Roman" w:hAnsi="Times New Roman" w:cs="Times New Roman"/>
        <w:noProof/>
      </w:rPr>
    </w:sdtEndPr>
    <w:sdtContent>
      <w:p w14:paraId="130B0193" w14:textId="6F78938A" w:rsidR="00B36F68" w:rsidRPr="00B36F68" w:rsidRDefault="00B36F68">
        <w:pPr>
          <w:pStyle w:val="Footer"/>
          <w:jc w:val="center"/>
          <w:rPr>
            <w:rFonts w:ascii="Times New Roman" w:hAnsi="Times New Roman" w:cs="Times New Roman"/>
          </w:rPr>
        </w:pPr>
        <w:r w:rsidRPr="00B36F68">
          <w:rPr>
            <w:rFonts w:ascii="Times New Roman" w:hAnsi="Times New Roman" w:cs="Times New Roman"/>
          </w:rPr>
          <w:fldChar w:fldCharType="begin"/>
        </w:r>
        <w:r w:rsidRPr="00B36F68">
          <w:rPr>
            <w:rFonts w:ascii="Times New Roman" w:hAnsi="Times New Roman" w:cs="Times New Roman"/>
          </w:rPr>
          <w:instrText xml:space="preserve"> PAGE   \* MERGEFORMAT </w:instrText>
        </w:r>
        <w:r w:rsidRPr="00B36F68">
          <w:rPr>
            <w:rFonts w:ascii="Times New Roman" w:hAnsi="Times New Roman" w:cs="Times New Roman"/>
          </w:rPr>
          <w:fldChar w:fldCharType="separate"/>
        </w:r>
        <w:r w:rsidRPr="00B36F68">
          <w:rPr>
            <w:rFonts w:ascii="Times New Roman" w:hAnsi="Times New Roman" w:cs="Times New Roman"/>
            <w:noProof/>
          </w:rPr>
          <w:t>2</w:t>
        </w:r>
        <w:r w:rsidRPr="00B36F68">
          <w:rPr>
            <w:rFonts w:ascii="Times New Roman" w:hAnsi="Times New Roman" w:cs="Times New Roman"/>
            <w:noProof/>
          </w:rPr>
          <w:fldChar w:fldCharType="end"/>
        </w:r>
      </w:p>
    </w:sdtContent>
  </w:sdt>
  <w:p w14:paraId="250D2C32" w14:textId="22FE1A18" w:rsidR="00B36F68" w:rsidRDefault="00B36F6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06E192" w14:textId="77777777" w:rsidR="00C6275E" w:rsidRDefault="00C6275E" w:rsidP="00B9074C">
      <w:pPr>
        <w:spacing w:after="0" w:line="240" w:lineRule="auto"/>
      </w:pPr>
      <w:r>
        <w:separator/>
      </w:r>
    </w:p>
  </w:footnote>
  <w:footnote w:type="continuationSeparator" w:id="0">
    <w:p w14:paraId="75C8EF04" w14:textId="77777777" w:rsidR="00C6275E" w:rsidRDefault="00C6275E" w:rsidP="00B9074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A2186"/>
    <w:multiLevelType w:val="hybridMultilevel"/>
    <w:tmpl w:val="A934B8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AD00C46"/>
    <w:multiLevelType w:val="hybridMultilevel"/>
    <w:tmpl w:val="29A29F12"/>
    <w:lvl w:ilvl="0" w:tplc="B704B39C">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E130746"/>
    <w:multiLevelType w:val="multilevel"/>
    <w:tmpl w:val="5B880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CD822DA"/>
    <w:multiLevelType w:val="hybridMultilevel"/>
    <w:tmpl w:val="803607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02F3BE9"/>
    <w:multiLevelType w:val="hybridMultilevel"/>
    <w:tmpl w:val="CF1A98FE"/>
    <w:lvl w:ilvl="0" w:tplc="61CEA718">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0FA7818"/>
    <w:multiLevelType w:val="hybridMultilevel"/>
    <w:tmpl w:val="127217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3653347"/>
    <w:multiLevelType w:val="multilevel"/>
    <w:tmpl w:val="AE9E6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EA305BB"/>
    <w:multiLevelType w:val="hybridMultilevel"/>
    <w:tmpl w:val="2D28D9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0C55464"/>
    <w:multiLevelType w:val="hybridMultilevel"/>
    <w:tmpl w:val="D7B27892"/>
    <w:lvl w:ilvl="0" w:tplc="B704B39C">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2653999"/>
    <w:multiLevelType w:val="hybridMultilevel"/>
    <w:tmpl w:val="81D2D4F0"/>
    <w:lvl w:ilvl="0" w:tplc="B704B39C">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10140A6"/>
    <w:multiLevelType w:val="hybridMultilevel"/>
    <w:tmpl w:val="D5B06D2A"/>
    <w:lvl w:ilvl="0" w:tplc="AD16B2FA">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FCF38E4"/>
    <w:multiLevelType w:val="multilevel"/>
    <w:tmpl w:val="77242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9AB5F15"/>
    <w:multiLevelType w:val="hybridMultilevel"/>
    <w:tmpl w:val="1234DA50"/>
    <w:lvl w:ilvl="0" w:tplc="B704B39C">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83538030">
    <w:abstractNumId w:val="8"/>
  </w:num>
  <w:num w:numId="2" w16cid:durableId="595990029">
    <w:abstractNumId w:val="4"/>
  </w:num>
  <w:num w:numId="3" w16cid:durableId="392047485">
    <w:abstractNumId w:val="1"/>
  </w:num>
  <w:num w:numId="4" w16cid:durableId="804464942">
    <w:abstractNumId w:val="12"/>
  </w:num>
  <w:num w:numId="5" w16cid:durableId="724453722">
    <w:abstractNumId w:val="9"/>
  </w:num>
  <w:num w:numId="6" w16cid:durableId="752632309">
    <w:abstractNumId w:val="11"/>
  </w:num>
  <w:num w:numId="7" w16cid:durableId="1358659136">
    <w:abstractNumId w:val="2"/>
  </w:num>
  <w:num w:numId="8" w16cid:durableId="651829799">
    <w:abstractNumId w:val="6"/>
  </w:num>
  <w:num w:numId="9" w16cid:durableId="73017824">
    <w:abstractNumId w:val="5"/>
  </w:num>
  <w:num w:numId="10" w16cid:durableId="1224753280">
    <w:abstractNumId w:val="3"/>
  </w:num>
  <w:num w:numId="11" w16cid:durableId="725836434">
    <w:abstractNumId w:val="7"/>
  </w:num>
  <w:num w:numId="12" w16cid:durableId="455833611">
    <w:abstractNumId w:val="0"/>
  </w:num>
  <w:num w:numId="13" w16cid:durableId="139651343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3953"/>
    <w:rsid w:val="0000000E"/>
    <w:rsid w:val="00003387"/>
    <w:rsid w:val="000041DB"/>
    <w:rsid w:val="00005417"/>
    <w:rsid w:val="000107EF"/>
    <w:rsid w:val="00012205"/>
    <w:rsid w:val="00012913"/>
    <w:rsid w:val="00012B3E"/>
    <w:rsid w:val="00013051"/>
    <w:rsid w:val="0001336C"/>
    <w:rsid w:val="000142BF"/>
    <w:rsid w:val="000206D7"/>
    <w:rsid w:val="00021D9F"/>
    <w:rsid w:val="000222E7"/>
    <w:rsid w:val="0002624F"/>
    <w:rsid w:val="00033A4C"/>
    <w:rsid w:val="00033B5E"/>
    <w:rsid w:val="000341A4"/>
    <w:rsid w:val="00034A55"/>
    <w:rsid w:val="000359E8"/>
    <w:rsid w:val="00036B9F"/>
    <w:rsid w:val="0004096F"/>
    <w:rsid w:val="0004179F"/>
    <w:rsid w:val="0004283F"/>
    <w:rsid w:val="00045EE4"/>
    <w:rsid w:val="00055020"/>
    <w:rsid w:val="00056591"/>
    <w:rsid w:val="0006169B"/>
    <w:rsid w:val="0006404D"/>
    <w:rsid w:val="00067F50"/>
    <w:rsid w:val="00081E46"/>
    <w:rsid w:val="00081F9E"/>
    <w:rsid w:val="00082568"/>
    <w:rsid w:val="00083458"/>
    <w:rsid w:val="00084128"/>
    <w:rsid w:val="00084660"/>
    <w:rsid w:val="00084801"/>
    <w:rsid w:val="0008671C"/>
    <w:rsid w:val="00093BEA"/>
    <w:rsid w:val="00095A3D"/>
    <w:rsid w:val="00097099"/>
    <w:rsid w:val="0009717F"/>
    <w:rsid w:val="00097CFE"/>
    <w:rsid w:val="000A127C"/>
    <w:rsid w:val="000A3055"/>
    <w:rsid w:val="000A35D7"/>
    <w:rsid w:val="000A39A1"/>
    <w:rsid w:val="000A3FD4"/>
    <w:rsid w:val="000A530D"/>
    <w:rsid w:val="000A5EE5"/>
    <w:rsid w:val="000A6CBA"/>
    <w:rsid w:val="000A7F88"/>
    <w:rsid w:val="000B1FF1"/>
    <w:rsid w:val="000B3640"/>
    <w:rsid w:val="000B50D9"/>
    <w:rsid w:val="000B61C9"/>
    <w:rsid w:val="000C07BE"/>
    <w:rsid w:val="000C2177"/>
    <w:rsid w:val="000C6F6E"/>
    <w:rsid w:val="000C7784"/>
    <w:rsid w:val="000D04D9"/>
    <w:rsid w:val="000D2AC2"/>
    <w:rsid w:val="000D2F64"/>
    <w:rsid w:val="000D62E0"/>
    <w:rsid w:val="000D6D75"/>
    <w:rsid w:val="000D700D"/>
    <w:rsid w:val="000D7248"/>
    <w:rsid w:val="000E2693"/>
    <w:rsid w:val="000E2E10"/>
    <w:rsid w:val="000E42D5"/>
    <w:rsid w:val="000E5E21"/>
    <w:rsid w:val="000E6735"/>
    <w:rsid w:val="000E7392"/>
    <w:rsid w:val="000E7758"/>
    <w:rsid w:val="000F0210"/>
    <w:rsid w:val="000F4B6B"/>
    <w:rsid w:val="000F51B3"/>
    <w:rsid w:val="0010279B"/>
    <w:rsid w:val="00104983"/>
    <w:rsid w:val="0011157D"/>
    <w:rsid w:val="00112285"/>
    <w:rsid w:val="00114262"/>
    <w:rsid w:val="001152C3"/>
    <w:rsid w:val="00122399"/>
    <w:rsid w:val="00124310"/>
    <w:rsid w:val="0012501E"/>
    <w:rsid w:val="00125356"/>
    <w:rsid w:val="00130A11"/>
    <w:rsid w:val="001311A5"/>
    <w:rsid w:val="00131610"/>
    <w:rsid w:val="00132586"/>
    <w:rsid w:val="001328E5"/>
    <w:rsid w:val="00135CAB"/>
    <w:rsid w:val="00136E4C"/>
    <w:rsid w:val="00137CF9"/>
    <w:rsid w:val="00137D2F"/>
    <w:rsid w:val="00140F70"/>
    <w:rsid w:val="001416A5"/>
    <w:rsid w:val="00142F97"/>
    <w:rsid w:val="001434D2"/>
    <w:rsid w:val="0014399E"/>
    <w:rsid w:val="001439FE"/>
    <w:rsid w:val="00146771"/>
    <w:rsid w:val="00147D77"/>
    <w:rsid w:val="0015202A"/>
    <w:rsid w:val="00153E5A"/>
    <w:rsid w:val="001549C7"/>
    <w:rsid w:val="00154E05"/>
    <w:rsid w:val="00161D6E"/>
    <w:rsid w:val="0016240E"/>
    <w:rsid w:val="00163195"/>
    <w:rsid w:val="001649D2"/>
    <w:rsid w:val="00172CB2"/>
    <w:rsid w:val="001769E6"/>
    <w:rsid w:val="00180014"/>
    <w:rsid w:val="00183B10"/>
    <w:rsid w:val="00183F36"/>
    <w:rsid w:val="00185DE3"/>
    <w:rsid w:val="00191F8D"/>
    <w:rsid w:val="00192A90"/>
    <w:rsid w:val="00196553"/>
    <w:rsid w:val="001A0029"/>
    <w:rsid w:val="001A2BA2"/>
    <w:rsid w:val="001A349F"/>
    <w:rsid w:val="001A3E09"/>
    <w:rsid w:val="001A4653"/>
    <w:rsid w:val="001A5023"/>
    <w:rsid w:val="001A53B5"/>
    <w:rsid w:val="001A7A34"/>
    <w:rsid w:val="001B0141"/>
    <w:rsid w:val="001B3940"/>
    <w:rsid w:val="001B459C"/>
    <w:rsid w:val="001C1098"/>
    <w:rsid w:val="001C2A11"/>
    <w:rsid w:val="001C2C7A"/>
    <w:rsid w:val="001C4483"/>
    <w:rsid w:val="001C530E"/>
    <w:rsid w:val="001C5464"/>
    <w:rsid w:val="001C5AC9"/>
    <w:rsid w:val="001C63D2"/>
    <w:rsid w:val="001C7139"/>
    <w:rsid w:val="001C7252"/>
    <w:rsid w:val="001D0255"/>
    <w:rsid w:val="001D0985"/>
    <w:rsid w:val="001D0B27"/>
    <w:rsid w:val="001D20B1"/>
    <w:rsid w:val="001D5113"/>
    <w:rsid w:val="001E05CF"/>
    <w:rsid w:val="001E14B3"/>
    <w:rsid w:val="001E1B5C"/>
    <w:rsid w:val="001E4096"/>
    <w:rsid w:val="001E6E50"/>
    <w:rsid w:val="001E7773"/>
    <w:rsid w:val="001E7910"/>
    <w:rsid w:val="001F056F"/>
    <w:rsid w:val="001F6538"/>
    <w:rsid w:val="001F65D1"/>
    <w:rsid w:val="001F71B7"/>
    <w:rsid w:val="001F7793"/>
    <w:rsid w:val="00202A9E"/>
    <w:rsid w:val="00203E7B"/>
    <w:rsid w:val="002065F8"/>
    <w:rsid w:val="00207CBC"/>
    <w:rsid w:val="00207E20"/>
    <w:rsid w:val="00212F52"/>
    <w:rsid w:val="00214DEC"/>
    <w:rsid w:val="002150E4"/>
    <w:rsid w:val="00216649"/>
    <w:rsid w:val="00220CC0"/>
    <w:rsid w:val="002215CF"/>
    <w:rsid w:val="00223D6D"/>
    <w:rsid w:val="00227CF9"/>
    <w:rsid w:val="002350C5"/>
    <w:rsid w:val="0023511B"/>
    <w:rsid w:val="002355A1"/>
    <w:rsid w:val="00235A36"/>
    <w:rsid w:val="0023795C"/>
    <w:rsid w:val="00241E8D"/>
    <w:rsid w:val="00243413"/>
    <w:rsid w:val="0024561D"/>
    <w:rsid w:val="00245FDE"/>
    <w:rsid w:val="0024647D"/>
    <w:rsid w:val="0024703D"/>
    <w:rsid w:val="002473D5"/>
    <w:rsid w:val="00247FE0"/>
    <w:rsid w:val="0025178C"/>
    <w:rsid w:val="002519BB"/>
    <w:rsid w:val="00254806"/>
    <w:rsid w:val="002564C7"/>
    <w:rsid w:val="00260500"/>
    <w:rsid w:val="00264F0C"/>
    <w:rsid w:val="002665B5"/>
    <w:rsid w:val="002706FE"/>
    <w:rsid w:val="00271483"/>
    <w:rsid w:val="00271895"/>
    <w:rsid w:val="002718D5"/>
    <w:rsid w:val="002723D0"/>
    <w:rsid w:val="002725B2"/>
    <w:rsid w:val="0027655A"/>
    <w:rsid w:val="00276E8B"/>
    <w:rsid w:val="00277B95"/>
    <w:rsid w:val="00280DD2"/>
    <w:rsid w:val="00284442"/>
    <w:rsid w:val="00290C1B"/>
    <w:rsid w:val="002A0CEE"/>
    <w:rsid w:val="002A24A0"/>
    <w:rsid w:val="002A26A2"/>
    <w:rsid w:val="002A3CF4"/>
    <w:rsid w:val="002A3F7F"/>
    <w:rsid w:val="002A4C94"/>
    <w:rsid w:val="002A789E"/>
    <w:rsid w:val="002A7AA7"/>
    <w:rsid w:val="002B5B08"/>
    <w:rsid w:val="002B5C00"/>
    <w:rsid w:val="002C14C2"/>
    <w:rsid w:val="002C4091"/>
    <w:rsid w:val="002C4742"/>
    <w:rsid w:val="002D1345"/>
    <w:rsid w:val="002D18FD"/>
    <w:rsid w:val="002D42B5"/>
    <w:rsid w:val="002D4C1E"/>
    <w:rsid w:val="002D7208"/>
    <w:rsid w:val="002E0FC7"/>
    <w:rsid w:val="002E23D8"/>
    <w:rsid w:val="002E2A43"/>
    <w:rsid w:val="002E380C"/>
    <w:rsid w:val="002E5834"/>
    <w:rsid w:val="002F0191"/>
    <w:rsid w:val="002F0200"/>
    <w:rsid w:val="002F4B6C"/>
    <w:rsid w:val="002F78B8"/>
    <w:rsid w:val="003000F9"/>
    <w:rsid w:val="003024A9"/>
    <w:rsid w:val="00305BC4"/>
    <w:rsid w:val="0031053B"/>
    <w:rsid w:val="003106AE"/>
    <w:rsid w:val="00311AD7"/>
    <w:rsid w:val="003167C7"/>
    <w:rsid w:val="0031721A"/>
    <w:rsid w:val="00321EBB"/>
    <w:rsid w:val="003220BD"/>
    <w:rsid w:val="00323E05"/>
    <w:rsid w:val="003243F6"/>
    <w:rsid w:val="00325EDC"/>
    <w:rsid w:val="003317B5"/>
    <w:rsid w:val="003317EC"/>
    <w:rsid w:val="00333078"/>
    <w:rsid w:val="00334980"/>
    <w:rsid w:val="003365B8"/>
    <w:rsid w:val="003376E5"/>
    <w:rsid w:val="00341959"/>
    <w:rsid w:val="00342003"/>
    <w:rsid w:val="003422C1"/>
    <w:rsid w:val="00342A40"/>
    <w:rsid w:val="00344A61"/>
    <w:rsid w:val="003457A6"/>
    <w:rsid w:val="00346FE0"/>
    <w:rsid w:val="00351DE3"/>
    <w:rsid w:val="00353264"/>
    <w:rsid w:val="00354167"/>
    <w:rsid w:val="0035748F"/>
    <w:rsid w:val="00357E38"/>
    <w:rsid w:val="00364C84"/>
    <w:rsid w:val="00364F4C"/>
    <w:rsid w:val="00365151"/>
    <w:rsid w:val="0037061F"/>
    <w:rsid w:val="00371CD8"/>
    <w:rsid w:val="003723F1"/>
    <w:rsid w:val="00374AFB"/>
    <w:rsid w:val="003807E3"/>
    <w:rsid w:val="00380E52"/>
    <w:rsid w:val="0038106F"/>
    <w:rsid w:val="003810FC"/>
    <w:rsid w:val="003813E7"/>
    <w:rsid w:val="00381ECD"/>
    <w:rsid w:val="0038477D"/>
    <w:rsid w:val="0038517C"/>
    <w:rsid w:val="00386A99"/>
    <w:rsid w:val="003873C9"/>
    <w:rsid w:val="00392996"/>
    <w:rsid w:val="003968BA"/>
    <w:rsid w:val="003A1EBC"/>
    <w:rsid w:val="003A2503"/>
    <w:rsid w:val="003A2BA9"/>
    <w:rsid w:val="003B0E57"/>
    <w:rsid w:val="003B15B8"/>
    <w:rsid w:val="003B39B4"/>
    <w:rsid w:val="003B3BDB"/>
    <w:rsid w:val="003B4403"/>
    <w:rsid w:val="003B59C3"/>
    <w:rsid w:val="003B65EC"/>
    <w:rsid w:val="003C5EDD"/>
    <w:rsid w:val="003C654F"/>
    <w:rsid w:val="003C6AAD"/>
    <w:rsid w:val="003D1032"/>
    <w:rsid w:val="003D2F28"/>
    <w:rsid w:val="003D40D5"/>
    <w:rsid w:val="003D4449"/>
    <w:rsid w:val="003D4C0C"/>
    <w:rsid w:val="003D4E00"/>
    <w:rsid w:val="003D4F2D"/>
    <w:rsid w:val="003D54C3"/>
    <w:rsid w:val="003D624A"/>
    <w:rsid w:val="003E2769"/>
    <w:rsid w:val="003E48C9"/>
    <w:rsid w:val="003E4A6C"/>
    <w:rsid w:val="003E672F"/>
    <w:rsid w:val="003E6C7B"/>
    <w:rsid w:val="003F0280"/>
    <w:rsid w:val="003F2E28"/>
    <w:rsid w:val="003F38C8"/>
    <w:rsid w:val="003F5670"/>
    <w:rsid w:val="003F6441"/>
    <w:rsid w:val="003F730D"/>
    <w:rsid w:val="003F77A3"/>
    <w:rsid w:val="00400741"/>
    <w:rsid w:val="004007A7"/>
    <w:rsid w:val="00404B7A"/>
    <w:rsid w:val="0040595A"/>
    <w:rsid w:val="0040598B"/>
    <w:rsid w:val="00406FF3"/>
    <w:rsid w:val="0041015E"/>
    <w:rsid w:val="00411BED"/>
    <w:rsid w:val="00414B89"/>
    <w:rsid w:val="00415FC9"/>
    <w:rsid w:val="00416711"/>
    <w:rsid w:val="0041769E"/>
    <w:rsid w:val="0042144E"/>
    <w:rsid w:val="004216AC"/>
    <w:rsid w:val="00421ADE"/>
    <w:rsid w:val="004225AA"/>
    <w:rsid w:val="00422DDE"/>
    <w:rsid w:val="00423569"/>
    <w:rsid w:val="004247B0"/>
    <w:rsid w:val="00426D09"/>
    <w:rsid w:val="004320EC"/>
    <w:rsid w:val="00432E1F"/>
    <w:rsid w:val="0043483C"/>
    <w:rsid w:val="0043553D"/>
    <w:rsid w:val="00435E83"/>
    <w:rsid w:val="00436D28"/>
    <w:rsid w:val="00437DD4"/>
    <w:rsid w:val="004436FE"/>
    <w:rsid w:val="0044370C"/>
    <w:rsid w:val="0044500A"/>
    <w:rsid w:val="00450C77"/>
    <w:rsid w:val="004553DB"/>
    <w:rsid w:val="00455FDE"/>
    <w:rsid w:val="0046024A"/>
    <w:rsid w:val="00460BFC"/>
    <w:rsid w:val="004624A4"/>
    <w:rsid w:val="0046765B"/>
    <w:rsid w:val="00470F66"/>
    <w:rsid w:val="004730E1"/>
    <w:rsid w:val="00474F5F"/>
    <w:rsid w:val="00475C50"/>
    <w:rsid w:val="00476D20"/>
    <w:rsid w:val="00480BB3"/>
    <w:rsid w:val="00485738"/>
    <w:rsid w:val="00485FB5"/>
    <w:rsid w:val="00486008"/>
    <w:rsid w:val="00487CD0"/>
    <w:rsid w:val="004903B1"/>
    <w:rsid w:val="00492A9D"/>
    <w:rsid w:val="00492E95"/>
    <w:rsid w:val="00492FBF"/>
    <w:rsid w:val="0049568C"/>
    <w:rsid w:val="00495D69"/>
    <w:rsid w:val="00497A70"/>
    <w:rsid w:val="004A1658"/>
    <w:rsid w:val="004A354C"/>
    <w:rsid w:val="004A3825"/>
    <w:rsid w:val="004A5718"/>
    <w:rsid w:val="004B391F"/>
    <w:rsid w:val="004B50EA"/>
    <w:rsid w:val="004B5E56"/>
    <w:rsid w:val="004B717D"/>
    <w:rsid w:val="004C055A"/>
    <w:rsid w:val="004C2125"/>
    <w:rsid w:val="004C483A"/>
    <w:rsid w:val="004C51F3"/>
    <w:rsid w:val="004C550F"/>
    <w:rsid w:val="004C5D3D"/>
    <w:rsid w:val="004C70F7"/>
    <w:rsid w:val="004C76ED"/>
    <w:rsid w:val="004D1A0F"/>
    <w:rsid w:val="004D26E2"/>
    <w:rsid w:val="004D3C6F"/>
    <w:rsid w:val="004D48FD"/>
    <w:rsid w:val="004D4935"/>
    <w:rsid w:val="004D56A6"/>
    <w:rsid w:val="004D71F4"/>
    <w:rsid w:val="004D7A9A"/>
    <w:rsid w:val="004D7B03"/>
    <w:rsid w:val="004E3953"/>
    <w:rsid w:val="004E3BA6"/>
    <w:rsid w:val="004E486A"/>
    <w:rsid w:val="004E5B58"/>
    <w:rsid w:val="004E649F"/>
    <w:rsid w:val="004E6ED5"/>
    <w:rsid w:val="004E7209"/>
    <w:rsid w:val="004F09B0"/>
    <w:rsid w:val="004F0A74"/>
    <w:rsid w:val="004F0E21"/>
    <w:rsid w:val="004F237B"/>
    <w:rsid w:val="004F2781"/>
    <w:rsid w:val="004F372C"/>
    <w:rsid w:val="004F3818"/>
    <w:rsid w:val="004F3824"/>
    <w:rsid w:val="004F4786"/>
    <w:rsid w:val="004F68C0"/>
    <w:rsid w:val="00500B7C"/>
    <w:rsid w:val="00502A23"/>
    <w:rsid w:val="00503225"/>
    <w:rsid w:val="0050612B"/>
    <w:rsid w:val="00507E55"/>
    <w:rsid w:val="0051027B"/>
    <w:rsid w:val="00510934"/>
    <w:rsid w:val="005119C5"/>
    <w:rsid w:val="00511B47"/>
    <w:rsid w:val="00511F1F"/>
    <w:rsid w:val="00513304"/>
    <w:rsid w:val="00513446"/>
    <w:rsid w:val="005142D2"/>
    <w:rsid w:val="00516F5B"/>
    <w:rsid w:val="00522EA3"/>
    <w:rsid w:val="00524C4A"/>
    <w:rsid w:val="005263FF"/>
    <w:rsid w:val="00527058"/>
    <w:rsid w:val="00527EC6"/>
    <w:rsid w:val="00530E69"/>
    <w:rsid w:val="005314FE"/>
    <w:rsid w:val="00531808"/>
    <w:rsid w:val="005321F2"/>
    <w:rsid w:val="00535448"/>
    <w:rsid w:val="005415A3"/>
    <w:rsid w:val="00541FF7"/>
    <w:rsid w:val="00545A04"/>
    <w:rsid w:val="00547D93"/>
    <w:rsid w:val="005513DC"/>
    <w:rsid w:val="00553FE1"/>
    <w:rsid w:val="00554B33"/>
    <w:rsid w:val="00554D78"/>
    <w:rsid w:val="005554D7"/>
    <w:rsid w:val="005573F2"/>
    <w:rsid w:val="00561120"/>
    <w:rsid w:val="00562844"/>
    <w:rsid w:val="00562F84"/>
    <w:rsid w:val="00566421"/>
    <w:rsid w:val="005735BF"/>
    <w:rsid w:val="005746FC"/>
    <w:rsid w:val="00574CF1"/>
    <w:rsid w:val="0057596B"/>
    <w:rsid w:val="00575DC9"/>
    <w:rsid w:val="005800CC"/>
    <w:rsid w:val="00580546"/>
    <w:rsid w:val="00581801"/>
    <w:rsid w:val="0058230A"/>
    <w:rsid w:val="00582485"/>
    <w:rsid w:val="005842A0"/>
    <w:rsid w:val="005851E4"/>
    <w:rsid w:val="005875D2"/>
    <w:rsid w:val="00590734"/>
    <w:rsid w:val="00590F15"/>
    <w:rsid w:val="00594662"/>
    <w:rsid w:val="00596B26"/>
    <w:rsid w:val="00596C74"/>
    <w:rsid w:val="005977C4"/>
    <w:rsid w:val="005A0978"/>
    <w:rsid w:val="005A106A"/>
    <w:rsid w:val="005A4FFE"/>
    <w:rsid w:val="005A681A"/>
    <w:rsid w:val="005B108E"/>
    <w:rsid w:val="005B1E21"/>
    <w:rsid w:val="005B3537"/>
    <w:rsid w:val="005B36F7"/>
    <w:rsid w:val="005B5DB5"/>
    <w:rsid w:val="005B611D"/>
    <w:rsid w:val="005B68F9"/>
    <w:rsid w:val="005B736A"/>
    <w:rsid w:val="005C12E7"/>
    <w:rsid w:val="005C2C45"/>
    <w:rsid w:val="005C5D72"/>
    <w:rsid w:val="005C63E9"/>
    <w:rsid w:val="005C7C4B"/>
    <w:rsid w:val="005C7C75"/>
    <w:rsid w:val="005D0CF4"/>
    <w:rsid w:val="005D1E43"/>
    <w:rsid w:val="005D372A"/>
    <w:rsid w:val="005D3838"/>
    <w:rsid w:val="005D39A7"/>
    <w:rsid w:val="005D6B83"/>
    <w:rsid w:val="005D6F09"/>
    <w:rsid w:val="005D7062"/>
    <w:rsid w:val="005E3624"/>
    <w:rsid w:val="005E37FC"/>
    <w:rsid w:val="005E3B40"/>
    <w:rsid w:val="005E5259"/>
    <w:rsid w:val="005E6345"/>
    <w:rsid w:val="005E75AF"/>
    <w:rsid w:val="005E7BCA"/>
    <w:rsid w:val="005F0C0D"/>
    <w:rsid w:val="005F1565"/>
    <w:rsid w:val="005F4BCE"/>
    <w:rsid w:val="005F7B8C"/>
    <w:rsid w:val="005F7DC6"/>
    <w:rsid w:val="00602370"/>
    <w:rsid w:val="00605429"/>
    <w:rsid w:val="00605D8A"/>
    <w:rsid w:val="00606F03"/>
    <w:rsid w:val="00607A6E"/>
    <w:rsid w:val="00610992"/>
    <w:rsid w:val="006119D6"/>
    <w:rsid w:val="00613B51"/>
    <w:rsid w:val="00615E67"/>
    <w:rsid w:val="00617F82"/>
    <w:rsid w:val="006205A3"/>
    <w:rsid w:val="00621700"/>
    <w:rsid w:val="006241BC"/>
    <w:rsid w:val="00624401"/>
    <w:rsid w:val="00624FFB"/>
    <w:rsid w:val="00625CA9"/>
    <w:rsid w:val="00630770"/>
    <w:rsid w:val="0063140B"/>
    <w:rsid w:val="00633683"/>
    <w:rsid w:val="006370CE"/>
    <w:rsid w:val="00637723"/>
    <w:rsid w:val="00640B4D"/>
    <w:rsid w:val="00640E14"/>
    <w:rsid w:val="00640F57"/>
    <w:rsid w:val="00641163"/>
    <w:rsid w:val="00642611"/>
    <w:rsid w:val="00644AF4"/>
    <w:rsid w:val="00650C66"/>
    <w:rsid w:val="006530F2"/>
    <w:rsid w:val="0065552B"/>
    <w:rsid w:val="0066045F"/>
    <w:rsid w:val="006612C4"/>
    <w:rsid w:val="0066189C"/>
    <w:rsid w:val="00662E2D"/>
    <w:rsid w:val="0066313D"/>
    <w:rsid w:val="0066399D"/>
    <w:rsid w:val="00664536"/>
    <w:rsid w:val="00665659"/>
    <w:rsid w:val="00665E52"/>
    <w:rsid w:val="00667DEA"/>
    <w:rsid w:val="006721DC"/>
    <w:rsid w:val="00673C7C"/>
    <w:rsid w:val="00676469"/>
    <w:rsid w:val="0067779A"/>
    <w:rsid w:val="006811E4"/>
    <w:rsid w:val="00681482"/>
    <w:rsid w:val="00681639"/>
    <w:rsid w:val="0068292A"/>
    <w:rsid w:val="006833B9"/>
    <w:rsid w:val="0068654B"/>
    <w:rsid w:val="006868E4"/>
    <w:rsid w:val="0069090C"/>
    <w:rsid w:val="00692BF7"/>
    <w:rsid w:val="00695F54"/>
    <w:rsid w:val="006979D1"/>
    <w:rsid w:val="006A285C"/>
    <w:rsid w:val="006A77D4"/>
    <w:rsid w:val="006A79EA"/>
    <w:rsid w:val="006B0331"/>
    <w:rsid w:val="006B4CA6"/>
    <w:rsid w:val="006B56EE"/>
    <w:rsid w:val="006B5B6A"/>
    <w:rsid w:val="006B76FF"/>
    <w:rsid w:val="006B7B30"/>
    <w:rsid w:val="006C0326"/>
    <w:rsid w:val="006D046F"/>
    <w:rsid w:val="006D1FCC"/>
    <w:rsid w:val="006D31FD"/>
    <w:rsid w:val="006D3AB9"/>
    <w:rsid w:val="006D7245"/>
    <w:rsid w:val="006E2F3A"/>
    <w:rsid w:val="006E42D5"/>
    <w:rsid w:val="006F140F"/>
    <w:rsid w:val="006F37CD"/>
    <w:rsid w:val="00700351"/>
    <w:rsid w:val="00702323"/>
    <w:rsid w:val="00704EB6"/>
    <w:rsid w:val="0070703D"/>
    <w:rsid w:val="007110D5"/>
    <w:rsid w:val="0071249D"/>
    <w:rsid w:val="007127FB"/>
    <w:rsid w:val="00713C25"/>
    <w:rsid w:val="00714C12"/>
    <w:rsid w:val="007163E2"/>
    <w:rsid w:val="007174C0"/>
    <w:rsid w:val="0072300E"/>
    <w:rsid w:val="00724FCB"/>
    <w:rsid w:val="00725C2F"/>
    <w:rsid w:val="00725EDF"/>
    <w:rsid w:val="00730102"/>
    <w:rsid w:val="00730A56"/>
    <w:rsid w:val="00733912"/>
    <w:rsid w:val="007344D4"/>
    <w:rsid w:val="00735ECC"/>
    <w:rsid w:val="00740620"/>
    <w:rsid w:val="007414C2"/>
    <w:rsid w:val="007415BB"/>
    <w:rsid w:val="00745352"/>
    <w:rsid w:val="0074781E"/>
    <w:rsid w:val="00750082"/>
    <w:rsid w:val="007501FA"/>
    <w:rsid w:val="00750DF2"/>
    <w:rsid w:val="00751217"/>
    <w:rsid w:val="0075217F"/>
    <w:rsid w:val="007528E1"/>
    <w:rsid w:val="0075575B"/>
    <w:rsid w:val="007630FD"/>
    <w:rsid w:val="007639A6"/>
    <w:rsid w:val="00767D37"/>
    <w:rsid w:val="0077267E"/>
    <w:rsid w:val="00772E3F"/>
    <w:rsid w:val="007744AE"/>
    <w:rsid w:val="007812C8"/>
    <w:rsid w:val="00781781"/>
    <w:rsid w:val="00781F96"/>
    <w:rsid w:val="00782103"/>
    <w:rsid w:val="00783655"/>
    <w:rsid w:val="00784420"/>
    <w:rsid w:val="007870A6"/>
    <w:rsid w:val="00787E6E"/>
    <w:rsid w:val="0079163C"/>
    <w:rsid w:val="0079344D"/>
    <w:rsid w:val="00796270"/>
    <w:rsid w:val="007A3FFA"/>
    <w:rsid w:val="007A4832"/>
    <w:rsid w:val="007A64D1"/>
    <w:rsid w:val="007A6B9A"/>
    <w:rsid w:val="007B2715"/>
    <w:rsid w:val="007B2E67"/>
    <w:rsid w:val="007B2EB7"/>
    <w:rsid w:val="007B30C3"/>
    <w:rsid w:val="007B31FB"/>
    <w:rsid w:val="007B5B8B"/>
    <w:rsid w:val="007C0AB3"/>
    <w:rsid w:val="007C274A"/>
    <w:rsid w:val="007C2F70"/>
    <w:rsid w:val="007C42E2"/>
    <w:rsid w:val="007C43B5"/>
    <w:rsid w:val="007C4F4A"/>
    <w:rsid w:val="007C74CF"/>
    <w:rsid w:val="007D44FE"/>
    <w:rsid w:val="007D4B29"/>
    <w:rsid w:val="007D5EE3"/>
    <w:rsid w:val="007E24D7"/>
    <w:rsid w:val="007E4E62"/>
    <w:rsid w:val="007E5D4F"/>
    <w:rsid w:val="007E63BA"/>
    <w:rsid w:val="007F076E"/>
    <w:rsid w:val="007F401A"/>
    <w:rsid w:val="007F5E79"/>
    <w:rsid w:val="007F6D03"/>
    <w:rsid w:val="0080205C"/>
    <w:rsid w:val="008026B4"/>
    <w:rsid w:val="0080368F"/>
    <w:rsid w:val="00804730"/>
    <w:rsid w:val="00806D40"/>
    <w:rsid w:val="008077D4"/>
    <w:rsid w:val="008079F4"/>
    <w:rsid w:val="0081169B"/>
    <w:rsid w:val="00812887"/>
    <w:rsid w:val="00812A75"/>
    <w:rsid w:val="00812BCB"/>
    <w:rsid w:val="008158FB"/>
    <w:rsid w:val="00820B94"/>
    <w:rsid w:val="0082353D"/>
    <w:rsid w:val="00827496"/>
    <w:rsid w:val="00831225"/>
    <w:rsid w:val="00831AEF"/>
    <w:rsid w:val="008330DF"/>
    <w:rsid w:val="00834F5F"/>
    <w:rsid w:val="008358DB"/>
    <w:rsid w:val="0083663D"/>
    <w:rsid w:val="00837B67"/>
    <w:rsid w:val="00837D12"/>
    <w:rsid w:val="00837F0E"/>
    <w:rsid w:val="00840593"/>
    <w:rsid w:val="00841150"/>
    <w:rsid w:val="008425D4"/>
    <w:rsid w:val="00844496"/>
    <w:rsid w:val="00845094"/>
    <w:rsid w:val="00850030"/>
    <w:rsid w:val="00850A62"/>
    <w:rsid w:val="008515C9"/>
    <w:rsid w:val="008540C6"/>
    <w:rsid w:val="00856BB5"/>
    <w:rsid w:val="008600F7"/>
    <w:rsid w:val="0087655F"/>
    <w:rsid w:val="008765AB"/>
    <w:rsid w:val="008779EC"/>
    <w:rsid w:val="00880D72"/>
    <w:rsid w:val="00885CEC"/>
    <w:rsid w:val="0088672B"/>
    <w:rsid w:val="00887A7D"/>
    <w:rsid w:val="008916FA"/>
    <w:rsid w:val="008919EF"/>
    <w:rsid w:val="00897268"/>
    <w:rsid w:val="008A03B8"/>
    <w:rsid w:val="008A2D63"/>
    <w:rsid w:val="008A7A82"/>
    <w:rsid w:val="008B289E"/>
    <w:rsid w:val="008B4242"/>
    <w:rsid w:val="008B4D36"/>
    <w:rsid w:val="008B4E5C"/>
    <w:rsid w:val="008B78B6"/>
    <w:rsid w:val="008B7BBD"/>
    <w:rsid w:val="008C0A18"/>
    <w:rsid w:val="008C1AD7"/>
    <w:rsid w:val="008C2582"/>
    <w:rsid w:val="008C3179"/>
    <w:rsid w:val="008C37D7"/>
    <w:rsid w:val="008D4FC7"/>
    <w:rsid w:val="008D52D0"/>
    <w:rsid w:val="008D5D32"/>
    <w:rsid w:val="008E0155"/>
    <w:rsid w:val="008E311B"/>
    <w:rsid w:val="008E396A"/>
    <w:rsid w:val="008E3A38"/>
    <w:rsid w:val="008F3809"/>
    <w:rsid w:val="00901B26"/>
    <w:rsid w:val="009036F1"/>
    <w:rsid w:val="009106C9"/>
    <w:rsid w:val="009109AD"/>
    <w:rsid w:val="0091207B"/>
    <w:rsid w:val="009121A4"/>
    <w:rsid w:val="009145E8"/>
    <w:rsid w:val="00915339"/>
    <w:rsid w:val="00920E84"/>
    <w:rsid w:val="00924901"/>
    <w:rsid w:val="0092791A"/>
    <w:rsid w:val="0093010C"/>
    <w:rsid w:val="0093144C"/>
    <w:rsid w:val="00931F2B"/>
    <w:rsid w:val="0094150C"/>
    <w:rsid w:val="00942799"/>
    <w:rsid w:val="009429E5"/>
    <w:rsid w:val="00943A53"/>
    <w:rsid w:val="00944B69"/>
    <w:rsid w:val="00951A28"/>
    <w:rsid w:val="00952C04"/>
    <w:rsid w:val="0095643E"/>
    <w:rsid w:val="00956AE0"/>
    <w:rsid w:val="0095750D"/>
    <w:rsid w:val="0096126D"/>
    <w:rsid w:val="009618FE"/>
    <w:rsid w:val="00963777"/>
    <w:rsid w:val="00964637"/>
    <w:rsid w:val="0096519B"/>
    <w:rsid w:val="00970515"/>
    <w:rsid w:val="009741EA"/>
    <w:rsid w:val="009747E5"/>
    <w:rsid w:val="0097594A"/>
    <w:rsid w:val="00977B08"/>
    <w:rsid w:val="00980990"/>
    <w:rsid w:val="00980C20"/>
    <w:rsid w:val="009821FA"/>
    <w:rsid w:val="00982B59"/>
    <w:rsid w:val="00983618"/>
    <w:rsid w:val="00987F45"/>
    <w:rsid w:val="00993B82"/>
    <w:rsid w:val="009975B6"/>
    <w:rsid w:val="009A31DC"/>
    <w:rsid w:val="009A48D7"/>
    <w:rsid w:val="009A5F47"/>
    <w:rsid w:val="009A6221"/>
    <w:rsid w:val="009A6310"/>
    <w:rsid w:val="009A7B93"/>
    <w:rsid w:val="009A7C58"/>
    <w:rsid w:val="009B5B6A"/>
    <w:rsid w:val="009B707F"/>
    <w:rsid w:val="009C1DBA"/>
    <w:rsid w:val="009C1FA8"/>
    <w:rsid w:val="009C5289"/>
    <w:rsid w:val="009C73F5"/>
    <w:rsid w:val="009D0E58"/>
    <w:rsid w:val="009D42AE"/>
    <w:rsid w:val="009D5568"/>
    <w:rsid w:val="009D5DAE"/>
    <w:rsid w:val="009E3659"/>
    <w:rsid w:val="009E3669"/>
    <w:rsid w:val="009E609A"/>
    <w:rsid w:val="009E706E"/>
    <w:rsid w:val="009F2437"/>
    <w:rsid w:val="009F269F"/>
    <w:rsid w:val="009F3972"/>
    <w:rsid w:val="00A00D8A"/>
    <w:rsid w:val="00A026E2"/>
    <w:rsid w:val="00A05B37"/>
    <w:rsid w:val="00A10313"/>
    <w:rsid w:val="00A11BA7"/>
    <w:rsid w:val="00A13829"/>
    <w:rsid w:val="00A14B7C"/>
    <w:rsid w:val="00A168DA"/>
    <w:rsid w:val="00A16F7B"/>
    <w:rsid w:val="00A20215"/>
    <w:rsid w:val="00A20572"/>
    <w:rsid w:val="00A20B56"/>
    <w:rsid w:val="00A20D7D"/>
    <w:rsid w:val="00A21DEC"/>
    <w:rsid w:val="00A22929"/>
    <w:rsid w:val="00A256E6"/>
    <w:rsid w:val="00A25C2E"/>
    <w:rsid w:val="00A26739"/>
    <w:rsid w:val="00A267E3"/>
    <w:rsid w:val="00A27703"/>
    <w:rsid w:val="00A340F6"/>
    <w:rsid w:val="00A42BFC"/>
    <w:rsid w:val="00A44852"/>
    <w:rsid w:val="00A467F4"/>
    <w:rsid w:val="00A509DA"/>
    <w:rsid w:val="00A51133"/>
    <w:rsid w:val="00A53A64"/>
    <w:rsid w:val="00A54541"/>
    <w:rsid w:val="00A56917"/>
    <w:rsid w:val="00A6024A"/>
    <w:rsid w:val="00A6277D"/>
    <w:rsid w:val="00A6499C"/>
    <w:rsid w:val="00A651C3"/>
    <w:rsid w:val="00A66E4B"/>
    <w:rsid w:val="00A701AB"/>
    <w:rsid w:val="00A70691"/>
    <w:rsid w:val="00A76BD8"/>
    <w:rsid w:val="00A778E7"/>
    <w:rsid w:val="00A77EE6"/>
    <w:rsid w:val="00A81518"/>
    <w:rsid w:val="00A84884"/>
    <w:rsid w:val="00A84B80"/>
    <w:rsid w:val="00A85ADD"/>
    <w:rsid w:val="00A85BD8"/>
    <w:rsid w:val="00A904D4"/>
    <w:rsid w:val="00A90A17"/>
    <w:rsid w:val="00A90D97"/>
    <w:rsid w:val="00A93053"/>
    <w:rsid w:val="00A9583E"/>
    <w:rsid w:val="00A97312"/>
    <w:rsid w:val="00A9758D"/>
    <w:rsid w:val="00A975C9"/>
    <w:rsid w:val="00AA1043"/>
    <w:rsid w:val="00AA1985"/>
    <w:rsid w:val="00AA225B"/>
    <w:rsid w:val="00AA64F1"/>
    <w:rsid w:val="00AA669E"/>
    <w:rsid w:val="00AA75E2"/>
    <w:rsid w:val="00AB074F"/>
    <w:rsid w:val="00AB155C"/>
    <w:rsid w:val="00AB4BE1"/>
    <w:rsid w:val="00AB4D22"/>
    <w:rsid w:val="00AB5221"/>
    <w:rsid w:val="00AB573E"/>
    <w:rsid w:val="00AB6802"/>
    <w:rsid w:val="00AC510A"/>
    <w:rsid w:val="00AC73A0"/>
    <w:rsid w:val="00AD3207"/>
    <w:rsid w:val="00AD4604"/>
    <w:rsid w:val="00AD5FA6"/>
    <w:rsid w:val="00AE2DEE"/>
    <w:rsid w:val="00AE43E1"/>
    <w:rsid w:val="00AE4B31"/>
    <w:rsid w:val="00AE5E96"/>
    <w:rsid w:val="00AE6F8A"/>
    <w:rsid w:val="00AF054C"/>
    <w:rsid w:val="00AF0FEF"/>
    <w:rsid w:val="00AF21A5"/>
    <w:rsid w:val="00AF2766"/>
    <w:rsid w:val="00AF3802"/>
    <w:rsid w:val="00B0182F"/>
    <w:rsid w:val="00B023E4"/>
    <w:rsid w:val="00B02D5C"/>
    <w:rsid w:val="00B035DF"/>
    <w:rsid w:val="00B039E7"/>
    <w:rsid w:val="00B03D05"/>
    <w:rsid w:val="00B04BC4"/>
    <w:rsid w:val="00B04EE9"/>
    <w:rsid w:val="00B053D4"/>
    <w:rsid w:val="00B06CD1"/>
    <w:rsid w:val="00B07FF4"/>
    <w:rsid w:val="00B104A0"/>
    <w:rsid w:val="00B122F3"/>
    <w:rsid w:val="00B17CAE"/>
    <w:rsid w:val="00B222C7"/>
    <w:rsid w:val="00B223B1"/>
    <w:rsid w:val="00B24040"/>
    <w:rsid w:val="00B2492F"/>
    <w:rsid w:val="00B24E4E"/>
    <w:rsid w:val="00B30C82"/>
    <w:rsid w:val="00B3446F"/>
    <w:rsid w:val="00B346F4"/>
    <w:rsid w:val="00B35EF6"/>
    <w:rsid w:val="00B36F68"/>
    <w:rsid w:val="00B37B4A"/>
    <w:rsid w:val="00B40D3E"/>
    <w:rsid w:val="00B41FA1"/>
    <w:rsid w:val="00B43232"/>
    <w:rsid w:val="00B440EF"/>
    <w:rsid w:val="00B45E2C"/>
    <w:rsid w:val="00B512F8"/>
    <w:rsid w:val="00B52B46"/>
    <w:rsid w:val="00B539AE"/>
    <w:rsid w:val="00B56069"/>
    <w:rsid w:val="00B57CC2"/>
    <w:rsid w:val="00B6022E"/>
    <w:rsid w:val="00B608AE"/>
    <w:rsid w:val="00B60A21"/>
    <w:rsid w:val="00B613EE"/>
    <w:rsid w:val="00B63BBE"/>
    <w:rsid w:val="00B65076"/>
    <w:rsid w:val="00B65AC1"/>
    <w:rsid w:val="00B65B7E"/>
    <w:rsid w:val="00B6612D"/>
    <w:rsid w:val="00B728DB"/>
    <w:rsid w:val="00B73B74"/>
    <w:rsid w:val="00B74C3E"/>
    <w:rsid w:val="00B800F5"/>
    <w:rsid w:val="00B81037"/>
    <w:rsid w:val="00B84275"/>
    <w:rsid w:val="00B86823"/>
    <w:rsid w:val="00B9069C"/>
    <w:rsid w:val="00B9074C"/>
    <w:rsid w:val="00B91BE6"/>
    <w:rsid w:val="00B96419"/>
    <w:rsid w:val="00BA0598"/>
    <w:rsid w:val="00BA1987"/>
    <w:rsid w:val="00BA3074"/>
    <w:rsid w:val="00BA31C0"/>
    <w:rsid w:val="00BA491A"/>
    <w:rsid w:val="00BB0767"/>
    <w:rsid w:val="00BB0CEF"/>
    <w:rsid w:val="00BB1E01"/>
    <w:rsid w:val="00BB664C"/>
    <w:rsid w:val="00BB7063"/>
    <w:rsid w:val="00BC155F"/>
    <w:rsid w:val="00BC2D65"/>
    <w:rsid w:val="00BC3675"/>
    <w:rsid w:val="00BC5C41"/>
    <w:rsid w:val="00BC6F85"/>
    <w:rsid w:val="00BD1D7B"/>
    <w:rsid w:val="00BD30A6"/>
    <w:rsid w:val="00BD4F0E"/>
    <w:rsid w:val="00BD50CF"/>
    <w:rsid w:val="00BD586F"/>
    <w:rsid w:val="00BD5FB8"/>
    <w:rsid w:val="00BD772F"/>
    <w:rsid w:val="00BE13B2"/>
    <w:rsid w:val="00BE3D55"/>
    <w:rsid w:val="00BE67BD"/>
    <w:rsid w:val="00BE7707"/>
    <w:rsid w:val="00BF1894"/>
    <w:rsid w:val="00BF4468"/>
    <w:rsid w:val="00BF4613"/>
    <w:rsid w:val="00BF465E"/>
    <w:rsid w:val="00BF5962"/>
    <w:rsid w:val="00C020E6"/>
    <w:rsid w:val="00C04508"/>
    <w:rsid w:val="00C06BC2"/>
    <w:rsid w:val="00C10E07"/>
    <w:rsid w:val="00C113EC"/>
    <w:rsid w:val="00C119DD"/>
    <w:rsid w:val="00C13592"/>
    <w:rsid w:val="00C147F9"/>
    <w:rsid w:val="00C15038"/>
    <w:rsid w:val="00C16BC2"/>
    <w:rsid w:val="00C17256"/>
    <w:rsid w:val="00C20BD2"/>
    <w:rsid w:val="00C240C3"/>
    <w:rsid w:val="00C24791"/>
    <w:rsid w:val="00C24B5F"/>
    <w:rsid w:val="00C24EBD"/>
    <w:rsid w:val="00C26C4D"/>
    <w:rsid w:val="00C3042A"/>
    <w:rsid w:val="00C3070B"/>
    <w:rsid w:val="00C31634"/>
    <w:rsid w:val="00C32744"/>
    <w:rsid w:val="00C34EE2"/>
    <w:rsid w:val="00C35B1B"/>
    <w:rsid w:val="00C3720A"/>
    <w:rsid w:val="00C42FEA"/>
    <w:rsid w:val="00C4346B"/>
    <w:rsid w:val="00C44255"/>
    <w:rsid w:val="00C4454E"/>
    <w:rsid w:val="00C44752"/>
    <w:rsid w:val="00C50548"/>
    <w:rsid w:val="00C51FE5"/>
    <w:rsid w:val="00C52F55"/>
    <w:rsid w:val="00C540B7"/>
    <w:rsid w:val="00C54E5A"/>
    <w:rsid w:val="00C54F4B"/>
    <w:rsid w:val="00C56129"/>
    <w:rsid w:val="00C5636B"/>
    <w:rsid w:val="00C57610"/>
    <w:rsid w:val="00C602E1"/>
    <w:rsid w:val="00C61746"/>
    <w:rsid w:val="00C617A5"/>
    <w:rsid w:val="00C6275E"/>
    <w:rsid w:val="00C63A29"/>
    <w:rsid w:val="00C7015D"/>
    <w:rsid w:val="00C70CFA"/>
    <w:rsid w:val="00C71511"/>
    <w:rsid w:val="00C71518"/>
    <w:rsid w:val="00C71E18"/>
    <w:rsid w:val="00C764EB"/>
    <w:rsid w:val="00C778DB"/>
    <w:rsid w:val="00C77D35"/>
    <w:rsid w:val="00C8102B"/>
    <w:rsid w:val="00C814D8"/>
    <w:rsid w:val="00C8152F"/>
    <w:rsid w:val="00C82E99"/>
    <w:rsid w:val="00C839B6"/>
    <w:rsid w:val="00C84E13"/>
    <w:rsid w:val="00C86387"/>
    <w:rsid w:val="00C869DD"/>
    <w:rsid w:val="00C9006D"/>
    <w:rsid w:val="00C9048A"/>
    <w:rsid w:val="00C9083D"/>
    <w:rsid w:val="00C932E9"/>
    <w:rsid w:val="00C93CDF"/>
    <w:rsid w:val="00C96233"/>
    <w:rsid w:val="00CA7BCA"/>
    <w:rsid w:val="00CA7D3B"/>
    <w:rsid w:val="00CB161A"/>
    <w:rsid w:val="00CB33B1"/>
    <w:rsid w:val="00CB4244"/>
    <w:rsid w:val="00CB4418"/>
    <w:rsid w:val="00CB6887"/>
    <w:rsid w:val="00CB6B20"/>
    <w:rsid w:val="00CB6E83"/>
    <w:rsid w:val="00CB72D9"/>
    <w:rsid w:val="00CC03EB"/>
    <w:rsid w:val="00CC1046"/>
    <w:rsid w:val="00CC4441"/>
    <w:rsid w:val="00CC4EF0"/>
    <w:rsid w:val="00CD334A"/>
    <w:rsid w:val="00CD40CA"/>
    <w:rsid w:val="00CD7C3F"/>
    <w:rsid w:val="00CE05AD"/>
    <w:rsid w:val="00CE0C6F"/>
    <w:rsid w:val="00CE43E0"/>
    <w:rsid w:val="00CE4ACE"/>
    <w:rsid w:val="00CE5E00"/>
    <w:rsid w:val="00CE7CCC"/>
    <w:rsid w:val="00CF3E1A"/>
    <w:rsid w:val="00CF4893"/>
    <w:rsid w:val="00CF580A"/>
    <w:rsid w:val="00D00FCD"/>
    <w:rsid w:val="00D038D4"/>
    <w:rsid w:val="00D04E60"/>
    <w:rsid w:val="00D04F54"/>
    <w:rsid w:val="00D069DD"/>
    <w:rsid w:val="00D06C58"/>
    <w:rsid w:val="00D07723"/>
    <w:rsid w:val="00D101F8"/>
    <w:rsid w:val="00D10804"/>
    <w:rsid w:val="00D108E4"/>
    <w:rsid w:val="00D11BAF"/>
    <w:rsid w:val="00D12E3D"/>
    <w:rsid w:val="00D1453F"/>
    <w:rsid w:val="00D165ED"/>
    <w:rsid w:val="00D179AB"/>
    <w:rsid w:val="00D21BFA"/>
    <w:rsid w:val="00D21E38"/>
    <w:rsid w:val="00D242A9"/>
    <w:rsid w:val="00D244B9"/>
    <w:rsid w:val="00D26264"/>
    <w:rsid w:val="00D263D2"/>
    <w:rsid w:val="00D27596"/>
    <w:rsid w:val="00D31B02"/>
    <w:rsid w:val="00D31DC6"/>
    <w:rsid w:val="00D3237D"/>
    <w:rsid w:val="00D32F76"/>
    <w:rsid w:val="00D3386B"/>
    <w:rsid w:val="00D33A00"/>
    <w:rsid w:val="00D341C3"/>
    <w:rsid w:val="00D37E19"/>
    <w:rsid w:val="00D44063"/>
    <w:rsid w:val="00D44DBA"/>
    <w:rsid w:val="00D45082"/>
    <w:rsid w:val="00D466A5"/>
    <w:rsid w:val="00D5214E"/>
    <w:rsid w:val="00D55B36"/>
    <w:rsid w:val="00D55F4C"/>
    <w:rsid w:val="00D565E6"/>
    <w:rsid w:val="00D57856"/>
    <w:rsid w:val="00D65970"/>
    <w:rsid w:val="00D6713E"/>
    <w:rsid w:val="00D675F6"/>
    <w:rsid w:val="00D71022"/>
    <w:rsid w:val="00D71461"/>
    <w:rsid w:val="00D71879"/>
    <w:rsid w:val="00D72D6F"/>
    <w:rsid w:val="00D75E33"/>
    <w:rsid w:val="00D75FFC"/>
    <w:rsid w:val="00D77029"/>
    <w:rsid w:val="00D801D3"/>
    <w:rsid w:val="00D80897"/>
    <w:rsid w:val="00D80BBB"/>
    <w:rsid w:val="00D828E6"/>
    <w:rsid w:val="00D83F89"/>
    <w:rsid w:val="00D85B77"/>
    <w:rsid w:val="00D87065"/>
    <w:rsid w:val="00D91700"/>
    <w:rsid w:val="00D91AC0"/>
    <w:rsid w:val="00D93AC0"/>
    <w:rsid w:val="00D93B3B"/>
    <w:rsid w:val="00D946D4"/>
    <w:rsid w:val="00D95AFF"/>
    <w:rsid w:val="00DA1B87"/>
    <w:rsid w:val="00DA2262"/>
    <w:rsid w:val="00DA32D2"/>
    <w:rsid w:val="00DA7215"/>
    <w:rsid w:val="00DA7662"/>
    <w:rsid w:val="00DB052D"/>
    <w:rsid w:val="00DB16CF"/>
    <w:rsid w:val="00DB369F"/>
    <w:rsid w:val="00DB3C86"/>
    <w:rsid w:val="00DB3D2B"/>
    <w:rsid w:val="00DB5AD3"/>
    <w:rsid w:val="00DB74BF"/>
    <w:rsid w:val="00DC10B7"/>
    <w:rsid w:val="00DC1919"/>
    <w:rsid w:val="00DC1AB1"/>
    <w:rsid w:val="00DC1FEB"/>
    <w:rsid w:val="00DD0712"/>
    <w:rsid w:val="00DD1F7A"/>
    <w:rsid w:val="00DD1F99"/>
    <w:rsid w:val="00DD3016"/>
    <w:rsid w:val="00DD3518"/>
    <w:rsid w:val="00DD41B7"/>
    <w:rsid w:val="00DD4E02"/>
    <w:rsid w:val="00DD50C6"/>
    <w:rsid w:val="00DD57E0"/>
    <w:rsid w:val="00DD7F17"/>
    <w:rsid w:val="00DE1F50"/>
    <w:rsid w:val="00DE4490"/>
    <w:rsid w:val="00DE4703"/>
    <w:rsid w:val="00DF024D"/>
    <w:rsid w:val="00DF15E4"/>
    <w:rsid w:val="00DF1FF2"/>
    <w:rsid w:val="00DF39AC"/>
    <w:rsid w:val="00DF70DF"/>
    <w:rsid w:val="00DF7925"/>
    <w:rsid w:val="00E0120F"/>
    <w:rsid w:val="00E0199E"/>
    <w:rsid w:val="00E019CF"/>
    <w:rsid w:val="00E02B8E"/>
    <w:rsid w:val="00E04D35"/>
    <w:rsid w:val="00E100D5"/>
    <w:rsid w:val="00E1032B"/>
    <w:rsid w:val="00E112E9"/>
    <w:rsid w:val="00E11D7C"/>
    <w:rsid w:val="00E13044"/>
    <w:rsid w:val="00E14254"/>
    <w:rsid w:val="00E14B47"/>
    <w:rsid w:val="00E15403"/>
    <w:rsid w:val="00E20D65"/>
    <w:rsid w:val="00E20EB9"/>
    <w:rsid w:val="00E21047"/>
    <w:rsid w:val="00E220DE"/>
    <w:rsid w:val="00E2228E"/>
    <w:rsid w:val="00E232BA"/>
    <w:rsid w:val="00E23F48"/>
    <w:rsid w:val="00E25809"/>
    <w:rsid w:val="00E309BC"/>
    <w:rsid w:val="00E315AD"/>
    <w:rsid w:val="00E32DE1"/>
    <w:rsid w:val="00E33101"/>
    <w:rsid w:val="00E338E3"/>
    <w:rsid w:val="00E35A70"/>
    <w:rsid w:val="00E35E49"/>
    <w:rsid w:val="00E41678"/>
    <w:rsid w:val="00E4168F"/>
    <w:rsid w:val="00E428B7"/>
    <w:rsid w:val="00E42C7D"/>
    <w:rsid w:val="00E44804"/>
    <w:rsid w:val="00E44EF9"/>
    <w:rsid w:val="00E47056"/>
    <w:rsid w:val="00E473DB"/>
    <w:rsid w:val="00E47B30"/>
    <w:rsid w:val="00E52212"/>
    <w:rsid w:val="00E54F64"/>
    <w:rsid w:val="00E56999"/>
    <w:rsid w:val="00E56B8B"/>
    <w:rsid w:val="00E60691"/>
    <w:rsid w:val="00E6085A"/>
    <w:rsid w:val="00E612D1"/>
    <w:rsid w:val="00E624EE"/>
    <w:rsid w:val="00E6294E"/>
    <w:rsid w:val="00E65138"/>
    <w:rsid w:val="00E6743F"/>
    <w:rsid w:val="00E67D34"/>
    <w:rsid w:val="00E67ECD"/>
    <w:rsid w:val="00E72BD8"/>
    <w:rsid w:val="00E75A50"/>
    <w:rsid w:val="00E7637A"/>
    <w:rsid w:val="00E77046"/>
    <w:rsid w:val="00E77C00"/>
    <w:rsid w:val="00E8039A"/>
    <w:rsid w:val="00E8054A"/>
    <w:rsid w:val="00E809CA"/>
    <w:rsid w:val="00E80F6A"/>
    <w:rsid w:val="00E81C19"/>
    <w:rsid w:val="00E81C20"/>
    <w:rsid w:val="00E81CC7"/>
    <w:rsid w:val="00E83546"/>
    <w:rsid w:val="00E90E7E"/>
    <w:rsid w:val="00E95E0A"/>
    <w:rsid w:val="00E95F08"/>
    <w:rsid w:val="00EA02E8"/>
    <w:rsid w:val="00EA13F1"/>
    <w:rsid w:val="00EA1B0C"/>
    <w:rsid w:val="00EA263C"/>
    <w:rsid w:val="00EA315A"/>
    <w:rsid w:val="00EA5C83"/>
    <w:rsid w:val="00EA6B4B"/>
    <w:rsid w:val="00EB018A"/>
    <w:rsid w:val="00EB040E"/>
    <w:rsid w:val="00EB18F6"/>
    <w:rsid w:val="00EB2108"/>
    <w:rsid w:val="00EB5F76"/>
    <w:rsid w:val="00EB76A9"/>
    <w:rsid w:val="00EC1E81"/>
    <w:rsid w:val="00EC3548"/>
    <w:rsid w:val="00EC5E99"/>
    <w:rsid w:val="00EC740A"/>
    <w:rsid w:val="00EC771D"/>
    <w:rsid w:val="00EC7D15"/>
    <w:rsid w:val="00ED2371"/>
    <w:rsid w:val="00ED359B"/>
    <w:rsid w:val="00ED7EC4"/>
    <w:rsid w:val="00EE0055"/>
    <w:rsid w:val="00EE42A7"/>
    <w:rsid w:val="00EE493B"/>
    <w:rsid w:val="00EE72C9"/>
    <w:rsid w:val="00EE7FE5"/>
    <w:rsid w:val="00EF2008"/>
    <w:rsid w:val="00EF4633"/>
    <w:rsid w:val="00EF472E"/>
    <w:rsid w:val="00EF5682"/>
    <w:rsid w:val="00EF5732"/>
    <w:rsid w:val="00EF5821"/>
    <w:rsid w:val="00F023F9"/>
    <w:rsid w:val="00F03696"/>
    <w:rsid w:val="00F04CBB"/>
    <w:rsid w:val="00F0545B"/>
    <w:rsid w:val="00F05BD5"/>
    <w:rsid w:val="00F06102"/>
    <w:rsid w:val="00F13F68"/>
    <w:rsid w:val="00F20D5B"/>
    <w:rsid w:val="00F23C1B"/>
    <w:rsid w:val="00F240FF"/>
    <w:rsid w:val="00F27767"/>
    <w:rsid w:val="00F279C0"/>
    <w:rsid w:val="00F27F68"/>
    <w:rsid w:val="00F31CEA"/>
    <w:rsid w:val="00F32A0D"/>
    <w:rsid w:val="00F33DFB"/>
    <w:rsid w:val="00F341BE"/>
    <w:rsid w:val="00F345D2"/>
    <w:rsid w:val="00F34E18"/>
    <w:rsid w:val="00F36063"/>
    <w:rsid w:val="00F3611B"/>
    <w:rsid w:val="00F37165"/>
    <w:rsid w:val="00F400BF"/>
    <w:rsid w:val="00F403FF"/>
    <w:rsid w:val="00F408D1"/>
    <w:rsid w:val="00F429DA"/>
    <w:rsid w:val="00F43F9B"/>
    <w:rsid w:val="00F46A5A"/>
    <w:rsid w:val="00F4736E"/>
    <w:rsid w:val="00F47FDA"/>
    <w:rsid w:val="00F51159"/>
    <w:rsid w:val="00F51ED4"/>
    <w:rsid w:val="00F527B3"/>
    <w:rsid w:val="00F55E9C"/>
    <w:rsid w:val="00F565F7"/>
    <w:rsid w:val="00F56D89"/>
    <w:rsid w:val="00F57E62"/>
    <w:rsid w:val="00F609EC"/>
    <w:rsid w:val="00F61009"/>
    <w:rsid w:val="00F6100D"/>
    <w:rsid w:val="00F6196E"/>
    <w:rsid w:val="00F61B13"/>
    <w:rsid w:val="00F6206A"/>
    <w:rsid w:val="00F63A51"/>
    <w:rsid w:val="00F648D7"/>
    <w:rsid w:val="00F65557"/>
    <w:rsid w:val="00F65703"/>
    <w:rsid w:val="00F672E9"/>
    <w:rsid w:val="00F708BA"/>
    <w:rsid w:val="00F72119"/>
    <w:rsid w:val="00F757EE"/>
    <w:rsid w:val="00F77523"/>
    <w:rsid w:val="00F80184"/>
    <w:rsid w:val="00F86551"/>
    <w:rsid w:val="00F92132"/>
    <w:rsid w:val="00F92CBD"/>
    <w:rsid w:val="00F92EA3"/>
    <w:rsid w:val="00F92F9B"/>
    <w:rsid w:val="00F93DC4"/>
    <w:rsid w:val="00FA0447"/>
    <w:rsid w:val="00FA294B"/>
    <w:rsid w:val="00FA3F0A"/>
    <w:rsid w:val="00FA4CC0"/>
    <w:rsid w:val="00FA5933"/>
    <w:rsid w:val="00FB2CBF"/>
    <w:rsid w:val="00FB468C"/>
    <w:rsid w:val="00FB5399"/>
    <w:rsid w:val="00FB578D"/>
    <w:rsid w:val="00FB6BF7"/>
    <w:rsid w:val="00FC0B54"/>
    <w:rsid w:val="00FC0EBF"/>
    <w:rsid w:val="00FC1290"/>
    <w:rsid w:val="00FC1EF3"/>
    <w:rsid w:val="00FC2160"/>
    <w:rsid w:val="00FC2B8F"/>
    <w:rsid w:val="00FC45DE"/>
    <w:rsid w:val="00FC4688"/>
    <w:rsid w:val="00FC4D12"/>
    <w:rsid w:val="00FC5509"/>
    <w:rsid w:val="00FC56BA"/>
    <w:rsid w:val="00FC6635"/>
    <w:rsid w:val="00FD2548"/>
    <w:rsid w:val="00FD2DD0"/>
    <w:rsid w:val="00FD4336"/>
    <w:rsid w:val="00FD43F2"/>
    <w:rsid w:val="00FD55A0"/>
    <w:rsid w:val="00FD7564"/>
    <w:rsid w:val="00FD7C2D"/>
    <w:rsid w:val="00FE0A66"/>
    <w:rsid w:val="00FE1407"/>
    <w:rsid w:val="00FE1E4A"/>
    <w:rsid w:val="00FE239A"/>
    <w:rsid w:val="00FE26D3"/>
    <w:rsid w:val="00FE431C"/>
    <w:rsid w:val="00FE4AD7"/>
    <w:rsid w:val="00FE7DA4"/>
    <w:rsid w:val="00FE7F9B"/>
    <w:rsid w:val="00FF0C6C"/>
    <w:rsid w:val="00FF2853"/>
    <w:rsid w:val="00FF4D9F"/>
    <w:rsid w:val="00FF6725"/>
    <w:rsid w:val="00FF6A9C"/>
    <w:rsid w:val="00FF762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CF73E6"/>
  <w15:chartTrackingRefBased/>
  <w15:docId w15:val="{C9A55800-7CB2-42C2-B755-CAB85FA618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1336C"/>
  </w:style>
  <w:style w:type="paragraph" w:styleId="Heading1">
    <w:name w:val="heading 1"/>
    <w:basedOn w:val="Normal"/>
    <w:next w:val="Normal"/>
    <w:link w:val="Heading1Char"/>
    <w:uiPriority w:val="9"/>
    <w:qFormat/>
    <w:rsid w:val="004E395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E395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E395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E395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E395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E395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E395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E395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E395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E395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E395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E395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E395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E395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E395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E395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E395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E3953"/>
    <w:rPr>
      <w:rFonts w:eastAsiaTheme="majorEastAsia" w:cstheme="majorBidi"/>
      <w:color w:val="272727" w:themeColor="text1" w:themeTint="D8"/>
    </w:rPr>
  </w:style>
  <w:style w:type="paragraph" w:styleId="Title">
    <w:name w:val="Title"/>
    <w:basedOn w:val="Normal"/>
    <w:next w:val="Normal"/>
    <w:link w:val="TitleChar"/>
    <w:uiPriority w:val="10"/>
    <w:qFormat/>
    <w:rsid w:val="004E395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E395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E395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E395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E3953"/>
    <w:pPr>
      <w:spacing w:before="160"/>
      <w:jc w:val="center"/>
    </w:pPr>
    <w:rPr>
      <w:i/>
      <w:iCs/>
      <w:color w:val="404040" w:themeColor="text1" w:themeTint="BF"/>
    </w:rPr>
  </w:style>
  <w:style w:type="character" w:customStyle="1" w:styleId="QuoteChar">
    <w:name w:val="Quote Char"/>
    <w:basedOn w:val="DefaultParagraphFont"/>
    <w:link w:val="Quote"/>
    <w:uiPriority w:val="29"/>
    <w:rsid w:val="004E3953"/>
    <w:rPr>
      <w:i/>
      <w:iCs/>
      <w:color w:val="404040" w:themeColor="text1" w:themeTint="BF"/>
    </w:rPr>
  </w:style>
  <w:style w:type="paragraph" w:styleId="ListParagraph">
    <w:name w:val="List Paragraph"/>
    <w:basedOn w:val="Normal"/>
    <w:uiPriority w:val="34"/>
    <w:qFormat/>
    <w:rsid w:val="004E3953"/>
    <w:pPr>
      <w:ind w:left="720"/>
      <w:contextualSpacing/>
    </w:pPr>
  </w:style>
  <w:style w:type="character" w:styleId="IntenseEmphasis">
    <w:name w:val="Intense Emphasis"/>
    <w:basedOn w:val="DefaultParagraphFont"/>
    <w:uiPriority w:val="21"/>
    <w:qFormat/>
    <w:rsid w:val="004E3953"/>
    <w:rPr>
      <w:i/>
      <w:iCs/>
      <w:color w:val="0F4761" w:themeColor="accent1" w:themeShade="BF"/>
    </w:rPr>
  </w:style>
  <w:style w:type="paragraph" w:styleId="IntenseQuote">
    <w:name w:val="Intense Quote"/>
    <w:basedOn w:val="Normal"/>
    <w:next w:val="Normal"/>
    <w:link w:val="IntenseQuoteChar"/>
    <w:uiPriority w:val="30"/>
    <w:qFormat/>
    <w:rsid w:val="004E395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E3953"/>
    <w:rPr>
      <w:i/>
      <w:iCs/>
      <w:color w:val="0F4761" w:themeColor="accent1" w:themeShade="BF"/>
    </w:rPr>
  </w:style>
  <w:style w:type="character" w:styleId="IntenseReference">
    <w:name w:val="Intense Reference"/>
    <w:basedOn w:val="DefaultParagraphFont"/>
    <w:uiPriority w:val="32"/>
    <w:qFormat/>
    <w:rsid w:val="004E3953"/>
    <w:rPr>
      <w:b/>
      <w:bCs/>
      <w:smallCaps/>
      <w:color w:val="0F4761" w:themeColor="accent1" w:themeShade="BF"/>
      <w:spacing w:val="5"/>
    </w:rPr>
  </w:style>
  <w:style w:type="paragraph" w:styleId="Header">
    <w:name w:val="header"/>
    <w:basedOn w:val="Normal"/>
    <w:link w:val="HeaderChar"/>
    <w:uiPriority w:val="99"/>
    <w:unhideWhenUsed/>
    <w:rsid w:val="00B9074C"/>
    <w:pPr>
      <w:tabs>
        <w:tab w:val="center" w:pos="4680"/>
        <w:tab w:val="right" w:pos="9360"/>
      </w:tabs>
      <w:spacing w:after="0" w:line="240" w:lineRule="auto"/>
    </w:pPr>
  </w:style>
  <w:style w:type="character" w:customStyle="1" w:styleId="HeaderChar">
    <w:name w:val="Header Char"/>
    <w:basedOn w:val="DefaultParagraphFont"/>
    <w:link w:val="Header"/>
    <w:uiPriority w:val="99"/>
    <w:rsid w:val="00B9074C"/>
  </w:style>
  <w:style w:type="paragraph" w:styleId="Footer">
    <w:name w:val="footer"/>
    <w:basedOn w:val="Normal"/>
    <w:link w:val="FooterChar"/>
    <w:uiPriority w:val="99"/>
    <w:unhideWhenUsed/>
    <w:rsid w:val="00B9074C"/>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074C"/>
  </w:style>
  <w:style w:type="character" w:styleId="PlaceholderText">
    <w:name w:val="Placeholder Text"/>
    <w:basedOn w:val="DefaultParagraphFont"/>
    <w:uiPriority w:val="99"/>
    <w:semiHidden/>
    <w:rsid w:val="00C71E18"/>
    <w:rPr>
      <w:color w:val="666666"/>
    </w:rPr>
  </w:style>
  <w:style w:type="paragraph" w:styleId="Caption">
    <w:name w:val="caption"/>
    <w:basedOn w:val="Normal"/>
    <w:next w:val="Normal"/>
    <w:uiPriority w:val="35"/>
    <w:unhideWhenUsed/>
    <w:qFormat/>
    <w:rsid w:val="00AF21A5"/>
    <w:pPr>
      <w:spacing w:after="200" w:line="240" w:lineRule="auto"/>
    </w:pPr>
    <w:rPr>
      <w:i/>
      <w:iCs/>
      <w:color w:val="0E2841" w:themeColor="text2"/>
      <w:sz w:val="18"/>
      <w:szCs w:val="18"/>
    </w:rPr>
  </w:style>
  <w:style w:type="character" w:styleId="Hyperlink">
    <w:name w:val="Hyperlink"/>
    <w:basedOn w:val="DefaultParagraphFont"/>
    <w:uiPriority w:val="99"/>
    <w:unhideWhenUsed/>
    <w:rsid w:val="006A285C"/>
    <w:rPr>
      <w:color w:val="467886" w:themeColor="hyperlink"/>
      <w:u w:val="single"/>
    </w:rPr>
  </w:style>
  <w:style w:type="character" w:styleId="UnresolvedMention">
    <w:name w:val="Unresolved Mention"/>
    <w:basedOn w:val="DefaultParagraphFont"/>
    <w:uiPriority w:val="99"/>
    <w:semiHidden/>
    <w:unhideWhenUsed/>
    <w:rsid w:val="006A285C"/>
    <w:rPr>
      <w:color w:val="605E5C"/>
      <w:shd w:val="clear" w:color="auto" w:fill="E1DFDD"/>
    </w:rPr>
  </w:style>
  <w:style w:type="character" w:styleId="FollowedHyperlink">
    <w:name w:val="FollowedHyperlink"/>
    <w:basedOn w:val="DefaultParagraphFont"/>
    <w:uiPriority w:val="99"/>
    <w:semiHidden/>
    <w:unhideWhenUsed/>
    <w:rsid w:val="006A285C"/>
    <w:rPr>
      <w:color w:val="96607D" w:themeColor="followedHyperlink"/>
      <w:u w:val="single"/>
    </w:rPr>
  </w:style>
  <w:style w:type="character" w:styleId="CommentReference">
    <w:name w:val="annotation reference"/>
    <w:basedOn w:val="DefaultParagraphFont"/>
    <w:uiPriority w:val="99"/>
    <w:semiHidden/>
    <w:unhideWhenUsed/>
    <w:rsid w:val="00277B95"/>
    <w:rPr>
      <w:sz w:val="16"/>
      <w:szCs w:val="16"/>
    </w:rPr>
  </w:style>
  <w:style w:type="paragraph" w:styleId="CommentText">
    <w:name w:val="annotation text"/>
    <w:basedOn w:val="Normal"/>
    <w:link w:val="CommentTextChar"/>
    <w:uiPriority w:val="99"/>
    <w:unhideWhenUsed/>
    <w:rsid w:val="00277B95"/>
    <w:pPr>
      <w:spacing w:line="240" w:lineRule="auto"/>
    </w:pPr>
    <w:rPr>
      <w:sz w:val="20"/>
      <w:szCs w:val="20"/>
    </w:rPr>
  </w:style>
  <w:style w:type="character" w:customStyle="1" w:styleId="CommentTextChar">
    <w:name w:val="Comment Text Char"/>
    <w:basedOn w:val="DefaultParagraphFont"/>
    <w:link w:val="CommentText"/>
    <w:uiPriority w:val="99"/>
    <w:rsid w:val="00277B95"/>
    <w:rPr>
      <w:sz w:val="20"/>
      <w:szCs w:val="20"/>
    </w:rPr>
  </w:style>
  <w:style w:type="paragraph" w:styleId="CommentSubject">
    <w:name w:val="annotation subject"/>
    <w:basedOn w:val="CommentText"/>
    <w:next w:val="CommentText"/>
    <w:link w:val="CommentSubjectChar"/>
    <w:uiPriority w:val="99"/>
    <w:semiHidden/>
    <w:unhideWhenUsed/>
    <w:rsid w:val="00277B95"/>
    <w:rPr>
      <w:b/>
      <w:bCs/>
    </w:rPr>
  </w:style>
  <w:style w:type="character" w:customStyle="1" w:styleId="CommentSubjectChar">
    <w:name w:val="Comment Subject Char"/>
    <w:basedOn w:val="CommentTextChar"/>
    <w:link w:val="CommentSubject"/>
    <w:uiPriority w:val="99"/>
    <w:semiHidden/>
    <w:rsid w:val="00277B95"/>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DB9BE14-3F0A-44A1-8CE5-66376946F7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1248</TotalTime>
  <Pages>18</Pages>
  <Words>4388</Words>
  <Characters>24867</Characters>
  <Application>Microsoft Office Word</Application>
  <DocSecurity>0</DocSecurity>
  <Lines>498</Lines>
  <Paragraphs>172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29111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Mendelson, Alex</dc:creator>
  <cp:keywords/>
  <dc:description/>
  <cp:lastModifiedBy>Mendelson, Alex</cp:lastModifiedBy>
  <cp:revision>4</cp:revision>
  <dcterms:created xsi:type="dcterms:W3CDTF">2026-03-18T19:08:00Z</dcterms:created>
  <dcterms:modified xsi:type="dcterms:W3CDTF">2026-03-24T19:13:00Z</dcterms:modified>
</cp:coreProperties>
</file>