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B864" w14:textId="37CD4C49" w:rsidR="00A560E3" w:rsidRDefault="004760F9" w:rsidP="00093D34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STRESSFUL CONDITIONS AND THE IMPACT OF MICROEVOLUTION ON COMMUNITY ECOLOGY</w:t>
      </w:r>
    </w:p>
    <w:p w14:paraId="251894B5" w14:textId="08BC8818" w:rsidR="00093D34" w:rsidRPr="00093D34" w:rsidRDefault="00B00FB4" w:rsidP="00093D34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Microevolutionary processes play an important role in altering ecological effects and expanding our understanding of </w:t>
      </w:r>
      <w:r w:rsidR="008875A0">
        <w:rPr>
          <w:color w:val="000000"/>
          <w:sz w:val="24"/>
          <w:szCs w:val="24"/>
        </w:rPr>
        <w:t>ecology</w:t>
      </w:r>
      <w:r>
        <w:rPr>
          <w:color w:val="000000"/>
          <w:sz w:val="24"/>
          <w:szCs w:val="24"/>
        </w:rPr>
        <w:t xml:space="preserve"> in natural communities. I aim to examine the link between ecological response and trait evolution</w:t>
      </w:r>
      <w:r w:rsidR="0041515C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by observing changes in traits induced by stressful conditions over ecologically relevant </w:t>
      </w:r>
      <w:r w:rsidR="009644D1">
        <w:rPr>
          <w:color w:val="000000"/>
          <w:sz w:val="24"/>
          <w:szCs w:val="24"/>
        </w:rPr>
        <w:t>time</w:t>
      </w:r>
      <w:r>
        <w:rPr>
          <w:color w:val="000000"/>
          <w:sz w:val="24"/>
          <w:szCs w:val="24"/>
        </w:rPr>
        <w:t xml:space="preserve">. </w:t>
      </w:r>
      <w:r w:rsidRPr="000E5D14">
        <w:rPr>
          <w:color w:val="000000"/>
          <w:sz w:val="24"/>
          <w:szCs w:val="24"/>
        </w:rPr>
        <w:t xml:space="preserve">The rotifer </w:t>
      </w:r>
      <w:r w:rsidRPr="000E5D14">
        <w:rPr>
          <w:i/>
          <w:iCs/>
          <w:color w:val="000000"/>
          <w:sz w:val="24"/>
          <w:szCs w:val="24"/>
        </w:rPr>
        <w:t>Habrotrocha rosa</w:t>
      </w:r>
      <w:r w:rsidRPr="000E5D14">
        <w:rPr>
          <w:color w:val="000000"/>
          <w:sz w:val="24"/>
          <w:szCs w:val="24"/>
        </w:rPr>
        <w:t xml:space="preserve"> is a microscopic animal that lives in the water-filled leaves of the pitcher plant </w:t>
      </w:r>
      <w:r w:rsidRPr="000E5D14">
        <w:rPr>
          <w:i/>
          <w:iCs/>
          <w:color w:val="000000"/>
          <w:sz w:val="24"/>
          <w:szCs w:val="24"/>
        </w:rPr>
        <w:t>Sarracenia purpure</w:t>
      </w:r>
      <w:r>
        <w:rPr>
          <w:i/>
          <w:iCs/>
          <w:color w:val="000000"/>
          <w:sz w:val="24"/>
          <w:szCs w:val="24"/>
        </w:rPr>
        <w:t>a</w:t>
      </w:r>
      <w:r w:rsidRPr="000E5D14">
        <w:rPr>
          <w:color w:val="000000"/>
          <w:sz w:val="24"/>
          <w:szCs w:val="24"/>
        </w:rPr>
        <w:t xml:space="preserve">. </w:t>
      </w:r>
      <w:r w:rsidR="00F34A87">
        <w:rPr>
          <w:color w:val="000000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onditions inside </w:t>
      </w:r>
      <w:r w:rsidR="00F34A87">
        <w:rPr>
          <w:color w:val="000000"/>
          <w:sz w:val="24"/>
          <w:szCs w:val="24"/>
        </w:rPr>
        <w:t>these</w:t>
      </w:r>
      <w:r>
        <w:rPr>
          <w:color w:val="000000"/>
          <w:sz w:val="24"/>
          <w:szCs w:val="24"/>
        </w:rPr>
        <w:t xml:space="preserve"> leaves </w:t>
      </w:r>
      <w:r w:rsidR="00742E3F">
        <w:rPr>
          <w:color w:val="000000"/>
          <w:sz w:val="24"/>
          <w:szCs w:val="24"/>
        </w:rPr>
        <w:t>can be replicated</w:t>
      </w:r>
      <w:r>
        <w:rPr>
          <w:color w:val="000000"/>
          <w:sz w:val="24"/>
          <w:szCs w:val="24"/>
        </w:rPr>
        <w:t xml:space="preserve"> in a laboratory setting, </w:t>
      </w:r>
      <w:r w:rsidR="00C3297C">
        <w:rPr>
          <w:color w:val="000000"/>
          <w:sz w:val="24"/>
          <w:szCs w:val="24"/>
        </w:rPr>
        <w:t xml:space="preserve">and the community of organisms they harbor </w:t>
      </w:r>
      <w:r w:rsidR="00093D34">
        <w:rPr>
          <w:color w:val="000000"/>
          <w:sz w:val="24"/>
          <w:szCs w:val="24"/>
        </w:rPr>
        <w:t>is</w:t>
      </w:r>
      <w:r w:rsidR="00C3297C">
        <w:rPr>
          <w:color w:val="000000"/>
          <w:sz w:val="24"/>
          <w:szCs w:val="24"/>
        </w:rPr>
        <w:t xml:space="preserve"> </w:t>
      </w:r>
      <w:r w:rsidR="009F3EF2">
        <w:rPr>
          <w:color w:val="000000"/>
          <w:sz w:val="24"/>
          <w:szCs w:val="24"/>
        </w:rPr>
        <w:t>well-suited</w:t>
      </w:r>
      <w:r w:rsidR="00C3297C">
        <w:rPr>
          <w:color w:val="000000"/>
          <w:sz w:val="24"/>
          <w:szCs w:val="24"/>
        </w:rPr>
        <w:t xml:space="preserve"> for studying</w:t>
      </w:r>
      <w:r>
        <w:rPr>
          <w:color w:val="000000"/>
          <w:sz w:val="24"/>
          <w:szCs w:val="24"/>
        </w:rPr>
        <w:t xml:space="preserve"> microevolution in the context of ecology.</w:t>
      </w:r>
      <w:r w:rsidR="004069DD">
        <w:rPr>
          <w:color w:val="000000"/>
          <w:sz w:val="24"/>
          <w:szCs w:val="24"/>
        </w:rPr>
        <w:t xml:space="preserve"> I </w:t>
      </w:r>
      <w:r w:rsidR="006703BF">
        <w:rPr>
          <w:color w:val="000000"/>
          <w:sz w:val="24"/>
          <w:szCs w:val="24"/>
        </w:rPr>
        <w:t>will expose rotifers to stressful conditions</w:t>
      </w:r>
      <w:r w:rsidR="008875A0">
        <w:rPr>
          <w:color w:val="000000"/>
          <w:sz w:val="24"/>
          <w:szCs w:val="24"/>
        </w:rPr>
        <w:t xml:space="preserve"> for dozens of generations</w:t>
      </w:r>
      <w:r w:rsidR="006703BF">
        <w:rPr>
          <w:color w:val="000000"/>
          <w:sz w:val="24"/>
          <w:szCs w:val="24"/>
        </w:rPr>
        <w:t xml:space="preserve"> by altering temperature</w:t>
      </w:r>
      <w:r w:rsidR="00187CC4">
        <w:rPr>
          <w:color w:val="000000"/>
          <w:sz w:val="24"/>
          <w:szCs w:val="24"/>
        </w:rPr>
        <w:t xml:space="preserve"> and competition</w:t>
      </w:r>
      <w:r w:rsidR="008875A0">
        <w:rPr>
          <w:color w:val="000000"/>
          <w:sz w:val="24"/>
          <w:szCs w:val="24"/>
        </w:rPr>
        <w:t>. T</w:t>
      </w:r>
      <w:r w:rsidR="00662098">
        <w:rPr>
          <w:color w:val="000000"/>
          <w:sz w:val="24"/>
          <w:szCs w:val="24"/>
        </w:rPr>
        <w:t>hen</w:t>
      </w:r>
      <w:r w:rsidR="008875A0">
        <w:rPr>
          <w:color w:val="000000"/>
          <w:sz w:val="24"/>
          <w:szCs w:val="24"/>
        </w:rPr>
        <w:t>, I will</w:t>
      </w:r>
      <w:r w:rsidR="00494AEA">
        <w:rPr>
          <w:color w:val="000000"/>
          <w:sz w:val="24"/>
          <w:szCs w:val="24"/>
        </w:rPr>
        <w:t xml:space="preserve"> measure changes in traits such as population growth rate</w:t>
      </w:r>
      <w:r w:rsidR="00187CC4">
        <w:rPr>
          <w:color w:val="000000"/>
          <w:sz w:val="24"/>
          <w:szCs w:val="24"/>
        </w:rPr>
        <w:t xml:space="preserve">, which is </w:t>
      </w:r>
      <w:r w:rsidR="00494AEA">
        <w:rPr>
          <w:color w:val="000000"/>
          <w:sz w:val="24"/>
          <w:szCs w:val="24"/>
        </w:rPr>
        <w:t>important in determining how a population</w:t>
      </w:r>
      <w:r w:rsidR="004F2570">
        <w:rPr>
          <w:color w:val="000000"/>
          <w:sz w:val="24"/>
          <w:szCs w:val="24"/>
        </w:rPr>
        <w:t xml:space="preserve"> of rotifers may</w:t>
      </w:r>
      <w:r w:rsidR="00494AEA">
        <w:rPr>
          <w:color w:val="000000"/>
          <w:sz w:val="24"/>
          <w:szCs w:val="24"/>
        </w:rPr>
        <w:t xml:space="preserve"> interact with </w:t>
      </w:r>
      <w:r w:rsidR="00662098">
        <w:rPr>
          <w:color w:val="000000"/>
          <w:sz w:val="24"/>
          <w:szCs w:val="24"/>
        </w:rPr>
        <w:t>other members of their communities</w:t>
      </w:r>
      <w:r w:rsidR="00844210">
        <w:rPr>
          <w:color w:val="000000"/>
          <w:sz w:val="24"/>
          <w:szCs w:val="24"/>
        </w:rPr>
        <w:t xml:space="preserve"> </w:t>
      </w:r>
      <w:r w:rsidR="007B732C">
        <w:rPr>
          <w:color w:val="000000"/>
          <w:sz w:val="24"/>
          <w:szCs w:val="24"/>
        </w:rPr>
        <w:t xml:space="preserve">as a proxy for the ecological impact of </w:t>
      </w:r>
      <w:r w:rsidR="0041515C">
        <w:rPr>
          <w:color w:val="000000"/>
          <w:sz w:val="24"/>
          <w:szCs w:val="24"/>
        </w:rPr>
        <w:t>microevolution.</w:t>
      </w:r>
    </w:p>
    <w:sectPr w:rsidR="00093D34" w:rsidRPr="00093D3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1DAC5" w14:textId="77777777" w:rsidR="004C17F5" w:rsidRDefault="004C17F5" w:rsidP="00742E3F">
      <w:pPr>
        <w:spacing w:after="0" w:line="240" w:lineRule="auto"/>
      </w:pPr>
      <w:r>
        <w:separator/>
      </w:r>
    </w:p>
  </w:endnote>
  <w:endnote w:type="continuationSeparator" w:id="0">
    <w:p w14:paraId="3210AEC8" w14:textId="77777777" w:rsidR="004C17F5" w:rsidRDefault="004C17F5" w:rsidP="00742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8C843" w14:textId="77777777" w:rsidR="004C17F5" w:rsidRDefault="004C17F5" w:rsidP="00742E3F">
      <w:pPr>
        <w:spacing w:after="0" w:line="240" w:lineRule="auto"/>
      </w:pPr>
      <w:r>
        <w:separator/>
      </w:r>
    </w:p>
  </w:footnote>
  <w:footnote w:type="continuationSeparator" w:id="0">
    <w:p w14:paraId="207F5C87" w14:textId="77777777" w:rsidR="004C17F5" w:rsidRDefault="004C17F5" w:rsidP="00742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695C5" w14:textId="49C8ECA2" w:rsidR="00742E3F" w:rsidRDefault="008252C2" w:rsidP="008252C2">
    <w:pPr>
      <w:pStyle w:val="Header"/>
      <w:tabs>
        <w:tab w:val="clear" w:pos="4680"/>
        <w:tab w:val="left" w:pos="7560"/>
      </w:tabs>
    </w:pPr>
    <w:r>
      <w:t>9</w:t>
    </w:r>
    <w:r w:rsidR="00A560E3">
      <w:t>95</w:t>
    </w:r>
    <w:r w:rsidR="00742E3F">
      <w:t xml:space="preserve"> characters</w:t>
    </w:r>
    <w:r>
      <w:t xml:space="preserve"> </w:t>
    </w:r>
    <w:r w:rsidR="00742E3F">
      <w:t>(1,000 limit)</w:t>
    </w:r>
    <w:r>
      <w:tab/>
    </w:r>
    <w:r w:rsidR="00742E3F">
      <w:t xml:space="preserve">Jan </w:t>
    </w:r>
    <w:r w:rsidR="00A560E3">
      <w:t>30</w:t>
    </w:r>
    <w:r w:rsidR="00742E3F">
      <w:t>, 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C2"/>
    <w:rsid w:val="00093D34"/>
    <w:rsid w:val="00187CC4"/>
    <w:rsid w:val="001F3855"/>
    <w:rsid w:val="004069DD"/>
    <w:rsid w:val="0041515C"/>
    <w:rsid w:val="004731B1"/>
    <w:rsid w:val="004760F9"/>
    <w:rsid w:val="00494AEA"/>
    <w:rsid w:val="004C17F5"/>
    <w:rsid w:val="004D5A92"/>
    <w:rsid w:val="004F2570"/>
    <w:rsid w:val="00563839"/>
    <w:rsid w:val="0060235F"/>
    <w:rsid w:val="00662098"/>
    <w:rsid w:val="006703BF"/>
    <w:rsid w:val="00711DDA"/>
    <w:rsid w:val="0071403B"/>
    <w:rsid w:val="007335CB"/>
    <w:rsid w:val="00742E3F"/>
    <w:rsid w:val="007B732C"/>
    <w:rsid w:val="007D6E44"/>
    <w:rsid w:val="007E0D4F"/>
    <w:rsid w:val="0081017F"/>
    <w:rsid w:val="008252C2"/>
    <w:rsid w:val="008402C2"/>
    <w:rsid w:val="00844210"/>
    <w:rsid w:val="00884367"/>
    <w:rsid w:val="008875A0"/>
    <w:rsid w:val="008C1AD7"/>
    <w:rsid w:val="00917055"/>
    <w:rsid w:val="009644D1"/>
    <w:rsid w:val="009F3EF2"/>
    <w:rsid w:val="00A560E3"/>
    <w:rsid w:val="00B00FB4"/>
    <w:rsid w:val="00B17289"/>
    <w:rsid w:val="00C3297C"/>
    <w:rsid w:val="00C41275"/>
    <w:rsid w:val="00C56C8D"/>
    <w:rsid w:val="00EA0236"/>
    <w:rsid w:val="00F34A87"/>
    <w:rsid w:val="00F61E96"/>
    <w:rsid w:val="00F8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6B429"/>
  <w15:chartTrackingRefBased/>
  <w15:docId w15:val="{B67E8CB6-FD06-46E9-9F13-FDDD8639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03B"/>
  </w:style>
  <w:style w:type="paragraph" w:styleId="Heading1">
    <w:name w:val="heading 1"/>
    <w:basedOn w:val="Normal"/>
    <w:next w:val="Normal"/>
    <w:link w:val="Heading1Char"/>
    <w:uiPriority w:val="9"/>
    <w:qFormat/>
    <w:rsid w:val="00840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2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2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3F"/>
  </w:style>
  <w:style w:type="paragraph" w:styleId="Footer">
    <w:name w:val="footer"/>
    <w:basedOn w:val="Normal"/>
    <w:link w:val="FooterChar"/>
    <w:uiPriority w:val="99"/>
    <w:unhideWhenUsed/>
    <w:rsid w:val="00742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1</Pages>
  <Words>157</Words>
  <Characters>914</Characters>
  <Application>Microsoft Office Word</Application>
  <DocSecurity>0</DocSecurity>
  <Lines>13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Mendelson</dc:creator>
  <cp:keywords/>
  <dc:description/>
  <cp:lastModifiedBy>Mendelson, Alex</cp:lastModifiedBy>
  <cp:revision>13</cp:revision>
  <dcterms:created xsi:type="dcterms:W3CDTF">2024-01-30T22:51:00Z</dcterms:created>
  <dcterms:modified xsi:type="dcterms:W3CDTF">2026-01-21T20:49:00Z</dcterms:modified>
</cp:coreProperties>
</file>