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BB6F7" w14:textId="6016CEC6" w:rsidR="00223D6D" w:rsidRDefault="00223D6D" w:rsidP="00F43F9B">
      <w:pPr>
        <w:spacing w:after="0" w:line="480" w:lineRule="auto"/>
        <w:jc w:val="center"/>
        <w:rPr>
          <w:rFonts w:ascii="Times New Roman" w:hAnsi="Times New Roman" w:cs="Times New Roman"/>
          <w:b/>
          <w:bCs/>
        </w:rPr>
      </w:pPr>
      <w:r>
        <w:rPr>
          <w:rFonts w:ascii="Times New Roman" w:hAnsi="Times New Roman" w:cs="Times New Roman"/>
          <w:b/>
          <w:bCs/>
        </w:rPr>
        <w:t>Introduction</w:t>
      </w:r>
    </w:p>
    <w:p w14:paraId="45368638" w14:textId="59856A98" w:rsidR="00527EC6" w:rsidRPr="00897268" w:rsidRDefault="00527EC6" w:rsidP="00F43F9B">
      <w:pPr>
        <w:spacing w:after="0" w:line="480" w:lineRule="auto"/>
        <w:rPr>
          <w:rFonts w:ascii="Times New Roman" w:hAnsi="Times New Roman" w:cs="Times New Roman"/>
          <w:b/>
          <w:bCs/>
        </w:rPr>
      </w:pPr>
      <w:r w:rsidRPr="00897268">
        <w:rPr>
          <w:rFonts w:ascii="Times New Roman" w:hAnsi="Times New Roman" w:cs="Times New Roman"/>
          <w:b/>
          <w:bCs/>
        </w:rPr>
        <w:t>Chapter 1 outline:</w:t>
      </w:r>
    </w:p>
    <w:p w14:paraId="2186B580" w14:textId="30F25E53" w:rsidR="00527EC6" w:rsidRDefault="00527EC6" w:rsidP="00527EC6">
      <w:pPr>
        <w:spacing w:after="0" w:line="240" w:lineRule="auto"/>
        <w:rPr>
          <w:rFonts w:ascii="Times New Roman" w:hAnsi="Times New Roman" w:cs="Times New Roman"/>
        </w:rPr>
      </w:pPr>
      <w:r>
        <w:rPr>
          <w:rFonts w:ascii="Times New Roman" w:hAnsi="Times New Roman" w:cs="Times New Roman"/>
        </w:rPr>
        <w:t>Rapid evolution may be the only route to survival for species that cannot move to find better conditions.</w:t>
      </w:r>
    </w:p>
    <w:p w14:paraId="3465CF63" w14:textId="77777777" w:rsidR="00527EC6" w:rsidRDefault="00527EC6" w:rsidP="00527EC6">
      <w:pPr>
        <w:spacing w:after="0" w:line="240" w:lineRule="auto"/>
        <w:rPr>
          <w:rFonts w:ascii="Times New Roman" w:hAnsi="Times New Roman" w:cs="Times New Roman"/>
        </w:rPr>
      </w:pPr>
    </w:p>
    <w:p w14:paraId="4A643205" w14:textId="061E4B7F" w:rsidR="00527EC6" w:rsidRDefault="00E04D35" w:rsidP="00527EC6">
      <w:pPr>
        <w:spacing w:after="0" w:line="240" w:lineRule="auto"/>
        <w:rPr>
          <w:rFonts w:ascii="Times New Roman" w:hAnsi="Times New Roman" w:cs="Times New Roman"/>
        </w:rPr>
      </w:pPr>
      <w:r>
        <w:rPr>
          <w:rFonts w:ascii="Times New Roman" w:hAnsi="Times New Roman" w:cs="Times New Roman"/>
        </w:rPr>
        <w:t>Changes in climate do not necessarily mean selection happens, discuss conditions necessary for adaptation.</w:t>
      </w:r>
    </w:p>
    <w:p w14:paraId="491147AD" w14:textId="77777777" w:rsidR="00E04D35" w:rsidRDefault="00E04D35" w:rsidP="00527EC6">
      <w:pPr>
        <w:spacing w:after="0" w:line="240" w:lineRule="auto"/>
        <w:rPr>
          <w:rFonts w:ascii="Times New Roman" w:hAnsi="Times New Roman" w:cs="Times New Roman"/>
        </w:rPr>
      </w:pPr>
    </w:p>
    <w:p w14:paraId="57386C86" w14:textId="057EA046" w:rsidR="00E04D35" w:rsidRDefault="00E04D35" w:rsidP="00527EC6">
      <w:pPr>
        <w:spacing w:after="0" w:line="240" w:lineRule="auto"/>
        <w:rPr>
          <w:rFonts w:ascii="Times New Roman" w:hAnsi="Times New Roman" w:cs="Times New Roman"/>
        </w:rPr>
      </w:pPr>
      <w:r>
        <w:rPr>
          <w:rFonts w:ascii="Times New Roman" w:hAnsi="Times New Roman" w:cs="Times New Roman"/>
        </w:rPr>
        <w:t>Effects of climate change on species reliant on microrefugia with limited dispersal capabilities.</w:t>
      </w:r>
    </w:p>
    <w:p w14:paraId="103C2679" w14:textId="77777777" w:rsidR="00E04D35" w:rsidRDefault="00E04D35" w:rsidP="00527EC6">
      <w:pPr>
        <w:spacing w:after="0" w:line="240" w:lineRule="auto"/>
        <w:rPr>
          <w:rFonts w:ascii="Times New Roman" w:hAnsi="Times New Roman" w:cs="Times New Roman"/>
        </w:rPr>
      </w:pPr>
    </w:p>
    <w:p w14:paraId="0C9DCF53" w14:textId="018B0227" w:rsidR="00E04D35" w:rsidRDefault="00E04D35" w:rsidP="00527EC6">
      <w:pPr>
        <w:spacing w:after="0" w:line="240" w:lineRule="auto"/>
        <w:rPr>
          <w:rFonts w:ascii="Times New Roman" w:hAnsi="Times New Roman" w:cs="Times New Roman"/>
        </w:rPr>
      </w:pPr>
      <w:r>
        <w:rPr>
          <w:rFonts w:ascii="Times New Roman" w:hAnsi="Times New Roman" w:cs="Times New Roman"/>
        </w:rPr>
        <w:t xml:space="preserve">Pitcher plant rotifers: overview of biology, life history </w:t>
      </w:r>
    </w:p>
    <w:p w14:paraId="29961C5C" w14:textId="77777777" w:rsidR="00E04D35" w:rsidRDefault="00E04D35" w:rsidP="00527EC6">
      <w:pPr>
        <w:spacing w:after="0" w:line="240" w:lineRule="auto"/>
        <w:rPr>
          <w:rFonts w:ascii="Times New Roman" w:hAnsi="Times New Roman" w:cs="Times New Roman"/>
        </w:rPr>
      </w:pPr>
    </w:p>
    <w:p w14:paraId="4CDE5348" w14:textId="77777777" w:rsidR="0009717F" w:rsidRDefault="0009717F" w:rsidP="0009717F">
      <w:pPr>
        <w:spacing w:after="0" w:line="240" w:lineRule="auto"/>
        <w:rPr>
          <w:rFonts w:ascii="Times New Roman" w:hAnsi="Times New Roman" w:cs="Times New Roman"/>
        </w:rPr>
      </w:pPr>
      <w:r>
        <w:rPr>
          <w:rFonts w:ascii="Times New Roman" w:hAnsi="Times New Roman" w:cs="Times New Roman"/>
        </w:rPr>
        <w:t>Intraspecific trait variation can influence ecology</w:t>
      </w:r>
    </w:p>
    <w:p w14:paraId="67AE3B43" w14:textId="77777777" w:rsidR="00D65970" w:rsidRDefault="00D65970" w:rsidP="00527EC6">
      <w:pPr>
        <w:spacing w:after="0" w:line="240" w:lineRule="auto"/>
        <w:rPr>
          <w:rFonts w:ascii="Times New Roman" w:hAnsi="Times New Roman" w:cs="Times New Roman"/>
        </w:rPr>
      </w:pPr>
    </w:p>
    <w:p w14:paraId="3B8E15F1" w14:textId="2C3E27F9" w:rsidR="00FE4AD7" w:rsidRDefault="00D65970" w:rsidP="00FE4AD7">
      <w:pPr>
        <w:spacing w:after="0" w:line="240" w:lineRule="auto"/>
        <w:rPr>
          <w:rFonts w:ascii="Times New Roman" w:hAnsi="Times New Roman" w:cs="Times New Roman"/>
        </w:rPr>
      </w:pPr>
      <w:r>
        <w:rPr>
          <w:rFonts w:ascii="Times New Roman" w:hAnsi="Times New Roman" w:cs="Times New Roman"/>
        </w:rPr>
        <w:t>Questions.</w:t>
      </w:r>
      <w:r w:rsidR="00FE4AD7">
        <w:rPr>
          <w:rFonts w:ascii="Times New Roman" w:hAnsi="Times New Roman" w:cs="Times New Roman"/>
        </w:rPr>
        <w:t xml:space="preserve"> How do rotifers respond to temperature? Is there variation in rotifer response to temperature?</w:t>
      </w:r>
      <w:r w:rsidR="00FE4AD7" w:rsidRPr="00FE4AD7">
        <w:rPr>
          <w:rFonts w:ascii="Times New Roman" w:hAnsi="Times New Roman" w:cs="Times New Roman"/>
        </w:rPr>
        <w:t xml:space="preserve"> </w:t>
      </w:r>
      <w:r w:rsidR="00FE4AD7">
        <w:rPr>
          <w:rFonts w:ascii="Times New Roman" w:hAnsi="Times New Roman" w:cs="Times New Roman"/>
        </w:rPr>
        <w:t>At what spatial scale does variation in response to temperature occur?</w:t>
      </w:r>
    </w:p>
    <w:p w14:paraId="286A0A7A" w14:textId="77777777" w:rsidR="00FE4AD7" w:rsidRDefault="00FE4AD7" w:rsidP="00FE4AD7">
      <w:pPr>
        <w:spacing w:after="0" w:line="240" w:lineRule="auto"/>
        <w:rPr>
          <w:rFonts w:ascii="Times New Roman" w:hAnsi="Times New Roman" w:cs="Times New Roman"/>
        </w:rPr>
      </w:pPr>
    </w:p>
    <w:p w14:paraId="36C52E90" w14:textId="2C58F013" w:rsidR="00D65970" w:rsidRPr="00E04D35" w:rsidRDefault="00D65970" w:rsidP="00527EC6">
      <w:pPr>
        <w:spacing w:after="0" w:line="240" w:lineRule="auto"/>
        <w:rPr>
          <w:rFonts w:ascii="Times New Roman" w:hAnsi="Times New Roman" w:cs="Times New Roman"/>
        </w:rPr>
      </w:pPr>
      <w:r>
        <w:rPr>
          <w:rFonts w:ascii="Times New Roman" w:hAnsi="Times New Roman" w:cs="Times New Roman"/>
        </w:rPr>
        <w:t>Hypotheses.</w:t>
      </w:r>
    </w:p>
    <w:p w14:paraId="31347401" w14:textId="77777777" w:rsidR="002065F8" w:rsidRDefault="002065F8" w:rsidP="00F43F9B">
      <w:pPr>
        <w:spacing w:after="0" w:line="480" w:lineRule="auto"/>
        <w:rPr>
          <w:rFonts w:ascii="Times New Roman" w:hAnsi="Times New Roman" w:cs="Times New Roman"/>
        </w:rPr>
      </w:pPr>
    </w:p>
    <w:p w14:paraId="7A3B4289" w14:textId="2E698E9A" w:rsidR="004B5E56" w:rsidRDefault="004B5E56" w:rsidP="00F43F9B">
      <w:pPr>
        <w:spacing w:after="0" w:line="480" w:lineRule="auto"/>
        <w:rPr>
          <w:rFonts w:ascii="Times New Roman" w:hAnsi="Times New Roman" w:cs="Times New Roman"/>
        </w:rPr>
      </w:pPr>
      <w:r>
        <w:rPr>
          <w:rFonts w:ascii="Times New Roman" w:hAnsi="Times New Roman" w:cs="Times New Roman"/>
        </w:rPr>
        <w:t>Add: genetic variation &amp; influence on ecology; dan bolnick and randel hughes</w:t>
      </w:r>
    </w:p>
    <w:p w14:paraId="0E771599" w14:textId="09844F66" w:rsidR="00FA3F0A" w:rsidRPr="00897268" w:rsidRDefault="00C77D35" w:rsidP="00FA3F0A">
      <w:pPr>
        <w:spacing w:after="0" w:line="240" w:lineRule="auto"/>
        <w:rPr>
          <w:rFonts w:ascii="Times New Roman" w:hAnsi="Times New Roman" w:cs="Times New Roman"/>
          <w:b/>
          <w:bCs/>
        </w:rPr>
      </w:pPr>
      <w:r w:rsidRPr="00897268">
        <w:rPr>
          <w:rFonts w:ascii="Times New Roman" w:hAnsi="Times New Roman" w:cs="Times New Roman"/>
          <w:b/>
          <w:bCs/>
        </w:rPr>
        <w:t>Chapter 2 outline:</w:t>
      </w:r>
    </w:p>
    <w:p w14:paraId="1B5C203B" w14:textId="77777777" w:rsidR="00FA3F0A" w:rsidRDefault="00FA3F0A" w:rsidP="00FA3F0A">
      <w:pPr>
        <w:spacing w:after="0" w:line="240" w:lineRule="auto"/>
        <w:rPr>
          <w:rFonts w:ascii="Times New Roman" w:hAnsi="Times New Roman" w:cs="Times New Roman"/>
        </w:rPr>
      </w:pPr>
    </w:p>
    <w:p w14:paraId="0D3F7F55" w14:textId="79ADC718" w:rsidR="00357E38" w:rsidRDefault="00357E38" w:rsidP="00FA3F0A">
      <w:pPr>
        <w:spacing w:after="0" w:line="240" w:lineRule="auto"/>
        <w:rPr>
          <w:rFonts w:ascii="Times New Roman" w:hAnsi="Times New Roman" w:cs="Times New Roman"/>
        </w:rPr>
      </w:pPr>
      <w:r>
        <w:rPr>
          <w:rFonts w:ascii="Times New Roman" w:hAnsi="Times New Roman" w:cs="Times New Roman"/>
        </w:rPr>
        <w:t xml:space="preserve">Indirect effects of climate change on ecology are </w:t>
      </w:r>
      <w:r w:rsidR="00D00FCD">
        <w:rPr>
          <w:rFonts w:ascii="Times New Roman" w:hAnsi="Times New Roman" w:cs="Times New Roman"/>
        </w:rPr>
        <w:t>understudied and</w:t>
      </w:r>
      <w:r>
        <w:rPr>
          <w:rFonts w:ascii="Times New Roman" w:hAnsi="Times New Roman" w:cs="Times New Roman"/>
        </w:rPr>
        <w:t xml:space="preserve"> can be mediated by adaptation of certain climatic and ecologically important traits</w:t>
      </w:r>
      <w:r w:rsidR="00D00FCD">
        <w:rPr>
          <w:rFonts w:ascii="Times New Roman" w:hAnsi="Times New Roman" w:cs="Times New Roman"/>
        </w:rPr>
        <w:t>.</w:t>
      </w:r>
    </w:p>
    <w:p w14:paraId="42735D48" w14:textId="77777777" w:rsidR="00357E38" w:rsidRDefault="00357E38" w:rsidP="00FA3F0A">
      <w:pPr>
        <w:spacing w:after="0" w:line="240" w:lineRule="auto"/>
        <w:rPr>
          <w:rFonts w:ascii="Times New Roman" w:hAnsi="Times New Roman" w:cs="Times New Roman"/>
        </w:rPr>
      </w:pPr>
    </w:p>
    <w:p w14:paraId="036E3E94" w14:textId="216752C7" w:rsidR="00FA3F0A" w:rsidRDefault="009145E8" w:rsidP="00FA3F0A">
      <w:pPr>
        <w:spacing w:after="0" w:line="240" w:lineRule="auto"/>
        <w:rPr>
          <w:rFonts w:ascii="Times New Roman" w:hAnsi="Times New Roman" w:cs="Times New Roman"/>
        </w:rPr>
      </w:pPr>
      <w:r>
        <w:rPr>
          <w:rFonts w:ascii="Times New Roman" w:hAnsi="Times New Roman" w:cs="Times New Roman"/>
        </w:rPr>
        <w:t>Which h</w:t>
      </w:r>
      <w:r w:rsidR="008C3179">
        <w:rPr>
          <w:rFonts w:ascii="Times New Roman" w:hAnsi="Times New Roman" w:cs="Times New Roman"/>
        </w:rPr>
        <w:t xml:space="preserve">eritable traits </w:t>
      </w:r>
      <w:r>
        <w:rPr>
          <w:rFonts w:ascii="Times New Roman" w:hAnsi="Times New Roman" w:cs="Times New Roman"/>
        </w:rPr>
        <w:t xml:space="preserve">seem to be most </w:t>
      </w:r>
      <w:r w:rsidR="008C3179">
        <w:rPr>
          <w:rFonts w:ascii="Times New Roman" w:hAnsi="Times New Roman" w:cs="Times New Roman"/>
        </w:rPr>
        <w:t>responsible for adaptation to climate change</w:t>
      </w:r>
      <w:r w:rsidR="00D00FCD">
        <w:rPr>
          <w:rFonts w:ascii="Times New Roman" w:hAnsi="Times New Roman" w:cs="Times New Roman"/>
        </w:rPr>
        <w:t>.</w:t>
      </w:r>
    </w:p>
    <w:p w14:paraId="775855E1" w14:textId="77777777" w:rsidR="00E6085A" w:rsidRDefault="00E6085A" w:rsidP="00FA3F0A">
      <w:pPr>
        <w:spacing w:after="0" w:line="240" w:lineRule="auto"/>
        <w:rPr>
          <w:rFonts w:ascii="Times New Roman" w:hAnsi="Times New Roman" w:cs="Times New Roman"/>
        </w:rPr>
      </w:pPr>
    </w:p>
    <w:p w14:paraId="3CB7B208" w14:textId="6202E94E" w:rsidR="00E6085A" w:rsidRDefault="00D45082" w:rsidP="00FA3F0A">
      <w:pPr>
        <w:spacing w:after="0" w:line="240" w:lineRule="auto"/>
        <w:rPr>
          <w:rFonts w:ascii="Times New Roman" w:hAnsi="Times New Roman" w:cs="Times New Roman"/>
        </w:rPr>
      </w:pPr>
      <w:r>
        <w:rPr>
          <w:rFonts w:ascii="Times New Roman" w:hAnsi="Times New Roman" w:cs="Times New Roman"/>
        </w:rPr>
        <w:t>Parallels between thermally relevant traits and ecologically relevant traits</w:t>
      </w:r>
      <w:r w:rsidR="00AB573E">
        <w:rPr>
          <w:rFonts w:ascii="Times New Roman" w:hAnsi="Times New Roman" w:cs="Times New Roman"/>
        </w:rPr>
        <w:t>.</w:t>
      </w:r>
    </w:p>
    <w:p w14:paraId="2F5387C5" w14:textId="77777777" w:rsidR="00D45082" w:rsidRDefault="00D45082" w:rsidP="00FA3F0A">
      <w:pPr>
        <w:spacing w:after="0" w:line="240" w:lineRule="auto"/>
        <w:rPr>
          <w:rFonts w:ascii="Times New Roman" w:hAnsi="Times New Roman" w:cs="Times New Roman"/>
        </w:rPr>
      </w:pPr>
    </w:p>
    <w:p w14:paraId="4F0912E5" w14:textId="229196F6" w:rsidR="00D45082" w:rsidRDefault="00AB573E" w:rsidP="00FA3F0A">
      <w:pPr>
        <w:spacing w:after="0" w:line="240" w:lineRule="auto"/>
        <w:rPr>
          <w:rFonts w:ascii="Times New Roman" w:hAnsi="Times New Roman" w:cs="Times New Roman"/>
        </w:rPr>
      </w:pPr>
      <w:r>
        <w:rPr>
          <w:rFonts w:ascii="Times New Roman" w:hAnsi="Times New Roman" w:cs="Times New Roman"/>
        </w:rPr>
        <w:t>Evolution-mediated indirect effects hinted at in the literature but scarcely observed</w:t>
      </w:r>
      <w:r w:rsidR="00844496">
        <w:rPr>
          <w:rFonts w:ascii="Times New Roman" w:hAnsi="Times New Roman" w:cs="Times New Roman"/>
        </w:rPr>
        <w:t xml:space="preserve"> because of empirical challenges</w:t>
      </w:r>
      <w:r>
        <w:rPr>
          <w:rFonts w:ascii="Times New Roman" w:hAnsi="Times New Roman" w:cs="Times New Roman"/>
        </w:rPr>
        <w:t>.</w:t>
      </w:r>
    </w:p>
    <w:p w14:paraId="4921DEC0" w14:textId="77777777" w:rsidR="00357E38" w:rsidRDefault="00357E38" w:rsidP="00FA3F0A">
      <w:pPr>
        <w:spacing w:after="0" w:line="240" w:lineRule="auto"/>
        <w:rPr>
          <w:rFonts w:ascii="Times New Roman" w:hAnsi="Times New Roman" w:cs="Times New Roman"/>
        </w:rPr>
      </w:pPr>
    </w:p>
    <w:p w14:paraId="0AB04D0A" w14:textId="128FBD86" w:rsidR="00AB573E" w:rsidRDefault="0065552B" w:rsidP="00FA3F0A">
      <w:pPr>
        <w:spacing w:after="0" w:line="240" w:lineRule="auto"/>
        <w:rPr>
          <w:rFonts w:ascii="Times New Roman" w:hAnsi="Times New Roman" w:cs="Times New Roman"/>
        </w:rPr>
      </w:pPr>
      <w:r>
        <w:rPr>
          <w:rFonts w:ascii="Times New Roman" w:hAnsi="Times New Roman" w:cs="Times New Roman"/>
        </w:rPr>
        <w:t>In chapter 1, I established the potential for rapid evolution in response to temperature in pitcher plant rotifers.</w:t>
      </w:r>
    </w:p>
    <w:p w14:paraId="2DF21F35" w14:textId="77777777" w:rsidR="00E72BD8" w:rsidRDefault="00E72BD8" w:rsidP="00FA3F0A">
      <w:pPr>
        <w:spacing w:after="0" w:line="240" w:lineRule="auto"/>
        <w:rPr>
          <w:rFonts w:ascii="Times New Roman" w:hAnsi="Times New Roman" w:cs="Times New Roman"/>
        </w:rPr>
      </w:pPr>
    </w:p>
    <w:p w14:paraId="7B16F366" w14:textId="68AAFD8B" w:rsidR="00E72BD8" w:rsidRDefault="00E72BD8" w:rsidP="00FA3F0A">
      <w:pPr>
        <w:spacing w:after="0" w:line="240" w:lineRule="auto"/>
        <w:rPr>
          <w:rFonts w:ascii="Times New Roman" w:hAnsi="Times New Roman" w:cs="Times New Roman"/>
        </w:rPr>
      </w:pPr>
      <w:r>
        <w:rPr>
          <w:rFonts w:ascii="Times New Roman" w:hAnsi="Times New Roman" w:cs="Times New Roman"/>
        </w:rPr>
        <w:t xml:space="preserve">Pitcher plant community, especially bacterivorous ciliates. </w:t>
      </w:r>
    </w:p>
    <w:p w14:paraId="34738DE0" w14:textId="77777777" w:rsidR="00357E38" w:rsidRDefault="00357E38" w:rsidP="00FA3F0A">
      <w:pPr>
        <w:spacing w:after="0" w:line="240" w:lineRule="auto"/>
        <w:rPr>
          <w:rFonts w:ascii="Times New Roman" w:hAnsi="Times New Roman" w:cs="Times New Roman"/>
        </w:rPr>
      </w:pPr>
    </w:p>
    <w:p w14:paraId="45168B43" w14:textId="1B9EF1DF" w:rsidR="002065F8" w:rsidRDefault="0065552B" w:rsidP="00FA3F0A">
      <w:pPr>
        <w:spacing w:after="0" w:line="240" w:lineRule="auto"/>
        <w:rPr>
          <w:rFonts w:ascii="Times New Roman" w:hAnsi="Times New Roman" w:cs="Times New Roman"/>
        </w:rPr>
      </w:pPr>
      <w:r>
        <w:rPr>
          <w:rFonts w:ascii="Times New Roman" w:hAnsi="Times New Roman" w:cs="Times New Roman"/>
        </w:rPr>
        <w:t xml:space="preserve">Questions: </w:t>
      </w:r>
      <w:r w:rsidR="00A81518">
        <w:rPr>
          <w:rFonts w:ascii="Times New Roman" w:hAnsi="Times New Roman" w:cs="Times New Roman"/>
        </w:rPr>
        <w:t>Do rotifers evolve rapidly to a novel temperature?</w:t>
      </w:r>
      <w:r>
        <w:rPr>
          <w:rFonts w:ascii="Times New Roman" w:hAnsi="Times New Roman" w:cs="Times New Roman"/>
        </w:rPr>
        <w:t xml:space="preserve"> Do rotifers compete with other bacterivorous community members? </w:t>
      </w:r>
      <w:r w:rsidR="005F0C0D">
        <w:rPr>
          <w:rFonts w:ascii="Times New Roman" w:hAnsi="Times New Roman" w:cs="Times New Roman"/>
        </w:rPr>
        <w:t>Is</w:t>
      </w:r>
      <w:r>
        <w:rPr>
          <w:rFonts w:ascii="Times New Roman" w:hAnsi="Times New Roman" w:cs="Times New Roman"/>
        </w:rPr>
        <w:t xml:space="preserve"> the outcome of that competition </w:t>
      </w:r>
      <w:r w:rsidR="00E72BD8">
        <w:rPr>
          <w:rFonts w:ascii="Times New Roman" w:hAnsi="Times New Roman" w:cs="Times New Roman"/>
        </w:rPr>
        <w:t>affected</w:t>
      </w:r>
      <w:r>
        <w:rPr>
          <w:rFonts w:ascii="Times New Roman" w:hAnsi="Times New Roman" w:cs="Times New Roman"/>
        </w:rPr>
        <w:t xml:space="preserve"> by the evolutionary history of rotifers</w:t>
      </w:r>
      <w:r w:rsidR="00A76BD8">
        <w:rPr>
          <w:rFonts w:ascii="Times New Roman" w:hAnsi="Times New Roman" w:cs="Times New Roman"/>
        </w:rPr>
        <w:t>?</w:t>
      </w:r>
    </w:p>
    <w:p w14:paraId="38BB79EA" w14:textId="77777777" w:rsidR="003813E7" w:rsidRDefault="003813E7" w:rsidP="00FA3F0A">
      <w:pPr>
        <w:spacing w:after="0" w:line="240" w:lineRule="auto"/>
        <w:rPr>
          <w:rFonts w:ascii="Times New Roman" w:hAnsi="Times New Roman" w:cs="Times New Roman"/>
        </w:rPr>
      </w:pPr>
    </w:p>
    <w:p w14:paraId="524B7FD7" w14:textId="461E91E3" w:rsidR="003813E7" w:rsidRDefault="003813E7" w:rsidP="00FA3F0A">
      <w:pPr>
        <w:spacing w:after="0" w:line="240" w:lineRule="auto"/>
        <w:rPr>
          <w:rFonts w:ascii="Times New Roman" w:hAnsi="Times New Roman" w:cs="Times New Roman"/>
        </w:rPr>
      </w:pPr>
      <w:r>
        <w:rPr>
          <w:rFonts w:ascii="Times New Roman" w:hAnsi="Times New Roman" w:cs="Times New Roman"/>
        </w:rPr>
        <w:t>Hypotheses.</w:t>
      </w:r>
    </w:p>
    <w:p w14:paraId="34083DE4" w14:textId="2489B6D7" w:rsidR="001649D2" w:rsidRDefault="006E42D5" w:rsidP="00FA3F0A">
      <w:pPr>
        <w:spacing w:after="0" w:line="240" w:lineRule="auto"/>
        <w:rPr>
          <w:rFonts w:ascii="Times New Roman" w:hAnsi="Times New Roman" w:cs="Times New Roman"/>
        </w:rPr>
      </w:pPr>
      <w:r>
        <w:rPr>
          <w:rFonts w:ascii="Times New Roman" w:hAnsi="Times New Roman" w:cs="Times New Roman"/>
        </w:rPr>
        <w:lastRenderedPageBreak/>
        <w:t>Chapter 1 Introduction:</w:t>
      </w:r>
    </w:p>
    <w:p w14:paraId="68314C58" w14:textId="77777777" w:rsidR="001649D2" w:rsidRDefault="001649D2" w:rsidP="00FA3F0A">
      <w:pPr>
        <w:spacing w:after="0" w:line="240" w:lineRule="auto"/>
        <w:rPr>
          <w:rFonts w:ascii="Times New Roman" w:hAnsi="Times New Roman" w:cs="Times New Roman"/>
        </w:rPr>
      </w:pPr>
    </w:p>
    <w:p w14:paraId="1795C3E3" w14:textId="0B946921" w:rsidR="0046024A" w:rsidRDefault="0046024A" w:rsidP="00FA3F0A">
      <w:pPr>
        <w:spacing w:after="0" w:line="240" w:lineRule="auto"/>
        <w:rPr>
          <w:rFonts w:ascii="Times New Roman" w:hAnsi="Times New Roman" w:cs="Times New Roman"/>
        </w:rPr>
      </w:pPr>
      <w:r>
        <w:rPr>
          <w:rFonts w:ascii="Times New Roman" w:hAnsi="Times New Roman" w:cs="Times New Roman"/>
        </w:rPr>
        <w:t xml:space="preserve">Populations do not respond to climate change as cohesive units, but as collections of individuals that differ in how they experience and respond to </w:t>
      </w:r>
      <w:r w:rsidR="00F65703">
        <w:rPr>
          <w:rFonts w:ascii="Times New Roman" w:hAnsi="Times New Roman" w:cs="Times New Roman"/>
        </w:rPr>
        <w:t>their environment</w:t>
      </w:r>
      <w:r>
        <w:rPr>
          <w:rFonts w:ascii="Times New Roman" w:hAnsi="Times New Roman" w:cs="Times New Roman"/>
        </w:rPr>
        <w:t xml:space="preserve">. </w:t>
      </w:r>
      <w:r w:rsidR="009106C9">
        <w:rPr>
          <w:rFonts w:ascii="Times New Roman" w:hAnsi="Times New Roman" w:cs="Times New Roman"/>
        </w:rPr>
        <w:t xml:space="preserve">Because of this, the persistence of </w:t>
      </w:r>
      <w:r w:rsidR="004D71F4">
        <w:rPr>
          <w:rFonts w:ascii="Times New Roman" w:hAnsi="Times New Roman" w:cs="Times New Roman"/>
        </w:rPr>
        <w:t xml:space="preserve">a </w:t>
      </w:r>
      <w:r w:rsidR="009106C9">
        <w:rPr>
          <w:rFonts w:ascii="Times New Roman" w:hAnsi="Times New Roman" w:cs="Times New Roman"/>
        </w:rPr>
        <w:t xml:space="preserve">population </w:t>
      </w:r>
      <w:r w:rsidR="002B5B08">
        <w:rPr>
          <w:rFonts w:ascii="Times New Roman" w:hAnsi="Times New Roman" w:cs="Times New Roman"/>
        </w:rPr>
        <w:t>depends</w:t>
      </w:r>
      <w:r w:rsidR="009106C9">
        <w:rPr>
          <w:rFonts w:ascii="Times New Roman" w:hAnsi="Times New Roman" w:cs="Times New Roman"/>
        </w:rPr>
        <w:t xml:space="preserve"> on the states and distribution of these individual</w:t>
      </w:r>
      <w:r w:rsidR="0012501E">
        <w:rPr>
          <w:rFonts w:ascii="Times New Roman" w:hAnsi="Times New Roman" w:cs="Times New Roman"/>
        </w:rPr>
        <w:t>s’</w:t>
      </w:r>
      <w:r w:rsidR="009106C9">
        <w:rPr>
          <w:rFonts w:ascii="Times New Roman" w:hAnsi="Times New Roman" w:cs="Times New Roman"/>
        </w:rPr>
        <w:t xml:space="preserve"> responses. </w:t>
      </w:r>
      <w:r w:rsidR="00725EDF">
        <w:rPr>
          <w:rFonts w:ascii="Times New Roman" w:hAnsi="Times New Roman" w:cs="Times New Roman"/>
        </w:rPr>
        <w:t xml:space="preserve">Populations are particularly vulnerable when conditions </w:t>
      </w:r>
      <w:r w:rsidR="00131610">
        <w:rPr>
          <w:rFonts w:ascii="Times New Roman" w:hAnsi="Times New Roman" w:cs="Times New Roman"/>
        </w:rPr>
        <w:t>exceed the</w:t>
      </w:r>
      <w:r w:rsidR="00725EDF">
        <w:rPr>
          <w:rFonts w:ascii="Times New Roman" w:hAnsi="Times New Roman" w:cs="Times New Roman"/>
        </w:rPr>
        <w:t xml:space="preserve"> </w:t>
      </w:r>
      <w:r w:rsidR="008B78B6">
        <w:rPr>
          <w:rFonts w:ascii="Times New Roman" w:hAnsi="Times New Roman" w:cs="Times New Roman"/>
        </w:rPr>
        <w:t>range of plastic</w:t>
      </w:r>
      <w:r w:rsidR="00131610">
        <w:rPr>
          <w:rFonts w:ascii="Times New Roman" w:hAnsi="Times New Roman" w:cs="Times New Roman"/>
        </w:rPr>
        <w:t xml:space="preserve"> responses among individuals, meaning acclimation to a new climate state is not possible. </w:t>
      </w:r>
      <w:r w:rsidR="00EA315A">
        <w:rPr>
          <w:rFonts w:ascii="Times New Roman" w:hAnsi="Times New Roman" w:cs="Times New Roman"/>
        </w:rPr>
        <w:t>Persistence of such populations</w:t>
      </w:r>
      <w:r w:rsidR="00A701AB">
        <w:rPr>
          <w:rFonts w:ascii="Times New Roman" w:hAnsi="Times New Roman" w:cs="Times New Roman"/>
        </w:rPr>
        <w:t xml:space="preserve"> may </w:t>
      </w:r>
      <w:r w:rsidR="00EA315A">
        <w:rPr>
          <w:rFonts w:ascii="Times New Roman" w:hAnsi="Times New Roman" w:cs="Times New Roman"/>
        </w:rPr>
        <w:t xml:space="preserve">be further constrained if </w:t>
      </w:r>
      <w:r w:rsidR="00A701AB">
        <w:rPr>
          <w:rFonts w:ascii="Times New Roman" w:hAnsi="Times New Roman" w:cs="Times New Roman"/>
        </w:rPr>
        <w:t xml:space="preserve">dispersal capability </w:t>
      </w:r>
      <w:r w:rsidR="00EA315A">
        <w:rPr>
          <w:rFonts w:ascii="Times New Roman" w:hAnsi="Times New Roman" w:cs="Times New Roman"/>
        </w:rPr>
        <w:t xml:space="preserve">is insufficient </w:t>
      </w:r>
      <w:r w:rsidR="00A701AB">
        <w:rPr>
          <w:rFonts w:ascii="Times New Roman" w:hAnsi="Times New Roman" w:cs="Times New Roman"/>
        </w:rPr>
        <w:t xml:space="preserve">to outpace </w:t>
      </w:r>
      <w:r w:rsidR="00EA315A">
        <w:rPr>
          <w:rFonts w:ascii="Times New Roman" w:hAnsi="Times New Roman" w:cs="Times New Roman"/>
        </w:rPr>
        <w:t>shifting environmental conditions, especially across steep climate gradients</w:t>
      </w:r>
      <w:r w:rsidR="00A701AB">
        <w:rPr>
          <w:rFonts w:ascii="Times New Roman" w:hAnsi="Times New Roman" w:cs="Times New Roman"/>
        </w:rPr>
        <w:t xml:space="preserve">. </w:t>
      </w:r>
      <w:r w:rsidR="00885CEC">
        <w:rPr>
          <w:rFonts w:ascii="Times New Roman" w:hAnsi="Times New Roman" w:cs="Times New Roman"/>
        </w:rPr>
        <w:t>E</w:t>
      </w:r>
      <w:r w:rsidR="008B78B6">
        <w:rPr>
          <w:rFonts w:ascii="Times New Roman" w:hAnsi="Times New Roman" w:cs="Times New Roman"/>
        </w:rPr>
        <w:t xml:space="preserve">volutionary adaptation may be the only </w:t>
      </w:r>
      <w:r w:rsidR="00535448">
        <w:rPr>
          <w:rFonts w:ascii="Times New Roman" w:hAnsi="Times New Roman" w:cs="Times New Roman"/>
        </w:rPr>
        <w:t xml:space="preserve">mechanism of </w:t>
      </w:r>
      <w:r w:rsidR="008B78B6">
        <w:rPr>
          <w:rFonts w:ascii="Times New Roman" w:hAnsi="Times New Roman" w:cs="Times New Roman"/>
        </w:rPr>
        <w:t>rescue</w:t>
      </w:r>
      <w:r w:rsidR="00885CEC">
        <w:rPr>
          <w:rFonts w:ascii="Times New Roman" w:hAnsi="Times New Roman" w:cs="Times New Roman"/>
        </w:rPr>
        <w:t xml:space="preserve"> in such populations</w:t>
      </w:r>
      <w:r w:rsidR="006241BC">
        <w:rPr>
          <w:rFonts w:ascii="Times New Roman" w:hAnsi="Times New Roman" w:cs="Times New Roman"/>
        </w:rPr>
        <w:t xml:space="preserve">. </w:t>
      </w:r>
      <w:r w:rsidR="004D26E2">
        <w:rPr>
          <w:rFonts w:ascii="Times New Roman" w:hAnsi="Times New Roman" w:cs="Times New Roman"/>
        </w:rPr>
        <w:t>However, t</w:t>
      </w:r>
      <w:r w:rsidR="006241BC">
        <w:rPr>
          <w:rFonts w:ascii="Times New Roman" w:hAnsi="Times New Roman" w:cs="Times New Roman"/>
        </w:rPr>
        <w:t>he potential for populations to evolve at a rate commensurate with climate change is dependent on several factors.</w:t>
      </w:r>
    </w:p>
    <w:p w14:paraId="57BD5CF0" w14:textId="77777777" w:rsidR="003E2769" w:rsidRDefault="003E2769" w:rsidP="00FA3F0A">
      <w:pPr>
        <w:spacing w:after="0" w:line="240" w:lineRule="auto"/>
        <w:rPr>
          <w:rFonts w:ascii="Times New Roman" w:hAnsi="Times New Roman" w:cs="Times New Roman"/>
        </w:rPr>
      </w:pPr>
    </w:p>
    <w:p w14:paraId="1190EE63" w14:textId="5194A990" w:rsidR="003E2769" w:rsidRDefault="003D4E00" w:rsidP="00FA3F0A">
      <w:pPr>
        <w:spacing w:after="0" w:line="240" w:lineRule="auto"/>
        <w:rPr>
          <w:rFonts w:ascii="Times New Roman" w:hAnsi="Times New Roman" w:cs="Times New Roman"/>
        </w:rPr>
      </w:pPr>
      <w:r>
        <w:rPr>
          <w:rFonts w:ascii="Times New Roman" w:hAnsi="Times New Roman" w:cs="Times New Roman"/>
        </w:rPr>
        <w:t>What determines adaptive potential?</w:t>
      </w:r>
    </w:p>
    <w:p w14:paraId="74CE54FA" w14:textId="34FC26FF" w:rsidR="002E5834" w:rsidRPr="002E5834" w:rsidRDefault="002E5834" w:rsidP="002E5834">
      <w:pPr>
        <w:numPr>
          <w:ilvl w:val="0"/>
          <w:numId w:val="6"/>
        </w:numPr>
        <w:spacing w:after="0" w:line="240" w:lineRule="auto"/>
        <w:rPr>
          <w:rFonts w:ascii="Times New Roman" w:hAnsi="Times New Roman" w:cs="Times New Roman"/>
        </w:rPr>
      </w:pPr>
      <w:r w:rsidRPr="002E5834">
        <w:rPr>
          <w:rFonts w:ascii="Times New Roman" w:hAnsi="Times New Roman" w:cs="Times New Roman"/>
        </w:rPr>
        <w:t>strength of selection</w:t>
      </w:r>
      <w:r>
        <w:rPr>
          <w:rFonts w:ascii="Times New Roman" w:hAnsi="Times New Roman" w:cs="Times New Roman"/>
        </w:rPr>
        <w:t>, heritability, generation time, standing variation</w:t>
      </w:r>
    </w:p>
    <w:p w14:paraId="0F882D5A" w14:textId="4B94E452" w:rsidR="002E5834" w:rsidRPr="002E5834" w:rsidRDefault="002E5834" w:rsidP="002E5834">
      <w:pPr>
        <w:numPr>
          <w:ilvl w:val="0"/>
          <w:numId w:val="7"/>
        </w:numPr>
        <w:spacing w:after="0" w:line="240" w:lineRule="auto"/>
        <w:rPr>
          <w:rFonts w:ascii="Times New Roman" w:hAnsi="Times New Roman" w:cs="Times New Roman"/>
        </w:rPr>
      </w:pPr>
      <w:r w:rsidRPr="002E5834">
        <w:rPr>
          <w:rFonts w:ascii="Times New Roman" w:hAnsi="Times New Roman" w:cs="Times New Roman"/>
        </w:rPr>
        <w:t>Without sufficient variation, selection cannot act</w:t>
      </w:r>
    </w:p>
    <w:p w14:paraId="6031493B" w14:textId="383D9D18" w:rsidR="002E5834" w:rsidRPr="00DD41B7" w:rsidRDefault="002E5834" w:rsidP="00FA3F0A">
      <w:pPr>
        <w:numPr>
          <w:ilvl w:val="0"/>
          <w:numId w:val="8"/>
        </w:numPr>
        <w:spacing w:after="0" w:line="240" w:lineRule="auto"/>
        <w:rPr>
          <w:rFonts w:ascii="Times New Roman" w:hAnsi="Times New Roman" w:cs="Times New Roman"/>
        </w:rPr>
      </w:pPr>
      <w:r w:rsidRPr="002E5834">
        <w:rPr>
          <w:rFonts w:ascii="Times New Roman" w:hAnsi="Times New Roman" w:cs="Times New Roman"/>
        </w:rPr>
        <w:t>Thermal performance traits are central under climate change</w:t>
      </w:r>
    </w:p>
    <w:p w14:paraId="134DA7CF" w14:textId="4DBEE44F" w:rsidR="002519BB" w:rsidRDefault="002519BB" w:rsidP="00FA3F0A">
      <w:pPr>
        <w:spacing w:after="0" w:line="240" w:lineRule="auto"/>
        <w:rPr>
          <w:rFonts w:ascii="Times New Roman" w:hAnsi="Times New Roman" w:cs="Times New Roman"/>
        </w:rPr>
      </w:pPr>
      <w:r w:rsidRPr="002519BB">
        <w:rPr>
          <w:rFonts w:ascii="Times New Roman" w:hAnsi="Times New Roman" w:cs="Times New Roman"/>
        </w:rPr>
        <w:t>But variation isn’t just about how much — it’s also about how it is structured</w:t>
      </w:r>
    </w:p>
    <w:p w14:paraId="78FEA9FB" w14:textId="77777777" w:rsidR="003D4E00" w:rsidRDefault="003D4E00" w:rsidP="00FA3F0A">
      <w:pPr>
        <w:spacing w:after="0" w:line="240" w:lineRule="auto"/>
        <w:rPr>
          <w:rFonts w:ascii="Times New Roman" w:hAnsi="Times New Roman" w:cs="Times New Roman"/>
        </w:rPr>
      </w:pPr>
    </w:p>
    <w:p w14:paraId="1B366E43" w14:textId="0E6725A1" w:rsidR="003D4E00" w:rsidRDefault="003D4E00" w:rsidP="00FA3F0A">
      <w:pPr>
        <w:spacing w:after="0" w:line="240" w:lineRule="auto"/>
        <w:rPr>
          <w:rFonts w:ascii="Times New Roman" w:hAnsi="Times New Roman" w:cs="Times New Roman"/>
        </w:rPr>
      </w:pPr>
      <w:r>
        <w:rPr>
          <w:rFonts w:ascii="Times New Roman" w:hAnsi="Times New Roman" w:cs="Times New Roman"/>
        </w:rPr>
        <w:t>Historical shift from trait means to intraspecific variation</w:t>
      </w:r>
    </w:p>
    <w:p w14:paraId="2B57CE3B" w14:textId="5D1EF3BF" w:rsidR="00492E95" w:rsidRDefault="00492E95" w:rsidP="00492E95">
      <w:pPr>
        <w:pStyle w:val="ListParagraph"/>
        <w:numPr>
          <w:ilvl w:val="0"/>
          <w:numId w:val="9"/>
        </w:numPr>
        <w:spacing w:after="0" w:line="240" w:lineRule="auto"/>
        <w:rPr>
          <w:rFonts w:ascii="Times New Roman" w:hAnsi="Times New Roman" w:cs="Times New Roman"/>
        </w:rPr>
      </w:pPr>
      <w:r>
        <w:rPr>
          <w:rFonts w:ascii="Times New Roman" w:hAnsi="Times New Roman" w:cs="Times New Roman"/>
        </w:rPr>
        <w:t>Historically, ecology focused on population means</w:t>
      </w:r>
    </w:p>
    <w:p w14:paraId="69F61A31" w14:textId="13510E1A" w:rsidR="00492E95" w:rsidRPr="00492E95" w:rsidRDefault="00492E95" w:rsidP="00492E95">
      <w:pPr>
        <w:pStyle w:val="ListParagraph"/>
        <w:numPr>
          <w:ilvl w:val="0"/>
          <w:numId w:val="9"/>
        </w:numPr>
        <w:spacing w:after="0" w:line="240" w:lineRule="auto"/>
        <w:rPr>
          <w:rFonts w:ascii="Times New Roman" w:hAnsi="Times New Roman" w:cs="Times New Roman"/>
        </w:rPr>
      </w:pPr>
      <w:r>
        <w:rPr>
          <w:rFonts w:ascii="Times New Roman" w:hAnsi="Times New Roman" w:cs="Times New Roman"/>
        </w:rPr>
        <w:t xml:space="preserve">Shift towards intraspecific trait variation, which can affect population persistence and community dynamics </w:t>
      </w:r>
    </w:p>
    <w:p w14:paraId="33E702DD" w14:textId="19C6C4EA" w:rsidR="002519BB" w:rsidRDefault="002519BB" w:rsidP="00FA3F0A">
      <w:pPr>
        <w:spacing w:after="0" w:line="240" w:lineRule="auto"/>
        <w:rPr>
          <w:rFonts w:ascii="Times New Roman" w:hAnsi="Times New Roman" w:cs="Times New Roman"/>
        </w:rPr>
      </w:pPr>
      <w:r w:rsidRPr="002519BB">
        <w:rPr>
          <w:rFonts w:ascii="Times New Roman" w:hAnsi="Times New Roman" w:cs="Times New Roman"/>
        </w:rPr>
        <w:t>However, ITV is often treated as a single pool — ignoring spatial structure</w:t>
      </w:r>
    </w:p>
    <w:p w14:paraId="17F3ACDC" w14:textId="77777777" w:rsidR="002519BB" w:rsidRDefault="002519BB" w:rsidP="00FA3F0A">
      <w:pPr>
        <w:spacing w:after="0" w:line="240" w:lineRule="auto"/>
        <w:rPr>
          <w:rFonts w:ascii="Times New Roman" w:hAnsi="Times New Roman" w:cs="Times New Roman"/>
        </w:rPr>
      </w:pPr>
    </w:p>
    <w:p w14:paraId="69A34533" w14:textId="63921E9B" w:rsidR="003D4E00" w:rsidRDefault="003D4E00" w:rsidP="00FA3F0A">
      <w:pPr>
        <w:spacing w:after="0" w:line="240" w:lineRule="auto"/>
        <w:rPr>
          <w:rFonts w:ascii="Times New Roman" w:hAnsi="Times New Roman" w:cs="Times New Roman"/>
        </w:rPr>
      </w:pPr>
      <w:r>
        <w:rPr>
          <w:rFonts w:ascii="Times New Roman" w:hAnsi="Times New Roman" w:cs="Times New Roman"/>
        </w:rPr>
        <w:t>Spatial structure of variation</w:t>
      </w:r>
    </w:p>
    <w:p w14:paraId="40303DC9" w14:textId="70312245" w:rsidR="00503225" w:rsidRDefault="00503225" w:rsidP="00503225">
      <w:pPr>
        <w:pStyle w:val="ListParagraph"/>
        <w:numPr>
          <w:ilvl w:val="0"/>
          <w:numId w:val="10"/>
        </w:numPr>
        <w:spacing w:after="0" w:line="240" w:lineRule="auto"/>
        <w:rPr>
          <w:rFonts w:ascii="Times New Roman" w:hAnsi="Times New Roman" w:cs="Times New Roman"/>
        </w:rPr>
      </w:pPr>
      <w:r>
        <w:rPr>
          <w:rFonts w:ascii="Times New Roman" w:hAnsi="Times New Roman" w:cs="Times New Roman"/>
        </w:rPr>
        <w:t>Variation can exist at multiple nested scales</w:t>
      </w:r>
    </w:p>
    <w:p w14:paraId="24AACFEC" w14:textId="3F5022EB" w:rsidR="00503225" w:rsidRDefault="00503225" w:rsidP="00503225">
      <w:pPr>
        <w:pStyle w:val="ListParagraph"/>
        <w:numPr>
          <w:ilvl w:val="0"/>
          <w:numId w:val="10"/>
        </w:numPr>
        <w:spacing w:after="0" w:line="240" w:lineRule="auto"/>
        <w:rPr>
          <w:rFonts w:ascii="Times New Roman" w:hAnsi="Times New Roman" w:cs="Times New Roman"/>
        </w:rPr>
      </w:pPr>
      <w:r>
        <w:rPr>
          <w:rFonts w:ascii="Times New Roman" w:hAnsi="Times New Roman" w:cs="Times New Roman"/>
        </w:rPr>
        <w:t>Determines the scale at which selection acts, and therefore the potential for rapid evolution</w:t>
      </w:r>
    </w:p>
    <w:p w14:paraId="5BAB4190" w14:textId="491E5D62" w:rsidR="00503225" w:rsidRPr="00503225" w:rsidRDefault="00503225" w:rsidP="00503225">
      <w:pPr>
        <w:pStyle w:val="ListParagraph"/>
        <w:numPr>
          <w:ilvl w:val="0"/>
          <w:numId w:val="10"/>
        </w:numPr>
        <w:spacing w:after="0" w:line="240" w:lineRule="auto"/>
        <w:rPr>
          <w:rFonts w:ascii="Times New Roman" w:hAnsi="Times New Roman" w:cs="Times New Roman"/>
        </w:rPr>
      </w:pPr>
      <w:r>
        <w:rPr>
          <w:rFonts w:ascii="Times New Roman" w:hAnsi="Times New Roman" w:cs="Times New Roman"/>
        </w:rPr>
        <w:t>We don’t always know where the biologically meaningful variation resides</w:t>
      </w:r>
    </w:p>
    <w:p w14:paraId="4563AEAE" w14:textId="3B51F6E7" w:rsidR="003D4E00" w:rsidRDefault="002519BB" w:rsidP="00FA3F0A">
      <w:pPr>
        <w:spacing w:after="0" w:line="240" w:lineRule="auto"/>
        <w:rPr>
          <w:rFonts w:ascii="Times New Roman" w:hAnsi="Times New Roman" w:cs="Times New Roman"/>
        </w:rPr>
      </w:pPr>
      <w:r w:rsidRPr="002519BB">
        <w:rPr>
          <w:rFonts w:ascii="Times New Roman" w:hAnsi="Times New Roman" w:cs="Times New Roman"/>
        </w:rPr>
        <w:t>This is especially relevant for function-valued traits</w:t>
      </w:r>
    </w:p>
    <w:p w14:paraId="4D749AC4" w14:textId="77777777" w:rsidR="002519BB" w:rsidRDefault="002519BB" w:rsidP="00FA3F0A">
      <w:pPr>
        <w:spacing w:after="0" w:line="240" w:lineRule="auto"/>
        <w:rPr>
          <w:rFonts w:ascii="Times New Roman" w:hAnsi="Times New Roman" w:cs="Times New Roman"/>
        </w:rPr>
      </w:pPr>
    </w:p>
    <w:p w14:paraId="22C18AEA" w14:textId="295EDCA5" w:rsidR="003D4E00" w:rsidRDefault="003D4E00" w:rsidP="00FA3F0A">
      <w:pPr>
        <w:spacing w:after="0" w:line="240" w:lineRule="auto"/>
        <w:rPr>
          <w:rFonts w:ascii="Times New Roman" w:hAnsi="Times New Roman" w:cs="Times New Roman"/>
        </w:rPr>
      </w:pPr>
      <w:r>
        <w:rPr>
          <w:rFonts w:ascii="Times New Roman" w:hAnsi="Times New Roman" w:cs="Times New Roman"/>
        </w:rPr>
        <w:t>Function-valued traits</w:t>
      </w:r>
    </w:p>
    <w:p w14:paraId="21397225" w14:textId="62F6C806" w:rsidR="00641163" w:rsidRDefault="00641163" w:rsidP="00641163">
      <w:pPr>
        <w:pStyle w:val="ListParagraph"/>
        <w:numPr>
          <w:ilvl w:val="0"/>
          <w:numId w:val="11"/>
        </w:numPr>
        <w:spacing w:after="0" w:line="240" w:lineRule="auto"/>
        <w:rPr>
          <w:rFonts w:ascii="Times New Roman" w:hAnsi="Times New Roman" w:cs="Times New Roman"/>
        </w:rPr>
      </w:pPr>
      <w:r>
        <w:rPr>
          <w:rFonts w:ascii="Times New Roman" w:hAnsi="Times New Roman" w:cs="Times New Roman"/>
        </w:rPr>
        <w:t>Traits that are expressed across environments</w:t>
      </w:r>
    </w:p>
    <w:p w14:paraId="16E8FA23" w14:textId="5F9A0AD5" w:rsidR="00641163" w:rsidRDefault="00641163" w:rsidP="00641163">
      <w:pPr>
        <w:pStyle w:val="ListParagraph"/>
        <w:numPr>
          <w:ilvl w:val="0"/>
          <w:numId w:val="11"/>
        </w:numPr>
        <w:spacing w:after="0" w:line="240" w:lineRule="auto"/>
        <w:rPr>
          <w:rFonts w:ascii="Times New Roman" w:hAnsi="Times New Roman" w:cs="Times New Roman"/>
        </w:rPr>
      </w:pPr>
      <w:r>
        <w:rPr>
          <w:rFonts w:ascii="Times New Roman" w:hAnsi="Times New Roman" w:cs="Times New Roman"/>
        </w:rPr>
        <w:t>Variation can occur in the trait values themselves, but also in the responses</w:t>
      </w:r>
    </w:p>
    <w:p w14:paraId="627F97C2" w14:textId="01EFE9CE" w:rsidR="00641163" w:rsidRPr="00641163" w:rsidRDefault="00641163" w:rsidP="00641163">
      <w:pPr>
        <w:pStyle w:val="ListParagraph"/>
        <w:numPr>
          <w:ilvl w:val="0"/>
          <w:numId w:val="11"/>
        </w:numPr>
        <w:spacing w:after="0" w:line="240" w:lineRule="auto"/>
        <w:rPr>
          <w:rFonts w:ascii="Times New Roman" w:hAnsi="Times New Roman" w:cs="Times New Roman"/>
        </w:rPr>
      </w:pPr>
      <w:r>
        <w:rPr>
          <w:rFonts w:ascii="Times New Roman" w:hAnsi="Times New Roman" w:cs="Times New Roman"/>
        </w:rPr>
        <w:t>Adaptation depends on the variation in response, not just trait values themselves</w:t>
      </w:r>
    </w:p>
    <w:p w14:paraId="2FC86897" w14:textId="4CCBFCF6" w:rsidR="003D4E00" w:rsidRDefault="002519BB" w:rsidP="00FA3F0A">
      <w:pPr>
        <w:spacing w:after="0" w:line="240" w:lineRule="auto"/>
        <w:rPr>
          <w:rFonts w:ascii="Times New Roman" w:hAnsi="Times New Roman" w:cs="Times New Roman"/>
        </w:rPr>
      </w:pPr>
      <w:r w:rsidRPr="002519BB">
        <w:rPr>
          <w:rFonts w:ascii="Times New Roman" w:hAnsi="Times New Roman" w:cs="Times New Roman"/>
        </w:rPr>
        <w:t>Need systems where we can partition this variation cleanly</w:t>
      </w:r>
    </w:p>
    <w:p w14:paraId="27D09C3A" w14:textId="77777777" w:rsidR="002519BB" w:rsidRDefault="002519BB" w:rsidP="00FA3F0A">
      <w:pPr>
        <w:spacing w:after="0" w:line="240" w:lineRule="auto"/>
        <w:rPr>
          <w:rFonts w:ascii="Times New Roman" w:hAnsi="Times New Roman" w:cs="Times New Roman"/>
        </w:rPr>
      </w:pPr>
    </w:p>
    <w:p w14:paraId="48F2BEBF" w14:textId="6700AC48" w:rsidR="003D4E00" w:rsidRDefault="003D4E00" w:rsidP="00FA3F0A">
      <w:pPr>
        <w:spacing w:after="0" w:line="240" w:lineRule="auto"/>
        <w:rPr>
          <w:rFonts w:ascii="Times New Roman" w:hAnsi="Times New Roman" w:cs="Times New Roman"/>
        </w:rPr>
      </w:pPr>
      <w:r>
        <w:rPr>
          <w:rFonts w:ascii="Times New Roman" w:hAnsi="Times New Roman" w:cs="Times New Roman"/>
        </w:rPr>
        <w:t>Study system</w:t>
      </w:r>
    </w:p>
    <w:p w14:paraId="690C0BAA" w14:textId="77777777" w:rsidR="003E2769" w:rsidRDefault="003E2769" w:rsidP="00FA3F0A">
      <w:pPr>
        <w:spacing w:after="0" w:line="240" w:lineRule="auto"/>
        <w:rPr>
          <w:rFonts w:ascii="Times New Roman" w:hAnsi="Times New Roman" w:cs="Times New Roman"/>
        </w:rPr>
      </w:pPr>
    </w:p>
    <w:p w14:paraId="7F224B39" w14:textId="77777777" w:rsidR="0046024A" w:rsidRDefault="0046024A" w:rsidP="00FA3F0A">
      <w:pPr>
        <w:spacing w:after="0" w:line="240" w:lineRule="auto"/>
        <w:rPr>
          <w:rFonts w:ascii="Times New Roman" w:hAnsi="Times New Roman" w:cs="Times New Roman"/>
        </w:rPr>
      </w:pPr>
    </w:p>
    <w:p w14:paraId="3F124737" w14:textId="77777777" w:rsidR="0046024A" w:rsidRDefault="0046024A" w:rsidP="00FA3F0A">
      <w:pPr>
        <w:spacing w:after="0" w:line="240" w:lineRule="auto"/>
        <w:rPr>
          <w:rFonts w:ascii="Times New Roman" w:hAnsi="Times New Roman" w:cs="Times New Roman"/>
        </w:rPr>
      </w:pPr>
    </w:p>
    <w:p w14:paraId="3F40DAA7" w14:textId="4C937A7C" w:rsidR="00CE0C6F" w:rsidRDefault="00436D28" w:rsidP="00FA3F0A">
      <w:pPr>
        <w:spacing w:after="0" w:line="240" w:lineRule="auto"/>
        <w:rPr>
          <w:rFonts w:ascii="Times New Roman" w:hAnsi="Times New Roman" w:cs="Times New Roman"/>
        </w:rPr>
      </w:pPr>
      <w:r>
        <w:rPr>
          <w:rFonts w:ascii="Times New Roman" w:hAnsi="Times New Roman" w:cs="Times New Roman"/>
        </w:rPr>
        <w:t xml:space="preserve">When faced with rapid climate change, </w:t>
      </w:r>
      <w:r w:rsidR="00B86823">
        <w:rPr>
          <w:rFonts w:ascii="Times New Roman" w:hAnsi="Times New Roman" w:cs="Times New Roman"/>
        </w:rPr>
        <w:t xml:space="preserve">populations can respond via dispersal, physiological </w:t>
      </w:r>
      <w:r w:rsidR="00125356">
        <w:rPr>
          <w:rFonts w:ascii="Times New Roman" w:hAnsi="Times New Roman" w:cs="Times New Roman"/>
        </w:rPr>
        <w:t xml:space="preserve">or behavioral </w:t>
      </w:r>
      <w:r w:rsidR="00B86823">
        <w:rPr>
          <w:rFonts w:ascii="Times New Roman" w:hAnsi="Times New Roman" w:cs="Times New Roman"/>
        </w:rPr>
        <w:t xml:space="preserve">plasticity, or evolutionary adaptation. </w:t>
      </w:r>
      <w:r w:rsidR="002150E4">
        <w:rPr>
          <w:rFonts w:ascii="Times New Roman" w:hAnsi="Times New Roman" w:cs="Times New Roman"/>
        </w:rPr>
        <w:t xml:space="preserve">Some </w:t>
      </w:r>
      <w:r>
        <w:rPr>
          <w:rFonts w:ascii="Times New Roman" w:hAnsi="Times New Roman" w:cs="Times New Roman"/>
        </w:rPr>
        <w:t xml:space="preserve">populations cannot acclimate </w:t>
      </w:r>
      <w:r w:rsidR="002150E4">
        <w:rPr>
          <w:rFonts w:ascii="Times New Roman" w:hAnsi="Times New Roman" w:cs="Times New Roman"/>
        </w:rPr>
        <w:t xml:space="preserve">and </w:t>
      </w:r>
      <w:r>
        <w:rPr>
          <w:rFonts w:ascii="Times New Roman" w:hAnsi="Times New Roman" w:cs="Times New Roman"/>
        </w:rPr>
        <w:t xml:space="preserve">lack the ability to </w:t>
      </w:r>
      <w:r w:rsidR="002150E4">
        <w:rPr>
          <w:rFonts w:ascii="Times New Roman" w:hAnsi="Times New Roman" w:cs="Times New Roman"/>
        </w:rPr>
        <w:t xml:space="preserve">disperse </w:t>
      </w:r>
      <w:r>
        <w:rPr>
          <w:rFonts w:ascii="Times New Roman" w:hAnsi="Times New Roman" w:cs="Times New Roman"/>
        </w:rPr>
        <w:t>in search of better conditions</w:t>
      </w:r>
      <w:r w:rsidR="005F4BCE">
        <w:rPr>
          <w:rFonts w:ascii="Times New Roman" w:hAnsi="Times New Roman" w:cs="Times New Roman"/>
        </w:rPr>
        <w:t xml:space="preserve">, meaning they </w:t>
      </w:r>
      <w:r>
        <w:rPr>
          <w:rFonts w:ascii="Times New Roman" w:hAnsi="Times New Roman" w:cs="Times New Roman"/>
        </w:rPr>
        <w:t xml:space="preserve">must </w:t>
      </w:r>
      <w:r w:rsidR="008A2D63">
        <w:rPr>
          <w:rFonts w:ascii="Times New Roman" w:hAnsi="Times New Roman" w:cs="Times New Roman"/>
        </w:rPr>
        <w:t>adapt rapidly</w:t>
      </w:r>
      <w:r>
        <w:rPr>
          <w:rFonts w:ascii="Times New Roman" w:hAnsi="Times New Roman" w:cs="Times New Roman"/>
        </w:rPr>
        <w:t xml:space="preserve"> to escape extinction, because </w:t>
      </w:r>
      <w:r w:rsidR="00F93DC4">
        <w:rPr>
          <w:rFonts w:ascii="Times New Roman" w:hAnsi="Times New Roman" w:cs="Times New Roman"/>
        </w:rPr>
        <w:t>their environment is</w:t>
      </w:r>
      <w:r>
        <w:rPr>
          <w:rFonts w:ascii="Times New Roman" w:hAnsi="Times New Roman" w:cs="Times New Roman"/>
        </w:rPr>
        <w:t xml:space="preserve"> changing at a rate commensurate with population </w:t>
      </w:r>
      <w:r>
        <w:rPr>
          <w:rFonts w:ascii="Times New Roman" w:hAnsi="Times New Roman" w:cs="Times New Roman"/>
        </w:rPr>
        <w:lastRenderedPageBreak/>
        <w:t>dynamics</w:t>
      </w:r>
      <w:r w:rsidR="00C839B6">
        <w:rPr>
          <w:rFonts w:ascii="Times New Roman" w:hAnsi="Times New Roman" w:cs="Times New Roman"/>
        </w:rPr>
        <w:t xml:space="preserve"> (</w:t>
      </w:r>
      <w:r w:rsidR="007630FD">
        <w:rPr>
          <w:rFonts w:ascii="Times New Roman" w:hAnsi="Times New Roman" w:cs="Times New Roman"/>
        </w:rPr>
        <w:t>Hoffmann 2011</w:t>
      </w:r>
      <w:r w:rsidR="00C839B6">
        <w:rPr>
          <w:rFonts w:ascii="Times New Roman" w:hAnsi="Times New Roman" w:cs="Times New Roman"/>
        </w:rPr>
        <w:t>)</w:t>
      </w:r>
      <w:r>
        <w:rPr>
          <w:rFonts w:ascii="Times New Roman" w:hAnsi="Times New Roman" w:cs="Times New Roman"/>
        </w:rPr>
        <w:t xml:space="preserve">. </w:t>
      </w:r>
      <w:r w:rsidR="005142D2">
        <w:rPr>
          <w:rFonts w:ascii="Times New Roman" w:hAnsi="Times New Roman" w:cs="Times New Roman"/>
        </w:rPr>
        <w:t>E</w:t>
      </w:r>
      <w:r w:rsidR="00142F97">
        <w:rPr>
          <w:rFonts w:ascii="Times New Roman" w:hAnsi="Times New Roman" w:cs="Times New Roman"/>
        </w:rPr>
        <w:t xml:space="preserve">xamples of rapid evolution </w:t>
      </w:r>
      <w:r w:rsidR="005142D2">
        <w:rPr>
          <w:rFonts w:ascii="Times New Roman" w:hAnsi="Times New Roman" w:cs="Times New Roman"/>
        </w:rPr>
        <w:t xml:space="preserve">are well documented </w:t>
      </w:r>
      <w:r w:rsidR="00142F97">
        <w:rPr>
          <w:rFonts w:ascii="Times New Roman" w:hAnsi="Times New Roman" w:cs="Times New Roman"/>
        </w:rPr>
        <w:t>in natural communities and in controlled experiments (</w:t>
      </w:r>
      <w:r w:rsidR="00142F97">
        <w:rPr>
          <w:rFonts w:ascii="Times New Roman" w:hAnsi="Times New Roman" w:cs="Times New Roman"/>
          <w:i/>
          <w:iCs/>
        </w:rPr>
        <w:t xml:space="preserve">sensu </w:t>
      </w:r>
      <w:r w:rsidR="00142F97">
        <w:rPr>
          <w:rFonts w:ascii="Times New Roman" w:hAnsi="Times New Roman" w:cs="Times New Roman"/>
        </w:rPr>
        <w:t>Catullo 2019, additional citations needed), as well as through theoretical modeling (citation needed).</w:t>
      </w:r>
      <w:r w:rsidR="005842A0">
        <w:rPr>
          <w:rFonts w:ascii="Times New Roman" w:hAnsi="Times New Roman" w:cs="Times New Roman"/>
        </w:rPr>
        <w:t xml:space="preserve"> </w:t>
      </w:r>
      <w:r w:rsidR="008C0A18">
        <w:rPr>
          <w:rFonts w:ascii="Times New Roman" w:hAnsi="Times New Roman" w:cs="Times New Roman"/>
        </w:rPr>
        <w:t xml:space="preserve">Across all of these examples, </w:t>
      </w:r>
      <w:r w:rsidR="005875D2">
        <w:rPr>
          <w:rFonts w:ascii="Times New Roman" w:hAnsi="Times New Roman" w:cs="Times New Roman"/>
        </w:rPr>
        <w:t xml:space="preserve">in order for rapid evolution to occur at pace with environmental change, a balance must be met among the strength of selective pressure, trait heritability, available intraspecific trait diversity, and generation time. Populations that are deficient in any of these four parameters may not have the potential to outpace </w:t>
      </w:r>
      <w:r w:rsidR="005C5D72">
        <w:rPr>
          <w:rFonts w:ascii="Times New Roman" w:hAnsi="Times New Roman" w:cs="Times New Roman"/>
        </w:rPr>
        <w:t>rapid climate change by evolving.</w:t>
      </w:r>
      <w:r w:rsidR="0011157D">
        <w:rPr>
          <w:rFonts w:ascii="Times New Roman" w:hAnsi="Times New Roman" w:cs="Times New Roman"/>
        </w:rPr>
        <w:t xml:space="preserve"> </w:t>
      </w:r>
    </w:p>
    <w:p w14:paraId="26A2DE1E" w14:textId="77777777" w:rsidR="0011157D" w:rsidRDefault="0011157D" w:rsidP="00FA3F0A">
      <w:pPr>
        <w:spacing w:after="0" w:line="240" w:lineRule="auto"/>
        <w:rPr>
          <w:rFonts w:ascii="Times New Roman" w:hAnsi="Times New Roman" w:cs="Times New Roman"/>
        </w:rPr>
      </w:pPr>
    </w:p>
    <w:p w14:paraId="36A608DB" w14:textId="761088A1" w:rsidR="0011157D" w:rsidRDefault="0011157D" w:rsidP="00FA3F0A">
      <w:pPr>
        <w:spacing w:after="0" w:line="240" w:lineRule="auto"/>
        <w:rPr>
          <w:rFonts w:ascii="Times New Roman" w:hAnsi="Times New Roman" w:cs="Times New Roman"/>
        </w:rPr>
      </w:pPr>
      <w:r>
        <w:rPr>
          <w:rFonts w:ascii="Times New Roman" w:hAnsi="Times New Roman" w:cs="Times New Roman"/>
        </w:rPr>
        <w:t>Historically, ecologists have paid less attention to intraspecific diversity in traits when compared to</w:t>
      </w:r>
      <w:r w:rsidR="004D1A0F">
        <w:rPr>
          <w:rFonts w:ascii="Times New Roman" w:hAnsi="Times New Roman" w:cs="Times New Roman"/>
        </w:rPr>
        <w:t xml:space="preserve"> the mean traits of populations</w:t>
      </w:r>
      <w:r w:rsidR="00A778E7">
        <w:rPr>
          <w:rFonts w:ascii="Times New Roman" w:hAnsi="Times New Roman" w:cs="Times New Roman"/>
        </w:rPr>
        <w:t xml:space="preserve"> (Bolnek)</w:t>
      </w:r>
      <w:r w:rsidR="004D1A0F">
        <w:rPr>
          <w:rFonts w:ascii="Times New Roman" w:hAnsi="Times New Roman" w:cs="Times New Roman"/>
        </w:rPr>
        <w:t>.</w:t>
      </w:r>
      <w:r w:rsidR="00A778E7">
        <w:rPr>
          <w:rFonts w:ascii="Times New Roman" w:hAnsi="Times New Roman" w:cs="Times New Roman"/>
        </w:rPr>
        <w:t xml:space="preserve"> </w:t>
      </w:r>
    </w:p>
    <w:p w14:paraId="468747D7" w14:textId="77777777" w:rsidR="00CE0C6F" w:rsidRDefault="00CE0C6F" w:rsidP="00FA3F0A">
      <w:pPr>
        <w:spacing w:after="0" w:line="240" w:lineRule="auto"/>
        <w:rPr>
          <w:rFonts w:ascii="Times New Roman" w:hAnsi="Times New Roman" w:cs="Times New Roman"/>
        </w:rPr>
      </w:pPr>
    </w:p>
    <w:p w14:paraId="718E094C" w14:textId="77777777" w:rsidR="009F2437" w:rsidRDefault="009F2437" w:rsidP="00FA3F0A">
      <w:pPr>
        <w:spacing w:after="0" w:line="240" w:lineRule="auto"/>
        <w:rPr>
          <w:rFonts w:ascii="Times New Roman" w:hAnsi="Times New Roman" w:cs="Times New Roman"/>
        </w:rPr>
      </w:pPr>
    </w:p>
    <w:p w14:paraId="4D1ACE5D" w14:textId="11B8E58F" w:rsidR="009F2437" w:rsidRDefault="009F2437" w:rsidP="00FA3F0A">
      <w:pPr>
        <w:spacing w:after="0" w:line="240" w:lineRule="auto"/>
        <w:rPr>
          <w:rFonts w:ascii="Times New Roman" w:hAnsi="Times New Roman" w:cs="Times New Roman"/>
        </w:rPr>
      </w:pPr>
    </w:p>
    <w:p w14:paraId="4F4AACB8" w14:textId="77777777" w:rsidR="00223D6D" w:rsidRPr="001F6538" w:rsidRDefault="00223D6D" w:rsidP="004E6ED5">
      <w:pPr>
        <w:spacing w:after="0" w:line="480" w:lineRule="auto"/>
        <w:rPr>
          <w:rFonts w:ascii="Times New Roman" w:hAnsi="Times New Roman" w:cs="Times New Roman"/>
        </w:rPr>
      </w:pPr>
    </w:p>
    <w:p w14:paraId="5E34919C" w14:textId="77777777" w:rsidR="006E42D5" w:rsidRDefault="006E42D5">
      <w:pPr>
        <w:rPr>
          <w:rFonts w:ascii="Times New Roman" w:hAnsi="Times New Roman" w:cs="Times New Roman"/>
        </w:rPr>
      </w:pPr>
      <w:r>
        <w:rPr>
          <w:rFonts w:ascii="Times New Roman" w:hAnsi="Times New Roman" w:cs="Times New Roman"/>
        </w:rPr>
        <w:br w:type="page"/>
      </w:r>
    </w:p>
    <w:p w14:paraId="0F1A609F" w14:textId="287CFE4D" w:rsidR="00943A53" w:rsidRDefault="00943A53" w:rsidP="004E6ED5">
      <w:pPr>
        <w:spacing w:after="0" w:line="480" w:lineRule="auto"/>
        <w:rPr>
          <w:rFonts w:ascii="Times New Roman" w:hAnsi="Times New Roman" w:cs="Times New Roman"/>
        </w:rPr>
      </w:pPr>
      <w:r w:rsidRPr="00943A53">
        <w:rPr>
          <w:rFonts w:ascii="Times New Roman" w:hAnsi="Times New Roman" w:cs="Times New Roman"/>
        </w:rPr>
        <w:lastRenderedPageBreak/>
        <w:t>Readings</w:t>
      </w:r>
      <w:r>
        <w:rPr>
          <w:rFonts w:ascii="Times New Roman" w:hAnsi="Times New Roman" w:cs="Times New Roman"/>
        </w:rPr>
        <w:t>:</w:t>
      </w:r>
    </w:p>
    <w:p w14:paraId="0103D33D" w14:textId="5B2A821E" w:rsidR="00A026E2" w:rsidRDefault="00A026E2" w:rsidP="00A026E2">
      <w:pPr>
        <w:spacing w:after="0" w:line="240" w:lineRule="auto"/>
        <w:rPr>
          <w:rFonts w:ascii="Times New Roman" w:hAnsi="Times New Roman" w:cs="Times New Roman"/>
        </w:rPr>
      </w:pPr>
      <w:r w:rsidRPr="00A026E2">
        <w:rPr>
          <w:rFonts w:ascii="Times New Roman" w:hAnsi="Times New Roman" w:cs="Times New Roman"/>
          <w:highlight w:val="green"/>
        </w:rPr>
        <w:t>Outstanding questions</w:t>
      </w:r>
    </w:p>
    <w:p w14:paraId="6B764D7F" w14:textId="4D2ECB6B" w:rsidR="00A026E2" w:rsidRDefault="00A026E2" w:rsidP="00A026E2">
      <w:pPr>
        <w:spacing w:after="0" w:line="240" w:lineRule="auto"/>
        <w:rPr>
          <w:rFonts w:ascii="Times New Roman" w:hAnsi="Times New Roman" w:cs="Times New Roman"/>
        </w:rPr>
      </w:pPr>
      <w:r w:rsidRPr="00A026E2">
        <w:rPr>
          <w:rFonts w:ascii="Times New Roman" w:hAnsi="Times New Roman" w:cs="Times New Roman"/>
          <w:highlight w:val="magenta"/>
        </w:rPr>
        <w:t>Future reading</w:t>
      </w:r>
    </w:p>
    <w:p w14:paraId="60F90DD2" w14:textId="42A8A7B8" w:rsidR="006A285C" w:rsidRDefault="006A285C" w:rsidP="00A026E2">
      <w:pPr>
        <w:spacing w:after="0" w:line="240" w:lineRule="auto"/>
        <w:rPr>
          <w:rFonts w:ascii="Times New Roman" w:hAnsi="Times New Roman" w:cs="Times New Roman"/>
        </w:rPr>
      </w:pPr>
      <w:r w:rsidRPr="006A285C">
        <w:rPr>
          <w:rFonts w:ascii="Times New Roman" w:hAnsi="Times New Roman" w:cs="Times New Roman"/>
          <w:highlight w:val="lightGray"/>
        </w:rPr>
        <w:t>Read already</w:t>
      </w:r>
      <w:r w:rsidR="0082353D">
        <w:rPr>
          <w:rFonts w:ascii="Times New Roman" w:hAnsi="Times New Roman" w:cs="Times New Roman"/>
        </w:rPr>
        <w:t xml:space="preserve"> (w/ link) </w:t>
      </w:r>
    </w:p>
    <w:p w14:paraId="3227D5C7" w14:textId="3D411320" w:rsidR="006A285C" w:rsidRDefault="00977B08" w:rsidP="00A026E2">
      <w:pPr>
        <w:spacing w:after="0" w:line="240" w:lineRule="auto"/>
        <w:rPr>
          <w:rFonts w:ascii="Times New Roman" w:hAnsi="Times New Roman" w:cs="Times New Roman"/>
        </w:rPr>
      </w:pPr>
      <w:r w:rsidRPr="00977B08">
        <w:rPr>
          <w:rFonts w:ascii="Times New Roman" w:hAnsi="Times New Roman" w:cs="Times New Roman"/>
          <w:highlight w:val="cyan"/>
        </w:rPr>
        <w:t>To-do</w:t>
      </w:r>
    </w:p>
    <w:p w14:paraId="7A39C1F3" w14:textId="77777777" w:rsidR="00A026E2" w:rsidRDefault="00A026E2" w:rsidP="00A026E2">
      <w:pPr>
        <w:spacing w:after="0" w:line="240" w:lineRule="auto"/>
        <w:rPr>
          <w:rFonts w:ascii="Times New Roman" w:hAnsi="Times New Roman" w:cs="Times New Roman"/>
        </w:rPr>
      </w:pPr>
    </w:p>
    <w:p w14:paraId="14144658" w14:textId="77777777" w:rsidR="00B346F4" w:rsidRDefault="00B346F4" w:rsidP="00D069DD">
      <w:pPr>
        <w:spacing w:after="0" w:line="240" w:lineRule="auto"/>
        <w:rPr>
          <w:rFonts w:ascii="Times New Roman" w:hAnsi="Times New Roman" w:cs="Times New Roman"/>
        </w:rPr>
      </w:pPr>
    </w:p>
    <w:p w14:paraId="3B5EBE03" w14:textId="1716DD55" w:rsidR="001F6538" w:rsidRDefault="001F6538" w:rsidP="00D069DD">
      <w:pPr>
        <w:spacing w:after="0" w:line="240" w:lineRule="auto"/>
        <w:rPr>
          <w:rFonts w:ascii="Times New Roman" w:hAnsi="Times New Roman" w:cs="Times New Roman"/>
        </w:rPr>
      </w:pPr>
      <w:r w:rsidRPr="00A85BD8">
        <w:rPr>
          <w:rFonts w:ascii="Times New Roman" w:hAnsi="Times New Roman" w:cs="Times New Roman"/>
          <w:b/>
          <w:bCs/>
          <w:highlight w:val="cyan"/>
        </w:rPr>
        <w:t>Ahrens</w:t>
      </w:r>
      <w:r>
        <w:rPr>
          <w:rFonts w:ascii="Times New Roman" w:hAnsi="Times New Roman" w:cs="Times New Roman"/>
          <w:b/>
          <w:bCs/>
        </w:rPr>
        <w:t xml:space="preserve"> (2020)</w:t>
      </w:r>
      <w:r>
        <w:rPr>
          <w:rFonts w:ascii="Times New Roman" w:hAnsi="Times New Roman" w:cs="Times New Roman"/>
        </w:rPr>
        <w:t xml:space="preserve"> – </w:t>
      </w:r>
      <w:r>
        <w:rPr>
          <w:rFonts w:ascii="Times New Roman" w:hAnsi="Times New Roman" w:cs="Times New Roman"/>
          <w:b/>
          <w:bCs/>
        </w:rPr>
        <w:t>Commentary</w:t>
      </w:r>
    </w:p>
    <w:p w14:paraId="579B4009" w14:textId="73D017ED" w:rsidR="001F6538" w:rsidRDefault="001F6538" w:rsidP="00D069DD">
      <w:pPr>
        <w:spacing w:after="0" w:line="240" w:lineRule="auto"/>
        <w:rPr>
          <w:rFonts w:ascii="Times New Roman" w:hAnsi="Times New Roman" w:cs="Times New Roman"/>
        </w:rPr>
      </w:pPr>
      <w:r w:rsidRPr="001F6538">
        <w:rPr>
          <w:rFonts w:ascii="Times New Roman" w:hAnsi="Times New Roman" w:cs="Times New Roman"/>
        </w:rPr>
        <w:t>Intra-specific trait variation</w:t>
      </w:r>
      <w:r>
        <w:rPr>
          <w:rFonts w:ascii="Times New Roman" w:hAnsi="Times New Roman" w:cs="Times New Roman"/>
        </w:rPr>
        <w:t xml:space="preserve"> </w:t>
      </w:r>
      <w:r w:rsidRPr="001F6538">
        <w:rPr>
          <w:rFonts w:ascii="Times New Roman" w:hAnsi="Times New Roman" w:cs="Times New Roman"/>
        </w:rPr>
        <w:t>remains hidden in the</w:t>
      </w:r>
      <w:r>
        <w:rPr>
          <w:rFonts w:ascii="Times New Roman" w:hAnsi="Times New Roman" w:cs="Times New Roman"/>
        </w:rPr>
        <w:t xml:space="preserve"> </w:t>
      </w:r>
      <w:r w:rsidRPr="001F6538">
        <w:rPr>
          <w:rFonts w:ascii="Times New Roman" w:hAnsi="Times New Roman" w:cs="Times New Roman"/>
        </w:rPr>
        <w:t>environment</w:t>
      </w:r>
    </w:p>
    <w:p w14:paraId="629EB479" w14:textId="75C0E990" w:rsidR="00EF472E" w:rsidRDefault="001F6538" w:rsidP="00D069DD">
      <w:pPr>
        <w:spacing w:after="0" w:line="240" w:lineRule="auto"/>
        <w:rPr>
          <w:rFonts w:ascii="Times New Roman" w:hAnsi="Times New Roman" w:cs="Times New Roman"/>
        </w:rPr>
      </w:pPr>
      <w:r>
        <w:rPr>
          <w:rFonts w:ascii="Times New Roman" w:hAnsi="Times New Roman" w:cs="Times New Roman"/>
          <w:i/>
          <w:iCs/>
        </w:rPr>
        <w:t xml:space="preserve">New Phytologist, </w:t>
      </w:r>
      <w:r w:rsidR="00EC771D">
        <w:rPr>
          <w:rFonts w:ascii="Times New Roman" w:hAnsi="Times New Roman" w:cs="Times New Roman"/>
          <w:i/>
          <w:iCs/>
        </w:rPr>
        <w:t>229:1375-1387</w:t>
      </w:r>
    </w:p>
    <w:p w14:paraId="4CDA14AB" w14:textId="77777777" w:rsidR="00A85BD8" w:rsidRDefault="00A85BD8" w:rsidP="00D069DD">
      <w:pPr>
        <w:spacing w:after="0" w:line="240" w:lineRule="auto"/>
        <w:rPr>
          <w:rFonts w:ascii="Times New Roman" w:hAnsi="Times New Roman" w:cs="Times New Roman"/>
        </w:rPr>
      </w:pPr>
    </w:p>
    <w:p w14:paraId="7029D207" w14:textId="77777777" w:rsidR="002564C7" w:rsidRDefault="002564C7" w:rsidP="00D069DD">
      <w:pPr>
        <w:spacing w:after="0" w:line="240" w:lineRule="auto"/>
        <w:rPr>
          <w:rFonts w:ascii="Times New Roman" w:hAnsi="Times New Roman" w:cs="Times New Roman"/>
        </w:rPr>
      </w:pPr>
    </w:p>
    <w:p w14:paraId="24C06591" w14:textId="77777777" w:rsidR="002564C7" w:rsidRDefault="002564C7" w:rsidP="00D069DD">
      <w:pPr>
        <w:spacing w:after="0" w:line="240" w:lineRule="auto"/>
        <w:rPr>
          <w:rFonts w:ascii="Times New Roman" w:hAnsi="Times New Roman" w:cs="Times New Roman"/>
        </w:rPr>
      </w:pPr>
    </w:p>
    <w:p w14:paraId="1B4716CA" w14:textId="77777777" w:rsidR="00CE4ACE" w:rsidRPr="006979D1" w:rsidRDefault="00CE4ACE" w:rsidP="00CE4ACE">
      <w:pPr>
        <w:spacing w:after="0" w:line="240" w:lineRule="auto"/>
        <w:rPr>
          <w:rFonts w:ascii="Times New Roman" w:hAnsi="Times New Roman" w:cs="Times New Roman"/>
          <w:b/>
          <w:bCs/>
        </w:rPr>
      </w:pPr>
      <w:bookmarkStart w:id="0" w:name="Catullo_2019"/>
      <w:r w:rsidRPr="006979D1">
        <w:rPr>
          <w:rFonts w:ascii="Times New Roman" w:hAnsi="Times New Roman" w:cs="Times New Roman"/>
          <w:b/>
          <w:bCs/>
        </w:rPr>
        <w:t>Catullo (2019) - REVIEW</w:t>
      </w:r>
    </w:p>
    <w:bookmarkEnd w:id="0"/>
    <w:p w14:paraId="1142033A" w14:textId="77777777" w:rsidR="00CE4ACE" w:rsidRDefault="00CE4ACE" w:rsidP="00CE4ACE">
      <w:pPr>
        <w:spacing w:after="0" w:line="240" w:lineRule="auto"/>
        <w:rPr>
          <w:rFonts w:ascii="Times New Roman" w:hAnsi="Times New Roman" w:cs="Times New Roman"/>
        </w:rPr>
      </w:pPr>
      <w:r>
        <w:rPr>
          <w:rFonts w:ascii="Times New Roman" w:hAnsi="Times New Roman" w:cs="Times New Roman"/>
        </w:rPr>
        <w:t>The potential for rapid evolution under anthropogenic climate change.</w:t>
      </w:r>
    </w:p>
    <w:p w14:paraId="2C827242" w14:textId="77777777" w:rsidR="00CE4ACE" w:rsidRDefault="00CE4ACE" w:rsidP="00CE4ACE">
      <w:pPr>
        <w:spacing w:after="0" w:line="240" w:lineRule="auto"/>
        <w:rPr>
          <w:rFonts w:ascii="Times New Roman" w:hAnsi="Times New Roman" w:cs="Times New Roman"/>
        </w:rPr>
      </w:pPr>
    </w:p>
    <w:p w14:paraId="23660B92" w14:textId="77777777" w:rsidR="00CE4ACE" w:rsidRPr="009D0E58" w:rsidRDefault="00CE4ACE" w:rsidP="00CE4ACE">
      <w:pPr>
        <w:pStyle w:val="ListParagraph"/>
        <w:numPr>
          <w:ilvl w:val="0"/>
          <w:numId w:val="2"/>
        </w:numPr>
        <w:spacing w:after="0" w:line="240" w:lineRule="auto"/>
        <w:rPr>
          <w:rFonts w:ascii="Times New Roman" w:hAnsi="Times New Roman" w:cs="Times New Roman"/>
        </w:rPr>
      </w:pPr>
      <w:r w:rsidRPr="009D0E58">
        <w:rPr>
          <w:rFonts w:ascii="Times New Roman" w:hAnsi="Times New Roman" w:cs="Times New Roman"/>
        </w:rPr>
        <w:t>Selection on thermal performance:</w:t>
      </w:r>
    </w:p>
    <w:p w14:paraId="1CD69F5B" w14:textId="77777777" w:rsidR="00CE4ACE" w:rsidRPr="009D0E58" w:rsidRDefault="00CE4ACE" w:rsidP="00CE4ACE">
      <w:pPr>
        <w:pStyle w:val="ListParagraph"/>
        <w:numPr>
          <w:ilvl w:val="1"/>
          <w:numId w:val="2"/>
        </w:numPr>
        <w:spacing w:after="0" w:line="240" w:lineRule="auto"/>
        <w:rPr>
          <w:rFonts w:ascii="Times New Roman" w:hAnsi="Times New Roman" w:cs="Times New Roman"/>
        </w:rPr>
      </w:pPr>
      <w:r w:rsidRPr="00A026E2">
        <w:rPr>
          <w:rFonts w:ascii="Times New Roman" w:hAnsi="Times New Roman" w:cs="Times New Roman"/>
          <w:highlight w:val="magenta"/>
        </w:rPr>
        <w:t>Loeschcke, V., and Hoffmann, A.A. (2007).</w:t>
      </w:r>
      <w:r w:rsidRPr="009D0E58">
        <w:rPr>
          <w:rFonts w:ascii="Times New Roman" w:hAnsi="Times New Roman" w:cs="Times New Roman"/>
        </w:rPr>
        <w:t xml:space="preserve"> Consequences of heat hardening on a field fitness component in Drosophila depend on environmental temperature. Am. Nat. 169, 175–183.</w:t>
      </w:r>
    </w:p>
    <w:p w14:paraId="70AC2C30" w14:textId="77777777" w:rsidR="00CE4ACE" w:rsidRPr="0044500A" w:rsidRDefault="00CE4ACE" w:rsidP="00CE4ACE">
      <w:pPr>
        <w:pStyle w:val="ListParagraph"/>
        <w:numPr>
          <w:ilvl w:val="1"/>
          <w:numId w:val="2"/>
        </w:numPr>
        <w:spacing w:after="0" w:line="240" w:lineRule="auto"/>
        <w:rPr>
          <w:rFonts w:ascii="Times New Roman" w:hAnsi="Times New Roman" w:cs="Times New Roman"/>
        </w:rPr>
      </w:pPr>
      <w:r w:rsidRPr="00A026E2">
        <w:rPr>
          <w:rFonts w:ascii="Times New Roman" w:hAnsi="Times New Roman" w:cs="Times New Roman"/>
          <w:highlight w:val="magenta"/>
        </w:rPr>
        <w:t>Logan, M.L., Cox, R.M., and Calsbeek,</w:t>
      </w:r>
      <w:r w:rsidRPr="009D0E58">
        <w:rPr>
          <w:rFonts w:ascii="Times New Roman" w:hAnsi="Times New Roman" w:cs="Times New Roman"/>
        </w:rPr>
        <w:t xml:space="preserve"> R. (2014). Natural selection on</w:t>
      </w:r>
      <w:r>
        <w:rPr>
          <w:rFonts w:ascii="Times New Roman" w:hAnsi="Times New Roman" w:cs="Times New Roman"/>
        </w:rPr>
        <w:t xml:space="preserve"> </w:t>
      </w:r>
      <w:r w:rsidRPr="009D0E58">
        <w:rPr>
          <w:rFonts w:ascii="Times New Roman" w:hAnsi="Times New Roman" w:cs="Times New Roman"/>
        </w:rPr>
        <w:t>thermal performance in a novel thermal environment. Proc. Natl. Acad.</w:t>
      </w:r>
      <w:r>
        <w:rPr>
          <w:rFonts w:ascii="Times New Roman" w:hAnsi="Times New Roman" w:cs="Times New Roman"/>
        </w:rPr>
        <w:t xml:space="preserve"> </w:t>
      </w:r>
      <w:r w:rsidRPr="009D0E58">
        <w:rPr>
          <w:rFonts w:ascii="Times New Roman" w:hAnsi="Times New Roman" w:cs="Times New Roman"/>
        </w:rPr>
        <w:t>Sci. USA 111, 14165–14169.</w:t>
      </w:r>
    </w:p>
    <w:p w14:paraId="18282E3E" w14:textId="77777777" w:rsidR="00CE4ACE" w:rsidRDefault="00CE4ACE" w:rsidP="00CE4ACE">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Changing climate does not necessarily mean selection happens – only one of four possible outcomes lead to selection (p. 3, “Selection”)</w:t>
      </w:r>
    </w:p>
    <w:p w14:paraId="5882BD4A" w14:textId="77777777" w:rsidR="00CE4ACE" w:rsidRDefault="00CE4ACE" w:rsidP="00CE4ACE">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Heritability of traits relevant to climate (relatively low h</w:t>
      </w:r>
      <w:r w:rsidRPr="00435E83">
        <w:rPr>
          <w:rFonts w:ascii="Times New Roman" w:hAnsi="Times New Roman" w:cs="Times New Roman"/>
          <w:vertAlign w:val="superscript"/>
        </w:rPr>
        <w:t>2</w:t>
      </w:r>
      <w:r>
        <w:rPr>
          <w:rFonts w:ascii="Times New Roman" w:hAnsi="Times New Roman" w:cs="Times New Roman"/>
        </w:rPr>
        <w:t xml:space="preserve"> in insects overall, but highest in the habitats with more variable climate)</w:t>
      </w:r>
    </w:p>
    <w:p w14:paraId="2AA4A5A3" w14:textId="77777777" w:rsidR="00CE4ACE" w:rsidRPr="009D0E58" w:rsidRDefault="00CE4ACE" w:rsidP="00CE4ACE">
      <w:pPr>
        <w:pStyle w:val="ListParagraph"/>
        <w:numPr>
          <w:ilvl w:val="1"/>
          <w:numId w:val="1"/>
        </w:numPr>
        <w:spacing w:after="0" w:line="240" w:lineRule="auto"/>
        <w:rPr>
          <w:rFonts w:ascii="Times New Roman" w:hAnsi="Times New Roman" w:cs="Times New Roman"/>
        </w:rPr>
      </w:pPr>
      <w:r>
        <w:rPr>
          <w:rFonts w:ascii="Times New Roman" w:hAnsi="Times New Roman" w:cs="Times New Roman"/>
        </w:rPr>
        <w:t xml:space="preserve">Diamon, S. E. (2017). </w:t>
      </w:r>
      <w:r w:rsidRPr="009D0E58">
        <w:rPr>
          <w:rFonts w:ascii="Times New Roman" w:hAnsi="Times New Roman" w:cs="Times New Roman"/>
        </w:rPr>
        <w:t>Evolutionary potential of upper thermal tolerance: biogeographic patterns and expectations under climate change Ann. N. Y. Acad. Sci.</w:t>
      </w:r>
      <w:r>
        <w:rPr>
          <w:rFonts w:ascii="Times New Roman" w:hAnsi="Times New Roman" w:cs="Times New Roman"/>
        </w:rPr>
        <w:t xml:space="preserve"> </w:t>
      </w:r>
    </w:p>
    <w:p w14:paraId="09732B52" w14:textId="77777777" w:rsidR="00CE4ACE" w:rsidRDefault="00CE4ACE" w:rsidP="00CE4ACE">
      <w:pPr>
        <w:pStyle w:val="ListParagraph"/>
        <w:numPr>
          <w:ilvl w:val="1"/>
          <w:numId w:val="1"/>
        </w:numPr>
        <w:rPr>
          <w:rFonts w:ascii="Times New Roman" w:hAnsi="Times New Roman" w:cs="Times New Roman"/>
        </w:rPr>
      </w:pPr>
      <w:hyperlink w:anchor="Martins_2019" w:history="1">
        <w:r w:rsidRPr="00423569">
          <w:rPr>
            <w:rStyle w:val="Hyperlink"/>
            <w:rFonts w:ascii="Times New Roman" w:hAnsi="Times New Roman" w:cs="Times New Roman"/>
            <w:highlight w:val="darkGray"/>
          </w:rPr>
          <w:t>Martins, F. (2019). Heritability of climate-relevant traits in a rainforest skink</w:t>
        </w:r>
      </w:hyperlink>
      <w:r>
        <w:rPr>
          <w:rFonts w:ascii="Times New Roman" w:hAnsi="Times New Roman" w:cs="Times New Roman"/>
        </w:rPr>
        <w:t xml:space="preserve">. </w:t>
      </w:r>
      <w:r w:rsidRPr="00DA1B87">
        <w:rPr>
          <w:rFonts w:ascii="Times New Roman" w:hAnsi="Times New Roman" w:cs="Times New Roman"/>
        </w:rPr>
        <w:t>Heredity</w:t>
      </w:r>
      <w:r>
        <w:rPr>
          <w:rFonts w:ascii="Times New Roman" w:hAnsi="Times New Roman" w:cs="Times New Roman"/>
        </w:rPr>
        <w:t xml:space="preserve"> 122, 41.</w:t>
      </w:r>
    </w:p>
    <w:p w14:paraId="225198BF" w14:textId="77777777" w:rsidR="00CE4ACE" w:rsidRDefault="00CE4ACE" w:rsidP="00CE4ACE">
      <w:pPr>
        <w:pStyle w:val="ListParagraph"/>
        <w:numPr>
          <w:ilvl w:val="0"/>
          <w:numId w:val="1"/>
        </w:numPr>
        <w:rPr>
          <w:rFonts w:ascii="Times New Roman" w:hAnsi="Times New Roman" w:cs="Times New Roman"/>
        </w:rPr>
      </w:pPr>
      <w:r>
        <w:rPr>
          <w:rFonts w:ascii="Times New Roman" w:hAnsi="Times New Roman" w:cs="Times New Roman"/>
        </w:rPr>
        <w:t>Low heritability could be explained by theory if traits measured are directly importance for fitness. Such traits are under constant strong selection, meaning additive genetic variation is reduced (sited Fisher, 1930)</w:t>
      </w:r>
    </w:p>
    <w:p w14:paraId="2F5D9474" w14:textId="77777777" w:rsidR="00CE4ACE" w:rsidRDefault="00CE4ACE" w:rsidP="00CE4ACE">
      <w:pPr>
        <w:pStyle w:val="ListParagraph"/>
        <w:numPr>
          <w:ilvl w:val="1"/>
          <w:numId w:val="1"/>
        </w:numPr>
        <w:rPr>
          <w:rFonts w:ascii="Times New Roman" w:hAnsi="Times New Roman" w:cs="Times New Roman"/>
        </w:rPr>
      </w:pPr>
      <w:r w:rsidRPr="00A026E2">
        <w:rPr>
          <w:rFonts w:ascii="Times New Roman" w:hAnsi="Times New Roman" w:cs="Times New Roman"/>
          <w:highlight w:val="green"/>
        </w:rPr>
        <w:t>Learn what heritability (h</w:t>
      </w:r>
      <w:r w:rsidRPr="00A026E2">
        <w:rPr>
          <w:rFonts w:ascii="Times New Roman" w:hAnsi="Times New Roman" w:cs="Times New Roman"/>
          <w:highlight w:val="green"/>
          <w:vertAlign w:val="superscript"/>
        </w:rPr>
        <w:t>2</w:t>
      </w:r>
      <w:r w:rsidRPr="00A026E2">
        <w:rPr>
          <w:rFonts w:ascii="Times New Roman" w:hAnsi="Times New Roman" w:cs="Times New Roman"/>
          <w:highlight w:val="green"/>
        </w:rPr>
        <w:t>) actually is</w:t>
      </w:r>
      <w:r>
        <w:rPr>
          <w:rFonts w:ascii="Times New Roman" w:hAnsi="Times New Roman" w:cs="Times New Roman"/>
        </w:rPr>
        <w:t>, is measured, and whether it’s worth mentioning in discussion</w:t>
      </w:r>
    </w:p>
    <w:p w14:paraId="34150168" w14:textId="77777777" w:rsidR="00CE4ACE" w:rsidRPr="007E24D7" w:rsidRDefault="00CE4ACE" w:rsidP="00CE4ACE">
      <w:pPr>
        <w:pStyle w:val="ListParagraph"/>
        <w:numPr>
          <w:ilvl w:val="1"/>
          <w:numId w:val="1"/>
        </w:numPr>
        <w:rPr>
          <w:rFonts w:ascii="Times New Roman" w:hAnsi="Times New Roman" w:cs="Times New Roman"/>
        </w:rPr>
      </w:pPr>
      <w:r w:rsidRPr="007E24D7">
        <w:rPr>
          <w:rFonts w:ascii="Times New Roman" w:hAnsi="Times New Roman" w:cs="Times New Roman"/>
        </w:rPr>
        <w:t xml:space="preserve">Casey: </w:t>
      </w:r>
      <w:r w:rsidRPr="007E24D7">
        <w:rPr>
          <w:rFonts w:ascii="Times New Roman" w:hAnsi="Times New Roman" w:cs="Times New Roman"/>
          <w:highlight w:val="cyan"/>
        </w:rPr>
        <w:t>read Jeff Connor’s book</w:t>
      </w:r>
      <w:r w:rsidRPr="007E24D7">
        <w:rPr>
          <w:rFonts w:ascii="Times New Roman" w:hAnsi="Times New Roman" w:cs="Times New Roman"/>
        </w:rPr>
        <w:t xml:space="preserve"> (first couple chapters: heritability, additive genetic variation). A primer of population genetics</w:t>
      </w:r>
    </w:p>
    <w:p w14:paraId="24E3AF66" w14:textId="77777777" w:rsidR="00CE4ACE" w:rsidRPr="00DA1B87" w:rsidRDefault="00CE4ACE" w:rsidP="00CE4ACE">
      <w:pPr>
        <w:pStyle w:val="ListParagraph"/>
        <w:numPr>
          <w:ilvl w:val="0"/>
          <w:numId w:val="1"/>
        </w:numPr>
        <w:rPr>
          <w:rFonts w:ascii="Times New Roman" w:hAnsi="Times New Roman" w:cs="Times New Roman"/>
        </w:rPr>
      </w:pPr>
      <w:r>
        <w:rPr>
          <w:rFonts w:ascii="Times New Roman" w:hAnsi="Times New Roman" w:cs="Times New Roman"/>
        </w:rPr>
        <w:t>Talks about CT</w:t>
      </w:r>
      <w:r w:rsidRPr="00435E83">
        <w:rPr>
          <w:rFonts w:ascii="Times New Roman" w:hAnsi="Times New Roman" w:cs="Times New Roman"/>
          <w:vertAlign w:val="subscript"/>
        </w:rPr>
        <w:t>max</w:t>
      </w:r>
      <w:r>
        <w:rPr>
          <w:rFonts w:ascii="Times New Roman" w:hAnsi="Times New Roman" w:cs="Times New Roman"/>
        </w:rPr>
        <w:t xml:space="preserve"> a bit, might be useful; also see above. Search term: critical thermal maximum</w:t>
      </w:r>
    </w:p>
    <w:p w14:paraId="4DCCB3DF" w14:textId="77777777" w:rsidR="00CE4ACE" w:rsidRDefault="00CE4ACE" w:rsidP="00CE4ACE">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Trait changes under constant and fluctuating temperatures…</w:t>
      </w:r>
    </w:p>
    <w:p w14:paraId="411D475B" w14:textId="77777777" w:rsidR="00CE4ACE" w:rsidRDefault="00CE4ACE" w:rsidP="00CE4ACE">
      <w:pPr>
        <w:pStyle w:val="ListParagraph"/>
        <w:numPr>
          <w:ilvl w:val="1"/>
          <w:numId w:val="1"/>
        </w:numPr>
        <w:spacing w:after="0" w:line="240" w:lineRule="auto"/>
        <w:rPr>
          <w:rFonts w:ascii="Times New Roman" w:hAnsi="Times New Roman" w:cs="Times New Roman"/>
        </w:rPr>
      </w:pPr>
      <w:hyperlink w:anchor="Salinas_2019" w:history="1">
        <w:r w:rsidRPr="006A285C">
          <w:rPr>
            <w:rStyle w:val="Hyperlink"/>
            <w:rFonts w:ascii="Times New Roman" w:hAnsi="Times New Roman" w:cs="Times New Roman"/>
            <w:highlight w:val="lightGray"/>
          </w:rPr>
          <w:t>Trait variation in extreme thermal environments under constant and fluctuating temperatures</w:t>
        </w:r>
      </w:hyperlink>
      <w:r w:rsidRPr="00BC6F85">
        <w:rPr>
          <w:rFonts w:ascii="Times New Roman" w:hAnsi="Times New Roman" w:cs="Times New Roman"/>
        </w:rPr>
        <w:t xml:space="preserve"> Philos. Trans. R. Soc. Lond. B. Biol. Sci.</w:t>
      </w:r>
      <w:r>
        <w:rPr>
          <w:rFonts w:ascii="Times New Roman" w:hAnsi="Times New Roman" w:cs="Times New Roman"/>
        </w:rPr>
        <w:t xml:space="preserve"> </w:t>
      </w:r>
      <w:r w:rsidRPr="00BC6F85">
        <w:rPr>
          <w:rFonts w:ascii="Times New Roman" w:hAnsi="Times New Roman" w:cs="Times New Roman"/>
        </w:rPr>
        <w:t>S. Salinas, S.E. Irvine, C.L. Schertzing</w:t>
      </w:r>
      <w:r>
        <w:rPr>
          <w:rFonts w:ascii="Times New Roman" w:hAnsi="Times New Roman" w:cs="Times New Roman"/>
        </w:rPr>
        <w:t>, 2019</w:t>
      </w:r>
    </w:p>
    <w:p w14:paraId="1B4743A1" w14:textId="77777777" w:rsidR="00CE4ACE" w:rsidRPr="00A026E2" w:rsidRDefault="00CE4ACE" w:rsidP="00CE4ACE">
      <w:pPr>
        <w:pStyle w:val="ListParagraph"/>
        <w:numPr>
          <w:ilvl w:val="1"/>
          <w:numId w:val="1"/>
        </w:numPr>
        <w:spacing w:after="0" w:line="240" w:lineRule="auto"/>
        <w:rPr>
          <w:rFonts w:ascii="Times New Roman" w:hAnsi="Times New Roman" w:cs="Times New Roman"/>
          <w:highlight w:val="magenta"/>
        </w:rPr>
      </w:pPr>
      <w:r w:rsidRPr="00A026E2">
        <w:rPr>
          <w:rFonts w:ascii="Times New Roman" w:hAnsi="Times New Roman" w:cs="Times New Roman"/>
          <w:highlight w:val="magenta"/>
        </w:rPr>
        <w:t>Extreme environmental change and evolution, A.A. Hoffmann, 1997</w:t>
      </w:r>
    </w:p>
    <w:p w14:paraId="17FA3B9A" w14:textId="77777777" w:rsidR="00CE4ACE" w:rsidRDefault="00CE4ACE" w:rsidP="00CE4ACE">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It seems obvious that selection occurs on the plasticity of thermal physiology, but there are only a few experimental studies that test this, and at best they provide weak support for direct selection on the plasticity of thermal physiology</w:t>
      </w:r>
    </w:p>
    <w:p w14:paraId="75CD3AB0" w14:textId="77777777" w:rsidR="00CE4ACE" w:rsidRDefault="00CE4ACE" w:rsidP="00CE4ACE">
      <w:pPr>
        <w:pStyle w:val="ListParagraph"/>
        <w:numPr>
          <w:ilvl w:val="1"/>
          <w:numId w:val="1"/>
        </w:numPr>
        <w:spacing w:after="0" w:line="240" w:lineRule="auto"/>
        <w:rPr>
          <w:rFonts w:ascii="Times New Roman" w:hAnsi="Times New Roman" w:cs="Times New Roman"/>
        </w:rPr>
      </w:pPr>
      <w:r w:rsidRPr="000E42D5">
        <w:rPr>
          <w:rFonts w:ascii="Times New Roman" w:hAnsi="Times New Roman" w:cs="Times New Roman"/>
        </w:rPr>
        <w:t>Chevin, L.-M., and Hoffmann, A.A. (2017). Evolution of phenotypic plasticity in extreme environments. Philos. Trans. R. Soc. Lond. B. Biol. Sci. 372, 20160138.</w:t>
      </w:r>
    </w:p>
    <w:p w14:paraId="5D517788" w14:textId="77777777" w:rsidR="00CE4ACE" w:rsidRDefault="00CE4ACE" w:rsidP="00CE4ACE">
      <w:pPr>
        <w:pStyle w:val="ListParagraph"/>
        <w:numPr>
          <w:ilvl w:val="1"/>
          <w:numId w:val="1"/>
        </w:numPr>
        <w:spacing w:after="0" w:line="240" w:lineRule="auto"/>
        <w:rPr>
          <w:rFonts w:ascii="Times New Roman" w:hAnsi="Times New Roman" w:cs="Times New Roman"/>
        </w:rPr>
      </w:pPr>
      <w:r w:rsidRPr="00A026E2">
        <w:rPr>
          <w:rFonts w:ascii="Times New Roman" w:hAnsi="Times New Roman" w:cs="Times New Roman"/>
          <w:highlight w:val="magenta"/>
        </w:rPr>
        <w:t>Arnold, P.A., Nicotra, A.B., and Kruuk, L.E.B. (2019).</w:t>
      </w:r>
      <w:r w:rsidRPr="000E42D5">
        <w:rPr>
          <w:rFonts w:ascii="Times New Roman" w:hAnsi="Times New Roman" w:cs="Times New Roman"/>
        </w:rPr>
        <w:t xml:space="preserve"> Sparse evidence for selection on phenotypic plasticity in response to temperature. Philos. Trans. R. Soc. Lond. B. Biol. Sci. 374, 20180185.</w:t>
      </w:r>
    </w:p>
    <w:p w14:paraId="19639784" w14:textId="77777777" w:rsidR="00CE4ACE" w:rsidRDefault="00CE4ACE" w:rsidP="00CE4ACE">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Variation in thermal traits of different natural populations results mainly from plastic response to the local environment in common garden studies (dinoflagellates)</w:t>
      </w:r>
    </w:p>
    <w:p w14:paraId="1CB86724" w14:textId="77777777" w:rsidR="00CE4ACE" w:rsidRDefault="00CE4ACE" w:rsidP="00CE4ACE">
      <w:pPr>
        <w:pStyle w:val="ListParagraph"/>
        <w:numPr>
          <w:ilvl w:val="1"/>
          <w:numId w:val="1"/>
        </w:numPr>
        <w:spacing w:after="0" w:line="240" w:lineRule="auto"/>
        <w:rPr>
          <w:rFonts w:ascii="Times New Roman" w:hAnsi="Times New Roman" w:cs="Times New Roman"/>
        </w:rPr>
      </w:pPr>
      <w:r w:rsidRPr="00BF465E">
        <w:rPr>
          <w:rFonts w:ascii="Times New Roman" w:hAnsi="Times New Roman" w:cs="Times New Roman"/>
          <w:highlight w:val="magenta"/>
        </w:rPr>
        <w:t>Evidence of concurrent local adaptation and high phenotypic plasticity in a polar microeukaryote</w:t>
      </w:r>
      <w:r w:rsidRPr="00FF4D9F">
        <w:rPr>
          <w:rFonts w:ascii="Times New Roman" w:hAnsi="Times New Roman" w:cs="Times New Roman"/>
        </w:rPr>
        <w:t xml:space="preserve"> Environ. Microbiol.</w:t>
      </w:r>
      <w:r>
        <w:rPr>
          <w:rFonts w:ascii="Times New Roman" w:hAnsi="Times New Roman" w:cs="Times New Roman"/>
        </w:rPr>
        <w:t xml:space="preserve"> </w:t>
      </w:r>
      <w:r w:rsidRPr="00FF4D9F">
        <w:rPr>
          <w:rFonts w:ascii="Times New Roman" w:hAnsi="Times New Roman" w:cs="Times New Roman"/>
        </w:rPr>
        <w:t>K. Rengefors, R. Logares, J. Laybourn-Parry</w:t>
      </w:r>
      <w:r>
        <w:rPr>
          <w:rFonts w:ascii="Times New Roman" w:hAnsi="Times New Roman" w:cs="Times New Roman"/>
        </w:rPr>
        <w:t xml:space="preserve">. </w:t>
      </w:r>
      <w:r w:rsidRPr="00FF4D9F">
        <w:rPr>
          <w:rFonts w:ascii="Times New Roman" w:hAnsi="Times New Roman" w:cs="Times New Roman"/>
        </w:rPr>
        <w:t xml:space="preserve"> 2015</w:t>
      </w:r>
    </w:p>
    <w:p w14:paraId="69598ECA" w14:textId="77777777" w:rsidR="00CE4ACE" w:rsidRDefault="00CE4ACE" w:rsidP="00CE4ACE">
      <w:pPr>
        <w:pStyle w:val="ListParagraph"/>
        <w:numPr>
          <w:ilvl w:val="1"/>
          <w:numId w:val="1"/>
        </w:numPr>
        <w:spacing w:after="0" w:line="240" w:lineRule="auto"/>
        <w:rPr>
          <w:rFonts w:ascii="Times New Roman" w:hAnsi="Times New Roman" w:cs="Times New Roman"/>
        </w:rPr>
      </w:pPr>
      <w:r>
        <w:rPr>
          <w:rFonts w:ascii="Times New Roman" w:hAnsi="Times New Roman" w:cs="Times New Roman"/>
          <w:i/>
          <w:iCs/>
        </w:rPr>
        <w:t>More examples in text</w:t>
      </w:r>
    </w:p>
    <w:p w14:paraId="2BC7DCDC" w14:textId="77777777" w:rsidR="00CE4ACE" w:rsidRDefault="00CE4ACE" w:rsidP="00CE4ACE">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Variability hypothesis: posits that plasticity will evolve to be higher in predictably variable environments [1], and lower unpredictable or homogeneous environments [2] (because of the cost of plastic responses). This is poorly supported, however: [3-5]</w:t>
      </w:r>
    </w:p>
    <w:p w14:paraId="2D70B8F8" w14:textId="77777777" w:rsidR="00CE4ACE" w:rsidRDefault="00CE4ACE" w:rsidP="00CE4ACE">
      <w:pPr>
        <w:pStyle w:val="ListParagraph"/>
        <w:numPr>
          <w:ilvl w:val="1"/>
          <w:numId w:val="1"/>
        </w:numPr>
        <w:spacing w:after="0" w:line="240" w:lineRule="auto"/>
        <w:rPr>
          <w:rFonts w:ascii="Times New Roman" w:hAnsi="Times New Roman" w:cs="Times New Roman"/>
        </w:rPr>
      </w:pPr>
      <w:r>
        <w:rPr>
          <w:rFonts w:ascii="Times New Roman" w:hAnsi="Times New Roman" w:cs="Times New Roman"/>
        </w:rPr>
        <w:t xml:space="preserve">[1] </w:t>
      </w:r>
      <w:r w:rsidRPr="00880D72">
        <w:rPr>
          <w:rFonts w:ascii="Times New Roman" w:hAnsi="Times New Roman" w:cs="Times New Roman"/>
        </w:rPr>
        <w:t>Adaptive phenotypic plasticity and resilience of vertebrates to increasing climatic unpredictability</w:t>
      </w:r>
      <w:r>
        <w:rPr>
          <w:rFonts w:ascii="Times New Roman" w:hAnsi="Times New Roman" w:cs="Times New Roman"/>
        </w:rPr>
        <w:t>.</w:t>
      </w:r>
      <w:r w:rsidRPr="00880D72">
        <w:rPr>
          <w:rFonts w:ascii="Times New Roman" w:hAnsi="Times New Roman" w:cs="Times New Roman"/>
        </w:rPr>
        <w:t xml:space="preserve"> Clim. Res.</w:t>
      </w:r>
      <w:r>
        <w:rPr>
          <w:rFonts w:ascii="Times New Roman" w:hAnsi="Times New Roman" w:cs="Times New Roman"/>
        </w:rPr>
        <w:t xml:space="preserve"> </w:t>
      </w:r>
      <w:r w:rsidRPr="00880D72">
        <w:rPr>
          <w:rFonts w:ascii="Times New Roman" w:hAnsi="Times New Roman" w:cs="Times New Roman"/>
        </w:rPr>
        <w:t>C.I. Canale</w:t>
      </w:r>
      <w:r>
        <w:rPr>
          <w:rFonts w:ascii="Times New Roman" w:hAnsi="Times New Roman" w:cs="Times New Roman"/>
        </w:rPr>
        <w:t xml:space="preserve">. </w:t>
      </w:r>
      <w:r w:rsidRPr="00880D72">
        <w:rPr>
          <w:rFonts w:ascii="Times New Roman" w:hAnsi="Times New Roman" w:cs="Times New Roman"/>
        </w:rPr>
        <w:t>2010</w:t>
      </w:r>
      <w:r>
        <w:rPr>
          <w:rFonts w:ascii="Times New Roman" w:hAnsi="Times New Roman" w:cs="Times New Roman"/>
        </w:rPr>
        <w:t>.</w:t>
      </w:r>
    </w:p>
    <w:p w14:paraId="5874BBCA" w14:textId="77777777" w:rsidR="00CE4ACE" w:rsidRDefault="00CE4ACE" w:rsidP="00CE4ACE">
      <w:pPr>
        <w:pStyle w:val="ListParagraph"/>
        <w:numPr>
          <w:ilvl w:val="1"/>
          <w:numId w:val="1"/>
        </w:numPr>
        <w:spacing w:after="0" w:line="240" w:lineRule="auto"/>
        <w:rPr>
          <w:rFonts w:ascii="Times New Roman" w:hAnsi="Times New Roman" w:cs="Times New Roman"/>
        </w:rPr>
      </w:pPr>
      <w:r>
        <w:rPr>
          <w:rFonts w:ascii="Times New Roman" w:hAnsi="Times New Roman" w:cs="Times New Roman"/>
        </w:rPr>
        <w:t xml:space="preserve">[2] </w:t>
      </w:r>
      <w:r w:rsidRPr="00880D72">
        <w:rPr>
          <w:rFonts w:ascii="Times New Roman" w:hAnsi="Times New Roman" w:cs="Times New Roman"/>
        </w:rPr>
        <w:t>Constraints on the evolution of phenotypic plasticity: limits and costs of phenotype and plasticity</w:t>
      </w:r>
      <w:r>
        <w:rPr>
          <w:rFonts w:ascii="Times New Roman" w:hAnsi="Times New Roman" w:cs="Times New Roman"/>
        </w:rPr>
        <w:t>.</w:t>
      </w:r>
      <w:r w:rsidRPr="00880D72">
        <w:rPr>
          <w:rFonts w:ascii="Times New Roman" w:hAnsi="Times New Roman" w:cs="Times New Roman"/>
        </w:rPr>
        <w:t xml:space="preserve"> Heredity</w:t>
      </w:r>
      <w:r>
        <w:rPr>
          <w:rFonts w:ascii="Times New Roman" w:hAnsi="Times New Roman" w:cs="Times New Roman"/>
        </w:rPr>
        <w:t xml:space="preserve">. </w:t>
      </w:r>
      <w:r w:rsidRPr="00880D72">
        <w:rPr>
          <w:rFonts w:ascii="Times New Roman" w:hAnsi="Times New Roman" w:cs="Times New Roman"/>
        </w:rPr>
        <w:t>C.J. Murren</w:t>
      </w:r>
      <w:r>
        <w:rPr>
          <w:rFonts w:ascii="Times New Roman" w:hAnsi="Times New Roman" w:cs="Times New Roman"/>
        </w:rPr>
        <w:t xml:space="preserve">. </w:t>
      </w:r>
      <w:r w:rsidRPr="00880D72">
        <w:rPr>
          <w:rFonts w:ascii="Times New Roman" w:hAnsi="Times New Roman" w:cs="Times New Roman"/>
        </w:rPr>
        <w:t>2015</w:t>
      </w:r>
      <w:r>
        <w:rPr>
          <w:rFonts w:ascii="Times New Roman" w:hAnsi="Times New Roman" w:cs="Times New Roman"/>
        </w:rPr>
        <w:t>.</w:t>
      </w:r>
    </w:p>
    <w:p w14:paraId="115508FB" w14:textId="77777777" w:rsidR="00CE4ACE" w:rsidRDefault="00CE4ACE" w:rsidP="00CE4ACE">
      <w:pPr>
        <w:pStyle w:val="ListParagraph"/>
        <w:numPr>
          <w:ilvl w:val="1"/>
          <w:numId w:val="1"/>
        </w:numPr>
        <w:spacing w:after="0" w:line="240" w:lineRule="auto"/>
        <w:rPr>
          <w:rFonts w:ascii="Times New Roman" w:hAnsi="Times New Roman" w:cs="Times New Roman"/>
        </w:rPr>
      </w:pPr>
      <w:r>
        <w:rPr>
          <w:rFonts w:ascii="Times New Roman" w:hAnsi="Times New Roman" w:cs="Times New Roman"/>
        </w:rPr>
        <w:t xml:space="preserve">[3] </w:t>
      </w:r>
      <w:r w:rsidRPr="00673C7C">
        <w:rPr>
          <w:rFonts w:ascii="Times New Roman" w:hAnsi="Times New Roman" w:cs="Times New Roman"/>
        </w:rPr>
        <w:t>Developmental plasticity of thermal tolerances in temperate and subtropical populations of Drosophila melanogaster</w:t>
      </w:r>
      <w:r>
        <w:rPr>
          <w:rFonts w:ascii="Times New Roman" w:hAnsi="Times New Roman" w:cs="Times New Roman"/>
        </w:rPr>
        <w:t>.</w:t>
      </w:r>
      <w:r w:rsidRPr="00673C7C">
        <w:rPr>
          <w:rFonts w:ascii="Times New Roman" w:hAnsi="Times New Roman" w:cs="Times New Roman"/>
        </w:rPr>
        <w:t xml:space="preserve"> J. Therm. Biol.</w:t>
      </w:r>
      <w:r>
        <w:rPr>
          <w:rFonts w:ascii="Times New Roman" w:hAnsi="Times New Roman" w:cs="Times New Roman"/>
        </w:rPr>
        <w:t xml:space="preserve"> </w:t>
      </w:r>
      <w:r w:rsidRPr="00673C7C">
        <w:rPr>
          <w:rFonts w:ascii="Times New Roman" w:hAnsi="Times New Roman" w:cs="Times New Roman"/>
        </w:rPr>
        <w:t>B.S. Cooper</w:t>
      </w:r>
      <w:r>
        <w:rPr>
          <w:rFonts w:ascii="Times New Roman" w:hAnsi="Times New Roman" w:cs="Times New Roman"/>
        </w:rPr>
        <w:t xml:space="preserve">. </w:t>
      </w:r>
      <w:r w:rsidRPr="00673C7C">
        <w:rPr>
          <w:rFonts w:ascii="Times New Roman" w:hAnsi="Times New Roman" w:cs="Times New Roman"/>
        </w:rPr>
        <w:t>2012</w:t>
      </w:r>
      <w:r>
        <w:rPr>
          <w:rFonts w:ascii="Times New Roman" w:hAnsi="Times New Roman" w:cs="Times New Roman"/>
        </w:rPr>
        <w:t>.</w:t>
      </w:r>
    </w:p>
    <w:p w14:paraId="06463B6F" w14:textId="77777777" w:rsidR="00CE4ACE" w:rsidRDefault="00CE4ACE" w:rsidP="00CE4ACE">
      <w:pPr>
        <w:pStyle w:val="ListParagraph"/>
        <w:numPr>
          <w:ilvl w:val="1"/>
          <w:numId w:val="1"/>
        </w:numPr>
        <w:spacing w:after="0" w:line="240" w:lineRule="auto"/>
        <w:rPr>
          <w:rFonts w:ascii="Times New Roman" w:hAnsi="Times New Roman" w:cs="Times New Roman"/>
        </w:rPr>
      </w:pPr>
      <w:r>
        <w:rPr>
          <w:rFonts w:ascii="Times New Roman" w:hAnsi="Times New Roman" w:cs="Times New Roman"/>
        </w:rPr>
        <w:t>[4]</w:t>
      </w:r>
      <w:r w:rsidRPr="00476D20">
        <w:t xml:space="preserve"> </w:t>
      </w:r>
      <w:r w:rsidRPr="00476D20">
        <w:rPr>
          <w:rFonts w:ascii="Times New Roman" w:hAnsi="Times New Roman" w:cs="Times New Roman"/>
        </w:rPr>
        <w:t>Plasticity for desiccation tolerance across Drosophila species is affected by phylogeny and climate in complex ways</w:t>
      </w:r>
      <w:r>
        <w:rPr>
          <w:rFonts w:ascii="Times New Roman" w:hAnsi="Times New Roman" w:cs="Times New Roman"/>
        </w:rPr>
        <w:t>.</w:t>
      </w:r>
      <w:r w:rsidRPr="00476D20">
        <w:rPr>
          <w:rFonts w:ascii="Times New Roman" w:hAnsi="Times New Roman" w:cs="Times New Roman"/>
        </w:rPr>
        <w:t xml:space="preserve"> Proc. Biol. Sci.</w:t>
      </w:r>
      <w:r>
        <w:rPr>
          <w:rFonts w:ascii="Times New Roman" w:hAnsi="Times New Roman" w:cs="Times New Roman"/>
        </w:rPr>
        <w:t xml:space="preserve"> </w:t>
      </w:r>
      <w:r w:rsidRPr="00476D20">
        <w:rPr>
          <w:rFonts w:ascii="Times New Roman" w:hAnsi="Times New Roman" w:cs="Times New Roman"/>
        </w:rPr>
        <w:t>V. Kellermann</w:t>
      </w:r>
      <w:r>
        <w:rPr>
          <w:rFonts w:ascii="Times New Roman" w:hAnsi="Times New Roman" w:cs="Times New Roman"/>
        </w:rPr>
        <w:t>.</w:t>
      </w:r>
      <w:r w:rsidRPr="00476D20">
        <w:rPr>
          <w:rFonts w:ascii="Times New Roman" w:hAnsi="Times New Roman" w:cs="Times New Roman"/>
        </w:rPr>
        <w:t xml:space="preserve"> 2018</w:t>
      </w:r>
      <w:r>
        <w:rPr>
          <w:rFonts w:ascii="Times New Roman" w:hAnsi="Times New Roman" w:cs="Times New Roman"/>
        </w:rPr>
        <w:t>.</w:t>
      </w:r>
    </w:p>
    <w:p w14:paraId="4F62D848" w14:textId="77777777" w:rsidR="00CE4ACE" w:rsidRDefault="00CE4ACE" w:rsidP="00CE4ACE">
      <w:pPr>
        <w:pStyle w:val="ListParagraph"/>
        <w:numPr>
          <w:ilvl w:val="1"/>
          <w:numId w:val="1"/>
        </w:numPr>
        <w:spacing w:after="0" w:line="240" w:lineRule="auto"/>
        <w:rPr>
          <w:rFonts w:ascii="Times New Roman" w:hAnsi="Times New Roman" w:cs="Times New Roman"/>
        </w:rPr>
      </w:pPr>
      <w:r>
        <w:rPr>
          <w:rFonts w:ascii="Times New Roman" w:hAnsi="Times New Roman" w:cs="Times New Roman"/>
        </w:rPr>
        <w:t xml:space="preserve">[5] </w:t>
      </w:r>
      <w:r w:rsidRPr="00681482">
        <w:rPr>
          <w:rFonts w:ascii="Times New Roman" w:hAnsi="Times New Roman" w:cs="Times New Roman"/>
        </w:rPr>
        <w:t>Environmental heterogeneity does not affect levels of phenotypic plasticity in natural populations of three Drosophila species</w:t>
      </w:r>
      <w:r>
        <w:rPr>
          <w:rFonts w:ascii="Times New Roman" w:hAnsi="Times New Roman" w:cs="Times New Roman"/>
        </w:rPr>
        <w:t>.</w:t>
      </w:r>
      <w:r w:rsidRPr="00681482">
        <w:rPr>
          <w:rFonts w:ascii="Times New Roman" w:hAnsi="Times New Roman" w:cs="Times New Roman"/>
        </w:rPr>
        <w:t xml:space="preserve"> Ecol. Evol.</w:t>
      </w:r>
      <w:r>
        <w:rPr>
          <w:rFonts w:ascii="Times New Roman" w:hAnsi="Times New Roman" w:cs="Times New Roman"/>
        </w:rPr>
        <w:t xml:space="preserve"> </w:t>
      </w:r>
      <w:r w:rsidRPr="00681482">
        <w:rPr>
          <w:rFonts w:ascii="Times New Roman" w:hAnsi="Times New Roman" w:cs="Times New Roman"/>
        </w:rPr>
        <w:t>T. Manenti</w:t>
      </w:r>
      <w:r>
        <w:rPr>
          <w:rFonts w:ascii="Times New Roman" w:hAnsi="Times New Roman" w:cs="Times New Roman"/>
        </w:rPr>
        <w:t xml:space="preserve">. </w:t>
      </w:r>
      <w:r w:rsidRPr="00681482">
        <w:rPr>
          <w:rFonts w:ascii="Times New Roman" w:hAnsi="Times New Roman" w:cs="Times New Roman"/>
        </w:rPr>
        <w:t>2017</w:t>
      </w:r>
      <w:r>
        <w:rPr>
          <w:rFonts w:ascii="Times New Roman" w:hAnsi="Times New Roman" w:cs="Times New Roman"/>
        </w:rPr>
        <w:t>.</w:t>
      </w:r>
    </w:p>
    <w:p w14:paraId="711F838C" w14:textId="77777777" w:rsidR="00A85BD8" w:rsidRPr="00EC771D" w:rsidRDefault="00A85BD8" w:rsidP="00D069DD">
      <w:pPr>
        <w:spacing w:after="0" w:line="240" w:lineRule="auto"/>
        <w:rPr>
          <w:rFonts w:ascii="Times New Roman" w:hAnsi="Times New Roman" w:cs="Times New Roman"/>
        </w:rPr>
      </w:pPr>
    </w:p>
    <w:p w14:paraId="37FC5CE5" w14:textId="77777777" w:rsidR="001F6538" w:rsidRDefault="001F6538" w:rsidP="00D069DD">
      <w:pPr>
        <w:spacing w:after="0" w:line="240" w:lineRule="auto"/>
        <w:rPr>
          <w:rFonts w:ascii="Times New Roman" w:hAnsi="Times New Roman" w:cs="Times New Roman"/>
        </w:rPr>
      </w:pPr>
    </w:p>
    <w:p w14:paraId="443B5EC3" w14:textId="1286E317" w:rsidR="00B346F4" w:rsidRPr="006979D1" w:rsidRDefault="00B346F4" w:rsidP="00D069DD">
      <w:pPr>
        <w:spacing w:after="0" w:line="240" w:lineRule="auto"/>
        <w:rPr>
          <w:rFonts w:ascii="Times New Roman" w:hAnsi="Times New Roman" w:cs="Times New Roman"/>
          <w:b/>
          <w:bCs/>
        </w:rPr>
      </w:pPr>
      <w:bookmarkStart w:id="1" w:name="Hendry_2016"/>
      <w:r w:rsidRPr="006979D1">
        <w:rPr>
          <w:rFonts w:ascii="Times New Roman" w:hAnsi="Times New Roman" w:cs="Times New Roman"/>
          <w:b/>
          <w:bCs/>
        </w:rPr>
        <w:t>Hendry, A. P. (2016)</w:t>
      </w:r>
      <w:r w:rsidR="00097099">
        <w:rPr>
          <w:rFonts w:ascii="Times New Roman" w:hAnsi="Times New Roman" w:cs="Times New Roman"/>
          <w:b/>
          <w:bCs/>
        </w:rPr>
        <w:t xml:space="preserve"> - REVIEW</w:t>
      </w:r>
    </w:p>
    <w:bookmarkEnd w:id="1"/>
    <w:p w14:paraId="4176C824" w14:textId="58C33094" w:rsidR="00BD1D7B" w:rsidRPr="00BD1D7B" w:rsidRDefault="00B346F4" w:rsidP="00D069DD">
      <w:pPr>
        <w:spacing w:after="0" w:line="240" w:lineRule="auto"/>
        <w:rPr>
          <w:rFonts w:ascii="Times New Roman" w:hAnsi="Times New Roman" w:cs="Times New Roman"/>
        </w:rPr>
      </w:pPr>
      <w:r w:rsidRPr="00B346F4">
        <w:rPr>
          <w:rFonts w:ascii="Times New Roman" w:hAnsi="Times New Roman" w:cs="Times New Roman"/>
        </w:rPr>
        <w:t>Key questions on the role of phenotypic plasticity in eco-evolutionary dynamics. </w:t>
      </w:r>
    </w:p>
    <w:p w14:paraId="41856BF0" w14:textId="34AF444B" w:rsidR="00B346F4" w:rsidRDefault="00B346F4" w:rsidP="00D069DD">
      <w:pPr>
        <w:spacing w:after="0" w:line="240" w:lineRule="auto"/>
        <w:rPr>
          <w:rFonts w:ascii="Times New Roman" w:hAnsi="Times New Roman" w:cs="Times New Roman"/>
        </w:rPr>
      </w:pPr>
      <w:r w:rsidRPr="00B346F4">
        <w:rPr>
          <w:rFonts w:ascii="Times New Roman" w:hAnsi="Times New Roman" w:cs="Times New Roman"/>
          <w:i/>
          <w:iCs/>
        </w:rPr>
        <w:t>Journal of Heredity</w:t>
      </w:r>
      <w:r w:rsidRPr="00B346F4">
        <w:rPr>
          <w:rFonts w:ascii="Times New Roman" w:hAnsi="Times New Roman" w:cs="Times New Roman"/>
        </w:rPr>
        <w:t>, </w:t>
      </w:r>
      <w:r w:rsidRPr="00B346F4">
        <w:rPr>
          <w:rFonts w:ascii="Times New Roman" w:hAnsi="Times New Roman" w:cs="Times New Roman"/>
          <w:i/>
          <w:iCs/>
        </w:rPr>
        <w:t>107</w:t>
      </w:r>
      <w:r w:rsidRPr="00B346F4">
        <w:rPr>
          <w:rFonts w:ascii="Times New Roman" w:hAnsi="Times New Roman" w:cs="Times New Roman"/>
        </w:rPr>
        <w:t>(1), 25-41.</w:t>
      </w:r>
    </w:p>
    <w:p w14:paraId="07FB8CF9" w14:textId="77777777" w:rsidR="00E44804" w:rsidRDefault="00E44804" w:rsidP="00D069DD">
      <w:pPr>
        <w:spacing w:after="0" w:line="240" w:lineRule="auto"/>
        <w:rPr>
          <w:rFonts w:ascii="Times New Roman" w:hAnsi="Times New Roman" w:cs="Times New Roman"/>
        </w:rPr>
      </w:pPr>
    </w:p>
    <w:p w14:paraId="0B749271" w14:textId="757132ED" w:rsidR="00497A70" w:rsidRDefault="00497A70" w:rsidP="00497A70">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Some examples of evo-to-eco effects:</w:t>
      </w:r>
    </w:p>
    <w:p w14:paraId="415D5CDC" w14:textId="624CACEF" w:rsidR="00497A70" w:rsidRDefault="00497A70" w:rsidP="00497A7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 xml:space="preserve">Thompson, J.N. 1998. Rapid evolution as an ecological process. </w:t>
      </w:r>
      <w:r>
        <w:rPr>
          <w:rFonts w:ascii="Times New Roman" w:hAnsi="Times New Roman" w:cs="Times New Roman"/>
          <w:i/>
          <w:iCs/>
        </w:rPr>
        <w:t>Treds Ecol Evol.</w:t>
      </w:r>
      <w:r>
        <w:rPr>
          <w:rFonts w:ascii="Times New Roman" w:hAnsi="Times New Roman" w:cs="Times New Roman"/>
        </w:rPr>
        <w:t xml:space="preserve"> 12:329-332.</w:t>
      </w:r>
    </w:p>
    <w:p w14:paraId="5B1E2009" w14:textId="259BBA74" w:rsidR="00497A70" w:rsidRDefault="00497A70" w:rsidP="00497A7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 xml:space="preserve">Hairston, N.G. 2005. Rapid evolution and the convergence of ecological and evolutionary time. </w:t>
      </w:r>
      <w:r>
        <w:rPr>
          <w:rFonts w:ascii="Times New Roman" w:hAnsi="Times New Roman" w:cs="Times New Roman"/>
          <w:i/>
          <w:iCs/>
        </w:rPr>
        <w:t>Ecol Lett.</w:t>
      </w:r>
      <w:r>
        <w:rPr>
          <w:rFonts w:ascii="Times New Roman" w:hAnsi="Times New Roman" w:cs="Times New Roman"/>
        </w:rPr>
        <w:t xml:space="preserve"> 8:1114-1127.</w:t>
      </w:r>
    </w:p>
    <w:p w14:paraId="562D2C2A" w14:textId="16AECA06" w:rsidR="00497A70" w:rsidRDefault="00497A70" w:rsidP="00497A7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 xml:space="preserve">Fussman, G.F. 2007. Eco-evolutionary dynamics of communities and ecosystems. </w:t>
      </w:r>
      <w:r>
        <w:rPr>
          <w:rFonts w:ascii="Times New Roman" w:hAnsi="Times New Roman" w:cs="Times New Roman"/>
          <w:i/>
          <w:iCs/>
        </w:rPr>
        <w:t>Func Ecol.</w:t>
      </w:r>
      <w:r>
        <w:rPr>
          <w:rFonts w:ascii="Times New Roman" w:hAnsi="Times New Roman" w:cs="Times New Roman"/>
        </w:rPr>
        <w:t xml:space="preserve"> 21:465-477</w:t>
      </w:r>
      <w:r w:rsidR="000D7248">
        <w:rPr>
          <w:rFonts w:ascii="Times New Roman" w:hAnsi="Times New Roman" w:cs="Times New Roman"/>
        </w:rPr>
        <w:t>.</w:t>
      </w:r>
    </w:p>
    <w:p w14:paraId="615EB00B" w14:textId="41F385D0" w:rsidR="00497A70" w:rsidRDefault="00497A70" w:rsidP="00497A7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 xml:space="preserve">Kinnison, M.T. 2007. Eco-evolutionary conservation biology: contemporary evolution and the dynamics of persistence. </w:t>
      </w:r>
      <w:r>
        <w:rPr>
          <w:rFonts w:ascii="Times New Roman" w:hAnsi="Times New Roman" w:cs="Times New Roman"/>
          <w:i/>
          <w:iCs/>
        </w:rPr>
        <w:t>Func Ecol.</w:t>
      </w:r>
      <w:r>
        <w:rPr>
          <w:rFonts w:ascii="Times New Roman" w:hAnsi="Times New Roman" w:cs="Times New Roman"/>
        </w:rPr>
        <w:t xml:space="preserve"> 21:444-454.</w:t>
      </w:r>
    </w:p>
    <w:p w14:paraId="50D1CCDB" w14:textId="0D487269" w:rsidR="00497A70" w:rsidRDefault="00497A70" w:rsidP="00497A7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lastRenderedPageBreak/>
        <w:t xml:space="preserve">Pelletier, F. 2009. Eco-evolutionary dynamics. </w:t>
      </w:r>
      <w:r>
        <w:rPr>
          <w:rFonts w:ascii="Times New Roman" w:hAnsi="Times New Roman" w:cs="Times New Roman"/>
          <w:i/>
          <w:iCs/>
        </w:rPr>
        <w:t>Philos Trans R Soc B: Biol Sci.</w:t>
      </w:r>
      <w:r>
        <w:rPr>
          <w:rFonts w:ascii="Times New Roman" w:hAnsi="Times New Roman" w:cs="Times New Roman"/>
        </w:rPr>
        <w:t xml:space="preserve"> 364:1483-1489</w:t>
      </w:r>
      <w:r w:rsidR="00A10313">
        <w:rPr>
          <w:rFonts w:ascii="Times New Roman" w:hAnsi="Times New Roman" w:cs="Times New Roman"/>
        </w:rPr>
        <w:t>.</w:t>
      </w:r>
    </w:p>
    <w:p w14:paraId="26D8DC17" w14:textId="13331DD6" w:rsidR="00A10313" w:rsidRDefault="00A10313" w:rsidP="00497A7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 xml:space="preserve">Schoener T.W. 2011. The newest synthesis: understanding the interplay of evolutionary and ecological dynamics. </w:t>
      </w:r>
      <w:r>
        <w:rPr>
          <w:rFonts w:ascii="Times New Roman" w:hAnsi="Times New Roman" w:cs="Times New Roman"/>
          <w:i/>
          <w:iCs/>
        </w:rPr>
        <w:t>Science</w:t>
      </w:r>
      <w:r>
        <w:rPr>
          <w:rFonts w:ascii="Times New Roman" w:hAnsi="Times New Roman" w:cs="Times New Roman"/>
        </w:rPr>
        <w:t>. 331:426-429.</w:t>
      </w:r>
    </w:p>
    <w:p w14:paraId="76783E54" w14:textId="6817CD4B" w:rsidR="00DD4E02" w:rsidRDefault="00DD4E02" w:rsidP="00DD4E02">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Eco-evo feedback can enhance or dampen evolutionary or ecological effects</w:t>
      </w:r>
    </w:p>
    <w:p w14:paraId="4B9E8FFA" w14:textId="392427DA" w:rsidR="00DD4E02" w:rsidRDefault="00DD4E02" w:rsidP="00DD4E02">
      <w:pPr>
        <w:pStyle w:val="ListParagraph"/>
        <w:numPr>
          <w:ilvl w:val="1"/>
          <w:numId w:val="5"/>
        </w:numPr>
        <w:spacing w:after="0" w:line="240" w:lineRule="auto"/>
        <w:rPr>
          <w:rFonts w:ascii="Times New Roman" w:hAnsi="Times New Roman" w:cs="Times New Roman"/>
        </w:rPr>
      </w:pPr>
      <w:r w:rsidRPr="00FE431C">
        <w:rPr>
          <w:rFonts w:ascii="Times New Roman" w:hAnsi="Times New Roman" w:cs="Times New Roman"/>
          <w:highlight w:val="magenta"/>
        </w:rPr>
        <w:t>Post, D.M. 2009. Eco-evolutionary feedback in community and ecosystem ecology: interactions between the ecological theatre and the evolutionary play.</w:t>
      </w:r>
      <w:r>
        <w:rPr>
          <w:rFonts w:ascii="Times New Roman" w:hAnsi="Times New Roman" w:cs="Times New Roman"/>
        </w:rPr>
        <w:t xml:space="preserve"> </w:t>
      </w:r>
      <w:r>
        <w:rPr>
          <w:rFonts w:ascii="Times New Roman" w:hAnsi="Times New Roman" w:cs="Times New Roman"/>
          <w:i/>
          <w:iCs/>
        </w:rPr>
        <w:t>Philos Trans R Soc B: Biol Sci.</w:t>
      </w:r>
      <w:r>
        <w:rPr>
          <w:rFonts w:ascii="Times New Roman" w:hAnsi="Times New Roman" w:cs="Times New Roman"/>
        </w:rPr>
        <w:t xml:space="preserve"> 364:1629-1640</w:t>
      </w:r>
      <w:r w:rsidR="00FE431C">
        <w:rPr>
          <w:rFonts w:ascii="Times New Roman" w:hAnsi="Times New Roman" w:cs="Times New Roman"/>
        </w:rPr>
        <w:t>.</w:t>
      </w:r>
    </w:p>
    <w:p w14:paraId="61A8D047" w14:textId="2A46D096" w:rsidR="00FE431C" w:rsidRDefault="00FE431C" w:rsidP="00FE431C">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 xml:space="preserve">Argues that plasticity must be an integral part of any framework aimed </w:t>
      </w:r>
      <w:r w:rsidR="005D6F09">
        <w:rPr>
          <w:rFonts w:ascii="Times New Roman" w:hAnsi="Times New Roman" w:cs="Times New Roman"/>
        </w:rPr>
        <w:t>at investigating</w:t>
      </w:r>
      <w:r>
        <w:rPr>
          <w:rFonts w:ascii="Times New Roman" w:hAnsi="Times New Roman" w:cs="Times New Roman"/>
        </w:rPr>
        <w:t xml:space="preserve"> eco-evolutionary dynamics</w:t>
      </w:r>
    </w:p>
    <w:p w14:paraId="055F6329" w14:textId="2D70460A" w:rsidR="00FE431C" w:rsidRDefault="005D6F09" w:rsidP="00FE431C">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Plasticity in this manuscript:</w:t>
      </w:r>
    </w:p>
    <w:p w14:paraId="593297B8" w14:textId="1AF2BFD3" w:rsidR="005D6F09" w:rsidRPr="00C24791" w:rsidRDefault="005D6F09" w:rsidP="005D6F09">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Differences in fitness (</w:t>
      </w:r>
      <w:r w:rsidRPr="005D6F09">
        <w:rPr>
          <w:rFonts w:ascii="Times New Roman" w:hAnsi="Times New Roman" w:cs="Times New Roman"/>
          <w:i/>
          <w:iCs/>
        </w:rPr>
        <w:t>r</w:t>
      </w:r>
      <w:r>
        <w:rPr>
          <w:rFonts w:ascii="Times New Roman" w:hAnsi="Times New Roman" w:cs="Times New Roman"/>
        </w:rPr>
        <w:t>) when clones are grown at two temperatures—the resulting reaction norms differ, indicating differential plastic response</w:t>
      </w:r>
      <w:r w:rsidRPr="00C24791">
        <w:rPr>
          <w:rFonts w:ascii="Times New Roman" w:hAnsi="Times New Roman" w:cs="Times New Roman"/>
        </w:rPr>
        <w:t>.</w:t>
      </w:r>
    </w:p>
    <w:p w14:paraId="70F7ED61" w14:textId="7882CE2E" w:rsidR="005D6F09" w:rsidRDefault="005D6F09" w:rsidP="005D6F09">
      <w:pPr>
        <w:pStyle w:val="ListParagraph"/>
        <w:numPr>
          <w:ilvl w:val="1"/>
          <w:numId w:val="5"/>
        </w:numPr>
        <w:spacing w:after="0" w:line="240" w:lineRule="auto"/>
        <w:rPr>
          <w:rFonts w:ascii="Times New Roman" w:hAnsi="Times New Roman" w:cs="Times New Roman"/>
        </w:rPr>
      </w:pPr>
      <w:r w:rsidRPr="00C24791">
        <w:rPr>
          <w:rFonts w:ascii="Times New Roman" w:hAnsi="Times New Roman" w:cs="Times New Roman"/>
          <w:highlight w:val="cyan"/>
        </w:rPr>
        <w:t>Useful analysis for plasticity</w:t>
      </w:r>
      <w:r w:rsidRPr="00C24791">
        <w:rPr>
          <w:rFonts w:ascii="Times New Roman" w:hAnsi="Times New Roman" w:cs="Times New Roman"/>
        </w:rPr>
        <w:t>: look at reaction norms of 17 clones at 2 temps independent of the spatial distribution of the origin leaf water samples?</w:t>
      </w:r>
    </w:p>
    <w:p w14:paraId="506B78DF" w14:textId="5E13535B" w:rsidR="00C17256" w:rsidRDefault="00C17256" w:rsidP="00C17256">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Reaction norms:</w:t>
      </w:r>
    </w:p>
    <w:p w14:paraId="71AC3496" w14:textId="6771BE55" w:rsidR="00C17256" w:rsidRDefault="00C17256" w:rsidP="00C17256">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Schlichting, C.D. 1998. Phenotypic evolution: a reaction norm perspective. Sunderland (MA): Sinauer Associates Inc. Book.</w:t>
      </w:r>
    </w:p>
    <w:p w14:paraId="2E738C32" w14:textId="5EF863D8" w:rsidR="009E3659" w:rsidRDefault="009E3659" w:rsidP="00C17256">
      <w:pPr>
        <w:pStyle w:val="ListParagraph"/>
        <w:numPr>
          <w:ilvl w:val="1"/>
          <w:numId w:val="5"/>
        </w:numPr>
        <w:spacing w:after="0" w:line="240" w:lineRule="auto"/>
        <w:rPr>
          <w:rFonts w:ascii="Times New Roman" w:hAnsi="Times New Roman" w:cs="Times New Roman"/>
        </w:rPr>
      </w:pPr>
      <w:r w:rsidRPr="00B023E4">
        <w:rPr>
          <w:rFonts w:ascii="Times New Roman" w:hAnsi="Times New Roman" w:cs="Times New Roman"/>
          <w:highlight w:val="magenta"/>
        </w:rPr>
        <w:t>Conover D.O. 1995. Phenotypic similarity and the evolutionary significance of countergradient variation.</w:t>
      </w:r>
      <w:r>
        <w:rPr>
          <w:rFonts w:ascii="Times New Roman" w:hAnsi="Times New Roman" w:cs="Times New Roman"/>
        </w:rPr>
        <w:t xml:space="preserve"> </w:t>
      </w:r>
      <w:r>
        <w:rPr>
          <w:rFonts w:ascii="Times New Roman" w:hAnsi="Times New Roman" w:cs="Times New Roman"/>
          <w:i/>
          <w:iCs/>
        </w:rPr>
        <w:t>Trends Ecol Evol.</w:t>
      </w:r>
      <w:r>
        <w:rPr>
          <w:rFonts w:ascii="Times New Roman" w:hAnsi="Times New Roman" w:cs="Times New Roman"/>
        </w:rPr>
        <w:t xml:space="preserve"> 10:248-252.</w:t>
      </w:r>
    </w:p>
    <w:p w14:paraId="309B42E2" w14:textId="2EB47BD8" w:rsidR="00B023E4" w:rsidRDefault="00B023E4" w:rsidP="00C17256">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It’s mentioned that reaction norms, while traditionally used for only 2 environments, can be used for more environments, or even continuous environmental variables</w:t>
      </w:r>
      <w:r w:rsidR="00D75E33">
        <w:rPr>
          <w:rFonts w:ascii="Times New Roman" w:hAnsi="Times New Roman" w:cs="Times New Roman"/>
        </w:rPr>
        <w:t>.</w:t>
      </w:r>
    </w:p>
    <w:p w14:paraId="25AB4354" w14:textId="46B69E8E" w:rsidR="003E672F" w:rsidRDefault="003E672F" w:rsidP="003E672F">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Function-valued traits</w:t>
      </w:r>
    </w:p>
    <w:p w14:paraId="4262A768" w14:textId="5469F0F0" w:rsidR="003E672F" w:rsidRDefault="003E672F" w:rsidP="003E672F">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Growth curves</w:t>
      </w:r>
    </w:p>
    <w:p w14:paraId="4C380CA8" w14:textId="7158C186" w:rsidR="003E672F" w:rsidRDefault="003E672F" w:rsidP="003E672F">
      <w:pPr>
        <w:pStyle w:val="ListParagraph"/>
        <w:numPr>
          <w:ilvl w:val="1"/>
          <w:numId w:val="5"/>
        </w:numPr>
        <w:spacing w:after="0" w:line="240" w:lineRule="auto"/>
        <w:rPr>
          <w:rFonts w:ascii="Times New Roman" w:hAnsi="Times New Roman" w:cs="Times New Roman"/>
        </w:rPr>
      </w:pPr>
      <w:r w:rsidRPr="007C274A">
        <w:rPr>
          <w:rFonts w:ascii="Times New Roman" w:hAnsi="Times New Roman" w:cs="Times New Roman"/>
          <w:highlight w:val="magenta"/>
        </w:rPr>
        <w:t>Kingslover J.G. 2001. Variation, selection and evolution of function-valued traits</w:t>
      </w:r>
      <w:r>
        <w:rPr>
          <w:rFonts w:ascii="Times New Roman" w:hAnsi="Times New Roman" w:cs="Times New Roman"/>
        </w:rPr>
        <w:t xml:space="preserve">. </w:t>
      </w:r>
      <w:r>
        <w:rPr>
          <w:rFonts w:ascii="Times New Roman" w:hAnsi="Times New Roman" w:cs="Times New Roman"/>
          <w:i/>
          <w:iCs/>
        </w:rPr>
        <w:t>Genetica.</w:t>
      </w:r>
      <w:r>
        <w:rPr>
          <w:rFonts w:ascii="Times New Roman" w:hAnsi="Times New Roman" w:cs="Times New Roman"/>
        </w:rPr>
        <w:t xml:space="preserve"> 112-113:87-104.</w:t>
      </w:r>
    </w:p>
    <w:p w14:paraId="63F8759B" w14:textId="01EA30FC" w:rsidR="003E672F" w:rsidRDefault="003E672F" w:rsidP="003E672F">
      <w:pPr>
        <w:pStyle w:val="ListParagraph"/>
        <w:numPr>
          <w:ilvl w:val="1"/>
          <w:numId w:val="5"/>
        </w:numPr>
        <w:spacing w:after="0" w:line="240" w:lineRule="auto"/>
        <w:rPr>
          <w:rFonts w:ascii="Times New Roman" w:hAnsi="Times New Roman" w:cs="Times New Roman"/>
        </w:rPr>
      </w:pPr>
      <w:r w:rsidRPr="007C274A">
        <w:rPr>
          <w:rFonts w:ascii="Times New Roman" w:hAnsi="Times New Roman" w:cs="Times New Roman"/>
          <w:highlight w:val="magenta"/>
        </w:rPr>
        <w:t>Stinchcombe J.R. 2012. Genetics and evolution of function-valued traits</w:t>
      </w:r>
      <w:r>
        <w:rPr>
          <w:rFonts w:ascii="Times New Roman" w:hAnsi="Times New Roman" w:cs="Times New Roman"/>
        </w:rPr>
        <w:t xml:space="preserve">: understanding environmentally responsive phenotypes. </w:t>
      </w:r>
      <w:r>
        <w:rPr>
          <w:rFonts w:ascii="Times New Roman" w:hAnsi="Times New Roman" w:cs="Times New Roman"/>
          <w:i/>
          <w:iCs/>
        </w:rPr>
        <w:t>Trends Ecol Evol.</w:t>
      </w:r>
      <w:r>
        <w:rPr>
          <w:rFonts w:ascii="Times New Roman" w:hAnsi="Times New Roman" w:cs="Times New Roman"/>
        </w:rPr>
        <w:t xml:space="preserve"> 27:637-647.</w:t>
      </w:r>
    </w:p>
    <w:p w14:paraId="4B079CA8" w14:textId="69738048" w:rsidR="00247FE0" w:rsidRDefault="00247FE0" w:rsidP="00247FE0">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Partitioning out genetic differences from plasticity</w:t>
      </w:r>
    </w:p>
    <w:p w14:paraId="06B4B91B" w14:textId="5474C4C8" w:rsidR="00247FE0" w:rsidRDefault="00247FE0" w:rsidP="00247FE0">
      <w:pPr>
        <w:pStyle w:val="ListParagraph"/>
        <w:numPr>
          <w:ilvl w:val="1"/>
          <w:numId w:val="5"/>
        </w:numPr>
        <w:spacing w:after="0" w:line="240" w:lineRule="auto"/>
        <w:rPr>
          <w:rFonts w:ascii="Times New Roman" w:hAnsi="Times New Roman" w:cs="Times New Roman"/>
        </w:rPr>
      </w:pPr>
      <w:r w:rsidRPr="00FE1E4A">
        <w:rPr>
          <w:rFonts w:ascii="Times New Roman" w:hAnsi="Times New Roman" w:cs="Times New Roman"/>
          <w:highlight w:val="magenta"/>
        </w:rPr>
        <w:t>Merila J. 2014. Climate change, adaptation, and phenotypic plasticity</w:t>
      </w:r>
      <w:r>
        <w:rPr>
          <w:rFonts w:ascii="Times New Roman" w:hAnsi="Times New Roman" w:cs="Times New Roman"/>
        </w:rPr>
        <w:t xml:space="preserve">: the problem and the evidence. </w:t>
      </w:r>
      <w:r>
        <w:rPr>
          <w:rFonts w:ascii="Times New Roman" w:hAnsi="Times New Roman" w:cs="Times New Roman"/>
          <w:i/>
          <w:iCs/>
        </w:rPr>
        <w:t>Evol Appl.</w:t>
      </w:r>
      <w:r>
        <w:rPr>
          <w:rFonts w:ascii="Times New Roman" w:hAnsi="Times New Roman" w:cs="Times New Roman"/>
        </w:rPr>
        <w:t xml:space="preserve"> 7:1-14.</w:t>
      </w:r>
    </w:p>
    <w:p w14:paraId="458C82CC" w14:textId="248900D4" w:rsidR="00FE1E4A" w:rsidRDefault="00FE1E4A" w:rsidP="00FE1E4A">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Price equation</w:t>
      </w:r>
      <w:r w:rsidR="007174C0">
        <w:rPr>
          <w:rFonts w:ascii="Times New Roman" w:hAnsi="Times New Roman" w:cs="Times New Roman"/>
        </w:rPr>
        <w:t xml:space="preserve"> (also reviewed above, Merila J. 2014)</w:t>
      </w:r>
    </w:p>
    <w:p w14:paraId="191FDF54" w14:textId="52CE03D6" w:rsidR="00FE1E4A" w:rsidRPr="00C24791" w:rsidRDefault="00FE1E4A" w:rsidP="00FE1E4A">
      <w:pPr>
        <w:pStyle w:val="ListParagraph"/>
        <w:numPr>
          <w:ilvl w:val="1"/>
          <w:numId w:val="5"/>
        </w:numPr>
        <w:spacing w:after="0" w:line="240" w:lineRule="auto"/>
        <w:rPr>
          <w:rFonts w:ascii="Times New Roman" w:hAnsi="Times New Roman" w:cs="Times New Roman"/>
        </w:rPr>
      </w:pPr>
      <w:r w:rsidRPr="007174C0">
        <w:rPr>
          <w:rFonts w:ascii="Times New Roman" w:hAnsi="Times New Roman" w:cs="Times New Roman"/>
          <w:highlight w:val="magenta"/>
        </w:rPr>
        <w:t>Ellner S.P. 2011. Does rapid evolution matter? Measuring the rate of contemporary evolution and its impacts on ecological dynamics</w:t>
      </w:r>
      <w:r>
        <w:rPr>
          <w:rFonts w:ascii="Times New Roman" w:hAnsi="Times New Roman" w:cs="Times New Roman"/>
        </w:rPr>
        <w:t xml:space="preserve">. </w:t>
      </w:r>
      <w:r>
        <w:rPr>
          <w:rFonts w:ascii="Times New Roman" w:hAnsi="Times New Roman" w:cs="Times New Roman"/>
          <w:i/>
          <w:iCs/>
        </w:rPr>
        <w:t>Ecol Lett.</w:t>
      </w:r>
      <w:r>
        <w:rPr>
          <w:rFonts w:ascii="Times New Roman" w:hAnsi="Times New Roman" w:cs="Times New Roman"/>
        </w:rPr>
        <w:t xml:space="preserve"> 14:603-614.</w:t>
      </w:r>
    </w:p>
    <w:p w14:paraId="42F9B7DF" w14:textId="77777777" w:rsidR="00FE1E4A" w:rsidRDefault="00FE1E4A" w:rsidP="00D069DD">
      <w:pPr>
        <w:spacing w:after="0" w:line="240" w:lineRule="auto"/>
        <w:rPr>
          <w:rFonts w:ascii="Times New Roman" w:hAnsi="Times New Roman" w:cs="Times New Roman"/>
        </w:rPr>
      </w:pPr>
    </w:p>
    <w:p w14:paraId="70C65226" w14:textId="77777777" w:rsidR="00CE4ACE" w:rsidRDefault="00CE4ACE" w:rsidP="00CE4ACE">
      <w:pPr>
        <w:spacing w:after="0" w:line="240" w:lineRule="auto"/>
        <w:rPr>
          <w:rFonts w:ascii="Times New Roman" w:hAnsi="Times New Roman" w:cs="Times New Roman"/>
        </w:rPr>
      </w:pPr>
      <w:r>
        <w:rPr>
          <w:rFonts w:ascii="Times New Roman" w:hAnsi="Times New Roman" w:cs="Times New Roman"/>
          <w:b/>
          <w:bCs/>
        </w:rPr>
        <w:t>Holdridge (2017)</w:t>
      </w:r>
    </w:p>
    <w:p w14:paraId="034A812E" w14:textId="77777777" w:rsidR="00CE4ACE" w:rsidRPr="00BD1D7B" w:rsidRDefault="00CE4ACE" w:rsidP="00CE4ACE">
      <w:pPr>
        <w:spacing w:after="0" w:line="240" w:lineRule="auto"/>
        <w:rPr>
          <w:rFonts w:ascii="Times New Roman" w:hAnsi="Times New Roman" w:cs="Times New Roman"/>
        </w:rPr>
      </w:pPr>
      <w:r>
        <w:rPr>
          <w:rFonts w:ascii="Times New Roman" w:hAnsi="Times New Roman" w:cs="Times New Roman"/>
        </w:rPr>
        <w:t>Predator trait evolution alters prey community composition</w:t>
      </w:r>
    </w:p>
    <w:p w14:paraId="7A6E1728" w14:textId="77777777" w:rsidR="00CE4ACE" w:rsidRDefault="00CE4ACE" w:rsidP="00D069DD">
      <w:pPr>
        <w:spacing w:after="0" w:line="240" w:lineRule="auto"/>
        <w:rPr>
          <w:rFonts w:ascii="Times New Roman" w:hAnsi="Times New Roman" w:cs="Times New Roman"/>
        </w:rPr>
      </w:pPr>
    </w:p>
    <w:p w14:paraId="4FFDF7C6" w14:textId="77777777" w:rsidR="00CE4ACE" w:rsidRDefault="00CE4ACE" w:rsidP="00D069DD">
      <w:pPr>
        <w:spacing w:after="0" w:line="240" w:lineRule="auto"/>
        <w:rPr>
          <w:rFonts w:ascii="Times New Roman" w:hAnsi="Times New Roman" w:cs="Times New Roman"/>
        </w:rPr>
      </w:pPr>
    </w:p>
    <w:p w14:paraId="1FF6072B" w14:textId="77777777" w:rsidR="00CE4ACE" w:rsidRPr="006979D1" w:rsidRDefault="00CE4ACE" w:rsidP="00CE4ACE">
      <w:pPr>
        <w:spacing w:after="0" w:line="240" w:lineRule="auto"/>
        <w:rPr>
          <w:rFonts w:ascii="Times New Roman" w:hAnsi="Times New Roman" w:cs="Times New Roman"/>
          <w:b/>
          <w:bCs/>
        </w:rPr>
      </w:pPr>
      <w:bookmarkStart w:id="2" w:name="Lau_2020"/>
      <w:r w:rsidRPr="006979D1">
        <w:rPr>
          <w:rFonts w:ascii="Times New Roman" w:hAnsi="Times New Roman" w:cs="Times New Roman"/>
          <w:b/>
          <w:bCs/>
        </w:rPr>
        <w:t>Lau and terHorst (2020)</w:t>
      </w:r>
      <w:bookmarkEnd w:id="2"/>
      <w:r w:rsidRPr="006979D1">
        <w:rPr>
          <w:rFonts w:ascii="Times New Roman" w:hAnsi="Times New Roman" w:cs="Times New Roman"/>
          <w:b/>
          <w:bCs/>
        </w:rPr>
        <w:t xml:space="preserve"> - REVIEW</w:t>
      </w:r>
    </w:p>
    <w:p w14:paraId="3C7DCC1F" w14:textId="77777777" w:rsidR="00CE4ACE" w:rsidRDefault="00CE4ACE" w:rsidP="00CE4ACE">
      <w:pPr>
        <w:spacing w:after="0" w:line="240" w:lineRule="auto"/>
        <w:rPr>
          <w:rFonts w:ascii="Times New Roman" w:hAnsi="Times New Roman" w:cs="Times New Roman"/>
        </w:rPr>
      </w:pPr>
      <w:r>
        <w:rPr>
          <w:rFonts w:ascii="Times New Roman" w:hAnsi="Times New Roman" w:cs="Times New Roman"/>
        </w:rPr>
        <w:t>Evolutionary responses to global change in species-rich communities</w:t>
      </w:r>
    </w:p>
    <w:p w14:paraId="2B17AEDC" w14:textId="77777777" w:rsidR="00CE4ACE" w:rsidRDefault="00CE4ACE" w:rsidP="00D069DD">
      <w:pPr>
        <w:spacing w:after="0" w:line="240" w:lineRule="auto"/>
        <w:rPr>
          <w:rFonts w:ascii="Times New Roman" w:hAnsi="Times New Roman" w:cs="Times New Roman"/>
        </w:rPr>
      </w:pPr>
    </w:p>
    <w:p w14:paraId="6844D3A4" w14:textId="77777777" w:rsidR="00CE4ACE" w:rsidRDefault="00CE4ACE" w:rsidP="00D069DD">
      <w:pPr>
        <w:spacing w:after="0" w:line="240" w:lineRule="auto"/>
        <w:rPr>
          <w:rFonts w:ascii="Times New Roman" w:hAnsi="Times New Roman" w:cs="Times New Roman"/>
        </w:rPr>
      </w:pPr>
    </w:p>
    <w:p w14:paraId="548AB4B6" w14:textId="77777777" w:rsidR="00341959" w:rsidRPr="00341959" w:rsidRDefault="001E05CF" w:rsidP="00D069DD">
      <w:pPr>
        <w:spacing w:after="0" w:line="240" w:lineRule="auto"/>
        <w:rPr>
          <w:rFonts w:ascii="Times New Roman" w:hAnsi="Times New Roman" w:cs="Times New Roman"/>
          <w:b/>
          <w:bCs/>
        </w:rPr>
      </w:pPr>
      <w:bookmarkStart w:id="3" w:name="Miner_2005"/>
      <w:r w:rsidRPr="00341959">
        <w:rPr>
          <w:rFonts w:ascii="Times New Roman" w:hAnsi="Times New Roman" w:cs="Times New Roman"/>
          <w:b/>
          <w:bCs/>
        </w:rPr>
        <w:lastRenderedPageBreak/>
        <w:t>Miner</w:t>
      </w:r>
      <w:r w:rsidR="00341959" w:rsidRPr="00341959">
        <w:rPr>
          <w:rFonts w:ascii="Times New Roman" w:hAnsi="Times New Roman" w:cs="Times New Roman"/>
          <w:b/>
          <w:bCs/>
        </w:rPr>
        <w:t>,</w:t>
      </w:r>
      <w:r w:rsidRPr="00341959">
        <w:rPr>
          <w:rFonts w:ascii="Times New Roman" w:hAnsi="Times New Roman" w:cs="Times New Roman"/>
          <w:b/>
          <w:bCs/>
        </w:rPr>
        <w:t xml:space="preserve"> B</w:t>
      </w:r>
      <w:r w:rsidR="00341959" w:rsidRPr="00341959">
        <w:rPr>
          <w:rFonts w:ascii="Times New Roman" w:hAnsi="Times New Roman" w:cs="Times New Roman"/>
          <w:b/>
          <w:bCs/>
        </w:rPr>
        <w:t>.</w:t>
      </w:r>
      <w:r w:rsidRPr="00341959">
        <w:rPr>
          <w:rFonts w:ascii="Times New Roman" w:hAnsi="Times New Roman" w:cs="Times New Roman"/>
          <w:b/>
          <w:bCs/>
        </w:rPr>
        <w:t>G</w:t>
      </w:r>
      <w:r w:rsidR="00341959" w:rsidRPr="00341959">
        <w:rPr>
          <w:rFonts w:ascii="Times New Roman" w:hAnsi="Times New Roman" w:cs="Times New Roman"/>
          <w:b/>
          <w:bCs/>
        </w:rPr>
        <w:t>.</w:t>
      </w:r>
      <w:r w:rsidRPr="00341959">
        <w:rPr>
          <w:rFonts w:ascii="Times New Roman" w:hAnsi="Times New Roman" w:cs="Times New Roman"/>
          <w:b/>
          <w:bCs/>
        </w:rPr>
        <w:t xml:space="preserve"> </w:t>
      </w:r>
      <w:r w:rsidR="00341959" w:rsidRPr="00341959">
        <w:rPr>
          <w:rFonts w:ascii="Times New Roman" w:hAnsi="Times New Roman" w:cs="Times New Roman"/>
          <w:b/>
          <w:bCs/>
        </w:rPr>
        <w:t>(</w:t>
      </w:r>
      <w:r w:rsidRPr="00341959">
        <w:rPr>
          <w:rFonts w:ascii="Times New Roman" w:hAnsi="Times New Roman" w:cs="Times New Roman"/>
          <w:b/>
          <w:bCs/>
        </w:rPr>
        <w:t>2005</w:t>
      </w:r>
      <w:r w:rsidR="00341959" w:rsidRPr="00341959">
        <w:rPr>
          <w:rFonts w:ascii="Times New Roman" w:hAnsi="Times New Roman" w:cs="Times New Roman"/>
          <w:b/>
          <w:bCs/>
        </w:rPr>
        <w:t>)</w:t>
      </w:r>
    </w:p>
    <w:bookmarkEnd w:id="3"/>
    <w:p w14:paraId="02EA8B81" w14:textId="77777777" w:rsidR="00341959" w:rsidRDefault="001E05CF" w:rsidP="00D069DD">
      <w:pPr>
        <w:spacing w:after="0" w:line="240" w:lineRule="auto"/>
        <w:rPr>
          <w:rFonts w:ascii="Times New Roman" w:hAnsi="Times New Roman" w:cs="Times New Roman"/>
        </w:rPr>
      </w:pPr>
      <w:r w:rsidRPr="001E05CF">
        <w:rPr>
          <w:rFonts w:ascii="Times New Roman" w:hAnsi="Times New Roman" w:cs="Times New Roman"/>
        </w:rPr>
        <w:t>Ecological</w:t>
      </w:r>
      <w:r w:rsidR="00DD3016">
        <w:rPr>
          <w:rFonts w:ascii="Times New Roman" w:hAnsi="Times New Roman" w:cs="Times New Roman"/>
        </w:rPr>
        <w:t xml:space="preserve"> </w:t>
      </w:r>
      <w:r w:rsidRPr="001E05CF">
        <w:rPr>
          <w:rFonts w:ascii="Times New Roman" w:hAnsi="Times New Roman" w:cs="Times New Roman"/>
        </w:rPr>
        <w:t xml:space="preserve">consequences of phenotypic plasticity. </w:t>
      </w:r>
    </w:p>
    <w:p w14:paraId="7754D289" w14:textId="68438FA5" w:rsidR="001E05CF" w:rsidRPr="00341959" w:rsidRDefault="001E05CF" w:rsidP="00D069DD">
      <w:pPr>
        <w:spacing w:after="0" w:line="240" w:lineRule="auto"/>
        <w:rPr>
          <w:rFonts w:ascii="Times New Roman" w:hAnsi="Times New Roman" w:cs="Times New Roman"/>
          <w:i/>
          <w:iCs/>
        </w:rPr>
      </w:pPr>
      <w:r w:rsidRPr="00341959">
        <w:rPr>
          <w:rFonts w:ascii="Times New Roman" w:hAnsi="Times New Roman" w:cs="Times New Roman"/>
          <w:i/>
          <w:iCs/>
        </w:rPr>
        <w:t>Trends Ecol Evol. 20:685–692.</w:t>
      </w:r>
    </w:p>
    <w:p w14:paraId="47F2F86C" w14:textId="3CCF97F7" w:rsidR="00CE4ACE" w:rsidRDefault="00CE4ACE" w:rsidP="00D069DD">
      <w:pPr>
        <w:spacing w:after="0" w:line="240" w:lineRule="auto"/>
        <w:rPr>
          <w:rFonts w:ascii="Times New Roman" w:hAnsi="Times New Roman" w:cs="Times New Roman"/>
        </w:rPr>
      </w:pPr>
    </w:p>
    <w:p w14:paraId="51863F5C" w14:textId="6C48DD01" w:rsidR="00A85BD8" w:rsidRDefault="00A85BD8" w:rsidP="00D069DD">
      <w:pPr>
        <w:spacing w:after="0" w:line="240" w:lineRule="auto"/>
        <w:rPr>
          <w:rFonts w:ascii="Times New Roman" w:hAnsi="Times New Roman" w:cs="Times New Roman"/>
        </w:rPr>
      </w:pPr>
      <w:r w:rsidRPr="00D37E19">
        <w:rPr>
          <w:rFonts w:ascii="Times New Roman" w:hAnsi="Times New Roman" w:cs="Times New Roman"/>
          <w:b/>
          <w:bCs/>
          <w:highlight w:val="cyan"/>
        </w:rPr>
        <w:t>Parker</w:t>
      </w:r>
      <w:r>
        <w:rPr>
          <w:rFonts w:ascii="Times New Roman" w:hAnsi="Times New Roman" w:cs="Times New Roman"/>
          <w:b/>
          <w:bCs/>
        </w:rPr>
        <w:t xml:space="preserve"> (2021)</w:t>
      </w:r>
    </w:p>
    <w:p w14:paraId="14ACD93F" w14:textId="1259DFAD" w:rsidR="00A85BD8" w:rsidRDefault="00A85BD8" w:rsidP="00D069DD">
      <w:pPr>
        <w:spacing w:after="0" w:line="240" w:lineRule="auto"/>
        <w:rPr>
          <w:rFonts w:ascii="Times New Roman" w:hAnsi="Times New Roman" w:cs="Times New Roman"/>
          <w:i/>
          <w:iCs/>
        </w:rPr>
      </w:pPr>
      <w:r w:rsidRPr="00A85BD8">
        <w:rPr>
          <w:rFonts w:ascii="Times New Roman" w:hAnsi="Times New Roman" w:cs="Times New Roman"/>
        </w:rPr>
        <w:t>Intraspecific variation in phenology offers</w:t>
      </w:r>
      <w:r>
        <w:rPr>
          <w:rFonts w:ascii="Times New Roman" w:hAnsi="Times New Roman" w:cs="Times New Roman"/>
        </w:rPr>
        <w:t xml:space="preserve"> </w:t>
      </w:r>
      <w:r w:rsidRPr="00A85BD8">
        <w:rPr>
          <w:rFonts w:ascii="Times New Roman" w:hAnsi="Times New Roman" w:cs="Times New Roman"/>
        </w:rPr>
        <w:t xml:space="preserve">resilience to climate change for </w:t>
      </w:r>
      <w:r w:rsidRPr="00A85BD8">
        <w:rPr>
          <w:rFonts w:ascii="Times New Roman" w:hAnsi="Times New Roman" w:cs="Times New Roman"/>
          <w:i/>
          <w:iCs/>
        </w:rPr>
        <w:t>Eriophorum</w:t>
      </w:r>
      <w:r w:rsidRPr="00A85BD8">
        <w:rPr>
          <w:rFonts w:ascii="Times New Roman" w:hAnsi="Times New Roman" w:cs="Times New Roman"/>
          <w:i/>
          <w:iCs/>
        </w:rPr>
        <w:t xml:space="preserve"> </w:t>
      </w:r>
      <w:r w:rsidRPr="00A85BD8">
        <w:rPr>
          <w:rFonts w:ascii="Times New Roman" w:hAnsi="Times New Roman" w:cs="Times New Roman"/>
          <w:i/>
          <w:iCs/>
        </w:rPr>
        <w:t>vaginatum</w:t>
      </w:r>
      <w:r>
        <w:rPr>
          <w:rFonts w:ascii="Times New Roman" w:hAnsi="Times New Roman" w:cs="Times New Roman"/>
          <w:i/>
          <w:iCs/>
        </w:rPr>
        <w:t>.</w:t>
      </w:r>
    </w:p>
    <w:p w14:paraId="595BFE92" w14:textId="35A131C4" w:rsidR="00A85BD8" w:rsidRDefault="00A85BD8" w:rsidP="00D069DD">
      <w:pPr>
        <w:spacing w:after="0" w:line="240" w:lineRule="auto"/>
        <w:rPr>
          <w:rFonts w:ascii="Times New Roman" w:hAnsi="Times New Roman" w:cs="Times New Roman"/>
        </w:rPr>
      </w:pPr>
      <w:r>
        <w:rPr>
          <w:rFonts w:ascii="Times New Roman" w:hAnsi="Times New Roman" w:cs="Times New Roman"/>
          <w:i/>
          <w:iCs/>
        </w:rPr>
        <w:t>Arctic Science. 8:935-951</w:t>
      </w:r>
    </w:p>
    <w:p w14:paraId="76DE6E20" w14:textId="77777777" w:rsidR="00590734" w:rsidRDefault="00590734" w:rsidP="00D069DD">
      <w:pPr>
        <w:spacing w:after="0" w:line="240" w:lineRule="auto"/>
        <w:rPr>
          <w:rFonts w:ascii="Times New Roman" w:hAnsi="Times New Roman" w:cs="Times New Roman"/>
        </w:rPr>
      </w:pPr>
    </w:p>
    <w:p w14:paraId="2EFC5DAA" w14:textId="77777777" w:rsidR="00590734" w:rsidRPr="00590734" w:rsidRDefault="00590734" w:rsidP="00D069DD">
      <w:pPr>
        <w:spacing w:after="0" w:line="240" w:lineRule="auto"/>
        <w:rPr>
          <w:rFonts w:ascii="Times New Roman" w:hAnsi="Times New Roman" w:cs="Times New Roman"/>
        </w:rPr>
      </w:pPr>
    </w:p>
    <w:p w14:paraId="06BE3714" w14:textId="77777777" w:rsidR="00A85BD8" w:rsidRDefault="00A85BD8" w:rsidP="00D069DD">
      <w:pPr>
        <w:spacing w:after="0" w:line="240" w:lineRule="auto"/>
        <w:rPr>
          <w:rFonts w:ascii="Times New Roman" w:hAnsi="Times New Roman" w:cs="Times New Roman"/>
        </w:rPr>
      </w:pPr>
    </w:p>
    <w:p w14:paraId="72C708B8" w14:textId="358670E6" w:rsidR="00E44804" w:rsidRPr="006979D1" w:rsidRDefault="00E44804" w:rsidP="00D069DD">
      <w:pPr>
        <w:spacing w:after="0" w:line="240" w:lineRule="auto"/>
        <w:rPr>
          <w:rFonts w:ascii="Times New Roman" w:hAnsi="Times New Roman" w:cs="Times New Roman"/>
          <w:b/>
          <w:bCs/>
        </w:rPr>
      </w:pPr>
      <w:bookmarkStart w:id="4" w:name="Salinas_2019"/>
      <w:r w:rsidRPr="006979D1">
        <w:rPr>
          <w:rFonts w:ascii="Times New Roman" w:hAnsi="Times New Roman" w:cs="Times New Roman"/>
          <w:b/>
          <w:bCs/>
        </w:rPr>
        <w:t>Salinas, S. (2019)</w:t>
      </w:r>
    </w:p>
    <w:bookmarkEnd w:id="4"/>
    <w:p w14:paraId="5831BF6B" w14:textId="76C5E397" w:rsidR="00E44804" w:rsidRDefault="00E44804" w:rsidP="00D069DD">
      <w:pPr>
        <w:spacing w:after="0" w:line="240" w:lineRule="auto"/>
        <w:rPr>
          <w:rFonts w:ascii="Times New Roman" w:hAnsi="Times New Roman" w:cs="Times New Roman"/>
        </w:rPr>
      </w:pPr>
      <w:r w:rsidRPr="00E44804">
        <w:rPr>
          <w:rFonts w:ascii="Times New Roman" w:hAnsi="Times New Roman" w:cs="Times New Roman"/>
        </w:rPr>
        <w:t>Trait variation in extreme thermal environments under constant and fluctuating temperatures</w:t>
      </w:r>
      <w:r>
        <w:rPr>
          <w:rFonts w:ascii="Times New Roman" w:hAnsi="Times New Roman" w:cs="Times New Roman"/>
        </w:rPr>
        <w:t>.</w:t>
      </w:r>
      <w:r w:rsidRPr="00E44804">
        <w:rPr>
          <w:rFonts w:ascii="Times New Roman" w:hAnsi="Times New Roman" w:cs="Times New Roman"/>
        </w:rPr>
        <w:t xml:space="preserve"> </w:t>
      </w:r>
      <w:r w:rsidRPr="00E44804">
        <w:rPr>
          <w:rFonts w:ascii="Times New Roman" w:hAnsi="Times New Roman" w:cs="Times New Roman"/>
          <w:i/>
          <w:iCs/>
        </w:rPr>
        <w:t>Philos. Trans. R. Soc. Lond. B. Biol. Sci.</w:t>
      </w:r>
    </w:p>
    <w:p w14:paraId="00A97897" w14:textId="77777777" w:rsidR="00FE1407" w:rsidRDefault="00FE1407" w:rsidP="00D069DD">
      <w:pPr>
        <w:spacing w:after="0" w:line="240" w:lineRule="auto"/>
        <w:rPr>
          <w:rFonts w:ascii="Times New Roman" w:hAnsi="Times New Roman" w:cs="Times New Roman"/>
        </w:rPr>
      </w:pPr>
    </w:p>
    <w:p w14:paraId="615432C2" w14:textId="394356A7" w:rsidR="0043483C" w:rsidRDefault="0043483C" w:rsidP="0043483C">
      <w:pPr>
        <w:pStyle w:val="ListParagraph"/>
        <w:numPr>
          <w:ilvl w:val="0"/>
          <w:numId w:val="4"/>
        </w:numPr>
        <w:spacing w:after="0" w:line="240" w:lineRule="auto"/>
        <w:rPr>
          <w:rFonts w:ascii="Times New Roman" w:hAnsi="Times New Roman" w:cs="Times New Roman"/>
        </w:rPr>
      </w:pPr>
      <w:r>
        <w:rPr>
          <w:rFonts w:ascii="Times New Roman" w:hAnsi="Times New Roman" w:cs="Times New Roman"/>
        </w:rPr>
        <w:t>Fluctuating temperature did not affect mean responses in any of the traits measured by very much (usually n.s. between Δtemperature regimes)</w:t>
      </w:r>
    </w:p>
    <w:p w14:paraId="67248A0E" w14:textId="4CD511C3" w:rsidR="0043483C" w:rsidRDefault="0043483C" w:rsidP="0043483C">
      <w:pPr>
        <w:pStyle w:val="ListParagraph"/>
        <w:numPr>
          <w:ilvl w:val="0"/>
          <w:numId w:val="4"/>
        </w:numPr>
        <w:spacing w:after="0" w:line="240" w:lineRule="auto"/>
        <w:rPr>
          <w:rFonts w:ascii="Times New Roman" w:hAnsi="Times New Roman" w:cs="Times New Roman"/>
        </w:rPr>
      </w:pPr>
      <w:r>
        <w:rPr>
          <w:rFonts w:ascii="Times New Roman" w:hAnsi="Times New Roman" w:cs="Times New Roman"/>
        </w:rPr>
        <w:t>Constant temperature had more variance than fluctuating temperature</w:t>
      </w:r>
    </w:p>
    <w:p w14:paraId="07D8E90D" w14:textId="5B0A8566" w:rsidR="0043483C" w:rsidRPr="0043483C" w:rsidRDefault="0043483C" w:rsidP="0043483C">
      <w:pPr>
        <w:pStyle w:val="ListParagraph"/>
        <w:numPr>
          <w:ilvl w:val="1"/>
          <w:numId w:val="4"/>
        </w:numPr>
        <w:spacing w:after="0" w:line="240" w:lineRule="auto"/>
        <w:rPr>
          <w:rFonts w:ascii="Times New Roman" w:hAnsi="Times New Roman" w:cs="Times New Roman"/>
        </w:rPr>
      </w:pPr>
      <w:r>
        <w:rPr>
          <w:rFonts w:ascii="Times New Roman" w:hAnsi="Times New Roman" w:cs="Times New Roman"/>
        </w:rPr>
        <w:t xml:space="preserve">Consistent with </w:t>
      </w:r>
      <w:r w:rsidR="00DF15E4">
        <w:rPr>
          <w:rFonts w:ascii="Times New Roman" w:hAnsi="Times New Roman" w:cs="Times New Roman"/>
        </w:rPr>
        <w:t>variability hypothesis? (see below, Catullo 2019)</w:t>
      </w:r>
    </w:p>
    <w:p w14:paraId="796E991C" w14:textId="239E7F3D" w:rsidR="0043483C" w:rsidRDefault="0043483C" w:rsidP="0043483C">
      <w:pPr>
        <w:pStyle w:val="ListParagraph"/>
        <w:numPr>
          <w:ilvl w:val="0"/>
          <w:numId w:val="4"/>
        </w:numPr>
        <w:spacing w:after="0" w:line="240" w:lineRule="auto"/>
        <w:rPr>
          <w:rFonts w:ascii="Times New Roman" w:hAnsi="Times New Roman" w:cs="Times New Roman"/>
        </w:rPr>
      </w:pPr>
      <w:r>
        <w:rPr>
          <w:rFonts w:ascii="Times New Roman" w:hAnsi="Times New Roman" w:cs="Times New Roman"/>
        </w:rPr>
        <w:t>For a review of using mean thermal limit of populations:</w:t>
      </w:r>
    </w:p>
    <w:p w14:paraId="096CE13F" w14:textId="68CBD555" w:rsidR="0043483C" w:rsidRPr="006979D1" w:rsidRDefault="0043483C" w:rsidP="006979D1">
      <w:pPr>
        <w:pStyle w:val="ListParagraph"/>
        <w:numPr>
          <w:ilvl w:val="1"/>
          <w:numId w:val="4"/>
        </w:numPr>
        <w:spacing w:after="0" w:line="240" w:lineRule="auto"/>
        <w:rPr>
          <w:rFonts w:ascii="Times New Roman" w:hAnsi="Times New Roman" w:cs="Times New Roman"/>
        </w:rPr>
      </w:pPr>
      <w:r w:rsidRPr="0043483C">
        <w:rPr>
          <w:rFonts w:ascii="Times New Roman" w:hAnsi="Times New Roman" w:cs="Times New Roman"/>
        </w:rPr>
        <w:t>Lutterschmidt WI, Hutchison VH. 1997 The critical</w:t>
      </w:r>
      <w:r>
        <w:rPr>
          <w:rFonts w:ascii="Times New Roman" w:hAnsi="Times New Roman" w:cs="Times New Roman"/>
        </w:rPr>
        <w:t xml:space="preserve"> </w:t>
      </w:r>
      <w:r w:rsidRPr="0043483C">
        <w:rPr>
          <w:rFonts w:ascii="Times New Roman" w:hAnsi="Times New Roman" w:cs="Times New Roman"/>
        </w:rPr>
        <w:t>thermal maximum: history and critique.</w:t>
      </w:r>
    </w:p>
    <w:p w14:paraId="210D9C98" w14:textId="77777777" w:rsidR="0043483C" w:rsidRDefault="0043483C" w:rsidP="00D069DD">
      <w:pPr>
        <w:spacing w:after="0" w:line="240" w:lineRule="auto"/>
        <w:rPr>
          <w:rFonts w:ascii="Times New Roman" w:hAnsi="Times New Roman" w:cs="Times New Roman"/>
        </w:rPr>
      </w:pPr>
    </w:p>
    <w:p w14:paraId="11315381" w14:textId="77777777" w:rsidR="00BF465E" w:rsidRDefault="00BF465E" w:rsidP="00BF465E">
      <w:pPr>
        <w:spacing w:after="0" w:line="240" w:lineRule="auto"/>
        <w:rPr>
          <w:rFonts w:ascii="Times New Roman" w:hAnsi="Times New Roman" w:cs="Times New Roman"/>
        </w:rPr>
      </w:pPr>
    </w:p>
    <w:p w14:paraId="5117881F" w14:textId="67D563F5" w:rsidR="00BF465E" w:rsidRDefault="00BF465E" w:rsidP="00BF465E">
      <w:pPr>
        <w:spacing w:after="0" w:line="240" w:lineRule="auto"/>
        <w:rPr>
          <w:rFonts w:ascii="Times New Roman" w:hAnsi="Times New Roman" w:cs="Times New Roman"/>
        </w:rPr>
      </w:pPr>
      <w:bookmarkStart w:id="5" w:name="Martins_2019"/>
      <w:r>
        <w:rPr>
          <w:rFonts w:ascii="Times New Roman" w:hAnsi="Times New Roman" w:cs="Times New Roman"/>
          <w:b/>
          <w:bCs/>
        </w:rPr>
        <w:t>Martins (2019)</w:t>
      </w:r>
    </w:p>
    <w:bookmarkEnd w:id="5"/>
    <w:p w14:paraId="45D6F3A4" w14:textId="3BB178B8" w:rsidR="00BF465E" w:rsidRDefault="00BF465E" w:rsidP="00BF465E">
      <w:pPr>
        <w:spacing w:after="0" w:line="240" w:lineRule="auto"/>
        <w:rPr>
          <w:rFonts w:ascii="Times New Roman" w:hAnsi="Times New Roman" w:cs="Times New Roman"/>
        </w:rPr>
      </w:pPr>
      <w:r w:rsidRPr="00BF465E">
        <w:rPr>
          <w:rFonts w:ascii="Times New Roman" w:hAnsi="Times New Roman" w:cs="Times New Roman"/>
        </w:rPr>
        <w:t>Heritability of climate-relevant traits in a rainforest skink</w:t>
      </w:r>
    </w:p>
    <w:p w14:paraId="65155C03" w14:textId="329092DF" w:rsidR="00BF465E" w:rsidRPr="00BF465E" w:rsidRDefault="00BF465E" w:rsidP="00BF465E">
      <w:pPr>
        <w:pStyle w:val="ListParagraph"/>
        <w:numPr>
          <w:ilvl w:val="0"/>
          <w:numId w:val="1"/>
        </w:numPr>
        <w:spacing w:after="0" w:line="240" w:lineRule="auto"/>
        <w:rPr>
          <w:rFonts w:ascii="Times New Roman" w:hAnsi="Times New Roman" w:cs="Times New Roman"/>
        </w:rPr>
      </w:pPr>
    </w:p>
    <w:p w14:paraId="294E5200" w14:textId="77777777" w:rsidR="00F43F9B" w:rsidRDefault="00F43F9B">
      <w:pPr>
        <w:rPr>
          <w:rFonts w:ascii="Times New Roman" w:hAnsi="Times New Roman" w:cs="Times New Roman"/>
          <w:b/>
          <w:bCs/>
        </w:rPr>
      </w:pPr>
      <w:r>
        <w:rPr>
          <w:rFonts w:ascii="Times New Roman" w:hAnsi="Times New Roman" w:cs="Times New Roman"/>
          <w:b/>
          <w:bCs/>
        </w:rPr>
        <w:br w:type="page"/>
      </w:r>
    </w:p>
    <w:p w14:paraId="2B7F28BA" w14:textId="3D9F74BD" w:rsidR="00C119DD" w:rsidRDefault="00C119DD" w:rsidP="00F43F9B">
      <w:pPr>
        <w:spacing w:after="0" w:line="480" w:lineRule="auto"/>
        <w:jc w:val="center"/>
        <w:rPr>
          <w:rFonts w:ascii="Times New Roman" w:hAnsi="Times New Roman" w:cs="Times New Roman"/>
        </w:rPr>
      </w:pPr>
      <w:r>
        <w:rPr>
          <w:rFonts w:ascii="Times New Roman" w:hAnsi="Times New Roman" w:cs="Times New Roman"/>
          <w:b/>
          <w:bCs/>
        </w:rPr>
        <w:lastRenderedPageBreak/>
        <w:t>Methods</w:t>
      </w:r>
    </w:p>
    <w:p w14:paraId="22EB0ADB" w14:textId="5B11DA0D" w:rsidR="00C119DD" w:rsidRDefault="00C119DD" w:rsidP="00F43F9B">
      <w:pPr>
        <w:spacing w:after="0" w:line="480" w:lineRule="auto"/>
        <w:rPr>
          <w:rFonts w:ascii="Times New Roman" w:hAnsi="Times New Roman" w:cs="Times New Roman"/>
        </w:rPr>
      </w:pPr>
      <w:r>
        <w:rPr>
          <w:rFonts w:ascii="Times New Roman" w:hAnsi="Times New Roman" w:cs="Times New Roman"/>
          <w:u w:val="single"/>
        </w:rPr>
        <w:t>Field Collection</w:t>
      </w:r>
      <w:r w:rsidR="00223D6D">
        <w:rPr>
          <w:rFonts w:ascii="Times New Roman" w:hAnsi="Times New Roman" w:cs="Times New Roman"/>
          <w:u w:val="single"/>
        </w:rPr>
        <w:t xml:space="preserve"> of Rotifers</w:t>
      </w:r>
    </w:p>
    <w:p w14:paraId="649A28D7" w14:textId="1A23C754" w:rsidR="000A3FD4" w:rsidRDefault="000D6D75" w:rsidP="00045EE4">
      <w:pPr>
        <w:spacing w:after="0" w:line="480" w:lineRule="auto"/>
        <w:ind w:firstLine="720"/>
        <w:rPr>
          <w:rFonts w:ascii="Times New Roman" w:hAnsi="Times New Roman" w:cs="Times New Roman"/>
        </w:rPr>
      </w:pPr>
      <w:r>
        <w:rPr>
          <w:rFonts w:ascii="Times New Roman" w:hAnsi="Times New Roman" w:cs="Times New Roman"/>
        </w:rPr>
        <w:t>I collected s</w:t>
      </w:r>
      <w:r w:rsidR="00D27596">
        <w:rPr>
          <w:rFonts w:ascii="Times New Roman" w:hAnsi="Times New Roman" w:cs="Times New Roman"/>
        </w:rPr>
        <w:t xml:space="preserve">amples of </w:t>
      </w:r>
      <w:r w:rsidR="00A9758D" w:rsidRPr="00BF5962">
        <w:rPr>
          <w:rFonts w:ascii="Times New Roman" w:hAnsi="Times New Roman" w:cs="Times New Roman"/>
          <w:i/>
          <w:iCs/>
        </w:rPr>
        <w:t>Sarracenia purpurea</w:t>
      </w:r>
      <w:r w:rsidR="00A9758D">
        <w:rPr>
          <w:rFonts w:ascii="Times New Roman" w:hAnsi="Times New Roman" w:cs="Times New Roman"/>
        </w:rPr>
        <w:t xml:space="preserve"> </w:t>
      </w:r>
      <w:r w:rsidR="00BF5962">
        <w:rPr>
          <w:rFonts w:ascii="Times New Roman" w:hAnsi="Times New Roman" w:cs="Times New Roman"/>
        </w:rPr>
        <w:t>l</w:t>
      </w:r>
      <w:r w:rsidR="00A9758D">
        <w:rPr>
          <w:rFonts w:ascii="Times New Roman" w:hAnsi="Times New Roman" w:cs="Times New Roman"/>
        </w:rPr>
        <w:t xml:space="preserve">eaf water from 97 plants across three sites in the Apalachicola National Forest </w:t>
      </w:r>
      <w:r w:rsidR="00AA1043">
        <w:rPr>
          <w:rFonts w:ascii="Times New Roman" w:hAnsi="Times New Roman" w:cs="Times New Roman"/>
        </w:rPr>
        <w:t xml:space="preserve">in </w:t>
      </w:r>
      <w:r w:rsidR="00A9758D">
        <w:rPr>
          <w:rFonts w:ascii="Times New Roman" w:hAnsi="Times New Roman" w:cs="Times New Roman"/>
        </w:rPr>
        <w:t xml:space="preserve">northern </w:t>
      </w:r>
      <w:r w:rsidR="00021D9F">
        <w:rPr>
          <w:rFonts w:ascii="Times New Roman" w:hAnsi="Times New Roman" w:cs="Times New Roman"/>
        </w:rPr>
        <w:t>F</w:t>
      </w:r>
      <w:r w:rsidR="00183B10">
        <w:rPr>
          <w:rFonts w:ascii="Times New Roman" w:hAnsi="Times New Roman" w:cs="Times New Roman"/>
        </w:rPr>
        <w:t>lorida</w:t>
      </w:r>
      <w:r w:rsidR="00021D9F">
        <w:rPr>
          <w:rFonts w:ascii="Times New Roman" w:hAnsi="Times New Roman" w:cs="Times New Roman"/>
        </w:rPr>
        <w:t xml:space="preserve"> </w:t>
      </w:r>
      <w:r w:rsidR="004A354C">
        <w:rPr>
          <w:rFonts w:ascii="Times New Roman" w:hAnsi="Times New Roman" w:cs="Times New Roman"/>
        </w:rPr>
        <w:t>in July of 2024</w:t>
      </w:r>
      <w:r w:rsidR="00A9758D">
        <w:rPr>
          <w:rFonts w:ascii="Times New Roman" w:hAnsi="Times New Roman" w:cs="Times New Roman"/>
        </w:rPr>
        <w:t xml:space="preserve">. These sites were chosen for the presence of known </w:t>
      </w:r>
      <w:r w:rsidR="00A9758D">
        <w:rPr>
          <w:rFonts w:ascii="Times New Roman" w:hAnsi="Times New Roman" w:cs="Times New Roman"/>
          <w:i/>
          <w:iCs/>
        </w:rPr>
        <w:t>S. purpurea</w:t>
      </w:r>
      <w:r w:rsidR="00A9758D">
        <w:rPr>
          <w:rFonts w:ascii="Times New Roman" w:hAnsi="Times New Roman" w:cs="Times New Roman"/>
        </w:rPr>
        <w:t xml:space="preserve"> populations.</w:t>
      </w:r>
      <w:r w:rsidR="00C24B5F">
        <w:rPr>
          <w:rFonts w:ascii="Times New Roman" w:hAnsi="Times New Roman" w:cs="Times New Roman"/>
        </w:rPr>
        <w:t xml:space="preserve"> </w:t>
      </w:r>
      <w:r w:rsidR="00191F8D">
        <w:rPr>
          <w:rFonts w:ascii="Times New Roman" w:hAnsi="Times New Roman" w:cs="Times New Roman"/>
        </w:rPr>
        <w:t>I haphazardly sampled 50 plants from Site 1 (Crystal Bog),</w:t>
      </w:r>
      <w:r w:rsidR="00ED359B">
        <w:rPr>
          <w:rFonts w:ascii="Times New Roman" w:hAnsi="Times New Roman" w:cs="Times New Roman"/>
        </w:rPr>
        <w:t xml:space="preserve"> and all plants with open, water-filled leaves from Site 2 (N = 38, Pleaphase Savanna) and Site 3 (N = 8, Twisted Cyprus Bog)</w:t>
      </w:r>
      <w:r w:rsidR="00C24B5F">
        <w:rPr>
          <w:rFonts w:ascii="Times New Roman" w:hAnsi="Times New Roman" w:cs="Times New Roman"/>
        </w:rPr>
        <w:t>.</w:t>
      </w:r>
      <w:r w:rsidR="000A3055">
        <w:rPr>
          <w:rFonts w:ascii="Times New Roman" w:hAnsi="Times New Roman" w:cs="Times New Roman"/>
        </w:rPr>
        <w:t xml:space="preserve"> </w:t>
      </w:r>
      <w:r w:rsidR="008A7A82">
        <w:rPr>
          <w:rFonts w:ascii="Times New Roman" w:hAnsi="Times New Roman" w:cs="Times New Roman"/>
        </w:rPr>
        <w:t>From each plant, a sample from one leaf was</w:t>
      </w:r>
      <w:r w:rsidR="00DB369F">
        <w:rPr>
          <w:rFonts w:ascii="Times New Roman" w:hAnsi="Times New Roman" w:cs="Times New Roman"/>
        </w:rPr>
        <w:t xml:space="preserve"> collected using</w:t>
      </w:r>
      <w:r w:rsidR="00104983">
        <w:rPr>
          <w:rFonts w:ascii="Times New Roman" w:hAnsi="Times New Roman" w:cs="Times New Roman"/>
        </w:rPr>
        <w:t xml:space="preserve"> </w:t>
      </w:r>
      <w:r w:rsidR="002723D0">
        <w:rPr>
          <w:rFonts w:ascii="Times New Roman" w:hAnsi="Times New Roman" w:cs="Times New Roman"/>
        </w:rPr>
        <w:t xml:space="preserve">a </w:t>
      </w:r>
      <w:r w:rsidR="00E0120F">
        <w:rPr>
          <w:rFonts w:ascii="Times New Roman" w:hAnsi="Times New Roman" w:cs="Times New Roman"/>
        </w:rPr>
        <w:t xml:space="preserve">clean </w:t>
      </w:r>
      <w:r w:rsidR="00DB369F">
        <w:rPr>
          <w:rFonts w:ascii="Times New Roman" w:hAnsi="Times New Roman" w:cs="Times New Roman"/>
        </w:rPr>
        <w:t xml:space="preserve">plastic transfer </w:t>
      </w:r>
      <w:r w:rsidR="002723D0">
        <w:rPr>
          <w:rFonts w:ascii="Times New Roman" w:hAnsi="Times New Roman" w:cs="Times New Roman"/>
        </w:rPr>
        <w:t>pipette</w:t>
      </w:r>
      <w:r w:rsidR="008A7A82">
        <w:rPr>
          <w:rFonts w:ascii="Times New Roman" w:hAnsi="Times New Roman" w:cs="Times New Roman"/>
        </w:rPr>
        <w:t xml:space="preserve"> and stored in sterile 50 ml conical tubes</w:t>
      </w:r>
      <w:r w:rsidR="00104983">
        <w:rPr>
          <w:rFonts w:ascii="Times New Roman" w:hAnsi="Times New Roman" w:cs="Times New Roman"/>
        </w:rPr>
        <w:t>.</w:t>
      </w:r>
      <w:r w:rsidR="008A7A82">
        <w:rPr>
          <w:rFonts w:ascii="Times New Roman" w:hAnsi="Times New Roman" w:cs="Times New Roman"/>
        </w:rPr>
        <w:t xml:space="preserve"> </w:t>
      </w:r>
      <w:r w:rsidR="000E7392">
        <w:rPr>
          <w:rFonts w:ascii="Times New Roman" w:hAnsi="Times New Roman" w:cs="Times New Roman"/>
        </w:rPr>
        <w:t>Since many</w:t>
      </w:r>
      <w:r w:rsidR="00613B51">
        <w:rPr>
          <w:rFonts w:ascii="Times New Roman" w:hAnsi="Times New Roman" w:cs="Times New Roman"/>
        </w:rPr>
        <w:t xml:space="preserve"> </w:t>
      </w:r>
      <w:r w:rsidR="002A24A0">
        <w:rPr>
          <w:rFonts w:ascii="Times New Roman" w:hAnsi="Times New Roman" w:cs="Times New Roman"/>
        </w:rPr>
        <w:t xml:space="preserve">endemic </w:t>
      </w:r>
      <w:r w:rsidR="00613B51">
        <w:rPr>
          <w:rFonts w:ascii="Times New Roman" w:hAnsi="Times New Roman" w:cs="Times New Roman"/>
        </w:rPr>
        <w:t>leaf water species</w:t>
      </w:r>
      <w:r w:rsidR="000E7392">
        <w:rPr>
          <w:rFonts w:ascii="Times New Roman" w:hAnsi="Times New Roman" w:cs="Times New Roman"/>
        </w:rPr>
        <w:t xml:space="preserve"> are known to seek refuge in </w:t>
      </w:r>
      <w:r w:rsidR="00C54F4B">
        <w:rPr>
          <w:rFonts w:ascii="Times New Roman" w:hAnsi="Times New Roman" w:cs="Times New Roman"/>
        </w:rPr>
        <w:t>the detritus</w:t>
      </w:r>
      <w:r w:rsidR="000E7392">
        <w:rPr>
          <w:rFonts w:ascii="Times New Roman" w:hAnsi="Times New Roman" w:cs="Times New Roman"/>
        </w:rPr>
        <w:t xml:space="preserve"> that collects at the base of each leaf, I </w:t>
      </w:r>
      <w:r w:rsidR="00B84275">
        <w:rPr>
          <w:rFonts w:ascii="Times New Roman" w:hAnsi="Times New Roman" w:cs="Times New Roman"/>
        </w:rPr>
        <w:t xml:space="preserve">positioned the tip of the pipette just above the bottom of each leaf to prioritize this highly inhabited leaf region. </w:t>
      </w:r>
      <w:r w:rsidR="008A7A82">
        <w:rPr>
          <w:rFonts w:ascii="Times New Roman" w:hAnsi="Times New Roman" w:cs="Times New Roman"/>
        </w:rPr>
        <w:t>All of the water in each leaf was collected, unless the leaf water volume exceeded that of the collection tubes</w:t>
      </w:r>
      <w:r w:rsidR="002723D0">
        <w:rPr>
          <w:rFonts w:ascii="Times New Roman" w:hAnsi="Times New Roman" w:cs="Times New Roman"/>
        </w:rPr>
        <w:t xml:space="preserve">, in </w:t>
      </w:r>
      <w:r w:rsidR="000E7392">
        <w:rPr>
          <w:rFonts w:ascii="Times New Roman" w:hAnsi="Times New Roman" w:cs="Times New Roman"/>
        </w:rPr>
        <w:t>which</w:t>
      </w:r>
      <w:r w:rsidR="002723D0">
        <w:rPr>
          <w:rFonts w:ascii="Times New Roman" w:hAnsi="Times New Roman" w:cs="Times New Roman"/>
        </w:rPr>
        <w:t xml:space="preserve"> case only ~45 ml </w:t>
      </w:r>
      <w:r w:rsidR="000E7392">
        <w:rPr>
          <w:rFonts w:ascii="Times New Roman" w:hAnsi="Times New Roman" w:cs="Times New Roman"/>
        </w:rPr>
        <w:t>was</w:t>
      </w:r>
      <w:r w:rsidR="002723D0">
        <w:rPr>
          <w:rFonts w:ascii="Times New Roman" w:hAnsi="Times New Roman" w:cs="Times New Roman"/>
        </w:rPr>
        <w:t xml:space="preserve"> collected</w:t>
      </w:r>
      <w:r w:rsidR="008A7A82">
        <w:rPr>
          <w:rFonts w:ascii="Times New Roman" w:hAnsi="Times New Roman" w:cs="Times New Roman"/>
        </w:rPr>
        <w:t>.</w:t>
      </w:r>
      <w:r w:rsidR="00485FB5">
        <w:rPr>
          <w:rFonts w:ascii="Times New Roman" w:hAnsi="Times New Roman" w:cs="Times New Roman"/>
        </w:rPr>
        <w:t xml:space="preserve"> </w:t>
      </w:r>
      <w:r w:rsidR="00486008">
        <w:rPr>
          <w:rFonts w:ascii="Times New Roman" w:hAnsi="Times New Roman" w:cs="Times New Roman"/>
        </w:rPr>
        <w:t>The s</w:t>
      </w:r>
      <w:r w:rsidR="00485FB5">
        <w:rPr>
          <w:rFonts w:ascii="Times New Roman" w:hAnsi="Times New Roman" w:cs="Times New Roman"/>
        </w:rPr>
        <w:t>amples were then transported to Forida State University</w:t>
      </w:r>
      <w:r w:rsidR="00C31634">
        <w:rPr>
          <w:rFonts w:ascii="Times New Roman" w:hAnsi="Times New Roman" w:cs="Times New Roman"/>
        </w:rPr>
        <w:t xml:space="preserve"> and stored at room temperature.</w:t>
      </w:r>
      <w:r w:rsidR="00045EE4">
        <w:rPr>
          <w:rFonts w:ascii="Times New Roman" w:hAnsi="Times New Roman" w:cs="Times New Roman"/>
        </w:rPr>
        <w:t xml:space="preserve"> </w:t>
      </w:r>
    </w:p>
    <w:p w14:paraId="6977660C" w14:textId="58E61887" w:rsidR="008515C9" w:rsidRDefault="00EA263C" w:rsidP="00045EE4">
      <w:pPr>
        <w:spacing w:after="0" w:line="480" w:lineRule="auto"/>
        <w:ind w:firstLine="720"/>
        <w:rPr>
          <w:rFonts w:ascii="Times New Roman" w:hAnsi="Times New Roman" w:cs="Times New Roman"/>
        </w:rPr>
      </w:pPr>
      <w:r>
        <w:rPr>
          <w:rFonts w:ascii="Times New Roman" w:hAnsi="Times New Roman" w:cs="Times New Roman"/>
        </w:rPr>
        <w:t>Within 24 h</w:t>
      </w:r>
      <w:r w:rsidR="00045EE4">
        <w:rPr>
          <w:rFonts w:ascii="Times New Roman" w:hAnsi="Times New Roman" w:cs="Times New Roman"/>
        </w:rPr>
        <w:t>ours</w:t>
      </w:r>
      <w:r>
        <w:rPr>
          <w:rFonts w:ascii="Times New Roman" w:hAnsi="Times New Roman" w:cs="Times New Roman"/>
        </w:rPr>
        <w:t xml:space="preserve"> of collection, </w:t>
      </w:r>
      <w:r w:rsidR="00486008">
        <w:rPr>
          <w:rFonts w:ascii="Times New Roman" w:hAnsi="Times New Roman" w:cs="Times New Roman"/>
        </w:rPr>
        <w:t xml:space="preserve">the </w:t>
      </w:r>
      <w:r>
        <w:rPr>
          <w:rFonts w:ascii="Times New Roman" w:hAnsi="Times New Roman" w:cs="Times New Roman"/>
        </w:rPr>
        <w:t>samples were visually inspected for the presence of late-instar mosquito larvae (</w:t>
      </w:r>
      <w:r w:rsidR="009F269F">
        <w:rPr>
          <w:rFonts w:ascii="Times New Roman" w:hAnsi="Times New Roman" w:cs="Times New Roman"/>
        </w:rPr>
        <w:t xml:space="preserve">likely </w:t>
      </w:r>
      <w:r w:rsidRPr="00EA263C">
        <w:rPr>
          <w:rFonts w:ascii="Times New Roman" w:hAnsi="Times New Roman" w:cs="Times New Roman"/>
          <w:i/>
          <w:iCs/>
        </w:rPr>
        <w:t>Wyeomyia smithii</w:t>
      </w:r>
      <w:r>
        <w:rPr>
          <w:rFonts w:ascii="Times New Roman" w:hAnsi="Times New Roman" w:cs="Times New Roman"/>
        </w:rPr>
        <w:t>)</w:t>
      </w:r>
      <w:r w:rsidR="00E8039A">
        <w:rPr>
          <w:rFonts w:ascii="Times New Roman" w:hAnsi="Times New Roman" w:cs="Times New Roman"/>
        </w:rPr>
        <w:t>. I</w:t>
      </w:r>
      <w:r>
        <w:rPr>
          <w:rFonts w:ascii="Times New Roman" w:hAnsi="Times New Roman" w:cs="Times New Roman"/>
        </w:rPr>
        <w:t>f present</w:t>
      </w:r>
      <w:r w:rsidR="00E8039A">
        <w:rPr>
          <w:rFonts w:ascii="Times New Roman" w:hAnsi="Times New Roman" w:cs="Times New Roman"/>
        </w:rPr>
        <w:t>, larvae</w:t>
      </w:r>
      <w:r>
        <w:rPr>
          <w:rFonts w:ascii="Times New Roman" w:hAnsi="Times New Roman" w:cs="Times New Roman"/>
        </w:rPr>
        <w:t xml:space="preserve"> were removed using a plastic transfer pipette</w:t>
      </w:r>
      <w:r w:rsidR="00E8039A">
        <w:rPr>
          <w:rFonts w:ascii="Times New Roman" w:hAnsi="Times New Roman" w:cs="Times New Roman"/>
        </w:rPr>
        <w:t xml:space="preserve"> to </w:t>
      </w:r>
      <w:r w:rsidR="00BF1894">
        <w:rPr>
          <w:rFonts w:ascii="Times New Roman" w:hAnsi="Times New Roman" w:cs="Times New Roman"/>
        </w:rPr>
        <w:t xml:space="preserve">prevent predation on </w:t>
      </w:r>
      <w:r w:rsidR="00E8039A">
        <w:rPr>
          <w:rFonts w:ascii="Times New Roman" w:hAnsi="Times New Roman" w:cs="Times New Roman"/>
          <w:i/>
          <w:iCs/>
        </w:rPr>
        <w:t>H</w:t>
      </w:r>
      <w:r w:rsidR="0088672B">
        <w:rPr>
          <w:rFonts w:ascii="Times New Roman" w:hAnsi="Times New Roman" w:cs="Times New Roman"/>
          <w:i/>
          <w:iCs/>
        </w:rPr>
        <w:t>abrotrocha</w:t>
      </w:r>
      <w:r w:rsidR="00E8039A">
        <w:rPr>
          <w:rFonts w:ascii="Times New Roman" w:hAnsi="Times New Roman" w:cs="Times New Roman"/>
          <w:i/>
          <w:iCs/>
        </w:rPr>
        <w:t xml:space="preserve"> ros</w:t>
      </w:r>
      <w:r w:rsidR="002350C5">
        <w:rPr>
          <w:rFonts w:ascii="Times New Roman" w:hAnsi="Times New Roman" w:cs="Times New Roman"/>
          <w:i/>
          <w:iCs/>
        </w:rPr>
        <w:t>a</w:t>
      </w:r>
      <w:r>
        <w:rPr>
          <w:rFonts w:ascii="Times New Roman" w:hAnsi="Times New Roman" w:cs="Times New Roman"/>
        </w:rPr>
        <w:t xml:space="preserve">. The excess leaf water discarded during </w:t>
      </w:r>
      <w:r w:rsidR="0095750D">
        <w:rPr>
          <w:rFonts w:ascii="Times New Roman" w:hAnsi="Times New Roman" w:cs="Times New Roman"/>
        </w:rPr>
        <w:t>this process</w:t>
      </w:r>
      <w:r>
        <w:rPr>
          <w:rFonts w:ascii="Times New Roman" w:hAnsi="Times New Roman" w:cs="Times New Roman"/>
        </w:rPr>
        <w:t xml:space="preserve"> was filtered using a </w:t>
      </w:r>
      <w:r w:rsidR="0095750D">
        <w:rPr>
          <w:rFonts w:ascii="Times New Roman" w:hAnsi="Times New Roman" w:cs="Times New Roman"/>
        </w:rPr>
        <w:t>35</w:t>
      </w:r>
      <w:r>
        <w:rPr>
          <w:rFonts w:ascii="Times New Roman" w:hAnsi="Times New Roman" w:cs="Times New Roman"/>
        </w:rPr>
        <w:t xml:space="preserve"> </w:t>
      </w:r>
      <w:r w:rsidR="00B222C7" w:rsidRPr="00B222C7">
        <w:rPr>
          <w:rFonts w:ascii="Times New Roman" w:hAnsi="Times New Roman" w:cs="Times New Roman"/>
        </w:rPr>
        <w:t>µ</w:t>
      </w:r>
      <w:r>
        <w:rPr>
          <w:rFonts w:ascii="Times New Roman" w:hAnsi="Times New Roman" w:cs="Times New Roman"/>
        </w:rPr>
        <w:t xml:space="preserve">m </w:t>
      </w:r>
      <w:r w:rsidR="0095750D">
        <w:rPr>
          <w:rFonts w:ascii="Times New Roman" w:hAnsi="Times New Roman" w:cs="Times New Roman"/>
        </w:rPr>
        <w:t xml:space="preserve">cell strainer </w:t>
      </w:r>
      <w:r>
        <w:rPr>
          <w:rFonts w:ascii="Times New Roman" w:hAnsi="Times New Roman" w:cs="Times New Roman"/>
        </w:rPr>
        <w:t xml:space="preserve">and frozen </w:t>
      </w:r>
      <w:r w:rsidR="0095750D">
        <w:rPr>
          <w:rFonts w:ascii="Times New Roman" w:hAnsi="Times New Roman" w:cs="Times New Roman"/>
        </w:rPr>
        <w:t xml:space="preserve">in 1.5 ml </w:t>
      </w:r>
      <w:r w:rsidR="00E6743F">
        <w:rPr>
          <w:rFonts w:ascii="Times New Roman" w:hAnsi="Times New Roman" w:cs="Times New Roman"/>
        </w:rPr>
        <w:t xml:space="preserve">plastic </w:t>
      </w:r>
      <w:r w:rsidR="0095750D">
        <w:rPr>
          <w:rFonts w:ascii="Times New Roman" w:hAnsi="Times New Roman" w:cs="Times New Roman"/>
        </w:rPr>
        <w:t xml:space="preserve">tubes </w:t>
      </w:r>
      <w:r>
        <w:rPr>
          <w:rFonts w:ascii="Times New Roman" w:hAnsi="Times New Roman" w:cs="Times New Roman"/>
        </w:rPr>
        <w:t>for later use</w:t>
      </w:r>
      <w:r w:rsidR="00045EE4">
        <w:rPr>
          <w:rFonts w:ascii="Times New Roman" w:hAnsi="Times New Roman" w:cs="Times New Roman"/>
        </w:rPr>
        <w:t xml:space="preserve">. </w:t>
      </w:r>
      <w:r w:rsidR="00DB3C86">
        <w:rPr>
          <w:rFonts w:ascii="Times New Roman" w:hAnsi="Times New Roman" w:cs="Times New Roman"/>
        </w:rPr>
        <w:t>All s</w:t>
      </w:r>
      <w:r w:rsidR="00485FB5">
        <w:rPr>
          <w:rFonts w:ascii="Times New Roman" w:hAnsi="Times New Roman" w:cs="Times New Roman"/>
        </w:rPr>
        <w:t>ample tub</w:t>
      </w:r>
      <w:r w:rsidR="00681639">
        <w:rPr>
          <w:rFonts w:ascii="Times New Roman" w:hAnsi="Times New Roman" w:cs="Times New Roman"/>
        </w:rPr>
        <w:t>e</w:t>
      </w:r>
      <w:r w:rsidR="00DB3C86">
        <w:rPr>
          <w:rFonts w:ascii="Times New Roman" w:hAnsi="Times New Roman" w:cs="Times New Roman"/>
        </w:rPr>
        <w:t>s</w:t>
      </w:r>
      <w:r w:rsidR="00485FB5">
        <w:rPr>
          <w:rFonts w:ascii="Times New Roman" w:hAnsi="Times New Roman" w:cs="Times New Roman"/>
        </w:rPr>
        <w:t xml:space="preserve"> were sealed </w:t>
      </w:r>
      <w:r w:rsidR="004C055A">
        <w:rPr>
          <w:rFonts w:ascii="Times New Roman" w:hAnsi="Times New Roman" w:cs="Times New Roman"/>
        </w:rPr>
        <w:t>with</w:t>
      </w:r>
      <w:r w:rsidR="00485FB5">
        <w:rPr>
          <w:rFonts w:ascii="Times New Roman" w:hAnsi="Times New Roman" w:cs="Times New Roman"/>
        </w:rPr>
        <w:t xml:space="preserve"> parafilm and transported via commercial flight in a checked bag to California State University, Northridge.</w:t>
      </w:r>
      <w:r w:rsidR="008515C9">
        <w:rPr>
          <w:rFonts w:ascii="Times New Roman" w:hAnsi="Times New Roman" w:cs="Times New Roman"/>
        </w:rPr>
        <w:t xml:space="preserve"> </w:t>
      </w:r>
      <w:r w:rsidR="00F47FDA">
        <w:rPr>
          <w:rFonts w:ascii="Times New Roman" w:hAnsi="Times New Roman" w:cs="Times New Roman"/>
        </w:rPr>
        <w:t>The s</w:t>
      </w:r>
      <w:r w:rsidR="008515C9">
        <w:rPr>
          <w:rFonts w:ascii="Times New Roman" w:hAnsi="Times New Roman" w:cs="Times New Roman"/>
        </w:rPr>
        <w:t>ample</w:t>
      </w:r>
      <w:r w:rsidR="003F2E28">
        <w:rPr>
          <w:rFonts w:ascii="Times New Roman" w:hAnsi="Times New Roman" w:cs="Times New Roman"/>
        </w:rPr>
        <w:t>s</w:t>
      </w:r>
      <w:r w:rsidR="008515C9">
        <w:rPr>
          <w:rFonts w:ascii="Times New Roman" w:hAnsi="Times New Roman" w:cs="Times New Roman"/>
        </w:rPr>
        <w:t xml:space="preserve"> were then stored in a growth chamber with a </w:t>
      </w:r>
      <w:r w:rsidR="00045EE4">
        <w:rPr>
          <w:rFonts w:ascii="Times New Roman" w:hAnsi="Times New Roman" w:cs="Times New Roman"/>
        </w:rPr>
        <w:t>12/12-hour</w:t>
      </w:r>
      <w:r w:rsidR="008515C9">
        <w:rPr>
          <w:rFonts w:ascii="Times New Roman" w:hAnsi="Times New Roman" w:cs="Times New Roman"/>
        </w:rPr>
        <w:t xml:space="preserve"> </w:t>
      </w:r>
      <w:r w:rsidR="00D828E6">
        <w:rPr>
          <w:rFonts w:ascii="Times New Roman" w:hAnsi="Times New Roman" w:cs="Times New Roman"/>
        </w:rPr>
        <w:t>light</w:t>
      </w:r>
      <w:r w:rsidR="008515C9">
        <w:rPr>
          <w:rFonts w:ascii="Times New Roman" w:hAnsi="Times New Roman" w:cs="Times New Roman"/>
        </w:rPr>
        <w:t>/dark cycle, at 25</w:t>
      </w:r>
      <w:r w:rsidR="00BA31C0">
        <w:rPr>
          <w:rFonts w:ascii="Times New Roman" w:hAnsi="Times New Roman" w:cs="Times New Roman"/>
        </w:rPr>
        <w:t>°</w:t>
      </w:r>
      <w:r w:rsidR="008515C9">
        <w:rPr>
          <w:rFonts w:ascii="Times New Roman" w:hAnsi="Times New Roman" w:cs="Times New Roman"/>
        </w:rPr>
        <w:t>C during the day and 18</w:t>
      </w:r>
      <w:r w:rsidR="00BA31C0">
        <w:rPr>
          <w:rFonts w:ascii="Times New Roman" w:hAnsi="Times New Roman" w:cs="Times New Roman"/>
        </w:rPr>
        <w:t>°</w:t>
      </w:r>
      <w:r w:rsidR="008515C9">
        <w:rPr>
          <w:rFonts w:ascii="Times New Roman" w:hAnsi="Times New Roman" w:cs="Times New Roman"/>
        </w:rPr>
        <w:t>C at night.</w:t>
      </w:r>
      <w:r w:rsidR="00426D09">
        <w:rPr>
          <w:rFonts w:ascii="Times New Roman" w:hAnsi="Times New Roman" w:cs="Times New Roman"/>
        </w:rPr>
        <w:t xml:space="preserve"> A</w:t>
      </w:r>
      <w:r w:rsidR="00F341BE">
        <w:rPr>
          <w:rFonts w:ascii="Times New Roman" w:hAnsi="Times New Roman" w:cs="Times New Roman"/>
        </w:rPr>
        <w:t xml:space="preserve"> </w:t>
      </w:r>
      <w:r w:rsidR="00AB4D22">
        <w:rPr>
          <w:rFonts w:ascii="Times New Roman" w:hAnsi="Times New Roman" w:cs="Times New Roman"/>
        </w:rPr>
        <w:t>3</w:t>
      </w:r>
      <w:r w:rsidR="00F341BE">
        <w:rPr>
          <w:rFonts w:ascii="Times New Roman" w:hAnsi="Times New Roman" w:cs="Times New Roman"/>
        </w:rPr>
        <w:t xml:space="preserve">00 </w:t>
      </w:r>
      <w:r w:rsidR="00B222C7" w:rsidRPr="00B222C7">
        <w:rPr>
          <w:rFonts w:ascii="Times New Roman" w:hAnsi="Times New Roman" w:cs="Times New Roman"/>
        </w:rPr>
        <w:t>µ</w:t>
      </w:r>
      <w:r w:rsidR="00F341BE">
        <w:rPr>
          <w:rFonts w:ascii="Times New Roman" w:hAnsi="Times New Roman" w:cs="Times New Roman"/>
        </w:rPr>
        <w:t xml:space="preserve">l sample from each tube </w:t>
      </w:r>
      <w:r w:rsidR="00426D09">
        <w:rPr>
          <w:rFonts w:ascii="Times New Roman" w:hAnsi="Times New Roman" w:cs="Times New Roman"/>
        </w:rPr>
        <w:t>was</w:t>
      </w:r>
      <w:r w:rsidR="00F341BE">
        <w:rPr>
          <w:rFonts w:ascii="Times New Roman" w:hAnsi="Times New Roman" w:cs="Times New Roman"/>
        </w:rPr>
        <w:t xml:space="preserve"> scored for the presence of </w:t>
      </w:r>
      <w:r w:rsidR="00F341BE">
        <w:rPr>
          <w:rFonts w:ascii="Times New Roman" w:hAnsi="Times New Roman" w:cs="Times New Roman"/>
          <w:i/>
          <w:iCs/>
        </w:rPr>
        <w:t>H</w:t>
      </w:r>
      <w:r w:rsidR="007744AE">
        <w:rPr>
          <w:rFonts w:ascii="Times New Roman" w:hAnsi="Times New Roman" w:cs="Times New Roman"/>
          <w:i/>
          <w:iCs/>
        </w:rPr>
        <w:t xml:space="preserve">. </w:t>
      </w:r>
      <w:r w:rsidR="00F341BE">
        <w:rPr>
          <w:rFonts w:ascii="Times New Roman" w:hAnsi="Times New Roman" w:cs="Times New Roman"/>
          <w:i/>
          <w:iCs/>
        </w:rPr>
        <w:t>rosa</w:t>
      </w:r>
      <w:r w:rsidR="00F341BE">
        <w:rPr>
          <w:rFonts w:ascii="Times New Roman" w:hAnsi="Times New Roman" w:cs="Times New Roman"/>
        </w:rPr>
        <w:t>, other species of rotifers, and ciliates</w:t>
      </w:r>
      <w:r w:rsidR="00915339">
        <w:rPr>
          <w:rFonts w:ascii="Times New Roman" w:hAnsi="Times New Roman" w:cs="Times New Roman"/>
        </w:rPr>
        <w:t xml:space="preserve"> using 24-well tissue culture plates and a stereomicroscope</w:t>
      </w:r>
      <w:r w:rsidR="00F341BE">
        <w:rPr>
          <w:rFonts w:ascii="Times New Roman" w:hAnsi="Times New Roman" w:cs="Times New Roman"/>
        </w:rPr>
        <w:t>.</w:t>
      </w:r>
      <w:r w:rsidR="00767D37">
        <w:rPr>
          <w:rFonts w:ascii="Times New Roman" w:hAnsi="Times New Roman" w:cs="Times New Roman"/>
        </w:rPr>
        <w:t xml:space="preserve"> Samples were </w:t>
      </w:r>
      <w:r w:rsidR="00AF2766">
        <w:rPr>
          <w:rFonts w:ascii="Times New Roman" w:hAnsi="Times New Roman" w:cs="Times New Roman"/>
        </w:rPr>
        <w:lastRenderedPageBreak/>
        <w:t xml:space="preserve">inspected </w:t>
      </w:r>
      <w:r w:rsidR="00767D37">
        <w:rPr>
          <w:rFonts w:ascii="Times New Roman" w:hAnsi="Times New Roman" w:cs="Times New Roman"/>
        </w:rPr>
        <w:t xml:space="preserve">daily for the presence of </w:t>
      </w:r>
      <w:r w:rsidR="00D85B77">
        <w:rPr>
          <w:rFonts w:ascii="Times New Roman" w:hAnsi="Times New Roman" w:cs="Times New Roman"/>
        </w:rPr>
        <w:t xml:space="preserve">developing </w:t>
      </w:r>
      <w:r w:rsidR="00767D37">
        <w:rPr>
          <w:rFonts w:ascii="Times New Roman" w:hAnsi="Times New Roman" w:cs="Times New Roman"/>
        </w:rPr>
        <w:t>mosquito larvae</w:t>
      </w:r>
      <w:r w:rsidR="00B17CAE">
        <w:rPr>
          <w:rFonts w:ascii="Times New Roman" w:hAnsi="Times New Roman" w:cs="Times New Roman"/>
        </w:rPr>
        <w:t xml:space="preserve"> for two weeks</w:t>
      </w:r>
      <w:r w:rsidR="00D85B77">
        <w:rPr>
          <w:rFonts w:ascii="Times New Roman" w:hAnsi="Times New Roman" w:cs="Times New Roman"/>
        </w:rPr>
        <w:t xml:space="preserve">, which </w:t>
      </w:r>
      <w:r w:rsidR="00767D37">
        <w:rPr>
          <w:rFonts w:ascii="Times New Roman" w:hAnsi="Times New Roman" w:cs="Times New Roman"/>
        </w:rPr>
        <w:t>were removed upon detection.</w:t>
      </w:r>
    </w:p>
    <w:p w14:paraId="61A817B6" w14:textId="77777777" w:rsidR="00522EA3" w:rsidRPr="00F341BE" w:rsidRDefault="00522EA3" w:rsidP="00F43F9B">
      <w:pPr>
        <w:spacing w:after="0" w:line="480" w:lineRule="auto"/>
        <w:rPr>
          <w:rFonts w:ascii="Times New Roman" w:hAnsi="Times New Roman" w:cs="Times New Roman"/>
        </w:rPr>
      </w:pPr>
    </w:p>
    <w:p w14:paraId="15589421" w14:textId="2A4D7719" w:rsidR="00C119DD" w:rsidRDefault="00C119DD" w:rsidP="00F43F9B">
      <w:pPr>
        <w:spacing w:after="0" w:line="480" w:lineRule="auto"/>
        <w:rPr>
          <w:rFonts w:ascii="Times New Roman" w:hAnsi="Times New Roman" w:cs="Times New Roman"/>
        </w:rPr>
      </w:pPr>
      <w:r>
        <w:rPr>
          <w:rFonts w:ascii="Times New Roman" w:hAnsi="Times New Roman" w:cs="Times New Roman"/>
          <w:u w:val="single"/>
        </w:rPr>
        <w:t>Rotifer Isolation and Rearing</w:t>
      </w:r>
    </w:p>
    <w:p w14:paraId="3B493592" w14:textId="7081DF1C" w:rsidR="00A21DEC" w:rsidRDefault="005B611D" w:rsidP="004C5D3D">
      <w:pPr>
        <w:spacing w:after="0" w:line="480" w:lineRule="auto"/>
        <w:ind w:firstLine="720"/>
        <w:rPr>
          <w:rFonts w:ascii="Times New Roman" w:hAnsi="Times New Roman" w:cs="Times New Roman"/>
        </w:rPr>
      </w:pPr>
      <w:r>
        <w:rPr>
          <w:rFonts w:ascii="Times New Roman" w:hAnsi="Times New Roman" w:cs="Times New Roman"/>
        </w:rPr>
        <w:t>To establish clonal lines of</w:t>
      </w:r>
      <w:r w:rsidR="00820B94">
        <w:rPr>
          <w:rFonts w:ascii="Times New Roman" w:hAnsi="Times New Roman" w:cs="Times New Roman"/>
        </w:rPr>
        <w:t xml:space="preserve"> the obligate parthenogen</w:t>
      </w:r>
      <w:r w:rsidR="00EB5F76">
        <w:rPr>
          <w:rFonts w:ascii="Times New Roman" w:hAnsi="Times New Roman" w:cs="Times New Roman"/>
        </w:rPr>
        <w:t>ic</w:t>
      </w:r>
      <w:r>
        <w:rPr>
          <w:rFonts w:ascii="Times New Roman" w:hAnsi="Times New Roman" w:cs="Times New Roman"/>
        </w:rPr>
        <w:t xml:space="preserve"> </w:t>
      </w:r>
      <w:r>
        <w:rPr>
          <w:rFonts w:ascii="Times New Roman" w:hAnsi="Times New Roman" w:cs="Times New Roman"/>
          <w:i/>
          <w:iCs/>
        </w:rPr>
        <w:t>H. rosa,</w:t>
      </w:r>
      <w:r>
        <w:rPr>
          <w:rFonts w:ascii="Times New Roman" w:hAnsi="Times New Roman" w:cs="Times New Roman"/>
        </w:rPr>
        <w:t xml:space="preserve"> </w:t>
      </w:r>
      <w:r w:rsidR="008330DF">
        <w:rPr>
          <w:rFonts w:ascii="Times New Roman" w:hAnsi="Times New Roman" w:cs="Times New Roman"/>
        </w:rPr>
        <w:t xml:space="preserve">I isolated </w:t>
      </w:r>
      <w:r>
        <w:rPr>
          <w:rFonts w:ascii="Times New Roman" w:hAnsi="Times New Roman" w:cs="Times New Roman"/>
        </w:rPr>
        <w:t>individual rotifers</w:t>
      </w:r>
      <w:r w:rsidR="00CF580A">
        <w:rPr>
          <w:rFonts w:ascii="Times New Roman" w:hAnsi="Times New Roman" w:cs="Times New Roman"/>
        </w:rPr>
        <w:t xml:space="preserve"> from</w:t>
      </w:r>
      <w:r>
        <w:rPr>
          <w:rFonts w:ascii="Times New Roman" w:hAnsi="Times New Roman" w:cs="Times New Roman"/>
        </w:rPr>
        <w:t xml:space="preserve"> leaf water samples</w:t>
      </w:r>
      <w:r w:rsidR="008330DF">
        <w:rPr>
          <w:rFonts w:ascii="Times New Roman" w:hAnsi="Times New Roman" w:cs="Times New Roman"/>
        </w:rPr>
        <w:t>.</w:t>
      </w:r>
      <w:r w:rsidR="00147D77">
        <w:rPr>
          <w:rFonts w:ascii="Times New Roman" w:hAnsi="Times New Roman" w:cs="Times New Roman"/>
        </w:rPr>
        <w:t xml:space="preserve"> </w:t>
      </w:r>
      <w:r w:rsidR="00A21DEC">
        <w:rPr>
          <w:rFonts w:ascii="Times New Roman" w:hAnsi="Times New Roman" w:cs="Times New Roman"/>
        </w:rPr>
        <w:t>Of the 97 leaf water samples collected, only seven from Site 1, six from Site 2, and two from Site 3 were likely candidates for isolation. The remaining samples either had no rotifers or were so densely populated by small ciliates that isolating rotifers without contamination was impractical. From each leaf water sample, I isolated between 20 and 50 individuals. While I attempted to isolate some individuals from the Site 3 samples, none of those isolations were successful. Because of this, subsequent experiments only include Sites 1 and 2.</w:t>
      </w:r>
    </w:p>
    <w:p w14:paraId="7F045FD4" w14:textId="33C8BB57" w:rsidR="0031721A" w:rsidRDefault="00A21DEC" w:rsidP="00DC1919">
      <w:pPr>
        <w:spacing w:after="0" w:line="480" w:lineRule="auto"/>
        <w:ind w:firstLine="720"/>
        <w:rPr>
          <w:rFonts w:ascii="Times New Roman" w:hAnsi="Times New Roman" w:cs="Times New Roman"/>
        </w:rPr>
      </w:pPr>
      <w:r>
        <w:rPr>
          <w:rFonts w:ascii="Times New Roman" w:hAnsi="Times New Roman" w:cs="Times New Roman"/>
        </w:rPr>
        <w:t>I</w:t>
      </w:r>
      <w:r w:rsidR="008330DF">
        <w:rPr>
          <w:rFonts w:ascii="Times New Roman" w:hAnsi="Times New Roman" w:cs="Times New Roman"/>
        </w:rPr>
        <w:t xml:space="preserve"> performed </w:t>
      </w:r>
      <w:r>
        <w:rPr>
          <w:rFonts w:ascii="Times New Roman" w:hAnsi="Times New Roman" w:cs="Times New Roman"/>
        </w:rPr>
        <w:t xml:space="preserve">the isolations </w:t>
      </w:r>
      <w:r w:rsidR="008330DF">
        <w:rPr>
          <w:rFonts w:ascii="Times New Roman" w:hAnsi="Times New Roman" w:cs="Times New Roman"/>
        </w:rPr>
        <w:t xml:space="preserve">in six-well culture plates by capturing rotifers </w:t>
      </w:r>
      <w:r w:rsidR="003A1EBC">
        <w:rPr>
          <w:rFonts w:ascii="Times New Roman" w:hAnsi="Times New Roman" w:cs="Times New Roman"/>
        </w:rPr>
        <w:t>with</w:t>
      </w:r>
      <w:r w:rsidR="008330DF">
        <w:rPr>
          <w:rFonts w:ascii="Times New Roman" w:hAnsi="Times New Roman" w:cs="Times New Roman"/>
        </w:rPr>
        <w:t xml:space="preserve"> </w:t>
      </w:r>
      <w:r w:rsidR="00147D77">
        <w:rPr>
          <w:rFonts w:ascii="Times New Roman" w:hAnsi="Times New Roman" w:cs="Times New Roman"/>
        </w:rPr>
        <w:t>pulled glass Pasteur pipettes</w:t>
      </w:r>
      <w:r w:rsidR="008330DF">
        <w:rPr>
          <w:rFonts w:ascii="Times New Roman" w:hAnsi="Times New Roman" w:cs="Times New Roman"/>
        </w:rPr>
        <w:t xml:space="preserve">, which provide an extremely small aperture well-suited for moving individual rotifers. Captured rotifers were washed </w:t>
      </w:r>
      <w:r w:rsidR="00DD7F17">
        <w:rPr>
          <w:rFonts w:ascii="Times New Roman" w:hAnsi="Times New Roman" w:cs="Times New Roman"/>
        </w:rPr>
        <w:t>three or more</w:t>
      </w:r>
      <w:r w:rsidR="008330DF">
        <w:rPr>
          <w:rFonts w:ascii="Times New Roman" w:hAnsi="Times New Roman" w:cs="Times New Roman"/>
        </w:rPr>
        <w:t xml:space="preserve"> times</w:t>
      </w:r>
      <w:r w:rsidR="00147D77">
        <w:rPr>
          <w:rFonts w:ascii="Times New Roman" w:hAnsi="Times New Roman" w:cs="Times New Roman"/>
        </w:rPr>
        <w:t xml:space="preserve"> in </w:t>
      </w:r>
      <w:r w:rsidR="00DD7F17">
        <w:rPr>
          <w:rFonts w:ascii="Times New Roman" w:hAnsi="Times New Roman" w:cs="Times New Roman"/>
        </w:rPr>
        <w:t xml:space="preserve">an excess of </w:t>
      </w:r>
      <w:r w:rsidR="00147D77">
        <w:rPr>
          <w:rFonts w:ascii="Times New Roman" w:hAnsi="Times New Roman" w:cs="Times New Roman"/>
        </w:rPr>
        <w:t>sterile deionized water</w:t>
      </w:r>
      <w:r w:rsidR="00D80897">
        <w:rPr>
          <w:rFonts w:ascii="Times New Roman" w:hAnsi="Times New Roman" w:cs="Times New Roman"/>
        </w:rPr>
        <w:t xml:space="preserve"> </w:t>
      </w:r>
      <w:r w:rsidR="00F400BF">
        <w:rPr>
          <w:rFonts w:ascii="Times New Roman" w:hAnsi="Times New Roman" w:cs="Times New Roman"/>
        </w:rPr>
        <w:t xml:space="preserve">in 12-well </w:t>
      </w:r>
      <w:r w:rsidR="00207E20">
        <w:rPr>
          <w:rFonts w:ascii="Times New Roman" w:hAnsi="Times New Roman" w:cs="Times New Roman"/>
        </w:rPr>
        <w:t xml:space="preserve">tissue </w:t>
      </w:r>
      <w:r w:rsidR="00F400BF">
        <w:rPr>
          <w:rFonts w:ascii="Times New Roman" w:hAnsi="Times New Roman" w:cs="Times New Roman"/>
        </w:rPr>
        <w:t xml:space="preserve">culture plates </w:t>
      </w:r>
      <w:r w:rsidR="00D80897">
        <w:rPr>
          <w:rFonts w:ascii="Times New Roman" w:hAnsi="Times New Roman" w:cs="Times New Roman"/>
        </w:rPr>
        <w:t xml:space="preserve">before being left alone for two weeks in the </w:t>
      </w:r>
      <w:r w:rsidR="00545A04">
        <w:rPr>
          <w:rFonts w:ascii="Times New Roman" w:hAnsi="Times New Roman" w:cs="Times New Roman"/>
        </w:rPr>
        <w:t>isolated</w:t>
      </w:r>
      <w:r w:rsidR="00D80897">
        <w:rPr>
          <w:rFonts w:ascii="Times New Roman" w:hAnsi="Times New Roman" w:cs="Times New Roman"/>
        </w:rPr>
        <w:t xml:space="preserve"> wells of 24-well </w:t>
      </w:r>
      <w:r w:rsidR="0002624F">
        <w:rPr>
          <w:rFonts w:ascii="Times New Roman" w:hAnsi="Times New Roman" w:cs="Times New Roman"/>
        </w:rPr>
        <w:t xml:space="preserve">tissue </w:t>
      </w:r>
      <w:r w:rsidR="00D80897">
        <w:rPr>
          <w:rFonts w:ascii="Times New Roman" w:hAnsi="Times New Roman" w:cs="Times New Roman"/>
        </w:rPr>
        <w:t>culture plates</w:t>
      </w:r>
      <w:r w:rsidR="00147D77">
        <w:rPr>
          <w:rFonts w:ascii="Times New Roman" w:hAnsi="Times New Roman" w:cs="Times New Roman"/>
        </w:rPr>
        <w:t>.</w:t>
      </w:r>
      <w:r w:rsidR="005B611D">
        <w:rPr>
          <w:rFonts w:ascii="Times New Roman" w:hAnsi="Times New Roman" w:cs="Times New Roman"/>
        </w:rPr>
        <w:t xml:space="preserve"> </w:t>
      </w:r>
      <w:r w:rsidR="00D11BAF">
        <w:rPr>
          <w:rFonts w:ascii="Times New Roman" w:hAnsi="Times New Roman" w:cs="Times New Roman"/>
        </w:rPr>
        <w:t>I carried out 32 isolations per leaf water sample, for a total of 448 isolated rotifers across twenty 24-well culture plates</w:t>
      </w:r>
      <w:r w:rsidR="00545A04">
        <w:rPr>
          <w:rFonts w:ascii="Times New Roman" w:hAnsi="Times New Roman" w:cs="Times New Roman"/>
        </w:rPr>
        <w:t xml:space="preserve">. </w:t>
      </w:r>
      <w:r w:rsidR="00EF5732">
        <w:rPr>
          <w:rFonts w:ascii="Times New Roman" w:hAnsi="Times New Roman" w:cs="Times New Roman"/>
        </w:rPr>
        <w:t>S</w:t>
      </w:r>
      <w:r w:rsidR="003B59C3">
        <w:rPr>
          <w:rFonts w:ascii="Times New Roman" w:hAnsi="Times New Roman" w:cs="Times New Roman"/>
        </w:rPr>
        <w:t>ince the isolation process is intended to exclude other protists</w:t>
      </w:r>
      <w:r w:rsidR="00EF5732">
        <w:rPr>
          <w:rFonts w:ascii="Times New Roman" w:hAnsi="Times New Roman" w:cs="Times New Roman"/>
        </w:rPr>
        <w:t xml:space="preserve"> and </w:t>
      </w:r>
      <w:r w:rsidR="003B59C3">
        <w:rPr>
          <w:rFonts w:ascii="Times New Roman" w:hAnsi="Times New Roman" w:cs="Times New Roman"/>
        </w:rPr>
        <w:t xml:space="preserve">not </w:t>
      </w:r>
      <w:r w:rsidR="00CA7BCA">
        <w:rPr>
          <w:rFonts w:ascii="Times New Roman" w:hAnsi="Times New Roman" w:cs="Times New Roman"/>
        </w:rPr>
        <w:t xml:space="preserve">to </w:t>
      </w:r>
      <w:r w:rsidR="003B59C3">
        <w:rPr>
          <w:rFonts w:ascii="Times New Roman" w:hAnsi="Times New Roman" w:cs="Times New Roman"/>
        </w:rPr>
        <w:t>produce a fully axenic culture</w:t>
      </w:r>
      <w:r w:rsidR="00EF5732">
        <w:rPr>
          <w:rFonts w:ascii="Times New Roman" w:hAnsi="Times New Roman" w:cs="Times New Roman"/>
        </w:rPr>
        <w:t xml:space="preserve">, bacteria </w:t>
      </w:r>
      <w:r w:rsidR="00E15403">
        <w:rPr>
          <w:rFonts w:ascii="Times New Roman" w:hAnsi="Times New Roman" w:cs="Times New Roman"/>
        </w:rPr>
        <w:t xml:space="preserve">from the original sample </w:t>
      </w:r>
      <w:r w:rsidR="00EF5732">
        <w:rPr>
          <w:rFonts w:ascii="Times New Roman" w:hAnsi="Times New Roman" w:cs="Times New Roman"/>
        </w:rPr>
        <w:t>were carried over along with each individual rotifer</w:t>
      </w:r>
      <w:r w:rsidR="00545A04">
        <w:rPr>
          <w:rFonts w:ascii="Times New Roman" w:hAnsi="Times New Roman" w:cs="Times New Roman"/>
        </w:rPr>
        <w:t xml:space="preserve">. </w:t>
      </w:r>
      <w:r w:rsidR="0075575B">
        <w:rPr>
          <w:rFonts w:ascii="Times New Roman" w:hAnsi="Times New Roman" w:cs="Times New Roman"/>
        </w:rPr>
        <w:t>The addition of fish food flakes acted as the basal resource for these bacteria</w:t>
      </w:r>
      <w:r w:rsidR="00CE05AD">
        <w:rPr>
          <w:rFonts w:ascii="Times New Roman" w:hAnsi="Times New Roman" w:cs="Times New Roman"/>
        </w:rPr>
        <w:t xml:space="preserve">, that </w:t>
      </w:r>
      <w:r w:rsidR="0075575B">
        <w:rPr>
          <w:rFonts w:ascii="Times New Roman" w:hAnsi="Times New Roman" w:cs="Times New Roman"/>
        </w:rPr>
        <w:t xml:space="preserve">in turn provided a food source for </w:t>
      </w:r>
      <w:r w:rsidR="00CE05AD">
        <w:rPr>
          <w:rFonts w:ascii="Times New Roman" w:hAnsi="Times New Roman" w:cs="Times New Roman"/>
        </w:rPr>
        <w:t xml:space="preserve">the </w:t>
      </w:r>
      <w:r w:rsidR="0075575B">
        <w:rPr>
          <w:rFonts w:ascii="Times New Roman" w:hAnsi="Times New Roman" w:cs="Times New Roman"/>
        </w:rPr>
        <w:t>rotifer</w:t>
      </w:r>
      <w:r w:rsidR="003A2BA9">
        <w:rPr>
          <w:rFonts w:ascii="Times New Roman" w:hAnsi="Times New Roman" w:cs="Times New Roman"/>
        </w:rPr>
        <w:t xml:space="preserve">. </w:t>
      </w:r>
    </w:p>
    <w:p w14:paraId="6ED7D973" w14:textId="4DED6FD2" w:rsidR="00545A04" w:rsidRPr="00545A04" w:rsidRDefault="003A2BA9" w:rsidP="00DC1919">
      <w:pPr>
        <w:spacing w:after="0" w:line="480" w:lineRule="auto"/>
        <w:ind w:firstLine="720"/>
        <w:rPr>
          <w:rFonts w:ascii="Times New Roman" w:hAnsi="Times New Roman" w:cs="Times New Roman"/>
        </w:rPr>
      </w:pPr>
      <w:r>
        <w:rPr>
          <w:rFonts w:ascii="Times New Roman" w:hAnsi="Times New Roman" w:cs="Times New Roman"/>
        </w:rPr>
        <w:t xml:space="preserve">After two weeks, each well was observed for isolates that successfully founded clonal lines. Those that succeeded were transferred to </w:t>
      </w:r>
      <w:r w:rsidR="00970515">
        <w:rPr>
          <w:rFonts w:ascii="Times New Roman" w:hAnsi="Times New Roman" w:cs="Times New Roman"/>
        </w:rPr>
        <w:t>125 ml sterile flasks with</w:t>
      </w:r>
      <w:r w:rsidR="00C57610">
        <w:rPr>
          <w:rFonts w:ascii="Times New Roman" w:hAnsi="Times New Roman" w:cs="Times New Roman"/>
        </w:rPr>
        <w:t xml:space="preserve"> </w:t>
      </w:r>
      <w:r w:rsidR="00970515">
        <w:rPr>
          <w:rFonts w:ascii="Times New Roman" w:hAnsi="Times New Roman" w:cs="Times New Roman"/>
        </w:rPr>
        <w:t xml:space="preserve">100 ml of </w:t>
      </w:r>
      <w:r w:rsidR="007A64D1">
        <w:rPr>
          <w:rFonts w:ascii="Times New Roman" w:hAnsi="Times New Roman" w:cs="Times New Roman"/>
        </w:rPr>
        <w:t>artificial freshwater</w:t>
      </w:r>
      <w:r w:rsidR="00970515">
        <w:rPr>
          <w:rFonts w:ascii="Times New Roman" w:hAnsi="Times New Roman" w:cs="Times New Roman"/>
        </w:rPr>
        <w:t xml:space="preserve"> medi</w:t>
      </w:r>
      <w:r w:rsidR="003F77A3">
        <w:rPr>
          <w:rFonts w:ascii="Times New Roman" w:hAnsi="Times New Roman" w:cs="Times New Roman"/>
        </w:rPr>
        <w:t>um</w:t>
      </w:r>
      <w:r w:rsidR="00840593">
        <w:rPr>
          <w:rFonts w:ascii="Times New Roman" w:hAnsi="Times New Roman" w:cs="Times New Roman"/>
        </w:rPr>
        <w:t>, AFW</w:t>
      </w:r>
      <w:r w:rsidR="00970515">
        <w:rPr>
          <w:rFonts w:ascii="Times New Roman" w:hAnsi="Times New Roman" w:cs="Times New Roman"/>
        </w:rPr>
        <w:t xml:space="preserve"> (</w:t>
      </w:r>
      <w:r w:rsidR="004D56A6">
        <w:rPr>
          <w:rFonts w:ascii="Times New Roman" w:hAnsi="Times New Roman" w:cs="Times New Roman"/>
        </w:rPr>
        <w:t>0.0</w:t>
      </w:r>
      <w:r w:rsidR="00DB052D">
        <w:rPr>
          <w:rFonts w:ascii="Times New Roman" w:hAnsi="Times New Roman" w:cs="Times New Roman"/>
        </w:rPr>
        <w:t>096</w:t>
      </w:r>
      <w:r w:rsidR="004D56A6">
        <w:rPr>
          <w:rFonts w:ascii="Times New Roman" w:hAnsi="Times New Roman" w:cs="Times New Roman"/>
        </w:rPr>
        <w:t>%</w:t>
      </w:r>
      <w:r w:rsidR="000341A4">
        <w:rPr>
          <w:rFonts w:ascii="Times New Roman" w:hAnsi="Times New Roman" w:cs="Times New Roman"/>
        </w:rPr>
        <w:t xml:space="preserve"> </w:t>
      </w:r>
      <w:r w:rsidR="0049568C">
        <w:rPr>
          <w:rFonts w:ascii="Times New Roman" w:hAnsi="Times New Roman" w:cs="Times New Roman"/>
        </w:rPr>
        <w:t>sodium bicarbonate (</w:t>
      </w:r>
      <w:r w:rsidR="004D56A6">
        <w:rPr>
          <w:rFonts w:ascii="Times New Roman" w:hAnsi="Times New Roman" w:cs="Times New Roman"/>
        </w:rPr>
        <w:t>NaHCO</w:t>
      </w:r>
      <w:r w:rsidR="004D56A6" w:rsidRPr="0049568C">
        <w:rPr>
          <w:rFonts w:ascii="Times New Roman" w:hAnsi="Times New Roman" w:cs="Times New Roman"/>
          <w:vertAlign w:val="subscript"/>
        </w:rPr>
        <w:t>3</w:t>
      </w:r>
      <w:r w:rsidR="0049568C" w:rsidRPr="0049568C">
        <w:rPr>
          <w:rFonts w:ascii="Times New Roman" w:hAnsi="Times New Roman" w:cs="Times New Roman"/>
        </w:rPr>
        <w:t>)</w:t>
      </w:r>
      <w:r w:rsidR="004D56A6">
        <w:rPr>
          <w:rFonts w:ascii="Times New Roman" w:hAnsi="Times New Roman" w:cs="Times New Roman"/>
        </w:rPr>
        <w:t>, 0.006</w:t>
      </w:r>
      <w:r w:rsidR="002A26A2">
        <w:rPr>
          <w:rFonts w:ascii="Times New Roman" w:hAnsi="Times New Roman" w:cs="Times New Roman"/>
        </w:rPr>
        <w:t>0</w:t>
      </w:r>
      <w:r w:rsidR="004D56A6">
        <w:rPr>
          <w:rFonts w:ascii="Times New Roman" w:hAnsi="Times New Roman" w:cs="Times New Roman"/>
        </w:rPr>
        <w:t xml:space="preserve">% </w:t>
      </w:r>
      <w:r w:rsidR="0049568C">
        <w:rPr>
          <w:rFonts w:ascii="Times New Roman" w:hAnsi="Times New Roman" w:cs="Times New Roman"/>
        </w:rPr>
        <w:t xml:space="preserve">calcium sulfate </w:t>
      </w:r>
      <w:r w:rsidR="0049568C">
        <w:rPr>
          <w:rFonts w:ascii="Times New Roman" w:hAnsi="Times New Roman" w:cs="Times New Roman"/>
        </w:rPr>
        <w:lastRenderedPageBreak/>
        <w:t>dihydrate (</w:t>
      </w:r>
      <w:r w:rsidR="004D56A6">
        <w:rPr>
          <w:rFonts w:ascii="Times New Roman" w:hAnsi="Times New Roman" w:cs="Times New Roman"/>
        </w:rPr>
        <w:t>CaSO</w:t>
      </w:r>
      <w:r w:rsidR="004D56A6" w:rsidRPr="0049568C">
        <w:rPr>
          <w:rFonts w:ascii="Times New Roman" w:hAnsi="Times New Roman" w:cs="Times New Roman"/>
          <w:vertAlign w:val="subscript"/>
        </w:rPr>
        <w:t>4</w:t>
      </w:r>
      <w:r w:rsidR="004D56A6">
        <w:rPr>
          <w:rFonts w:ascii="Times New Roman" w:hAnsi="Times New Roman" w:cs="Times New Roman"/>
        </w:rPr>
        <w:t>•2H</w:t>
      </w:r>
      <w:r w:rsidR="004D56A6" w:rsidRPr="0049568C">
        <w:rPr>
          <w:rFonts w:ascii="Times New Roman" w:hAnsi="Times New Roman" w:cs="Times New Roman"/>
          <w:vertAlign w:val="subscript"/>
        </w:rPr>
        <w:t>2</w:t>
      </w:r>
      <w:r w:rsidR="004D56A6">
        <w:rPr>
          <w:rFonts w:ascii="Times New Roman" w:hAnsi="Times New Roman" w:cs="Times New Roman"/>
        </w:rPr>
        <w:t>O</w:t>
      </w:r>
      <w:r w:rsidR="0049568C">
        <w:rPr>
          <w:rFonts w:ascii="Times New Roman" w:hAnsi="Times New Roman" w:cs="Times New Roman"/>
        </w:rPr>
        <w:t>)</w:t>
      </w:r>
      <w:r w:rsidR="004D56A6">
        <w:rPr>
          <w:rFonts w:ascii="Times New Roman" w:hAnsi="Times New Roman" w:cs="Times New Roman"/>
        </w:rPr>
        <w:t>, 0.006</w:t>
      </w:r>
      <w:r w:rsidR="002A26A2">
        <w:rPr>
          <w:rFonts w:ascii="Times New Roman" w:hAnsi="Times New Roman" w:cs="Times New Roman"/>
        </w:rPr>
        <w:t>0</w:t>
      </w:r>
      <w:r w:rsidR="004D56A6">
        <w:rPr>
          <w:rFonts w:ascii="Times New Roman" w:hAnsi="Times New Roman" w:cs="Times New Roman"/>
        </w:rPr>
        <w:t xml:space="preserve">% </w:t>
      </w:r>
      <w:r w:rsidR="0049568C">
        <w:rPr>
          <w:rFonts w:ascii="Times New Roman" w:hAnsi="Times New Roman" w:cs="Times New Roman"/>
        </w:rPr>
        <w:t>magnesium sulfate</w:t>
      </w:r>
      <w:r w:rsidR="004D56A6">
        <w:rPr>
          <w:rFonts w:ascii="Times New Roman" w:hAnsi="Times New Roman" w:cs="Times New Roman"/>
        </w:rPr>
        <w:t xml:space="preserve"> </w:t>
      </w:r>
      <w:r w:rsidR="0049568C">
        <w:rPr>
          <w:rFonts w:ascii="Times New Roman" w:hAnsi="Times New Roman" w:cs="Times New Roman"/>
        </w:rPr>
        <w:t>(</w:t>
      </w:r>
      <w:r w:rsidR="004D56A6">
        <w:rPr>
          <w:rFonts w:ascii="Times New Roman" w:hAnsi="Times New Roman" w:cs="Times New Roman"/>
        </w:rPr>
        <w:t>MgSO</w:t>
      </w:r>
      <w:r w:rsidR="004D56A6" w:rsidRPr="0049568C">
        <w:rPr>
          <w:rFonts w:ascii="Times New Roman" w:hAnsi="Times New Roman" w:cs="Times New Roman"/>
          <w:vertAlign w:val="subscript"/>
        </w:rPr>
        <w:t>4</w:t>
      </w:r>
      <w:r w:rsidR="0049568C" w:rsidRPr="0049568C">
        <w:rPr>
          <w:rFonts w:ascii="Times New Roman" w:hAnsi="Times New Roman" w:cs="Times New Roman"/>
        </w:rPr>
        <w:t>)</w:t>
      </w:r>
      <w:r w:rsidR="004D56A6">
        <w:rPr>
          <w:rFonts w:ascii="Times New Roman" w:hAnsi="Times New Roman" w:cs="Times New Roman"/>
        </w:rPr>
        <w:t xml:space="preserve">, 0.0004% </w:t>
      </w:r>
      <w:r w:rsidR="0049568C">
        <w:rPr>
          <w:rFonts w:ascii="Times New Roman" w:hAnsi="Times New Roman" w:cs="Times New Roman"/>
        </w:rPr>
        <w:t>potassium chloride</w:t>
      </w:r>
      <w:r w:rsidR="004D56A6">
        <w:rPr>
          <w:rFonts w:ascii="Times New Roman" w:hAnsi="Times New Roman" w:cs="Times New Roman"/>
        </w:rPr>
        <w:t xml:space="preserve"> </w:t>
      </w:r>
      <w:r w:rsidR="0049568C">
        <w:rPr>
          <w:rFonts w:ascii="Times New Roman" w:hAnsi="Times New Roman" w:cs="Times New Roman"/>
        </w:rPr>
        <w:t>(</w:t>
      </w:r>
      <w:r w:rsidR="004D56A6">
        <w:rPr>
          <w:rFonts w:ascii="Times New Roman" w:hAnsi="Times New Roman" w:cs="Times New Roman"/>
        </w:rPr>
        <w:t>KCl</w:t>
      </w:r>
      <w:r w:rsidR="00970515">
        <w:rPr>
          <w:rFonts w:ascii="Times New Roman" w:hAnsi="Times New Roman" w:cs="Times New Roman"/>
        </w:rPr>
        <w:t>)</w:t>
      </w:r>
      <w:r w:rsidR="0049568C">
        <w:rPr>
          <w:rFonts w:ascii="Times New Roman" w:hAnsi="Times New Roman" w:cs="Times New Roman"/>
        </w:rPr>
        <w:t>)</w:t>
      </w:r>
      <w:r w:rsidR="00970515">
        <w:rPr>
          <w:rFonts w:ascii="Times New Roman" w:hAnsi="Times New Roman" w:cs="Times New Roman"/>
        </w:rPr>
        <w:t>.</w:t>
      </w:r>
      <w:r w:rsidR="0081169B">
        <w:rPr>
          <w:rFonts w:ascii="Times New Roman" w:hAnsi="Times New Roman" w:cs="Times New Roman"/>
        </w:rPr>
        <w:t xml:space="preserve"> </w:t>
      </w:r>
      <w:r w:rsidR="00124310">
        <w:rPr>
          <w:rFonts w:ascii="Times New Roman" w:hAnsi="Times New Roman" w:cs="Times New Roman"/>
        </w:rPr>
        <w:t>I</w:t>
      </w:r>
      <w:r w:rsidR="00FE7F9B">
        <w:rPr>
          <w:rFonts w:ascii="Times New Roman" w:hAnsi="Times New Roman" w:cs="Times New Roman"/>
        </w:rPr>
        <w:t xml:space="preserve"> designed </w:t>
      </w:r>
      <w:r w:rsidR="00124310">
        <w:rPr>
          <w:rFonts w:ascii="Times New Roman" w:hAnsi="Times New Roman" w:cs="Times New Roman"/>
        </w:rPr>
        <w:t xml:space="preserve">this medium </w:t>
      </w:r>
      <w:r w:rsidR="00FE7F9B">
        <w:rPr>
          <w:rFonts w:ascii="Times New Roman" w:hAnsi="Times New Roman" w:cs="Times New Roman"/>
        </w:rPr>
        <w:t>to</w:t>
      </w:r>
      <w:r w:rsidR="00D565E6">
        <w:rPr>
          <w:rFonts w:ascii="Times New Roman" w:hAnsi="Times New Roman" w:cs="Times New Roman"/>
        </w:rPr>
        <w:t xml:space="preserve"> </w:t>
      </w:r>
      <w:r w:rsidR="003F77A3">
        <w:rPr>
          <w:rFonts w:ascii="Times New Roman" w:hAnsi="Times New Roman" w:cs="Times New Roman"/>
        </w:rPr>
        <w:t>approximate</w:t>
      </w:r>
      <w:r w:rsidR="00FE7F9B">
        <w:rPr>
          <w:rFonts w:ascii="Times New Roman" w:hAnsi="Times New Roman" w:cs="Times New Roman"/>
        </w:rPr>
        <w:t xml:space="preserve"> </w:t>
      </w:r>
      <w:r w:rsidR="003F77A3">
        <w:rPr>
          <w:rFonts w:ascii="Times New Roman" w:hAnsi="Times New Roman" w:cs="Times New Roman"/>
        </w:rPr>
        <w:t xml:space="preserve">the low-mineral conditions of </w:t>
      </w:r>
      <w:r w:rsidR="003F77A3">
        <w:rPr>
          <w:rFonts w:ascii="Times New Roman" w:hAnsi="Times New Roman" w:cs="Times New Roman"/>
          <w:i/>
          <w:iCs/>
        </w:rPr>
        <w:t>S. purpurea</w:t>
      </w:r>
      <w:r w:rsidR="003F77A3">
        <w:rPr>
          <w:rFonts w:ascii="Times New Roman" w:hAnsi="Times New Roman" w:cs="Times New Roman"/>
        </w:rPr>
        <w:t xml:space="preserve"> leaf water</w:t>
      </w:r>
      <w:r w:rsidR="00D565E6">
        <w:rPr>
          <w:rFonts w:ascii="Times New Roman" w:hAnsi="Times New Roman" w:cs="Times New Roman"/>
        </w:rPr>
        <w:t>.</w:t>
      </w:r>
      <w:r w:rsidR="003F77A3">
        <w:rPr>
          <w:rFonts w:ascii="Times New Roman" w:hAnsi="Times New Roman" w:cs="Times New Roman"/>
        </w:rPr>
        <w:t xml:space="preserve"> </w:t>
      </w:r>
      <w:r w:rsidR="00D565E6">
        <w:rPr>
          <w:rFonts w:ascii="Times New Roman" w:hAnsi="Times New Roman" w:cs="Times New Roman"/>
        </w:rPr>
        <w:t>The inclusion of</w:t>
      </w:r>
      <w:r w:rsidR="003F77A3">
        <w:rPr>
          <w:rFonts w:ascii="Times New Roman" w:hAnsi="Times New Roman" w:cs="Times New Roman"/>
        </w:rPr>
        <w:t xml:space="preserve"> carbonate </w:t>
      </w:r>
      <w:r w:rsidR="00D565E6">
        <w:rPr>
          <w:rFonts w:ascii="Times New Roman" w:hAnsi="Times New Roman" w:cs="Times New Roman"/>
        </w:rPr>
        <w:t xml:space="preserve">for </w:t>
      </w:r>
      <w:r w:rsidR="003F77A3">
        <w:rPr>
          <w:rFonts w:ascii="Times New Roman" w:hAnsi="Times New Roman" w:cs="Times New Roman"/>
        </w:rPr>
        <w:t>buffering improve</w:t>
      </w:r>
      <w:r w:rsidR="00D565E6">
        <w:rPr>
          <w:rFonts w:ascii="Times New Roman" w:hAnsi="Times New Roman" w:cs="Times New Roman"/>
        </w:rPr>
        <w:t>d</w:t>
      </w:r>
      <w:r w:rsidR="003F77A3">
        <w:rPr>
          <w:rFonts w:ascii="Times New Roman" w:hAnsi="Times New Roman" w:cs="Times New Roman"/>
        </w:rPr>
        <w:t xml:space="preserve"> culture stability </w:t>
      </w:r>
      <w:r w:rsidR="00510934">
        <w:rPr>
          <w:rFonts w:ascii="Times New Roman" w:hAnsi="Times New Roman" w:cs="Times New Roman"/>
        </w:rPr>
        <w:t xml:space="preserve">during experiments </w:t>
      </w:r>
      <w:r w:rsidR="003F77A3">
        <w:rPr>
          <w:rFonts w:ascii="Times New Roman" w:hAnsi="Times New Roman" w:cs="Times New Roman"/>
        </w:rPr>
        <w:t>and replicability</w:t>
      </w:r>
      <w:r w:rsidR="00510934">
        <w:rPr>
          <w:rFonts w:ascii="Times New Roman" w:hAnsi="Times New Roman" w:cs="Times New Roman"/>
        </w:rPr>
        <w:t xml:space="preserve"> of conditions among experiments</w:t>
      </w:r>
      <w:r w:rsidR="003F77A3">
        <w:rPr>
          <w:rFonts w:ascii="Times New Roman" w:hAnsi="Times New Roman" w:cs="Times New Roman"/>
        </w:rPr>
        <w:t xml:space="preserve">. </w:t>
      </w:r>
      <w:r w:rsidR="0081169B">
        <w:rPr>
          <w:rFonts w:ascii="Times New Roman" w:hAnsi="Times New Roman" w:cs="Times New Roman"/>
        </w:rPr>
        <w:t>The flasks (hereafter, clonal stock cultures) were also provided with two sterile wheat seeds as a slow</w:t>
      </w:r>
      <w:r w:rsidR="00901B26">
        <w:rPr>
          <w:rFonts w:ascii="Times New Roman" w:hAnsi="Times New Roman" w:cs="Times New Roman"/>
        </w:rPr>
        <w:t>-</w:t>
      </w:r>
      <w:r w:rsidR="0081169B">
        <w:rPr>
          <w:rFonts w:ascii="Times New Roman" w:hAnsi="Times New Roman" w:cs="Times New Roman"/>
        </w:rPr>
        <w:t xml:space="preserve">release </w:t>
      </w:r>
      <w:r w:rsidR="005B68F9">
        <w:rPr>
          <w:rFonts w:ascii="Times New Roman" w:hAnsi="Times New Roman" w:cs="Times New Roman"/>
        </w:rPr>
        <w:t>carbon source</w:t>
      </w:r>
      <w:r w:rsidR="0081169B">
        <w:rPr>
          <w:rFonts w:ascii="Times New Roman" w:hAnsi="Times New Roman" w:cs="Times New Roman"/>
        </w:rPr>
        <w:t xml:space="preserve"> for bacteria.</w:t>
      </w:r>
      <w:r w:rsidR="009A48D7">
        <w:rPr>
          <w:rFonts w:ascii="Times New Roman" w:hAnsi="Times New Roman" w:cs="Times New Roman"/>
        </w:rPr>
        <w:t xml:space="preserve"> The isolation process led to the successful founding of 85 clonal stock cultures</w:t>
      </w:r>
      <w:r w:rsidR="000F51B3">
        <w:rPr>
          <w:rFonts w:ascii="Times New Roman" w:hAnsi="Times New Roman" w:cs="Times New Roman"/>
        </w:rPr>
        <w:t xml:space="preserve"> spanning at least three leaves for each </w:t>
      </w:r>
      <w:r w:rsidR="00CC4EF0">
        <w:rPr>
          <w:rFonts w:ascii="Times New Roman" w:hAnsi="Times New Roman" w:cs="Times New Roman"/>
        </w:rPr>
        <w:t>of two sites</w:t>
      </w:r>
      <w:r w:rsidR="00353264">
        <w:rPr>
          <w:rFonts w:ascii="Times New Roman" w:hAnsi="Times New Roman" w:cs="Times New Roman"/>
        </w:rPr>
        <w:t xml:space="preserve"> (Site 1 and Site 2)</w:t>
      </w:r>
      <w:r w:rsidR="000F51B3">
        <w:rPr>
          <w:rFonts w:ascii="Times New Roman" w:hAnsi="Times New Roman" w:cs="Times New Roman"/>
        </w:rPr>
        <w:t>.</w:t>
      </w:r>
      <w:r w:rsidR="009A48D7">
        <w:rPr>
          <w:rFonts w:ascii="Times New Roman" w:hAnsi="Times New Roman" w:cs="Times New Roman"/>
        </w:rPr>
        <w:t xml:space="preserve"> </w:t>
      </w:r>
    </w:p>
    <w:p w14:paraId="0FBB604E" w14:textId="77777777" w:rsidR="00545A04" w:rsidRDefault="00545A04" w:rsidP="00F43F9B">
      <w:pPr>
        <w:spacing w:after="0" w:line="480" w:lineRule="auto"/>
        <w:rPr>
          <w:rFonts w:ascii="Times New Roman" w:hAnsi="Times New Roman" w:cs="Times New Roman"/>
        </w:rPr>
      </w:pPr>
    </w:p>
    <w:p w14:paraId="52DC6868" w14:textId="68A37C01" w:rsidR="007C4F4A" w:rsidRDefault="00227CF9" w:rsidP="00F43F9B">
      <w:pPr>
        <w:spacing w:after="0" w:line="480" w:lineRule="auto"/>
        <w:rPr>
          <w:rFonts w:ascii="Times New Roman" w:hAnsi="Times New Roman" w:cs="Times New Roman"/>
        </w:rPr>
      </w:pPr>
      <w:r>
        <w:rPr>
          <w:rFonts w:ascii="Times New Roman" w:hAnsi="Times New Roman" w:cs="Times New Roman"/>
          <w:u w:val="single"/>
        </w:rPr>
        <w:t>G</w:t>
      </w:r>
      <w:r w:rsidR="00354167">
        <w:rPr>
          <w:rFonts w:ascii="Times New Roman" w:hAnsi="Times New Roman" w:cs="Times New Roman"/>
          <w:u w:val="single"/>
        </w:rPr>
        <w:t>rowth models</w:t>
      </w:r>
    </w:p>
    <w:p w14:paraId="0824DEC3" w14:textId="664BEC84" w:rsidR="007C4F4A" w:rsidRDefault="00DC1AB1" w:rsidP="00D91700">
      <w:pPr>
        <w:spacing w:after="0" w:line="480" w:lineRule="auto"/>
        <w:ind w:firstLine="720"/>
        <w:rPr>
          <w:rFonts w:ascii="Times New Roman" w:hAnsi="Times New Roman" w:cs="Times New Roman"/>
        </w:rPr>
      </w:pPr>
      <w:r>
        <w:rPr>
          <w:rFonts w:ascii="Times New Roman" w:hAnsi="Times New Roman" w:cs="Times New Roman"/>
        </w:rPr>
        <w:t>In experiments where population curves were logistic in shape, a</w:t>
      </w:r>
      <w:r w:rsidR="00C4346B">
        <w:rPr>
          <w:rFonts w:ascii="Times New Roman" w:hAnsi="Times New Roman" w:cs="Times New Roman"/>
        </w:rPr>
        <w:t xml:space="preserve"> logistic growth equation was fit to population growth data using the package growthrates </w:t>
      </w:r>
      <w:r w:rsidR="00DE4703">
        <w:rPr>
          <w:rFonts w:ascii="Times New Roman" w:hAnsi="Times New Roman" w:cs="Times New Roman"/>
        </w:rPr>
        <w:t>(</w:t>
      </w:r>
      <w:r w:rsidR="00C4346B" w:rsidRPr="00470F66">
        <w:rPr>
          <w:rFonts w:ascii="Times New Roman" w:hAnsi="Times New Roman" w:cs="Times New Roman"/>
        </w:rPr>
        <w:t>v0.8.</w:t>
      </w:r>
      <w:r w:rsidR="00470F66">
        <w:rPr>
          <w:rFonts w:ascii="Times New Roman" w:hAnsi="Times New Roman" w:cs="Times New Roman"/>
        </w:rPr>
        <w:t>5</w:t>
      </w:r>
      <w:r w:rsidR="00DE4703">
        <w:rPr>
          <w:rFonts w:ascii="Times New Roman" w:hAnsi="Times New Roman" w:cs="Times New Roman"/>
        </w:rPr>
        <w:t>)</w:t>
      </w:r>
      <w:r w:rsidR="00C4346B">
        <w:rPr>
          <w:rFonts w:ascii="Times New Roman" w:hAnsi="Times New Roman" w:cs="Times New Roman"/>
        </w:rPr>
        <w:t xml:space="preserve"> in R </w:t>
      </w:r>
      <w:r w:rsidR="00DE4703">
        <w:rPr>
          <w:rFonts w:ascii="Times New Roman" w:hAnsi="Times New Roman" w:cs="Times New Roman"/>
        </w:rPr>
        <w:t>(</w:t>
      </w:r>
      <w:r w:rsidR="00C4346B" w:rsidRPr="00470F66">
        <w:rPr>
          <w:rFonts w:ascii="Times New Roman" w:hAnsi="Times New Roman" w:cs="Times New Roman"/>
        </w:rPr>
        <w:t>v4.5.</w:t>
      </w:r>
      <w:r w:rsidR="00470F66">
        <w:rPr>
          <w:rFonts w:ascii="Times New Roman" w:hAnsi="Times New Roman" w:cs="Times New Roman"/>
        </w:rPr>
        <w:t>2</w:t>
      </w:r>
      <w:r w:rsidR="00DE4703">
        <w:rPr>
          <w:rFonts w:ascii="Times New Roman" w:hAnsi="Times New Roman" w:cs="Times New Roman"/>
        </w:rPr>
        <w:t>)</w:t>
      </w:r>
      <w:r w:rsidR="004730E1">
        <w:rPr>
          <w:rFonts w:ascii="Times New Roman" w:hAnsi="Times New Roman" w:cs="Times New Roman"/>
        </w:rPr>
        <w:t>.</w:t>
      </w:r>
      <w:r w:rsidR="00561120">
        <w:rPr>
          <w:rFonts w:ascii="Times New Roman" w:hAnsi="Times New Roman" w:cs="Times New Roman"/>
        </w:rPr>
        <w:t xml:space="preserve"> </w:t>
      </w:r>
      <w:r w:rsidR="00E0199E">
        <w:rPr>
          <w:rFonts w:ascii="Times New Roman" w:hAnsi="Times New Roman" w:cs="Times New Roman"/>
        </w:rPr>
        <w:t>I used the</w:t>
      </w:r>
      <w:r w:rsidR="00CB6B20">
        <w:rPr>
          <w:rFonts w:ascii="Times New Roman" w:hAnsi="Times New Roman" w:cs="Times New Roman"/>
        </w:rPr>
        <w:t xml:space="preserve"> </w:t>
      </w:r>
      <m:oMath>
        <m:r>
          <w:rPr>
            <w:rFonts w:ascii="Cambria Math" w:hAnsi="Cambria Math" w:cs="Times New Roman"/>
          </w:rPr>
          <m:t>r-α</m:t>
        </m:r>
      </m:oMath>
      <w:r w:rsidR="004730E1">
        <w:rPr>
          <w:rFonts w:ascii="Times New Roman" w:hAnsi="Times New Roman" w:cs="Times New Roman"/>
        </w:rPr>
        <w:t xml:space="preserve"> form of the </w:t>
      </w:r>
      <w:r w:rsidR="005D39A7">
        <w:rPr>
          <w:rFonts w:ascii="Times New Roman" w:hAnsi="Times New Roman" w:cs="Times New Roman"/>
        </w:rPr>
        <w:t xml:space="preserve">continuous </w:t>
      </w:r>
      <w:r w:rsidR="004730E1">
        <w:rPr>
          <w:rFonts w:ascii="Times New Roman" w:hAnsi="Times New Roman" w:cs="Times New Roman"/>
        </w:rPr>
        <w:t xml:space="preserve">logistic equation </w:t>
      </w:r>
      <w:r w:rsidR="00254806">
        <w:rPr>
          <w:rFonts w:ascii="Times New Roman" w:hAnsi="Times New Roman" w:cs="Times New Roman"/>
        </w:rPr>
        <w:t>(1)</w:t>
      </w:r>
      <w:r w:rsidR="001549C7">
        <w:rPr>
          <w:rFonts w:ascii="Times New Roman" w:hAnsi="Times New Roman" w:cs="Times New Roman"/>
        </w:rPr>
        <w:t>, in which</w:t>
      </w:r>
      <w:r w:rsidR="004730E1">
        <w:rPr>
          <w:rFonts w:ascii="Times New Roman" w:hAnsi="Times New Roman" w:cs="Times New Roman"/>
        </w:rPr>
        <w:t xml:space="preserve"> the effective carrying capacity </w:t>
      </w:r>
      <w:r w:rsidR="00CC03EB">
        <w:rPr>
          <w:rFonts w:ascii="Times New Roman" w:hAnsi="Times New Roman" w:cs="Times New Roman"/>
        </w:rPr>
        <w:t>(</w:t>
      </w:r>
      <w:r w:rsidR="004730E1" w:rsidRPr="00CC03EB">
        <w:rPr>
          <w:rFonts w:ascii="Times New Roman" w:hAnsi="Times New Roman" w:cs="Times New Roman"/>
          <w:i/>
          <w:iCs/>
        </w:rPr>
        <w:t>K</w:t>
      </w:r>
      <w:r w:rsidR="00CC03EB">
        <w:rPr>
          <w:rFonts w:ascii="Times New Roman" w:hAnsi="Times New Roman" w:cs="Times New Roman"/>
        </w:rPr>
        <w:t>)</w:t>
      </w:r>
      <w:r w:rsidR="004730E1">
        <w:rPr>
          <w:rFonts w:ascii="Times New Roman" w:hAnsi="Times New Roman" w:cs="Times New Roman"/>
        </w:rPr>
        <w:t xml:space="preserve"> </w:t>
      </w:r>
      <w:r w:rsidR="00812887">
        <w:rPr>
          <w:rFonts w:ascii="Times New Roman" w:hAnsi="Times New Roman" w:cs="Times New Roman"/>
        </w:rPr>
        <w:t xml:space="preserve">is </w:t>
      </w:r>
      <w:r w:rsidR="00CC03EB">
        <w:rPr>
          <w:rFonts w:ascii="Times New Roman" w:hAnsi="Times New Roman" w:cs="Times New Roman"/>
        </w:rPr>
        <w:t xml:space="preserve">replaced </w:t>
      </w:r>
      <w:r w:rsidR="004730E1">
        <w:rPr>
          <w:rFonts w:ascii="Times New Roman" w:hAnsi="Times New Roman" w:cs="Times New Roman"/>
        </w:rPr>
        <w:t xml:space="preserve">by </w:t>
      </w:r>
      <w:r w:rsidR="003B39B4">
        <w:rPr>
          <w:rFonts w:ascii="Times New Roman" w:hAnsi="Times New Roman" w:cs="Times New Roman"/>
        </w:rPr>
        <w:t>a</w:t>
      </w:r>
      <w:r w:rsidR="0068292A">
        <w:rPr>
          <w:rFonts w:ascii="Times New Roman" w:hAnsi="Times New Roman" w:cs="Times New Roman"/>
        </w:rPr>
        <w:t>n explicit</w:t>
      </w:r>
      <w:r w:rsidR="004730E1">
        <w:rPr>
          <w:rFonts w:ascii="Times New Roman" w:hAnsi="Times New Roman" w:cs="Times New Roman"/>
        </w:rPr>
        <w:t xml:space="preserve"> crowding coefficient </w:t>
      </w:r>
      <w:r w:rsidR="00CC03EB">
        <w:rPr>
          <w:rFonts w:ascii="Times New Roman" w:hAnsi="Times New Roman" w:cs="Times New Roman"/>
        </w:rPr>
        <w:t>(</w:t>
      </w:r>
      <w:r w:rsidR="004730E1" w:rsidRPr="006C0326">
        <w:rPr>
          <w:rFonts w:ascii="Times New Roman" w:hAnsi="Times New Roman" w:cs="Times New Roman"/>
          <w:i/>
          <w:iCs/>
        </w:rPr>
        <w:t>α</w:t>
      </w:r>
      <w:r w:rsidR="00CC03EB">
        <w:rPr>
          <w:rFonts w:ascii="Times New Roman" w:hAnsi="Times New Roman" w:cs="Times New Roman"/>
        </w:rPr>
        <w:t>)</w:t>
      </w:r>
      <w:r w:rsidR="00DF70DF">
        <w:rPr>
          <w:rFonts w:ascii="Times New Roman" w:hAnsi="Times New Roman" w:cs="Times New Roman"/>
        </w:rPr>
        <w:t xml:space="preserve"> allowing for a more direct biological interpretation of crowding independent of growth rate (</w:t>
      </w:r>
      <w:r w:rsidR="00DF70DF" w:rsidRPr="00DF70DF">
        <w:rPr>
          <w:rFonts w:ascii="Times New Roman" w:hAnsi="Times New Roman" w:cs="Times New Roman"/>
          <w:highlight w:val="cyan"/>
        </w:rPr>
        <w:t>MALLET</w:t>
      </w:r>
      <w:r w:rsidR="00DF70DF">
        <w:rPr>
          <w:rFonts w:ascii="Times New Roman" w:hAnsi="Times New Roman" w:cs="Times New Roman"/>
        </w:rPr>
        <w:t>)</w:t>
      </w:r>
      <w:r w:rsidR="0023511B">
        <w:rPr>
          <w:rFonts w:ascii="Times New Roman" w:hAnsi="Times New Roman" w:cs="Times New Roman"/>
        </w:rPr>
        <w:t>.</w:t>
      </w:r>
      <w:r w:rsidR="0038106F">
        <w:rPr>
          <w:rFonts w:ascii="Times New Roman" w:hAnsi="Times New Roman" w:cs="Times New Roman"/>
        </w:rPr>
        <w:t xml:space="preserve"> </w:t>
      </w:r>
      <w:r w:rsidR="00CB6B20" w:rsidRPr="00CB6B20">
        <w:rPr>
          <w:rFonts w:ascii="Times New Roman" w:hAnsi="Times New Roman" w:cs="Times New Roman"/>
        </w:rPr>
        <w:t xml:space="preserve">This formulation was implemented as a user-specified growth model within </w:t>
      </w:r>
      <w:r w:rsidR="00CB6B20" w:rsidRPr="00B728DB">
        <w:rPr>
          <w:rFonts w:ascii="Times New Roman" w:hAnsi="Times New Roman" w:cs="Times New Roman"/>
        </w:rPr>
        <w:t>growthrates</w:t>
      </w:r>
      <w:r w:rsidR="00CB6B20" w:rsidRPr="00CB6B20">
        <w:rPr>
          <w:rFonts w:ascii="Times New Roman" w:hAnsi="Times New Roman" w:cs="Times New Roman"/>
        </w:rPr>
        <w:t>, rather than one of the package’s predefined models</w:t>
      </w:r>
      <w:r w:rsidR="0016240E">
        <w:rPr>
          <w:rFonts w:ascii="Times New Roman" w:hAnsi="Times New Roman" w:cs="Times New Roman"/>
        </w:rPr>
        <w:t xml:space="preserve"> (</w:t>
      </w:r>
      <w:r w:rsidR="0016240E" w:rsidRPr="0016240E">
        <w:rPr>
          <w:rFonts w:ascii="Times New Roman" w:hAnsi="Times New Roman" w:cs="Times New Roman"/>
          <w:highlight w:val="cyan"/>
        </w:rPr>
        <w:t>GROWTHRATES</w:t>
      </w:r>
      <w:r w:rsidR="0016240E">
        <w:rPr>
          <w:rFonts w:ascii="Times New Roman" w:hAnsi="Times New Roman" w:cs="Times New Roman"/>
        </w:rPr>
        <w:t>)</w:t>
      </w:r>
      <w:r w:rsidR="00CB6B20" w:rsidRPr="00CB6B20">
        <w:rPr>
          <w:rFonts w:ascii="Times New Roman" w:hAnsi="Times New Roman" w:cs="Times New Roman"/>
        </w:rPr>
        <w:t>.</w:t>
      </w:r>
      <w:r w:rsidR="00CB6B20">
        <w:rPr>
          <w:rFonts w:ascii="Times New Roman" w:hAnsi="Times New Roman" w:cs="Times New Roman"/>
        </w:rPr>
        <w:t xml:space="preserve"> </w:t>
      </w:r>
      <w:r w:rsidR="003C654F">
        <w:rPr>
          <w:rFonts w:ascii="Times New Roman" w:hAnsi="Times New Roman" w:cs="Times New Roman"/>
        </w:rPr>
        <w:t xml:space="preserve">Time-series population data </w:t>
      </w:r>
      <w:r w:rsidR="00CC03EB">
        <w:rPr>
          <w:rFonts w:ascii="Times New Roman" w:hAnsi="Times New Roman" w:cs="Times New Roman"/>
        </w:rPr>
        <w:t xml:space="preserve">were </w:t>
      </w:r>
      <w:r w:rsidR="003C654F">
        <w:rPr>
          <w:rFonts w:ascii="Times New Roman" w:hAnsi="Times New Roman" w:cs="Times New Roman"/>
        </w:rPr>
        <w:t>fit to</w:t>
      </w:r>
      <w:r w:rsidR="00781781">
        <w:rPr>
          <w:rFonts w:ascii="Times New Roman" w:hAnsi="Times New Roman" w:cs="Times New Roman"/>
        </w:rPr>
        <w:t xml:space="preserve"> the analytical solution of this equation</w:t>
      </w:r>
      <w:r w:rsidR="00730102">
        <w:rPr>
          <w:rFonts w:ascii="Times New Roman" w:hAnsi="Times New Roman" w:cs="Times New Roman"/>
        </w:rPr>
        <w:t>,</w:t>
      </w:r>
      <w:r w:rsidR="003C654F">
        <w:rPr>
          <w:rFonts w:ascii="Times New Roman" w:hAnsi="Times New Roman" w:cs="Times New Roman"/>
        </w:rPr>
        <w:t xml:space="preserve"> </w:t>
      </w:r>
      <w:r w:rsidR="0038106F">
        <w:rPr>
          <w:rFonts w:ascii="Times New Roman" w:hAnsi="Times New Roman" w:cs="Times New Roman"/>
        </w:rPr>
        <w:t>(2)</w:t>
      </w:r>
      <w:r w:rsidR="00730102">
        <w:rPr>
          <w:rFonts w:ascii="Times New Roman" w:hAnsi="Times New Roman" w:cs="Times New Roman"/>
        </w:rPr>
        <w:t>,</w:t>
      </w:r>
      <w:r w:rsidR="00354167">
        <w:rPr>
          <w:rFonts w:ascii="Times New Roman" w:hAnsi="Times New Roman" w:cs="Times New Roman"/>
        </w:rPr>
        <w:t xml:space="preserve"> using nonlinear least squares </w:t>
      </w:r>
      <w:r w:rsidR="004247B0">
        <w:rPr>
          <w:rFonts w:ascii="Times New Roman" w:hAnsi="Times New Roman" w:cs="Times New Roman"/>
        </w:rPr>
        <w:t xml:space="preserve">estimation </w:t>
      </w:r>
      <w:r w:rsidR="00E80F6A">
        <w:rPr>
          <w:rFonts w:ascii="Times New Roman" w:hAnsi="Times New Roman" w:cs="Times New Roman"/>
        </w:rPr>
        <w:t xml:space="preserve">via the </w:t>
      </w:r>
      <w:r w:rsidR="00E80F6A" w:rsidRPr="00FF6A9C">
        <w:rPr>
          <w:rFonts w:ascii="Times New Roman" w:hAnsi="Times New Roman" w:cs="Times New Roman"/>
        </w:rPr>
        <w:t>Levenberg-Marquardt algorithm</w:t>
      </w:r>
      <w:r w:rsidR="00AB074F">
        <w:rPr>
          <w:rFonts w:ascii="Times New Roman" w:hAnsi="Times New Roman" w:cs="Times New Roman"/>
        </w:rPr>
        <w:t>.</w:t>
      </w:r>
      <w:r w:rsidR="0023795C">
        <w:rPr>
          <w:rFonts w:ascii="Times New Roman" w:hAnsi="Times New Roman" w:cs="Times New Roman"/>
        </w:rPr>
        <w:t xml:space="preserve"> </w:t>
      </w:r>
      <w:r w:rsidR="00BA491A">
        <w:rPr>
          <w:rFonts w:ascii="Times New Roman" w:hAnsi="Times New Roman" w:cs="Times New Roman"/>
        </w:rPr>
        <w:t>Model fit was assessed visually and by using a pseudo-R</w:t>
      </w:r>
      <w:r w:rsidR="00BA491A" w:rsidRPr="00BA491A">
        <w:rPr>
          <w:rFonts w:ascii="Times New Roman" w:hAnsi="Times New Roman" w:cs="Times New Roman"/>
          <w:vertAlign w:val="superscript"/>
        </w:rPr>
        <w:t>2</w:t>
      </w:r>
      <w:r w:rsidR="00BA491A">
        <w:rPr>
          <w:rFonts w:ascii="Times New Roman" w:hAnsi="Times New Roman" w:cs="Times New Roman"/>
        </w:rPr>
        <w:t xml:space="preserve"> based on the proportion of variance explained.</w:t>
      </w:r>
    </w:p>
    <w:p w14:paraId="3F0DD688" w14:textId="10F13D88" w:rsidR="00695F54" w:rsidRPr="00695F54" w:rsidRDefault="00000000" w:rsidP="00695F54">
      <w:pPr>
        <w:rPr>
          <w:rFonts w:ascii="Times New Roman" w:eastAsiaTheme="minorEastAsia" w:hAnsi="Times New Roman" w:cs="Times New Roman"/>
        </w:rPr>
      </w:pPr>
      <m:oMathPara>
        <m:oMathParaPr>
          <m:jc m:val="center"/>
        </m:oMathParaPr>
        <m:oMath>
          <m:eqArr>
            <m:eqArrPr>
              <m:maxDist m:val="1"/>
              <m:ctrlPr>
                <w:rPr>
                  <w:rFonts w:ascii="Cambria Math" w:hAnsi="Cambria Math"/>
                  <w:i/>
                </w:rPr>
              </m:ctrlPr>
            </m:eqArr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dN</m:t>
                  </m:r>
                </m:num>
                <m:den>
                  <m:r>
                    <w:rPr>
                      <w:rFonts w:ascii="Cambria Math" w:hAnsi="Cambria Math"/>
                    </w:rPr>
                    <m:t>dt</m:t>
                  </m:r>
                </m:den>
              </m:f>
              <m:r>
                <w:rPr>
                  <w:rFonts w:ascii="Cambria Math" w:hAnsi="Cambria Math"/>
                </w:rPr>
                <m:t>=r-αN#</m:t>
              </m:r>
              <m:d>
                <m:dPr>
                  <m:ctrlPr>
                    <w:rPr>
                      <w:rFonts w:ascii="Cambria Math" w:hAnsi="Cambria Math"/>
                      <w:i/>
                    </w:rPr>
                  </m:ctrlPr>
                </m:dPr>
                <m:e>
                  <m:r>
                    <w:rPr>
                      <w:rFonts w:ascii="Cambria Math" w:hAnsi="Cambria Math"/>
                    </w:rPr>
                    <m:t>1</m:t>
                  </m:r>
                </m:e>
              </m:d>
            </m:e>
          </m:eqArr>
        </m:oMath>
      </m:oMathPara>
    </w:p>
    <w:p w14:paraId="5839BF0B" w14:textId="0D0A2581" w:rsidR="004F372C" w:rsidRPr="00695F54" w:rsidRDefault="00000000" w:rsidP="00F43F9B">
      <w:pPr>
        <w:spacing w:after="0" w:line="480" w:lineRule="auto"/>
        <w:rPr>
          <w:rFonts w:ascii="Times New Roman" w:eastAsiaTheme="minorEastAsia" w:hAnsi="Times New Roman" w:cs="Times New Roman"/>
        </w:rPr>
      </w:pPr>
      <m:oMathPara>
        <m:oMath>
          <m:eqArr>
            <m:eqArrPr>
              <m:maxDist m:val="1"/>
              <m:ctrlPr>
                <w:rPr>
                  <w:rFonts w:ascii="Cambria Math" w:hAnsi="Cambria Math" w:cs="Times New Roman"/>
                  <w:i/>
                </w:rPr>
              </m:ctrlPr>
            </m:eqArrPr>
            <m:e>
              <m:r>
                <w:rPr>
                  <w:rFonts w:ascii="Cambria Math" w:hAnsi="Cambria Math" w:cs="Times New Roman"/>
                </w:rPr>
                <m:t>N</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 xml:space="preserve">= </m:t>
              </m:r>
              <m:f>
                <m:fPr>
                  <m:ctrlPr>
                    <w:rPr>
                      <w:rFonts w:ascii="Cambria Math" w:hAnsi="Cambria Math" w:cs="Times New Roman"/>
                      <w:i/>
                    </w:rPr>
                  </m:ctrlPr>
                </m:fPr>
                <m:num>
                  <m:r>
                    <w:rPr>
                      <w:rFonts w:ascii="Cambria Math" w:hAnsi="Cambria Math" w:cs="Times New Roman"/>
                    </w:rPr>
                    <m:t>r</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num>
                <m:den>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r-α</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e>
                  </m:d>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-rt</m:t>
                      </m:r>
                    </m:sup>
                  </m:sSup>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2</m:t>
                  </m:r>
                </m:e>
              </m:d>
            </m:e>
          </m:eqArr>
        </m:oMath>
      </m:oMathPara>
    </w:p>
    <w:p w14:paraId="5EC623F0" w14:textId="7EAD6DC2" w:rsidR="00F51159" w:rsidRDefault="00F51159" w:rsidP="0069090C">
      <w:pPr>
        <w:spacing w:after="0" w:line="480" w:lineRule="auto"/>
        <w:ind w:firstLine="720"/>
        <w:rPr>
          <w:rFonts w:ascii="Times New Roman" w:hAnsi="Times New Roman" w:cs="Times New Roman"/>
        </w:rPr>
      </w:pPr>
      <w:r>
        <w:rPr>
          <w:rFonts w:ascii="Times New Roman" w:hAnsi="Times New Roman" w:cs="Times New Roman"/>
        </w:rPr>
        <w:t xml:space="preserve">For experiments where </w:t>
      </w:r>
      <w:r w:rsidR="00A26739">
        <w:rPr>
          <w:rFonts w:ascii="Times New Roman" w:hAnsi="Times New Roman" w:cs="Times New Roman"/>
        </w:rPr>
        <w:t xml:space="preserve">the </w:t>
      </w:r>
      <w:r>
        <w:rPr>
          <w:rFonts w:ascii="Times New Roman" w:hAnsi="Times New Roman" w:cs="Times New Roman"/>
        </w:rPr>
        <w:t>population curve shape</w:t>
      </w:r>
      <w:r w:rsidR="00A26739">
        <w:rPr>
          <w:rFonts w:ascii="Times New Roman" w:hAnsi="Times New Roman" w:cs="Times New Roman"/>
        </w:rPr>
        <w:t>s</w:t>
      </w:r>
      <w:r>
        <w:rPr>
          <w:rFonts w:ascii="Times New Roman" w:hAnsi="Times New Roman" w:cs="Times New Roman"/>
        </w:rPr>
        <w:t xml:space="preserve"> differed among replicates (i.e., slower-growing replicates that did not reach equilibrium by the end of the sampling period </w:t>
      </w:r>
      <w:r>
        <w:rPr>
          <w:rFonts w:ascii="Times New Roman" w:hAnsi="Times New Roman" w:cs="Times New Roman"/>
        </w:rPr>
        <w:lastRenderedPageBreak/>
        <w:t>lacked the data necessary to model the parameters of logistic growth), I used a non-parametric approach to modeling growth. The maximum growth rate (</w:t>
      </w:r>
      <w:r w:rsidR="003873C9" w:rsidRPr="003873C9">
        <w:rPr>
          <w:rFonts w:ascii="Times New Roman" w:hAnsi="Times New Roman" w:cs="Times New Roman"/>
          <w:i/>
          <w:iCs/>
        </w:rPr>
        <w:t>µ</w:t>
      </w:r>
      <w:r w:rsidRPr="004C2125">
        <w:rPr>
          <w:rFonts w:ascii="Times New Roman" w:hAnsi="Times New Roman" w:cs="Times New Roman"/>
          <w:i/>
          <w:iCs/>
          <w:vertAlign w:val="subscript"/>
        </w:rPr>
        <w:t>max</w:t>
      </w:r>
      <w:r>
        <w:rPr>
          <w:rFonts w:ascii="Times New Roman" w:hAnsi="Times New Roman" w:cs="Times New Roman"/>
        </w:rPr>
        <w:t>) of each replicate was estimated by fitting a smoothing spline to log-transformed abundance data using the fit_spline() function in the growthrates package. Maximum growth rate was defined by equation (3) as the first derivative of the fitted spline over time</w:t>
      </w:r>
      <w:r w:rsidR="00B608AE">
        <w:rPr>
          <w:rFonts w:ascii="Times New Roman" w:hAnsi="Times New Roman" w:cs="Times New Roman"/>
        </w:rPr>
        <w:t>, representing the highest instantaneous per-capita growth rate of each replicate</w:t>
      </w:r>
      <w:r>
        <w:rPr>
          <w:rFonts w:ascii="Times New Roman" w:hAnsi="Times New Roman" w:cs="Times New Roman"/>
        </w:rPr>
        <w:t xml:space="preserve">. </w:t>
      </w:r>
    </w:p>
    <w:p w14:paraId="43838FBB" w14:textId="49551C0A" w:rsidR="00CA7D3B" w:rsidRPr="00C50548" w:rsidRDefault="00000000" w:rsidP="00C50548">
      <w:pPr>
        <w:rPr>
          <w:rFonts w:ascii="Times New Roman" w:eastAsiaTheme="minorEastAsia" w:hAnsi="Times New Roman" w:cs="Times New Roman"/>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µ</m:t>
                  </m:r>
                </m:e>
                <m:sub>
                  <m:r>
                    <w:rPr>
                      <w:rFonts w:ascii="Cambria Math" w:hAnsi="Cambria Math"/>
                    </w:rPr>
                    <m:t>max</m:t>
                  </m:r>
                </m:sub>
              </m:sSub>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max</m:t>
                    </m:r>
                  </m:e>
                </m:mr>
                <m:mr>
                  <m:e>
                    <m:r>
                      <w:rPr>
                        <w:rFonts w:ascii="Cambria Math" w:hAnsi="Cambria Math"/>
                      </w:rPr>
                      <m:t>t</m:t>
                    </m:r>
                  </m:e>
                </m:mr>
              </m:m>
              <m:d>
                <m:dPr>
                  <m:ctrlPr>
                    <w:rPr>
                      <w:rFonts w:ascii="Cambria Math" w:hAnsi="Cambria Math"/>
                      <w:i/>
                    </w:rPr>
                  </m:ctrlPr>
                </m:dPr>
                <m:e>
                  <m:f>
                    <m:fPr>
                      <m:ctrlPr>
                        <w:rPr>
                          <w:rFonts w:ascii="Cambria Math" w:hAnsi="Cambria Math"/>
                          <w:i/>
                        </w:rPr>
                      </m:ctrlPr>
                    </m:fPr>
                    <m:num>
                      <m:r>
                        <w:rPr>
                          <w:rFonts w:ascii="Cambria Math" w:hAnsi="Cambria Math"/>
                        </w:rPr>
                        <m:t>d</m:t>
                      </m:r>
                    </m:num>
                    <m:den>
                      <m:r>
                        <w:rPr>
                          <w:rFonts w:ascii="Cambria Math" w:hAnsi="Cambria Math"/>
                        </w:rPr>
                        <m:t>dt</m:t>
                      </m:r>
                    </m:den>
                  </m:f>
                  <m:func>
                    <m:funcPr>
                      <m:ctrlPr>
                        <w:rPr>
                          <w:rFonts w:ascii="Cambria Math" w:hAnsi="Cambria Math"/>
                          <w:i/>
                        </w:rPr>
                      </m:ctrlPr>
                    </m:funcPr>
                    <m:fName>
                      <m:r>
                        <m:rPr>
                          <m:sty m:val="p"/>
                        </m:rPr>
                        <w:rPr>
                          <w:rFonts w:ascii="Cambria Math" w:hAnsi="Cambria Math"/>
                        </w:rPr>
                        <m:t>ln</m:t>
                      </m:r>
                    </m:fName>
                    <m:e>
                      <m:r>
                        <w:rPr>
                          <w:rFonts w:ascii="Cambria Math" w:hAnsi="Cambria Math"/>
                        </w:rPr>
                        <m:t>N(t)</m:t>
                      </m:r>
                    </m:e>
                  </m:func>
                </m:e>
              </m:d>
              <m:r>
                <w:rPr>
                  <w:rFonts w:ascii="Cambria Math" w:hAnsi="Cambria Math"/>
                </w:rPr>
                <m:t>#</m:t>
              </m:r>
              <m:d>
                <m:dPr>
                  <m:ctrlPr>
                    <w:rPr>
                      <w:rFonts w:ascii="Cambria Math" w:hAnsi="Cambria Math"/>
                      <w:i/>
                    </w:rPr>
                  </m:ctrlPr>
                </m:dPr>
                <m:e>
                  <m:r>
                    <w:rPr>
                      <w:rFonts w:ascii="Cambria Math" w:hAnsi="Cambria Math"/>
                    </w:rPr>
                    <m:t>3</m:t>
                  </m:r>
                </m:e>
              </m:d>
            </m:e>
          </m:eqArr>
        </m:oMath>
      </m:oMathPara>
    </w:p>
    <w:p w14:paraId="65B10B80" w14:textId="77777777" w:rsidR="00C50548" w:rsidRDefault="00C50548" w:rsidP="00F43F9B">
      <w:pPr>
        <w:spacing w:after="0" w:line="480" w:lineRule="auto"/>
        <w:rPr>
          <w:rFonts w:ascii="Times New Roman" w:hAnsi="Times New Roman" w:cs="Times New Roman"/>
        </w:rPr>
      </w:pPr>
    </w:p>
    <w:p w14:paraId="5FCA92C7" w14:textId="198340AE" w:rsidR="00CA7D3B" w:rsidRDefault="00CA7D3B" w:rsidP="00F43F9B">
      <w:pPr>
        <w:spacing w:after="0" w:line="480" w:lineRule="auto"/>
        <w:rPr>
          <w:rFonts w:ascii="Times New Roman" w:hAnsi="Times New Roman" w:cs="Times New Roman"/>
        </w:rPr>
      </w:pPr>
      <w:r>
        <w:rPr>
          <w:rFonts w:ascii="Times New Roman" w:hAnsi="Times New Roman" w:cs="Times New Roman"/>
          <w:u w:val="single"/>
        </w:rPr>
        <w:t>Body size measurements</w:t>
      </w:r>
    </w:p>
    <w:p w14:paraId="689DB7B8" w14:textId="5463D81D" w:rsidR="00CA7D3B" w:rsidRDefault="00F20D5B" w:rsidP="00351DE3">
      <w:pPr>
        <w:spacing w:after="0" w:line="480" w:lineRule="auto"/>
        <w:ind w:firstLine="720"/>
        <w:rPr>
          <w:rFonts w:ascii="Times New Roman" w:hAnsi="Times New Roman" w:cs="Times New Roman"/>
        </w:rPr>
      </w:pPr>
      <w:r>
        <w:rPr>
          <w:rFonts w:ascii="Times New Roman" w:hAnsi="Times New Roman" w:cs="Times New Roman"/>
        </w:rPr>
        <w:t>I used video recording to image active rotifers as opposed to still photography of fixed specimens</w:t>
      </w:r>
      <w:r w:rsidR="0057596B">
        <w:rPr>
          <w:rFonts w:ascii="Times New Roman" w:hAnsi="Times New Roman" w:cs="Times New Roman"/>
        </w:rPr>
        <w:t xml:space="preserve"> because of </w:t>
      </w:r>
      <w:r w:rsidR="00A84884">
        <w:rPr>
          <w:rFonts w:ascii="Times New Roman" w:hAnsi="Times New Roman" w:cs="Times New Roman"/>
        </w:rPr>
        <w:t xml:space="preserve">the </w:t>
      </w:r>
      <w:r w:rsidR="0057596B">
        <w:rPr>
          <w:rFonts w:ascii="Times New Roman" w:hAnsi="Times New Roman" w:cs="Times New Roman"/>
        </w:rPr>
        <w:t>inconsistent effects of fixatives on soft</w:t>
      </w:r>
      <w:r w:rsidR="00A84884">
        <w:rPr>
          <w:rFonts w:ascii="Times New Roman" w:hAnsi="Times New Roman" w:cs="Times New Roman"/>
        </w:rPr>
        <w:t>-</w:t>
      </w:r>
      <w:r w:rsidR="0057596B">
        <w:rPr>
          <w:rFonts w:ascii="Times New Roman" w:hAnsi="Times New Roman" w:cs="Times New Roman"/>
        </w:rPr>
        <w:t xml:space="preserve">bodied organism morphology. </w:t>
      </w:r>
      <w:r w:rsidR="00FF2853">
        <w:rPr>
          <w:rFonts w:ascii="Times New Roman" w:hAnsi="Times New Roman" w:cs="Times New Roman"/>
        </w:rPr>
        <w:t>Samples of r</w:t>
      </w:r>
      <w:r w:rsidR="00A84884">
        <w:rPr>
          <w:rFonts w:ascii="Times New Roman" w:hAnsi="Times New Roman" w:cs="Times New Roman"/>
        </w:rPr>
        <w:t xml:space="preserve">otifers were imaged on </w:t>
      </w:r>
      <w:r w:rsidR="00084801">
        <w:rPr>
          <w:rFonts w:ascii="Times New Roman" w:hAnsi="Times New Roman" w:cs="Times New Roman"/>
        </w:rPr>
        <w:t>customized glass microscope slides that featured a series of long independent channels</w:t>
      </w:r>
      <w:r w:rsidR="00BE13B2">
        <w:rPr>
          <w:rFonts w:ascii="Times New Roman" w:hAnsi="Times New Roman" w:cs="Times New Roman"/>
        </w:rPr>
        <w:t xml:space="preserve"> cut into a waterproof sticker adhered to the slide surface</w:t>
      </w:r>
      <w:r w:rsidR="00084801">
        <w:rPr>
          <w:rFonts w:ascii="Times New Roman" w:hAnsi="Times New Roman" w:cs="Times New Roman"/>
        </w:rPr>
        <w:t xml:space="preserve">. These channels were shallow enough to prevent rotifers from orienting themselves perpendicular to </w:t>
      </w:r>
      <w:r w:rsidR="00153E5A">
        <w:rPr>
          <w:rFonts w:ascii="Times New Roman" w:hAnsi="Times New Roman" w:cs="Times New Roman"/>
        </w:rPr>
        <w:t>the</w:t>
      </w:r>
      <w:r w:rsidR="00084801">
        <w:rPr>
          <w:rFonts w:ascii="Times New Roman" w:hAnsi="Times New Roman" w:cs="Times New Roman"/>
        </w:rPr>
        <w:t xml:space="preserve"> slide, and wide enough to fill the camera’s field of view.</w:t>
      </w:r>
      <w:r w:rsidR="00BE13B2">
        <w:rPr>
          <w:rFonts w:ascii="Times New Roman" w:hAnsi="Times New Roman" w:cs="Times New Roman"/>
        </w:rPr>
        <w:t xml:space="preserve"> When recording videos</w:t>
      </w:r>
      <w:r w:rsidR="00511F1F">
        <w:rPr>
          <w:rFonts w:ascii="Times New Roman" w:hAnsi="Times New Roman" w:cs="Times New Roman"/>
        </w:rPr>
        <w:t>,</w:t>
      </w:r>
      <w:r w:rsidR="00BE13B2">
        <w:rPr>
          <w:rFonts w:ascii="Times New Roman" w:hAnsi="Times New Roman" w:cs="Times New Roman"/>
        </w:rPr>
        <w:t xml:space="preserve"> </w:t>
      </w:r>
      <w:r w:rsidR="00241E8D">
        <w:rPr>
          <w:rFonts w:ascii="Times New Roman" w:hAnsi="Times New Roman" w:cs="Times New Roman"/>
        </w:rPr>
        <w:t xml:space="preserve">the </w:t>
      </w:r>
      <w:r w:rsidR="00511F1F">
        <w:rPr>
          <w:rFonts w:ascii="Times New Roman" w:hAnsi="Times New Roman" w:cs="Times New Roman"/>
        </w:rPr>
        <w:t xml:space="preserve">slide stage was moved so that each channel was scanned by a </w:t>
      </w:r>
      <w:r w:rsidR="007A6B9A">
        <w:rPr>
          <w:rFonts w:ascii="Times New Roman" w:hAnsi="Times New Roman" w:cs="Times New Roman"/>
        </w:rPr>
        <w:t>camera (</w:t>
      </w:r>
      <w:r w:rsidR="00511F1F" w:rsidRPr="000E7758">
        <w:rPr>
          <w:rFonts w:ascii="Times New Roman" w:hAnsi="Times New Roman" w:cs="Times New Roman"/>
          <w:highlight w:val="yellow"/>
        </w:rPr>
        <w:t>Sony a7ii</w:t>
      </w:r>
      <w:r w:rsidR="007A6B9A">
        <w:rPr>
          <w:rFonts w:ascii="Times New Roman" w:hAnsi="Times New Roman" w:cs="Times New Roman"/>
        </w:rPr>
        <w:t xml:space="preserve">) </w:t>
      </w:r>
      <w:r w:rsidR="00511F1F">
        <w:rPr>
          <w:rFonts w:ascii="Times New Roman" w:hAnsi="Times New Roman" w:cs="Times New Roman"/>
        </w:rPr>
        <w:t>attached to the compound microscope.</w:t>
      </w:r>
      <w:r w:rsidR="00F55E9C">
        <w:rPr>
          <w:rFonts w:ascii="Times New Roman" w:hAnsi="Times New Roman" w:cs="Times New Roman"/>
        </w:rPr>
        <w:t xml:space="preserve"> Videos were recorded at 30 frames per second at a resolution of 1440 x 1080 pixels.</w:t>
      </w:r>
      <w:r w:rsidR="00EB040E">
        <w:rPr>
          <w:rFonts w:ascii="Times New Roman" w:hAnsi="Times New Roman" w:cs="Times New Roman"/>
        </w:rPr>
        <w:t xml:space="preserve"> </w:t>
      </w:r>
      <w:r w:rsidR="00B41FA1">
        <w:rPr>
          <w:rFonts w:ascii="Times New Roman" w:hAnsi="Times New Roman" w:cs="Times New Roman"/>
        </w:rPr>
        <w:t>From each video, still frames were saved each time a unique individual rotifer was visible out-stretched and flat against the surface of the slide. The resulting images were processed with a combination of object identification models (</w:t>
      </w:r>
      <w:r w:rsidR="00B41FA1" w:rsidRPr="00B41FA1">
        <w:rPr>
          <w:rFonts w:ascii="Times New Roman" w:hAnsi="Times New Roman" w:cs="Times New Roman"/>
          <w:highlight w:val="yellow"/>
        </w:rPr>
        <w:t>YOLOvxx xxx</w:t>
      </w:r>
      <w:r w:rsidR="00B41FA1">
        <w:rPr>
          <w:rFonts w:ascii="Times New Roman" w:hAnsi="Times New Roman" w:cs="Times New Roman"/>
        </w:rPr>
        <w:t>) and pixel classification models (</w:t>
      </w:r>
      <w:r w:rsidR="00B41FA1" w:rsidRPr="00B41FA1">
        <w:rPr>
          <w:rFonts w:ascii="Times New Roman" w:hAnsi="Times New Roman" w:cs="Times New Roman"/>
          <w:highlight w:val="yellow"/>
        </w:rPr>
        <w:t>Ilastik, xxx</w:t>
      </w:r>
      <w:r w:rsidR="00B41FA1">
        <w:rPr>
          <w:rFonts w:ascii="Times New Roman" w:hAnsi="Times New Roman" w:cs="Times New Roman"/>
        </w:rPr>
        <w:t>) to produce binary images of each rotifer. These binary images were further processed with closing, gap-filling, and smoothing functions using OpenCV (</w:t>
      </w:r>
      <w:r w:rsidR="00B41FA1" w:rsidRPr="000E7758">
        <w:rPr>
          <w:rFonts w:ascii="Times New Roman" w:hAnsi="Times New Roman" w:cs="Times New Roman"/>
          <w:highlight w:val="yellow"/>
        </w:rPr>
        <w:t>cv2 vxxx, Python vxxx</w:t>
      </w:r>
      <w:r w:rsidR="00B41FA1">
        <w:rPr>
          <w:rFonts w:ascii="Times New Roman" w:hAnsi="Times New Roman" w:cs="Times New Roman"/>
        </w:rPr>
        <w:t>)</w:t>
      </w:r>
      <w:r w:rsidR="005D3838">
        <w:rPr>
          <w:rFonts w:ascii="Times New Roman" w:hAnsi="Times New Roman" w:cs="Times New Roman"/>
        </w:rPr>
        <w:t xml:space="preserve"> to produce contiguous masks of each rotifer</w:t>
      </w:r>
      <w:r w:rsidR="00271895">
        <w:rPr>
          <w:rFonts w:ascii="Times New Roman" w:hAnsi="Times New Roman" w:cs="Times New Roman"/>
        </w:rPr>
        <w:t>.</w:t>
      </w:r>
      <w:r w:rsidR="00B41FA1">
        <w:rPr>
          <w:rFonts w:ascii="Times New Roman" w:hAnsi="Times New Roman" w:cs="Times New Roman"/>
        </w:rPr>
        <w:t xml:space="preserve"> </w:t>
      </w:r>
      <w:r w:rsidR="00F86551">
        <w:rPr>
          <w:rFonts w:ascii="Times New Roman" w:hAnsi="Times New Roman" w:cs="Times New Roman"/>
        </w:rPr>
        <w:t xml:space="preserve">Finally, all cleaned masks were overlayed on </w:t>
      </w:r>
      <w:r w:rsidR="00F86551">
        <w:rPr>
          <w:rFonts w:ascii="Times New Roman" w:hAnsi="Times New Roman" w:cs="Times New Roman"/>
        </w:rPr>
        <w:lastRenderedPageBreak/>
        <w:t xml:space="preserve">top of the original </w:t>
      </w:r>
      <w:r w:rsidR="00730A56">
        <w:rPr>
          <w:rFonts w:ascii="Times New Roman" w:hAnsi="Times New Roman" w:cs="Times New Roman"/>
        </w:rPr>
        <w:t xml:space="preserve">color </w:t>
      </w:r>
      <w:r w:rsidR="00F86551">
        <w:rPr>
          <w:rFonts w:ascii="Times New Roman" w:hAnsi="Times New Roman" w:cs="Times New Roman"/>
        </w:rPr>
        <w:t xml:space="preserve">images and manually reviewed to ensure accuracy. </w:t>
      </w:r>
      <w:r w:rsidR="00CB72D9">
        <w:rPr>
          <w:rFonts w:ascii="Times New Roman" w:hAnsi="Times New Roman" w:cs="Times New Roman"/>
        </w:rPr>
        <w:t>The area of each mask was measured in square pixels, then converted to</w:t>
      </w:r>
      <w:r w:rsidR="00B3446F">
        <w:rPr>
          <w:rFonts w:ascii="Times New Roman" w:hAnsi="Times New Roman" w:cs="Times New Roman"/>
        </w:rPr>
        <w:t xml:space="preserve"> dry</w:t>
      </w:r>
      <w:r w:rsidR="00CB72D9">
        <w:rPr>
          <w:rFonts w:ascii="Times New Roman" w:hAnsi="Times New Roman" w:cs="Times New Roman"/>
        </w:rPr>
        <w:t xml:space="preserve"> mass using the equation provided by </w:t>
      </w:r>
      <w:r w:rsidR="00CB72D9" w:rsidRPr="00CB72D9">
        <w:rPr>
          <w:rFonts w:ascii="Times New Roman" w:hAnsi="Times New Roman" w:cs="Times New Roman"/>
          <w:highlight w:val="yellow"/>
        </w:rPr>
        <w:t>xxx</w:t>
      </w:r>
      <w:r w:rsidR="00CB72D9">
        <w:rPr>
          <w:rFonts w:ascii="Times New Roman" w:hAnsi="Times New Roman" w:cs="Times New Roman"/>
        </w:rPr>
        <w:t>.</w:t>
      </w:r>
    </w:p>
    <w:p w14:paraId="4DC381BA" w14:textId="77777777" w:rsidR="00F20D5B" w:rsidRPr="00CA7D3B" w:rsidRDefault="00F20D5B" w:rsidP="00F43F9B">
      <w:pPr>
        <w:spacing w:after="0" w:line="480" w:lineRule="auto"/>
        <w:rPr>
          <w:rFonts w:ascii="Times New Roman" w:eastAsiaTheme="minorEastAsia" w:hAnsi="Times New Roman" w:cs="Times New Roman"/>
        </w:rPr>
      </w:pPr>
    </w:p>
    <w:p w14:paraId="59B255CF" w14:textId="3B58BF4B" w:rsidR="00C119DD" w:rsidRPr="004F3818" w:rsidRDefault="00C119DD" w:rsidP="00F43F9B">
      <w:pPr>
        <w:spacing w:after="0" w:line="480" w:lineRule="auto"/>
        <w:rPr>
          <w:rFonts w:ascii="Times New Roman" w:hAnsi="Times New Roman" w:cs="Times New Roman"/>
        </w:rPr>
      </w:pPr>
      <w:r w:rsidRPr="00C119DD">
        <w:rPr>
          <w:rFonts w:ascii="Times New Roman" w:hAnsi="Times New Roman" w:cs="Times New Roman"/>
          <w:u w:val="single"/>
        </w:rPr>
        <w:t>Temperature Response Experiment</w:t>
      </w:r>
    </w:p>
    <w:p w14:paraId="59E0E839" w14:textId="44C6E1A1" w:rsidR="005735BF" w:rsidRDefault="00931F2B" w:rsidP="005735BF">
      <w:pPr>
        <w:spacing w:after="0" w:line="480" w:lineRule="auto"/>
        <w:rPr>
          <w:rFonts w:ascii="Times New Roman" w:hAnsi="Times New Roman" w:cs="Times New Roman"/>
        </w:rPr>
      </w:pPr>
      <w:r>
        <w:rPr>
          <w:rFonts w:ascii="Times New Roman" w:hAnsi="Times New Roman" w:cs="Times New Roman"/>
        </w:rPr>
        <w:tab/>
      </w:r>
      <w:r w:rsidR="00640F57" w:rsidRPr="00406FF3">
        <w:rPr>
          <w:rFonts w:ascii="Times New Roman" w:hAnsi="Times New Roman" w:cs="Times New Roman"/>
        </w:rPr>
        <w:t>To</w:t>
      </w:r>
      <w:r w:rsidR="00640F57">
        <w:rPr>
          <w:rFonts w:ascii="Times New Roman" w:hAnsi="Times New Roman" w:cs="Times New Roman"/>
        </w:rPr>
        <w:t xml:space="preserve"> assess how </w:t>
      </w:r>
      <w:r w:rsidR="00640F57">
        <w:rPr>
          <w:rFonts w:ascii="Times New Roman" w:hAnsi="Times New Roman" w:cs="Times New Roman"/>
          <w:i/>
          <w:iCs/>
        </w:rPr>
        <w:t>Habrotrocha rosa</w:t>
      </w:r>
      <w:r w:rsidR="00640F57">
        <w:rPr>
          <w:rFonts w:ascii="Times New Roman" w:hAnsi="Times New Roman" w:cs="Times New Roman"/>
        </w:rPr>
        <w:t xml:space="preserve"> respond to temperature, I measured population parameters (</w:t>
      </w:r>
      <w:r w:rsidR="00640F57" w:rsidRPr="00277B95">
        <w:rPr>
          <w:rFonts w:ascii="Times New Roman" w:hAnsi="Times New Roman" w:cs="Times New Roman"/>
          <w:highlight w:val="red"/>
        </w:rPr>
        <w:t>intrinsic growth rate</w:t>
      </w:r>
      <w:r w:rsidR="00406FF3" w:rsidRPr="00277B95">
        <w:rPr>
          <w:rFonts w:ascii="Times New Roman" w:hAnsi="Times New Roman" w:cs="Times New Roman"/>
          <w:highlight w:val="red"/>
        </w:rPr>
        <w:t xml:space="preserve">, </w:t>
      </w:r>
      <w:r w:rsidR="00640F57" w:rsidRPr="00277B95">
        <w:rPr>
          <w:rFonts w:ascii="Times New Roman" w:hAnsi="Times New Roman" w:cs="Times New Roman"/>
          <w:highlight w:val="red"/>
        </w:rPr>
        <w:t>competitive crowding effec</w:t>
      </w:r>
      <w:r w:rsidR="00640F57">
        <w:rPr>
          <w:rFonts w:ascii="Times New Roman" w:hAnsi="Times New Roman" w:cs="Times New Roman"/>
        </w:rPr>
        <w:t xml:space="preserve">t) and body size </w:t>
      </w:r>
      <w:r w:rsidR="00406FF3">
        <w:rPr>
          <w:rFonts w:ascii="Times New Roman" w:hAnsi="Times New Roman" w:cs="Times New Roman"/>
        </w:rPr>
        <w:t>of clonal lines</w:t>
      </w:r>
      <w:r w:rsidR="00541FF7">
        <w:rPr>
          <w:rFonts w:ascii="Times New Roman" w:hAnsi="Times New Roman" w:cs="Times New Roman"/>
        </w:rPr>
        <w:t xml:space="preserve"> when grown at two temperatures: 25°C and 30°C</w:t>
      </w:r>
      <w:r w:rsidR="00406FF3">
        <w:rPr>
          <w:rFonts w:ascii="Times New Roman" w:hAnsi="Times New Roman" w:cs="Times New Roman"/>
        </w:rPr>
        <w:t xml:space="preserve">. </w:t>
      </w:r>
      <w:r w:rsidR="00321EBB">
        <w:rPr>
          <w:rFonts w:ascii="Times New Roman" w:hAnsi="Times New Roman" w:cs="Times New Roman"/>
        </w:rPr>
        <w:t xml:space="preserve">Clonal lines were selected from across the spatial distribution of origin leaf water samples to investigate </w:t>
      </w:r>
      <w:r w:rsidR="00364F4C">
        <w:rPr>
          <w:rFonts w:ascii="Times New Roman" w:hAnsi="Times New Roman" w:cs="Times New Roman"/>
        </w:rPr>
        <w:t>whether differences in response exist</w:t>
      </w:r>
      <w:r w:rsidR="00A267E3">
        <w:rPr>
          <w:rFonts w:ascii="Times New Roman" w:hAnsi="Times New Roman" w:cs="Times New Roman"/>
        </w:rPr>
        <w:t>ed</w:t>
      </w:r>
      <w:r w:rsidR="00364F4C">
        <w:rPr>
          <w:rFonts w:ascii="Times New Roman" w:hAnsi="Times New Roman" w:cs="Times New Roman"/>
        </w:rPr>
        <w:t xml:space="preserve"> </w:t>
      </w:r>
      <w:r w:rsidR="00C9083D">
        <w:rPr>
          <w:rFonts w:ascii="Times New Roman" w:hAnsi="Times New Roman" w:cs="Times New Roman"/>
        </w:rPr>
        <w:t xml:space="preserve">between </w:t>
      </w:r>
      <w:r w:rsidR="00364F4C">
        <w:rPr>
          <w:rFonts w:ascii="Times New Roman" w:hAnsi="Times New Roman" w:cs="Times New Roman"/>
        </w:rPr>
        <w:t>site</w:t>
      </w:r>
      <w:r w:rsidR="00C9083D">
        <w:rPr>
          <w:rFonts w:ascii="Times New Roman" w:hAnsi="Times New Roman" w:cs="Times New Roman"/>
        </w:rPr>
        <w:t>s</w:t>
      </w:r>
      <w:r w:rsidR="00364F4C">
        <w:rPr>
          <w:rFonts w:ascii="Times New Roman" w:hAnsi="Times New Roman" w:cs="Times New Roman"/>
        </w:rPr>
        <w:t xml:space="preserve">, </w:t>
      </w:r>
      <w:r w:rsidR="00C9083D">
        <w:rPr>
          <w:rFonts w:ascii="Times New Roman" w:hAnsi="Times New Roman" w:cs="Times New Roman"/>
        </w:rPr>
        <w:t>among leaves</w:t>
      </w:r>
      <w:r w:rsidR="00364F4C">
        <w:rPr>
          <w:rFonts w:ascii="Times New Roman" w:hAnsi="Times New Roman" w:cs="Times New Roman"/>
        </w:rPr>
        <w:t xml:space="preserve">, or </w:t>
      </w:r>
      <w:r w:rsidR="00E1032B">
        <w:rPr>
          <w:rFonts w:ascii="Times New Roman" w:hAnsi="Times New Roman" w:cs="Times New Roman"/>
        </w:rPr>
        <w:t>among</w:t>
      </w:r>
      <w:r w:rsidR="00C9083D">
        <w:rPr>
          <w:rFonts w:ascii="Times New Roman" w:hAnsi="Times New Roman" w:cs="Times New Roman"/>
        </w:rPr>
        <w:t xml:space="preserve"> </w:t>
      </w:r>
      <w:r w:rsidR="00364F4C">
        <w:rPr>
          <w:rFonts w:ascii="Times New Roman" w:hAnsi="Times New Roman" w:cs="Times New Roman"/>
        </w:rPr>
        <w:t>clone</w:t>
      </w:r>
      <w:r w:rsidR="00C9083D">
        <w:rPr>
          <w:rFonts w:ascii="Times New Roman" w:hAnsi="Times New Roman" w:cs="Times New Roman"/>
        </w:rPr>
        <w:t>s</w:t>
      </w:r>
      <w:r w:rsidR="002E0FC7">
        <w:rPr>
          <w:rFonts w:ascii="Times New Roman" w:hAnsi="Times New Roman" w:cs="Times New Roman"/>
        </w:rPr>
        <w:t xml:space="preserve"> within leaves</w:t>
      </w:r>
      <w:r w:rsidR="00364F4C">
        <w:rPr>
          <w:rFonts w:ascii="Times New Roman" w:hAnsi="Times New Roman" w:cs="Times New Roman"/>
        </w:rPr>
        <w:t xml:space="preserve">. </w:t>
      </w:r>
      <w:r w:rsidR="001152C3">
        <w:rPr>
          <w:rFonts w:ascii="Times New Roman" w:hAnsi="Times New Roman" w:cs="Times New Roman"/>
        </w:rPr>
        <w:t>From each site (Site 1 and Site 2), three leaves were randomly chosen, with each leaf represented by three randomly selected clon</w:t>
      </w:r>
      <w:r w:rsidR="00ED2371">
        <w:rPr>
          <w:rFonts w:ascii="Times New Roman" w:hAnsi="Times New Roman" w:cs="Times New Roman"/>
        </w:rPr>
        <w:t>al lines</w:t>
      </w:r>
      <w:r w:rsidR="001152C3">
        <w:rPr>
          <w:rFonts w:ascii="Times New Roman" w:hAnsi="Times New Roman" w:cs="Times New Roman"/>
        </w:rPr>
        <w:t>.</w:t>
      </w:r>
    </w:p>
    <w:p w14:paraId="37738552" w14:textId="7AA0CEA4" w:rsidR="00BA0598" w:rsidRDefault="00BA0598" w:rsidP="005735BF">
      <w:pPr>
        <w:spacing w:after="0" w:line="480" w:lineRule="auto"/>
        <w:rPr>
          <w:rFonts w:ascii="Times New Roman" w:hAnsi="Times New Roman" w:cs="Times New Roman"/>
        </w:rPr>
      </w:pPr>
      <w:r>
        <w:rPr>
          <w:rFonts w:ascii="Times New Roman" w:hAnsi="Times New Roman" w:cs="Times New Roman"/>
        </w:rPr>
        <w:tab/>
      </w:r>
      <w:r w:rsidR="00487CD0">
        <w:rPr>
          <w:rFonts w:ascii="Times New Roman" w:hAnsi="Times New Roman" w:cs="Times New Roman"/>
        </w:rPr>
        <w:t xml:space="preserve">Experimental cultures were established in 15 ml </w:t>
      </w:r>
      <w:r w:rsidR="00C15038">
        <w:rPr>
          <w:rFonts w:ascii="Times New Roman" w:hAnsi="Times New Roman" w:cs="Times New Roman"/>
        </w:rPr>
        <w:t xml:space="preserve">sterile </w:t>
      </w:r>
      <w:r w:rsidR="00487CD0">
        <w:rPr>
          <w:rFonts w:ascii="Times New Roman" w:hAnsi="Times New Roman" w:cs="Times New Roman"/>
        </w:rPr>
        <w:t xml:space="preserve">conical tubes. For each clone, </w:t>
      </w:r>
      <w:r w:rsidR="00E612D1">
        <w:rPr>
          <w:rFonts w:ascii="Times New Roman" w:hAnsi="Times New Roman" w:cs="Times New Roman"/>
        </w:rPr>
        <w:t xml:space="preserve">the appropriate volume of clonal stock culture was added to six replicate tubes so that the final density of rotifers was 5 individuals per ml in 10 ml of </w:t>
      </w:r>
      <w:r w:rsidR="001311A5">
        <w:rPr>
          <w:rFonts w:ascii="Times New Roman" w:hAnsi="Times New Roman" w:cs="Times New Roman"/>
        </w:rPr>
        <w:t>AFW</w:t>
      </w:r>
      <w:r w:rsidR="001F71B7">
        <w:rPr>
          <w:rFonts w:ascii="Times New Roman" w:hAnsi="Times New Roman" w:cs="Times New Roman"/>
        </w:rPr>
        <w:t xml:space="preserve"> medium</w:t>
      </w:r>
      <w:r w:rsidR="00E612D1">
        <w:rPr>
          <w:rFonts w:ascii="Times New Roman" w:hAnsi="Times New Roman" w:cs="Times New Roman"/>
        </w:rPr>
        <w:t xml:space="preserve"> (as described above).</w:t>
      </w:r>
      <w:r w:rsidR="008E3A38">
        <w:rPr>
          <w:rFonts w:ascii="Times New Roman" w:hAnsi="Times New Roman" w:cs="Times New Roman"/>
        </w:rPr>
        <w:t xml:space="preserve"> </w:t>
      </w:r>
      <w:r w:rsidR="00FF7621">
        <w:rPr>
          <w:rFonts w:ascii="Times New Roman" w:hAnsi="Times New Roman" w:cs="Times New Roman"/>
        </w:rPr>
        <w:t xml:space="preserve">In an effort to </w:t>
      </w:r>
      <w:r w:rsidR="007870A6">
        <w:rPr>
          <w:rFonts w:ascii="Times New Roman" w:hAnsi="Times New Roman" w:cs="Times New Roman"/>
        </w:rPr>
        <w:t xml:space="preserve">better match the community of bacteria present among clones in these experimental cultures, </w:t>
      </w:r>
      <w:r w:rsidR="00FE26D3">
        <w:rPr>
          <w:rFonts w:ascii="Times New Roman" w:hAnsi="Times New Roman" w:cs="Times New Roman"/>
        </w:rPr>
        <w:t xml:space="preserve">I </w:t>
      </w:r>
      <w:r w:rsidR="001A5023">
        <w:rPr>
          <w:rFonts w:ascii="Times New Roman" w:hAnsi="Times New Roman" w:cs="Times New Roman"/>
        </w:rPr>
        <w:t xml:space="preserve">prepared a stock </w:t>
      </w:r>
      <w:r w:rsidR="00C20BD2">
        <w:rPr>
          <w:rFonts w:ascii="Times New Roman" w:hAnsi="Times New Roman" w:cs="Times New Roman"/>
        </w:rPr>
        <w:t>bacteria</w:t>
      </w:r>
      <w:r w:rsidR="00081E46">
        <w:rPr>
          <w:rFonts w:ascii="Times New Roman" w:hAnsi="Times New Roman" w:cs="Times New Roman"/>
        </w:rPr>
        <w:t xml:space="preserve">l culture. </w:t>
      </w:r>
      <w:r w:rsidR="00CF3E1A" w:rsidRPr="00277B95">
        <w:rPr>
          <w:rFonts w:ascii="Times New Roman" w:hAnsi="Times New Roman" w:cs="Times New Roman"/>
          <w:highlight w:val="green"/>
        </w:rPr>
        <w:t>One day prior to the start of the experiment, t</w:t>
      </w:r>
      <w:r w:rsidR="009A5F47" w:rsidRPr="00277B95">
        <w:rPr>
          <w:rFonts w:ascii="Times New Roman" w:hAnsi="Times New Roman" w:cs="Times New Roman"/>
          <w:highlight w:val="green"/>
        </w:rPr>
        <w:t xml:space="preserve">his bacterial culture was established </w:t>
      </w:r>
      <w:r w:rsidR="00083458" w:rsidRPr="00277B95">
        <w:rPr>
          <w:rFonts w:ascii="Times New Roman" w:hAnsi="Times New Roman" w:cs="Times New Roman"/>
          <w:highlight w:val="green"/>
        </w:rPr>
        <w:t>from</w:t>
      </w:r>
      <w:r w:rsidR="009A5F47" w:rsidRPr="00277B95">
        <w:rPr>
          <w:rFonts w:ascii="Times New Roman" w:hAnsi="Times New Roman" w:cs="Times New Roman"/>
          <w:highlight w:val="green"/>
        </w:rPr>
        <w:t xml:space="preserve"> </w:t>
      </w:r>
      <w:r w:rsidR="00C20BD2" w:rsidRPr="00277B95">
        <w:rPr>
          <w:rFonts w:ascii="Times New Roman" w:hAnsi="Times New Roman" w:cs="Times New Roman"/>
          <w:highlight w:val="green"/>
        </w:rPr>
        <w:t>frozen</w:t>
      </w:r>
      <w:r w:rsidR="00081E46" w:rsidRPr="00277B95">
        <w:rPr>
          <w:rFonts w:ascii="Times New Roman" w:hAnsi="Times New Roman" w:cs="Times New Roman"/>
          <w:highlight w:val="green"/>
        </w:rPr>
        <w:t>,</w:t>
      </w:r>
      <w:r w:rsidR="00C20BD2" w:rsidRPr="00277B95">
        <w:rPr>
          <w:rFonts w:ascii="Times New Roman" w:hAnsi="Times New Roman" w:cs="Times New Roman"/>
          <w:highlight w:val="green"/>
        </w:rPr>
        <w:t xml:space="preserve"> filtered leaf-water samples collected from the field</w:t>
      </w:r>
      <w:r w:rsidR="00CF3E1A" w:rsidRPr="00277B95">
        <w:rPr>
          <w:rFonts w:ascii="Times New Roman" w:hAnsi="Times New Roman" w:cs="Times New Roman"/>
          <w:highlight w:val="green"/>
        </w:rPr>
        <w:t>.</w:t>
      </w:r>
      <w:r w:rsidR="009A5F47" w:rsidRPr="00277B95">
        <w:rPr>
          <w:rFonts w:ascii="Times New Roman" w:hAnsi="Times New Roman" w:cs="Times New Roman"/>
          <w:highlight w:val="green"/>
        </w:rPr>
        <w:t xml:space="preserve"> </w:t>
      </w:r>
      <w:r w:rsidR="00CF3E1A" w:rsidRPr="00277B95">
        <w:rPr>
          <w:rFonts w:ascii="Times New Roman" w:hAnsi="Times New Roman" w:cs="Times New Roman"/>
          <w:highlight w:val="green"/>
        </w:rPr>
        <w:t xml:space="preserve">It </w:t>
      </w:r>
      <w:r w:rsidR="009A5F47" w:rsidRPr="00277B95">
        <w:rPr>
          <w:rFonts w:ascii="Times New Roman" w:hAnsi="Times New Roman" w:cs="Times New Roman"/>
          <w:highlight w:val="green"/>
        </w:rPr>
        <w:t xml:space="preserve">was grown in the same </w:t>
      </w:r>
      <w:r w:rsidR="00EC1E81" w:rsidRPr="00277B95">
        <w:rPr>
          <w:rFonts w:ascii="Times New Roman" w:hAnsi="Times New Roman" w:cs="Times New Roman"/>
          <w:highlight w:val="green"/>
        </w:rPr>
        <w:t>AFW</w:t>
      </w:r>
      <w:r w:rsidR="009109AD" w:rsidRPr="00277B95">
        <w:rPr>
          <w:rFonts w:ascii="Times New Roman" w:hAnsi="Times New Roman" w:cs="Times New Roman"/>
          <w:highlight w:val="green"/>
        </w:rPr>
        <w:t xml:space="preserve"> medium</w:t>
      </w:r>
      <w:r w:rsidR="00E220DE" w:rsidRPr="00277B95">
        <w:rPr>
          <w:rFonts w:ascii="Times New Roman" w:hAnsi="Times New Roman" w:cs="Times New Roman"/>
          <w:highlight w:val="green"/>
        </w:rPr>
        <w:t>,</w:t>
      </w:r>
      <w:r w:rsidR="003000F9" w:rsidRPr="00277B95">
        <w:rPr>
          <w:rFonts w:ascii="Times New Roman" w:hAnsi="Times New Roman" w:cs="Times New Roman"/>
          <w:highlight w:val="green"/>
        </w:rPr>
        <w:t xml:space="preserve"> </w:t>
      </w:r>
      <w:r w:rsidR="00E220DE" w:rsidRPr="00277B95">
        <w:rPr>
          <w:rFonts w:ascii="Times New Roman" w:hAnsi="Times New Roman" w:cs="Times New Roman"/>
          <w:highlight w:val="green"/>
        </w:rPr>
        <w:t xml:space="preserve">with the addition of </w:t>
      </w:r>
      <w:r w:rsidR="00056591" w:rsidRPr="00277B95">
        <w:rPr>
          <w:rFonts w:ascii="Times New Roman" w:hAnsi="Times New Roman" w:cs="Times New Roman"/>
          <w:highlight w:val="green"/>
        </w:rPr>
        <w:t xml:space="preserve">sterile </w:t>
      </w:r>
      <w:r w:rsidR="00E220DE" w:rsidRPr="00277B95">
        <w:rPr>
          <w:rFonts w:ascii="Times New Roman" w:hAnsi="Times New Roman" w:cs="Times New Roman"/>
          <w:highlight w:val="green"/>
        </w:rPr>
        <w:t>fish food flakes</w:t>
      </w:r>
      <w:r w:rsidR="009121A4" w:rsidRPr="00277B95">
        <w:rPr>
          <w:rFonts w:ascii="Times New Roman" w:hAnsi="Times New Roman" w:cs="Times New Roman"/>
          <w:highlight w:val="green"/>
        </w:rPr>
        <w:t xml:space="preserve"> (Tetra..)</w:t>
      </w:r>
      <w:r w:rsidR="00E220DE" w:rsidRPr="00277B95">
        <w:rPr>
          <w:rFonts w:ascii="Times New Roman" w:hAnsi="Times New Roman" w:cs="Times New Roman"/>
          <w:highlight w:val="green"/>
        </w:rPr>
        <w:t xml:space="preserve">, </w:t>
      </w:r>
      <w:r w:rsidR="003000F9" w:rsidRPr="00277B95">
        <w:rPr>
          <w:rFonts w:ascii="Times New Roman" w:hAnsi="Times New Roman" w:cs="Times New Roman"/>
          <w:highlight w:val="green"/>
        </w:rPr>
        <w:t>at 30°C</w:t>
      </w:r>
      <w:r w:rsidR="009A7C58" w:rsidRPr="00277B95">
        <w:rPr>
          <w:rFonts w:ascii="Times New Roman" w:hAnsi="Times New Roman" w:cs="Times New Roman"/>
          <w:highlight w:val="green"/>
        </w:rPr>
        <w:t xml:space="preserve"> with constant stirring</w:t>
      </w:r>
      <w:r w:rsidR="00C20BD2" w:rsidRPr="00277B95">
        <w:rPr>
          <w:rFonts w:ascii="Times New Roman" w:hAnsi="Times New Roman" w:cs="Times New Roman"/>
          <w:highlight w:val="green"/>
        </w:rPr>
        <w:t>.</w:t>
      </w:r>
      <w:r w:rsidR="0063140B" w:rsidRPr="0063140B">
        <w:rPr>
          <w:rFonts w:ascii="Times New Roman" w:hAnsi="Times New Roman" w:cs="Times New Roman"/>
        </w:rPr>
        <w:t xml:space="preserve"> </w:t>
      </w:r>
      <w:r w:rsidR="0063140B">
        <w:rPr>
          <w:rFonts w:ascii="Times New Roman" w:hAnsi="Times New Roman" w:cs="Times New Roman"/>
        </w:rPr>
        <w:t xml:space="preserve">Each replicate </w:t>
      </w:r>
      <w:r w:rsidR="00575DC9">
        <w:rPr>
          <w:rFonts w:ascii="Times New Roman" w:hAnsi="Times New Roman" w:cs="Times New Roman"/>
        </w:rPr>
        <w:t xml:space="preserve">received 50 </w:t>
      </w:r>
      <w:r w:rsidR="00575DC9" w:rsidRPr="00B222C7">
        <w:rPr>
          <w:rFonts w:ascii="Times New Roman" w:hAnsi="Times New Roman" w:cs="Times New Roman"/>
        </w:rPr>
        <w:t>µ</w:t>
      </w:r>
      <w:r w:rsidR="00575DC9">
        <w:rPr>
          <w:rFonts w:ascii="Times New Roman" w:hAnsi="Times New Roman" w:cs="Times New Roman"/>
        </w:rPr>
        <w:t xml:space="preserve">l of the stock bacterial culture, and </w:t>
      </w:r>
      <w:r w:rsidR="0063140B">
        <w:rPr>
          <w:rFonts w:ascii="Times New Roman" w:hAnsi="Times New Roman" w:cs="Times New Roman"/>
        </w:rPr>
        <w:t>1 mg of finely ground and sterilized fish food dissolved in deionized water</w:t>
      </w:r>
      <w:r w:rsidR="00C96233">
        <w:rPr>
          <w:rFonts w:ascii="Times New Roman" w:hAnsi="Times New Roman" w:cs="Times New Roman"/>
        </w:rPr>
        <w:t xml:space="preserve">. The same </w:t>
      </w:r>
      <w:r w:rsidR="00FC56BA">
        <w:rPr>
          <w:rFonts w:ascii="Times New Roman" w:hAnsi="Times New Roman" w:cs="Times New Roman"/>
        </w:rPr>
        <w:t>amount</w:t>
      </w:r>
      <w:r w:rsidR="00C96233">
        <w:rPr>
          <w:rFonts w:ascii="Times New Roman" w:hAnsi="Times New Roman" w:cs="Times New Roman"/>
        </w:rPr>
        <w:t xml:space="preserve"> of fish food was added to each replicate</w:t>
      </w:r>
      <w:r w:rsidR="0063140B">
        <w:rPr>
          <w:rFonts w:ascii="Times New Roman" w:hAnsi="Times New Roman" w:cs="Times New Roman"/>
        </w:rPr>
        <w:t xml:space="preserve"> once every six days for the duration of the experiment.</w:t>
      </w:r>
      <w:r w:rsidR="005C12E7">
        <w:rPr>
          <w:rFonts w:ascii="Times New Roman" w:hAnsi="Times New Roman" w:cs="Times New Roman"/>
        </w:rPr>
        <w:t xml:space="preserve"> </w:t>
      </w:r>
      <w:r w:rsidR="00606F03">
        <w:rPr>
          <w:rFonts w:ascii="Times New Roman" w:hAnsi="Times New Roman" w:cs="Times New Roman"/>
        </w:rPr>
        <w:t xml:space="preserve">Three </w:t>
      </w:r>
      <w:r w:rsidR="00606F03">
        <w:rPr>
          <w:rFonts w:ascii="Times New Roman" w:hAnsi="Times New Roman" w:cs="Times New Roman"/>
        </w:rPr>
        <w:lastRenderedPageBreak/>
        <w:t>replicates of each clone were maintained at a constant temperature of 25°C or 30°C in l</w:t>
      </w:r>
      <w:r w:rsidR="00E65138">
        <w:rPr>
          <w:rFonts w:ascii="Times New Roman" w:hAnsi="Times New Roman" w:cs="Times New Roman"/>
        </w:rPr>
        <w:t xml:space="preserve">aboratory growth chambers </w:t>
      </w:r>
      <w:r w:rsidR="00C617A5">
        <w:rPr>
          <w:rFonts w:ascii="Times New Roman" w:hAnsi="Times New Roman" w:cs="Times New Roman"/>
        </w:rPr>
        <w:t>(</w:t>
      </w:r>
      <w:r w:rsidR="00C617A5" w:rsidRPr="00D21BFA">
        <w:rPr>
          <w:rFonts w:ascii="Times New Roman" w:hAnsi="Times New Roman" w:cs="Times New Roman"/>
          <w:highlight w:val="yellow"/>
        </w:rPr>
        <w:t>chamber manuf</w:t>
      </w:r>
      <w:r w:rsidR="00C617A5">
        <w:rPr>
          <w:rFonts w:ascii="Times New Roman" w:hAnsi="Times New Roman" w:cs="Times New Roman"/>
        </w:rPr>
        <w:t xml:space="preserve">.) </w:t>
      </w:r>
      <w:r w:rsidR="00E65138">
        <w:rPr>
          <w:rFonts w:ascii="Times New Roman" w:hAnsi="Times New Roman" w:cs="Times New Roman"/>
        </w:rPr>
        <w:t>with a 12/12 hour day/night light cycle.</w:t>
      </w:r>
    </w:p>
    <w:p w14:paraId="6B11E5C4" w14:textId="20D0872A" w:rsidR="00F61009" w:rsidRDefault="00F61009" w:rsidP="005735BF">
      <w:pPr>
        <w:spacing w:after="0" w:line="480" w:lineRule="auto"/>
        <w:rPr>
          <w:rFonts w:ascii="Times New Roman" w:hAnsi="Times New Roman" w:cs="Times New Roman"/>
        </w:rPr>
      </w:pPr>
      <w:r>
        <w:rPr>
          <w:rFonts w:ascii="Times New Roman" w:hAnsi="Times New Roman" w:cs="Times New Roman"/>
        </w:rPr>
        <w:tab/>
        <w:t xml:space="preserve">Every three days for 39 days, a 300 </w:t>
      </w:r>
      <w:r w:rsidRPr="00B222C7">
        <w:rPr>
          <w:rFonts w:ascii="Times New Roman" w:hAnsi="Times New Roman" w:cs="Times New Roman"/>
        </w:rPr>
        <w:t>µ</w:t>
      </w:r>
      <w:r>
        <w:rPr>
          <w:rFonts w:ascii="Times New Roman" w:hAnsi="Times New Roman" w:cs="Times New Roman"/>
        </w:rPr>
        <w:t xml:space="preserve">l sample was transferred from each replicate to an empty well in a 24-well </w:t>
      </w:r>
      <w:r w:rsidR="00502A23">
        <w:rPr>
          <w:rFonts w:ascii="Times New Roman" w:hAnsi="Times New Roman" w:cs="Times New Roman"/>
        </w:rPr>
        <w:t xml:space="preserve">culture </w:t>
      </w:r>
      <w:r>
        <w:rPr>
          <w:rFonts w:ascii="Times New Roman" w:hAnsi="Times New Roman" w:cs="Times New Roman"/>
        </w:rPr>
        <w:t>plate for counting using an inverted compound microscope.</w:t>
      </w:r>
      <w:r w:rsidR="00E56999">
        <w:rPr>
          <w:rFonts w:ascii="Times New Roman" w:hAnsi="Times New Roman" w:cs="Times New Roman"/>
        </w:rPr>
        <w:t xml:space="preserve"> </w:t>
      </w:r>
      <w:r w:rsidR="0087655F">
        <w:rPr>
          <w:rFonts w:ascii="Times New Roman" w:hAnsi="Times New Roman" w:cs="Times New Roman"/>
        </w:rPr>
        <w:t>On the final day of the experiment, a sample of each replicate was imaged for body size</w:t>
      </w:r>
      <w:r w:rsidR="00605D8A">
        <w:rPr>
          <w:rFonts w:ascii="Times New Roman" w:hAnsi="Times New Roman" w:cs="Times New Roman"/>
        </w:rPr>
        <w:t xml:space="preserve"> measurement</w:t>
      </w:r>
      <w:r w:rsidR="00196553">
        <w:rPr>
          <w:rFonts w:ascii="Times New Roman" w:hAnsi="Times New Roman" w:cs="Times New Roman"/>
        </w:rPr>
        <w:t xml:space="preserve"> </w:t>
      </w:r>
      <w:r w:rsidR="00837D12">
        <w:rPr>
          <w:rFonts w:ascii="Times New Roman" w:hAnsi="Times New Roman" w:cs="Times New Roman"/>
        </w:rPr>
        <w:t>(</w:t>
      </w:r>
      <w:r w:rsidR="00196553">
        <w:rPr>
          <w:rFonts w:ascii="Times New Roman" w:hAnsi="Times New Roman" w:cs="Times New Roman"/>
        </w:rPr>
        <w:t>as described above</w:t>
      </w:r>
      <w:r w:rsidR="00837D12">
        <w:rPr>
          <w:rFonts w:ascii="Times New Roman" w:hAnsi="Times New Roman" w:cs="Times New Roman"/>
        </w:rPr>
        <w:t>)</w:t>
      </w:r>
      <w:r w:rsidR="0087655F">
        <w:rPr>
          <w:rFonts w:ascii="Times New Roman" w:hAnsi="Times New Roman" w:cs="Times New Roman"/>
        </w:rPr>
        <w:t>.</w:t>
      </w:r>
      <w:r w:rsidR="00D26264">
        <w:rPr>
          <w:rFonts w:ascii="Times New Roman" w:hAnsi="Times New Roman" w:cs="Times New Roman"/>
        </w:rPr>
        <w:t xml:space="preserve"> </w:t>
      </w:r>
    </w:p>
    <w:p w14:paraId="60D5F375" w14:textId="6F71AD16" w:rsidR="004F09B0" w:rsidRDefault="004F09B0" w:rsidP="005735BF">
      <w:pPr>
        <w:spacing w:after="0" w:line="480" w:lineRule="auto"/>
        <w:rPr>
          <w:rFonts w:ascii="Times New Roman" w:hAnsi="Times New Roman" w:cs="Times New Roman"/>
        </w:rPr>
      </w:pPr>
    </w:p>
    <w:p w14:paraId="095D1381" w14:textId="623D7D6F" w:rsidR="00084128" w:rsidRPr="00084128" w:rsidRDefault="00084128" w:rsidP="005735BF">
      <w:pPr>
        <w:spacing w:after="0" w:line="480" w:lineRule="auto"/>
        <w:rPr>
          <w:rFonts w:ascii="Times New Roman" w:hAnsi="Times New Roman" w:cs="Times New Roman"/>
        </w:rPr>
      </w:pPr>
      <w:r>
        <w:rPr>
          <w:rFonts w:ascii="Times New Roman" w:hAnsi="Times New Roman" w:cs="Times New Roman"/>
          <w:u w:val="single"/>
        </w:rPr>
        <w:t>Competition Experiment</w:t>
      </w:r>
    </w:p>
    <w:p w14:paraId="41C915C7" w14:textId="43CC2380" w:rsidR="00FD43F2" w:rsidRDefault="00E14254" w:rsidP="005735BF">
      <w:pPr>
        <w:spacing w:after="0" w:line="480" w:lineRule="auto"/>
        <w:rPr>
          <w:rFonts w:ascii="Times New Roman" w:hAnsi="Times New Roman" w:cs="Times New Roman"/>
        </w:rPr>
      </w:pPr>
      <w:r>
        <w:rPr>
          <w:rFonts w:ascii="Times New Roman" w:hAnsi="Times New Roman" w:cs="Times New Roman"/>
        </w:rPr>
        <w:tab/>
      </w:r>
      <w:r w:rsidR="004E5B58">
        <w:rPr>
          <w:rFonts w:ascii="Times New Roman" w:hAnsi="Times New Roman" w:cs="Times New Roman"/>
        </w:rPr>
        <w:t xml:space="preserve"> Rotifers from 17 different clonal lines were used in equal density to establish ten pairs of mixed-clone cultures. Each pair </w:t>
      </w:r>
      <w:r w:rsidR="00F672E9">
        <w:rPr>
          <w:rFonts w:ascii="Times New Roman" w:hAnsi="Times New Roman" w:cs="Times New Roman"/>
        </w:rPr>
        <w:t xml:space="preserve">was </w:t>
      </w:r>
      <w:r w:rsidR="004E5B58">
        <w:rPr>
          <w:rFonts w:ascii="Times New Roman" w:hAnsi="Times New Roman" w:cs="Times New Roman"/>
        </w:rPr>
        <w:t xml:space="preserve">separated and stored in 25°C </w:t>
      </w:r>
      <w:r w:rsidR="00114262">
        <w:rPr>
          <w:rFonts w:ascii="Times New Roman" w:hAnsi="Times New Roman" w:cs="Times New Roman"/>
        </w:rPr>
        <w:t>or</w:t>
      </w:r>
      <w:r w:rsidR="004E5B58">
        <w:rPr>
          <w:rFonts w:ascii="Times New Roman" w:hAnsi="Times New Roman" w:cs="Times New Roman"/>
        </w:rPr>
        <w:t xml:space="preserve"> 30°C growth chambers</w:t>
      </w:r>
      <w:r w:rsidR="00334980">
        <w:rPr>
          <w:rFonts w:ascii="Times New Roman" w:hAnsi="Times New Roman" w:cs="Times New Roman"/>
        </w:rPr>
        <w:t xml:space="preserve"> at a constant temperature for </w:t>
      </w:r>
      <w:r w:rsidR="00334980" w:rsidRPr="005554D7">
        <w:rPr>
          <w:rFonts w:ascii="Times New Roman" w:hAnsi="Times New Roman" w:cs="Times New Roman"/>
          <w:highlight w:val="yellow"/>
        </w:rPr>
        <w:t>XXX</w:t>
      </w:r>
      <w:r w:rsidR="00334980">
        <w:rPr>
          <w:rFonts w:ascii="Times New Roman" w:hAnsi="Times New Roman" w:cs="Times New Roman"/>
        </w:rPr>
        <w:t xml:space="preserve"> days</w:t>
      </w:r>
      <w:r w:rsidR="000107EF">
        <w:rPr>
          <w:rFonts w:ascii="Times New Roman" w:hAnsi="Times New Roman" w:cs="Times New Roman"/>
        </w:rPr>
        <w:t xml:space="preserve">, or </w:t>
      </w:r>
      <w:r w:rsidR="000107EF" w:rsidRPr="000107EF">
        <w:rPr>
          <w:rFonts w:ascii="Times New Roman" w:hAnsi="Times New Roman" w:cs="Times New Roman"/>
          <w:highlight w:val="yellow"/>
        </w:rPr>
        <w:t>XX</w:t>
      </w:r>
      <w:r w:rsidR="000107EF">
        <w:rPr>
          <w:rFonts w:ascii="Times New Roman" w:hAnsi="Times New Roman" w:cs="Times New Roman"/>
        </w:rPr>
        <w:t xml:space="preserve"> and </w:t>
      </w:r>
      <w:r w:rsidR="000107EF" w:rsidRPr="000107EF">
        <w:rPr>
          <w:rFonts w:ascii="Times New Roman" w:hAnsi="Times New Roman" w:cs="Times New Roman"/>
          <w:highlight w:val="yellow"/>
        </w:rPr>
        <w:t>XX</w:t>
      </w:r>
      <w:r w:rsidR="000107EF">
        <w:rPr>
          <w:rFonts w:ascii="Times New Roman" w:hAnsi="Times New Roman" w:cs="Times New Roman"/>
        </w:rPr>
        <w:t xml:space="preserve"> generations respectively.</w:t>
      </w:r>
      <w:r w:rsidR="009C5289">
        <w:rPr>
          <w:rFonts w:ascii="Times New Roman" w:hAnsi="Times New Roman" w:cs="Times New Roman"/>
        </w:rPr>
        <w:t xml:space="preserve"> After this period, samples from each culture were </w:t>
      </w:r>
      <w:r w:rsidR="00E6294E">
        <w:rPr>
          <w:rFonts w:ascii="Times New Roman" w:hAnsi="Times New Roman" w:cs="Times New Roman"/>
        </w:rPr>
        <w:t xml:space="preserve">imaged for size measurement, then </w:t>
      </w:r>
      <w:r w:rsidR="009C5289">
        <w:rPr>
          <w:rFonts w:ascii="Times New Roman" w:hAnsi="Times New Roman" w:cs="Times New Roman"/>
        </w:rPr>
        <w:t>used to establish new cultures for the competition experiment</w:t>
      </w:r>
      <w:r w:rsidR="00A467F4">
        <w:rPr>
          <w:rFonts w:ascii="Times New Roman" w:hAnsi="Times New Roman" w:cs="Times New Roman"/>
        </w:rPr>
        <w:t xml:space="preserve"> at a density of </w:t>
      </w:r>
      <w:r w:rsidR="00470F66">
        <w:rPr>
          <w:rFonts w:ascii="Times New Roman" w:hAnsi="Times New Roman" w:cs="Times New Roman"/>
        </w:rPr>
        <w:t>2</w:t>
      </w:r>
      <w:r w:rsidR="00A467F4" w:rsidRPr="00470F66">
        <w:rPr>
          <w:rFonts w:ascii="Times New Roman" w:hAnsi="Times New Roman" w:cs="Times New Roman"/>
        </w:rPr>
        <w:t>0 rotifers</w:t>
      </w:r>
      <w:r w:rsidR="00A467F4">
        <w:rPr>
          <w:rFonts w:ascii="Times New Roman" w:hAnsi="Times New Roman" w:cs="Times New Roman"/>
        </w:rPr>
        <w:t xml:space="preserve"> per ml</w:t>
      </w:r>
      <w:r w:rsidR="009C5289">
        <w:rPr>
          <w:rFonts w:ascii="Times New Roman" w:hAnsi="Times New Roman" w:cs="Times New Roman"/>
        </w:rPr>
        <w:t>.</w:t>
      </w:r>
      <w:r w:rsidR="007415BB">
        <w:rPr>
          <w:rFonts w:ascii="Times New Roman" w:hAnsi="Times New Roman" w:cs="Times New Roman"/>
        </w:rPr>
        <w:t xml:space="preserve"> </w:t>
      </w:r>
      <w:r w:rsidR="0004179F">
        <w:rPr>
          <w:rFonts w:ascii="Times New Roman" w:hAnsi="Times New Roman" w:cs="Times New Roman"/>
        </w:rPr>
        <w:t xml:space="preserve">These experimental cultures </w:t>
      </w:r>
      <w:r w:rsidR="007501FA">
        <w:rPr>
          <w:rFonts w:ascii="Times New Roman" w:hAnsi="Times New Roman" w:cs="Times New Roman"/>
        </w:rPr>
        <w:t xml:space="preserve">were </w:t>
      </w:r>
      <w:r w:rsidR="005D0CF4">
        <w:rPr>
          <w:rFonts w:ascii="Times New Roman" w:hAnsi="Times New Roman" w:cs="Times New Roman"/>
        </w:rPr>
        <w:t>established</w:t>
      </w:r>
      <w:r w:rsidR="007501FA">
        <w:rPr>
          <w:rFonts w:ascii="Times New Roman" w:hAnsi="Times New Roman" w:cs="Times New Roman"/>
        </w:rPr>
        <w:t xml:space="preserve"> in 50 ml conical tubes, and had a total volume of 20 ml of </w:t>
      </w:r>
      <w:r w:rsidR="00F527B3">
        <w:rPr>
          <w:rFonts w:ascii="Times New Roman" w:hAnsi="Times New Roman" w:cs="Times New Roman"/>
        </w:rPr>
        <w:t xml:space="preserve">AFW </w:t>
      </w:r>
      <w:r w:rsidR="007501FA">
        <w:rPr>
          <w:rFonts w:ascii="Times New Roman" w:hAnsi="Times New Roman" w:cs="Times New Roman"/>
        </w:rPr>
        <w:t>medi</w:t>
      </w:r>
      <w:r w:rsidR="00F527B3">
        <w:rPr>
          <w:rFonts w:ascii="Times New Roman" w:hAnsi="Times New Roman" w:cs="Times New Roman"/>
        </w:rPr>
        <w:t>um</w:t>
      </w:r>
      <w:r w:rsidR="007501FA">
        <w:rPr>
          <w:rFonts w:ascii="Times New Roman" w:hAnsi="Times New Roman" w:cs="Times New Roman"/>
        </w:rPr>
        <w:t xml:space="preserve">. Each replicate received 5 mg of sterile fish food powder dissolved in </w:t>
      </w:r>
      <w:r w:rsidR="00A85ADD">
        <w:rPr>
          <w:rFonts w:ascii="Times New Roman" w:hAnsi="Times New Roman" w:cs="Times New Roman"/>
        </w:rPr>
        <w:t>deionized</w:t>
      </w:r>
      <w:r w:rsidR="007501FA">
        <w:rPr>
          <w:rFonts w:ascii="Times New Roman" w:hAnsi="Times New Roman" w:cs="Times New Roman"/>
        </w:rPr>
        <w:t xml:space="preserve"> water</w:t>
      </w:r>
      <w:r w:rsidR="00C764EB">
        <w:rPr>
          <w:rFonts w:ascii="Times New Roman" w:hAnsi="Times New Roman" w:cs="Times New Roman"/>
        </w:rPr>
        <w:t xml:space="preserve"> and 50 </w:t>
      </w:r>
      <w:r w:rsidR="00C764EB" w:rsidRPr="00B222C7">
        <w:rPr>
          <w:rFonts w:ascii="Times New Roman" w:hAnsi="Times New Roman" w:cs="Times New Roman"/>
        </w:rPr>
        <w:t>µ</w:t>
      </w:r>
      <w:r w:rsidR="00C764EB">
        <w:rPr>
          <w:rFonts w:ascii="Times New Roman" w:hAnsi="Times New Roman" w:cs="Times New Roman"/>
        </w:rPr>
        <w:t xml:space="preserve">l of </w:t>
      </w:r>
      <w:r w:rsidR="003024A9">
        <w:rPr>
          <w:rFonts w:ascii="Times New Roman" w:hAnsi="Times New Roman" w:cs="Times New Roman"/>
        </w:rPr>
        <w:t>a</w:t>
      </w:r>
      <w:r w:rsidR="00067F50">
        <w:rPr>
          <w:rFonts w:ascii="Times New Roman" w:hAnsi="Times New Roman" w:cs="Times New Roman"/>
        </w:rPr>
        <w:t xml:space="preserve"> </w:t>
      </w:r>
      <w:r w:rsidR="003024A9">
        <w:rPr>
          <w:rFonts w:ascii="Times New Roman" w:hAnsi="Times New Roman" w:cs="Times New Roman"/>
        </w:rPr>
        <w:t xml:space="preserve">concentrated culture of </w:t>
      </w:r>
      <w:r w:rsidR="00C764EB">
        <w:rPr>
          <w:rFonts w:ascii="Times New Roman" w:hAnsi="Times New Roman" w:cs="Times New Roman"/>
        </w:rPr>
        <w:t>pitcher plant bacteria</w:t>
      </w:r>
      <w:r w:rsidR="00122399">
        <w:rPr>
          <w:rFonts w:ascii="Times New Roman" w:hAnsi="Times New Roman" w:cs="Times New Roman"/>
        </w:rPr>
        <w:t xml:space="preserve"> </w:t>
      </w:r>
      <w:r w:rsidR="00C3042A">
        <w:rPr>
          <w:rFonts w:ascii="Times New Roman" w:hAnsi="Times New Roman" w:cs="Times New Roman"/>
        </w:rPr>
        <w:t>(</w:t>
      </w:r>
      <w:r w:rsidR="00122399">
        <w:rPr>
          <w:rFonts w:ascii="Times New Roman" w:hAnsi="Times New Roman" w:cs="Times New Roman"/>
        </w:rPr>
        <w:t>prepared</w:t>
      </w:r>
      <w:r w:rsidR="00C764EB">
        <w:rPr>
          <w:rFonts w:ascii="Times New Roman" w:hAnsi="Times New Roman" w:cs="Times New Roman"/>
        </w:rPr>
        <w:t xml:space="preserve"> as described above</w:t>
      </w:r>
      <w:r w:rsidR="00C3042A">
        <w:rPr>
          <w:rFonts w:ascii="Times New Roman" w:hAnsi="Times New Roman" w:cs="Times New Roman"/>
        </w:rPr>
        <w:t>)</w:t>
      </w:r>
      <w:r w:rsidR="007501FA">
        <w:rPr>
          <w:rFonts w:ascii="Times New Roman" w:hAnsi="Times New Roman" w:cs="Times New Roman"/>
        </w:rPr>
        <w:t xml:space="preserve">. </w:t>
      </w:r>
    </w:p>
    <w:p w14:paraId="0E1A4E76" w14:textId="011C5089" w:rsidR="004624A4" w:rsidRDefault="007415BB" w:rsidP="00FD43F2">
      <w:pPr>
        <w:spacing w:after="0" w:line="480" w:lineRule="auto"/>
        <w:ind w:firstLine="720"/>
        <w:rPr>
          <w:rFonts w:ascii="Times New Roman" w:hAnsi="Times New Roman" w:cs="Times New Roman"/>
        </w:rPr>
      </w:pPr>
      <w:r>
        <w:rPr>
          <w:rFonts w:ascii="Times New Roman" w:hAnsi="Times New Roman" w:cs="Times New Roman"/>
        </w:rPr>
        <w:t xml:space="preserve">Replicates of each </w:t>
      </w:r>
      <w:r w:rsidR="00812A75">
        <w:rPr>
          <w:rFonts w:ascii="Times New Roman" w:hAnsi="Times New Roman" w:cs="Times New Roman"/>
        </w:rPr>
        <w:t>temperature</w:t>
      </w:r>
      <w:r>
        <w:rPr>
          <w:rFonts w:ascii="Times New Roman" w:hAnsi="Times New Roman" w:cs="Times New Roman"/>
        </w:rPr>
        <w:t xml:space="preserve"> history (25°C and 30°C) </w:t>
      </w:r>
      <w:r w:rsidR="005A106A">
        <w:rPr>
          <w:rFonts w:ascii="Times New Roman" w:hAnsi="Times New Roman" w:cs="Times New Roman"/>
        </w:rPr>
        <w:t>grew</w:t>
      </w:r>
      <w:r>
        <w:rPr>
          <w:rFonts w:ascii="Times New Roman" w:hAnsi="Times New Roman" w:cs="Times New Roman"/>
        </w:rPr>
        <w:t xml:space="preserve"> in two contemporary temperature treatments: 25°C and 30°C. Each of these four treatment groups </w:t>
      </w:r>
      <w:r w:rsidR="0067779A">
        <w:rPr>
          <w:rFonts w:ascii="Times New Roman" w:hAnsi="Times New Roman" w:cs="Times New Roman"/>
        </w:rPr>
        <w:t xml:space="preserve">were established with and without the addition of </w:t>
      </w:r>
      <w:r w:rsidR="00751217">
        <w:rPr>
          <w:rFonts w:ascii="Times New Roman" w:hAnsi="Times New Roman" w:cs="Times New Roman"/>
        </w:rPr>
        <w:t xml:space="preserve">the bacterivorous ciliate </w:t>
      </w:r>
      <w:r w:rsidR="0067779A">
        <w:rPr>
          <w:rFonts w:ascii="Times New Roman" w:hAnsi="Times New Roman" w:cs="Times New Roman"/>
          <w:i/>
          <w:iCs/>
        </w:rPr>
        <w:t>Tetrahymena</w:t>
      </w:r>
      <w:r w:rsidR="004E649F">
        <w:rPr>
          <w:rFonts w:ascii="Times New Roman" w:hAnsi="Times New Roman" w:cs="Times New Roman"/>
          <w:i/>
          <w:iCs/>
        </w:rPr>
        <w:t xml:space="preserve"> </w:t>
      </w:r>
      <w:r w:rsidR="004E649F">
        <w:rPr>
          <w:rFonts w:ascii="Times New Roman" w:hAnsi="Times New Roman" w:cs="Times New Roman"/>
        </w:rPr>
        <w:t>sp.</w:t>
      </w:r>
      <w:r w:rsidR="003243F6">
        <w:rPr>
          <w:rFonts w:ascii="Times New Roman" w:hAnsi="Times New Roman" w:cs="Times New Roman"/>
          <w:i/>
          <w:iCs/>
        </w:rPr>
        <w:t>,</w:t>
      </w:r>
      <w:r w:rsidR="003243F6">
        <w:rPr>
          <w:rFonts w:ascii="Times New Roman" w:hAnsi="Times New Roman" w:cs="Times New Roman"/>
        </w:rPr>
        <w:t xml:space="preserve"> at a density of </w:t>
      </w:r>
      <w:r w:rsidR="003243F6" w:rsidRPr="00093BEA">
        <w:rPr>
          <w:rFonts w:ascii="Times New Roman" w:hAnsi="Times New Roman" w:cs="Times New Roman"/>
          <w:highlight w:val="green"/>
        </w:rPr>
        <w:t>80 cells per m</w:t>
      </w:r>
      <w:r w:rsidR="003243F6">
        <w:rPr>
          <w:rFonts w:ascii="Times New Roman" w:hAnsi="Times New Roman" w:cs="Times New Roman"/>
        </w:rPr>
        <w:t>l</w:t>
      </w:r>
      <w:r w:rsidR="00751217">
        <w:rPr>
          <w:rFonts w:ascii="Times New Roman" w:hAnsi="Times New Roman" w:cs="Times New Roman"/>
        </w:rPr>
        <w:t>.</w:t>
      </w:r>
      <w:r w:rsidR="00F6206A">
        <w:rPr>
          <w:rFonts w:ascii="Times New Roman" w:hAnsi="Times New Roman" w:cs="Times New Roman"/>
        </w:rPr>
        <w:t xml:space="preserve"> I also grew</w:t>
      </w:r>
      <w:r w:rsidR="003243F6">
        <w:rPr>
          <w:rFonts w:ascii="Times New Roman" w:hAnsi="Times New Roman" w:cs="Times New Roman"/>
        </w:rPr>
        <w:t xml:space="preserve"> </w:t>
      </w:r>
      <w:r w:rsidR="007163E2">
        <w:rPr>
          <w:rFonts w:ascii="Times New Roman" w:hAnsi="Times New Roman" w:cs="Times New Roman"/>
          <w:i/>
          <w:iCs/>
        </w:rPr>
        <w:t>Tetrahymena</w:t>
      </w:r>
      <w:r w:rsidR="007163E2">
        <w:rPr>
          <w:rFonts w:ascii="Times New Roman" w:hAnsi="Times New Roman" w:cs="Times New Roman"/>
        </w:rPr>
        <w:t xml:space="preserve"> at both contemporary temperatures without rotifers, at the same density.</w:t>
      </w:r>
      <w:r w:rsidR="00180014">
        <w:rPr>
          <w:rFonts w:ascii="Times New Roman" w:hAnsi="Times New Roman" w:cs="Times New Roman"/>
        </w:rPr>
        <w:t xml:space="preserve"> Each unique</w:t>
      </w:r>
      <w:r w:rsidR="00D946D4">
        <w:rPr>
          <w:rFonts w:ascii="Times New Roman" w:hAnsi="Times New Roman" w:cs="Times New Roman"/>
        </w:rPr>
        <w:t xml:space="preserve"> grouping of</w:t>
      </w:r>
      <w:r w:rsidR="00180014">
        <w:rPr>
          <w:rFonts w:ascii="Times New Roman" w:hAnsi="Times New Roman" w:cs="Times New Roman"/>
        </w:rPr>
        <w:t xml:space="preserve"> treatment</w:t>
      </w:r>
      <w:r w:rsidR="00D946D4">
        <w:rPr>
          <w:rFonts w:ascii="Times New Roman" w:hAnsi="Times New Roman" w:cs="Times New Roman"/>
        </w:rPr>
        <w:t>s</w:t>
      </w:r>
      <w:r w:rsidR="00180014">
        <w:rPr>
          <w:rFonts w:ascii="Times New Roman" w:hAnsi="Times New Roman" w:cs="Times New Roman"/>
        </w:rPr>
        <w:t xml:space="preserve"> had ten replicates.</w:t>
      </w:r>
      <w:r w:rsidR="00E6294E">
        <w:rPr>
          <w:rFonts w:ascii="Times New Roman" w:hAnsi="Times New Roman" w:cs="Times New Roman"/>
        </w:rPr>
        <w:t xml:space="preserve"> </w:t>
      </w:r>
      <w:r w:rsidR="001C63D2">
        <w:rPr>
          <w:rFonts w:ascii="Times New Roman" w:hAnsi="Times New Roman" w:cs="Times New Roman"/>
        </w:rPr>
        <w:t>Estimates of population size were made at expanding intervals of time: every six hours for the first two days, every 12 hours on the third day, daily until day 7, then every two days until day 21</w:t>
      </w:r>
      <w:r w:rsidR="00C240C3">
        <w:rPr>
          <w:rFonts w:ascii="Times New Roman" w:hAnsi="Times New Roman" w:cs="Times New Roman"/>
        </w:rPr>
        <w:t xml:space="preserve">. </w:t>
      </w:r>
      <w:r w:rsidR="005E3624">
        <w:rPr>
          <w:rFonts w:ascii="Times New Roman" w:hAnsi="Times New Roman" w:cs="Times New Roman"/>
        </w:rPr>
        <w:t xml:space="preserve">A 100 ul sample of </w:t>
      </w:r>
      <w:r w:rsidR="005E3624">
        <w:rPr>
          <w:rFonts w:ascii="Times New Roman" w:hAnsi="Times New Roman" w:cs="Times New Roman"/>
        </w:rPr>
        <w:lastRenderedPageBreak/>
        <w:t xml:space="preserve">each replicate was removed and counted </w:t>
      </w:r>
      <w:r w:rsidR="00D87065">
        <w:rPr>
          <w:rFonts w:ascii="Times New Roman" w:hAnsi="Times New Roman" w:cs="Times New Roman"/>
        </w:rPr>
        <w:t>using</w:t>
      </w:r>
      <w:r w:rsidR="005E3624">
        <w:rPr>
          <w:rFonts w:ascii="Times New Roman" w:hAnsi="Times New Roman" w:cs="Times New Roman"/>
        </w:rPr>
        <w:t xml:space="preserve"> </w:t>
      </w:r>
      <w:r w:rsidR="000222E7">
        <w:rPr>
          <w:rFonts w:ascii="Times New Roman" w:hAnsi="Times New Roman" w:cs="Times New Roman"/>
        </w:rPr>
        <w:t xml:space="preserve">a </w:t>
      </w:r>
      <w:r w:rsidR="005E3624">
        <w:rPr>
          <w:rFonts w:ascii="Times New Roman" w:hAnsi="Times New Roman" w:cs="Times New Roman"/>
        </w:rPr>
        <w:t xml:space="preserve">custom counting slide </w:t>
      </w:r>
      <w:r w:rsidR="00D87065">
        <w:rPr>
          <w:rFonts w:ascii="Times New Roman" w:hAnsi="Times New Roman" w:cs="Times New Roman"/>
        </w:rPr>
        <w:t xml:space="preserve">and </w:t>
      </w:r>
      <w:r w:rsidR="005E3624">
        <w:rPr>
          <w:rFonts w:ascii="Times New Roman" w:hAnsi="Times New Roman" w:cs="Times New Roman"/>
        </w:rPr>
        <w:t>a compound microscope</w:t>
      </w:r>
      <w:r w:rsidR="00C5636B">
        <w:rPr>
          <w:rFonts w:ascii="Times New Roman" w:hAnsi="Times New Roman" w:cs="Times New Roman"/>
        </w:rPr>
        <w:t xml:space="preserve"> to estimate population size</w:t>
      </w:r>
      <w:r w:rsidR="00D3237D">
        <w:rPr>
          <w:rFonts w:ascii="Times New Roman" w:hAnsi="Times New Roman" w:cs="Times New Roman"/>
        </w:rPr>
        <w:t>.</w:t>
      </w:r>
      <w:r w:rsidR="00C5636B">
        <w:rPr>
          <w:rFonts w:ascii="Times New Roman" w:hAnsi="Times New Roman" w:cs="Times New Roman"/>
        </w:rPr>
        <w:t xml:space="preserve"> </w:t>
      </w:r>
      <w:r w:rsidR="003D4C0C">
        <w:rPr>
          <w:rFonts w:ascii="Times New Roman" w:hAnsi="Times New Roman" w:cs="Times New Roman"/>
        </w:rPr>
        <w:t>For replicate</w:t>
      </w:r>
      <w:r w:rsidR="00D71461">
        <w:rPr>
          <w:rFonts w:ascii="Times New Roman" w:hAnsi="Times New Roman" w:cs="Times New Roman"/>
        </w:rPr>
        <w:t>s</w:t>
      </w:r>
      <w:r w:rsidR="003D4C0C">
        <w:rPr>
          <w:rFonts w:ascii="Times New Roman" w:hAnsi="Times New Roman" w:cs="Times New Roman"/>
        </w:rPr>
        <w:t xml:space="preserve"> with both rotifers and ciliates, </w:t>
      </w:r>
      <w:r w:rsidR="00D71461">
        <w:rPr>
          <w:rFonts w:ascii="Times New Roman" w:hAnsi="Times New Roman" w:cs="Times New Roman"/>
        </w:rPr>
        <w:t>both species were counted from the same sample</w:t>
      </w:r>
      <w:r w:rsidR="0004179F">
        <w:rPr>
          <w:rFonts w:ascii="Times New Roman" w:hAnsi="Times New Roman" w:cs="Times New Roman"/>
        </w:rPr>
        <w:t xml:space="preserve">. </w:t>
      </w:r>
    </w:p>
    <w:p w14:paraId="21FAD70A" w14:textId="26446F82" w:rsidR="001C5AC9" w:rsidRPr="00580546" w:rsidRDefault="00EA6B4B" w:rsidP="0046765B">
      <w:pPr>
        <w:spacing w:after="0" w:line="480" w:lineRule="auto"/>
        <w:ind w:firstLine="720"/>
        <w:rPr>
          <w:rFonts w:ascii="Times New Roman" w:hAnsi="Times New Roman" w:cs="Times New Roman"/>
        </w:rPr>
      </w:pPr>
      <w:r>
        <w:rPr>
          <w:rFonts w:ascii="Times New Roman" w:hAnsi="Times New Roman" w:cs="Times New Roman"/>
        </w:rPr>
        <w:t>The interacting effects of historic temperature, experimental temperature, and competition on the in</w:t>
      </w:r>
      <w:r w:rsidR="00580546">
        <w:rPr>
          <w:rFonts w:ascii="Times New Roman" w:hAnsi="Times New Roman" w:cs="Times New Roman"/>
        </w:rPr>
        <w:t>trinsic growth rate (</w:t>
      </w:r>
      <w:r w:rsidR="00580546">
        <w:rPr>
          <w:rFonts w:ascii="Times New Roman" w:hAnsi="Times New Roman" w:cs="Times New Roman"/>
          <w:i/>
          <w:iCs/>
        </w:rPr>
        <w:t>r</w:t>
      </w:r>
      <w:r w:rsidR="00580546">
        <w:rPr>
          <w:rFonts w:ascii="Times New Roman" w:hAnsi="Times New Roman" w:cs="Times New Roman"/>
        </w:rPr>
        <w:t>)</w:t>
      </w:r>
      <w:r>
        <w:rPr>
          <w:rFonts w:ascii="Times New Roman" w:hAnsi="Times New Roman" w:cs="Times New Roman"/>
        </w:rPr>
        <w:t xml:space="preserve">, </w:t>
      </w:r>
      <w:r w:rsidR="00580546">
        <w:rPr>
          <w:rFonts w:ascii="Times New Roman" w:hAnsi="Times New Roman" w:cs="Times New Roman"/>
        </w:rPr>
        <w:t>crowding coefficient (</w:t>
      </w:r>
      <w:r w:rsidR="00580546" w:rsidRPr="00580546">
        <w:rPr>
          <w:rFonts w:ascii="Times New Roman" w:hAnsi="Times New Roman" w:cs="Times New Roman"/>
          <w:i/>
          <w:iCs/>
        </w:rPr>
        <w:t>α</w:t>
      </w:r>
      <w:r w:rsidR="00580546">
        <w:rPr>
          <w:rFonts w:ascii="Times New Roman" w:hAnsi="Times New Roman" w:cs="Times New Roman"/>
        </w:rPr>
        <w:t xml:space="preserve">), </w:t>
      </w:r>
      <w:r>
        <w:rPr>
          <w:rFonts w:ascii="Times New Roman" w:hAnsi="Times New Roman" w:cs="Times New Roman"/>
        </w:rPr>
        <w:t xml:space="preserve">and body size of rotifers were analyzed using separate three-way ANOVA. </w:t>
      </w:r>
    </w:p>
    <w:p w14:paraId="573C2302" w14:textId="77777777" w:rsidR="001C5AC9" w:rsidRDefault="001C5AC9" w:rsidP="0046765B">
      <w:pPr>
        <w:spacing w:after="0" w:line="480" w:lineRule="auto"/>
        <w:ind w:firstLine="720"/>
        <w:rPr>
          <w:rFonts w:ascii="Times New Roman" w:hAnsi="Times New Roman" w:cs="Times New Roman"/>
        </w:rPr>
      </w:pPr>
    </w:p>
    <w:p w14:paraId="49CDD1DC" w14:textId="2F186DE1" w:rsidR="001B3940" w:rsidRDefault="004624A4" w:rsidP="0046765B">
      <w:pPr>
        <w:spacing w:after="0" w:line="480" w:lineRule="auto"/>
        <w:ind w:firstLine="720"/>
        <w:rPr>
          <w:rFonts w:ascii="Times New Roman" w:hAnsi="Times New Roman" w:cs="Times New Roman"/>
        </w:rPr>
      </w:pPr>
      <w:r>
        <w:rPr>
          <w:rFonts w:ascii="Times New Roman" w:hAnsi="Times New Roman" w:cs="Times New Roman"/>
        </w:rPr>
        <w:t xml:space="preserve">Population parameters were modeled as described </w:t>
      </w:r>
      <w:r w:rsidR="00CC1046">
        <w:rPr>
          <w:rFonts w:ascii="Times New Roman" w:hAnsi="Times New Roman" w:cs="Times New Roman"/>
        </w:rPr>
        <w:t>above</w:t>
      </w:r>
      <w:r>
        <w:rPr>
          <w:rFonts w:ascii="Times New Roman" w:hAnsi="Times New Roman" w:cs="Times New Roman"/>
        </w:rPr>
        <w:t xml:space="preserve">. </w:t>
      </w:r>
      <w:r w:rsidR="00BE67BD">
        <w:rPr>
          <w:rFonts w:ascii="Times New Roman" w:hAnsi="Times New Roman" w:cs="Times New Roman"/>
        </w:rPr>
        <w:t>Intrinsic growth rate (</w:t>
      </w:r>
      <w:r w:rsidR="00BE67BD" w:rsidRPr="006C0326">
        <w:rPr>
          <w:rFonts w:ascii="Times New Roman" w:hAnsi="Times New Roman" w:cs="Times New Roman"/>
          <w:i/>
          <w:iCs/>
        </w:rPr>
        <w:t>r</w:t>
      </w:r>
      <w:r w:rsidR="00BE67BD">
        <w:rPr>
          <w:rFonts w:ascii="Times New Roman" w:hAnsi="Times New Roman" w:cs="Times New Roman"/>
        </w:rPr>
        <w:t>)</w:t>
      </w:r>
      <w:r w:rsidR="003F5670">
        <w:rPr>
          <w:rFonts w:ascii="Times New Roman" w:hAnsi="Times New Roman" w:cs="Times New Roman"/>
        </w:rPr>
        <w:t xml:space="preserve"> and logistic crowding coefficient (</w:t>
      </w:r>
      <w:r w:rsidR="003F5670" w:rsidRPr="006C0326">
        <w:rPr>
          <w:rFonts w:ascii="Times New Roman" w:hAnsi="Times New Roman" w:cs="Times New Roman"/>
          <w:i/>
          <w:iCs/>
        </w:rPr>
        <w:t>α</w:t>
      </w:r>
      <w:r w:rsidR="003F5670">
        <w:rPr>
          <w:rFonts w:ascii="Times New Roman" w:hAnsi="Times New Roman" w:cs="Times New Roman"/>
        </w:rPr>
        <w:t>)</w:t>
      </w:r>
      <w:r w:rsidR="006C0326">
        <w:rPr>
          <w:rFonts w:ascii="Times New Roman" w:hAnsi="Times New Roman" w:cs="Times New Roman"/>
        </w:rPr>
        <w:t xml:space="preserve"> were treated as separate dependent variables. For rotifer </w:t>
      </w:r>
      <w:r w:rsidR="006C0326">
        <w:rPr>
          <w:rFonts w:ascii="Times New Roman" w:hAnsi="Times New Roman" w:cs="Times New Roman"/>
          <w:i/>
          <w:iCs/>
        </w:rPr>
        <w:t>r</w:t>
      </w:r>
      <w:r w:rsidR="006C0326">
        <w:rPr>
          <w:rFonts w:ascii="Times New Roman" w:hAnsi="Times New Roman" w:cs="Times New Roman"/>
        </w:rPr>
        <w:t xml:space="preserve"> and </w:t>
      </w:r>
      <w:r w:rsidR="006C0326" w:rsidRPr="006C0326">
        <w:rPr>
          <w:rFonts w:ascii="Times New Roman" w:hAnsi="Times New Roman" w:cs="Times New Roman"/>
          <w:i/>
          <w:iCs/>
        </w:rPr>
        <w:t>α</w:t>
      </w:r>
      <w:r w:rsidR="006C0326">
        <w:rPr>
          <w:rFonts w:ascii="Times New Roman" w:hAnsi="Times New Roman" w:cs="Times New Roman"/>
        </w:rPr>
        <w:t>, I used three-way ANOVAs to analyze the interactions among</w:t>
      </w:r>
      <w:r w:rsidR="001B0141">
        <w:rPr>
          <w:rFonts w:ascii="Times New Roman" w:hAnsi="Times New Roman" w:cs="Times New Roman"/>
        </w:rPr>
        <w:t xml:space="preserve"> historic temperature</w:t>
      </w:r>
      <w:r w:rsidR="006C0326">
        <w:rPr>
          <w:rFonts w:ascii="Times New Roman" w:hAnsi="Times New Roman" w:cs="Times New Roman"/>
        </w:rPr>
        <w:t xml:space="preserve">, contemporary temperature, and presence of </w:t>
      </w:r>
      <w:r w:rsidR="0044370C">
        <w:rPr>
          <w:rFonts w:ascii="Times New Roman" w:hAnsi="Times New Roman" w:cs="Times New Roman"/>
        </w:rPr>
        <w:t xml:space="preserve">the </w:t>
      </w:r>
      <w:r w:rsidR="006C0326">
        <w:rPr>
          <w:rFonts w:ascii="Times New Roman" w:hAnsi="Times New Roman" w:cs="Times New Roman"/>
        </w:rPr>
        <w:t xml:space="preserve">competitor. </w:t>
      </w:r>
      <w:r w:rsidR="006D3AB9">
        <w:rPr>
          <w:rFonts w:ascii="Times New Roman" w:hAnsi="Times New Roman" w:cs="Times New Roman"/>
        </w:rPr>
        <w:t xml:space="preserve">Post-hoc comparisons were performed using Tukey’s </w:t>
      </w:r>
      <w:r w:rsidR="008916FA">
        <w:rPr>
          <w:rFonts w:ascii="Times New Roman" w:hAnsi="Times New Roman" w:cs="Times New Roman"/>
        </w:rPr>
        <w:t>honestly significant difference tests</w:t>
      </w:r>
      <w:r w:rsidR="006D3AB9">
        <w:rPr>
          <w:rFonts w:ascii="Times New Roman" w:hAnsi="Times New Roman" w:cs="Times New Roman"/>
        </w:rPr>
        <w:t>.</w:t>
      </w:r>
    </w:p>
    <w:p w14:paraId="54B4D220" w14:textId="77777777" w:rsidR="00D33A00" w:rsidRDefault="00D33A00" w:rsidP="00F43F9B">
      <w:pPr>
        <w:spacing w:after="0" w:line="480" w:lineRule="auto"/>
        <w:rPr>
          <w:rFonts w:ascii="Times New Roman" w:hAnsi="Times New Roman" w:cs="Times New Roman"/>
        </w:rPr>
      </w:pPr>
    </w:p>
    <w:p w14:paraId="4044802B" w14:textId="615B6F90" w:rsidR="00D33A00" w:rsidRDefault="009036F1" w:rsidP="00F43F9B">
      <w:pPr>
        <w:spacing w:after="0" w:line="480" w:lineRule="auto"/>
        <w:jc w:val="center"/>
        <w:rPr>
          <w:rFonts w:ascii="Times New Roman" w:hAnsi="Times New Roman" w:cs="Times New Roman"/>
        </w:rPr>
      </w:pPr>
      <w:r>
        <w:rPr>
          <w:rFonts w:ascii="Times New Roman" w:hAnsi="Times New Roman" w:cs="Times New Roman"/>
          <w:b/>
          <w:bCs/>
        </w:rPr>
        <w:t>Results</w:t>
      </w:r>
    </w:p>
    <w:p w14:paraId="556689AF" w14:textId="43A027A0" w:rsidR="009036F1" w:rsidRPr="005314FE" w:rsidRDefault="005314FE" w:rsidP="00F43F9B">
      <w:pPr>
        <w:spacing w:after="0" w:line="480" w:lineRule="auto"/>
        <w:rPr>
          <w:rFonts w:ascii="Times New Roman" w:hAnsi="Times New Roman" w:cs="Times New Roman"/>
          <w:u w:val="single"/>
        </w:rPr>
      </w:pPr>
      <w:r w:rsidRPr="005314FE">
        <w:rPr>
          <w:rFonts w:ascii="Times New Roman" w:hAnsi="Times New Roman" w:cs="Times New Roman"/>
          <w:u w:val="single"/>
        </w:rPr>
        <w:t>Effects of temperature</w:t>
      </w:r>
      <w:r w:rsidR="001A53B5">
        <w:rPr>
          <w:rFonts w:ascii="Times New Roman" w:hAnsi="Times New Roman" w:cs="Times New Roman"/>
          <w:u w:val="single"/>
        </w:rPr>
        <w:t xml:space="preserve"> on rotifer clones</w:t>
      </w:r>
    </w:p>
    <w:p w14:paraId="294150D5" w14:textId="798D0061" w:rsidR="007C42E2" w:rsidRDefault="00AF0FEF" w:rsidP="00F43F9B">
      <w:pPr>
        <w:spacing w:after="0" w:line="480" w:lineRule="auto"/>
        <w:rPr>
          <w:rFonts w:ascii="Times New Roman" w:hAnsi="Times New Roman" w:cs="Times New Roman"/>
        </w:rPr>
      </w:pPr>
      <w:r>
        <w:rPr>
          <w:rFonts w:ascii="Times New Roman" w:hAnsi="Times New Roman" w:cs="Times New Roman"/>
        </w:rPr>
        <w:tab/>
      </w:r>
      <w:r w:rsidR="00FF6725">
        <w:rPr>
          <w:rFonts w:ascii="Times New Roman" w:hAnsi="Times New Roman" w:cs="Times New Roman"/>
        </w:rPr>
        <w:t>R</w:t>
      </w:r>
      <w:r w:rsidR="00500B7C">
        <w:rPr>
          <w:rFonts w:ascii="Times New Roman" w:hAnsi="Times New Roman" w:cs="Times New Roman"/>
        </w:rPr>
        <w:t>otifer</w:t>
      </w:r>
      <w:r w:rsidR="00FF6725">
        <w:rPr>
          <w:rFonts w:ascii="Times New Roman" w:hAnsi="Times New Roman" w:cs="Times New Roman"/>
        </w:rPr>
        <w:t xml:space="preserve">s </w:t>
      </w:r>
      <w:r w:rsidR="009741EA">
        <w:rPr>
          <w:rFonts w:ascii="Times New Roman" w:hAnsi="Times New Roman" w:cs="Times New Roman"/>
        </w:rPr>
        <w:t xml:space="preserve">on average </w:t>
      </w:r>
      <w:r w:rsidR="00500B7C">
        <w:rPr>
          <w:rFonts w:ascii="Times New Roman" w:hAnsi="Times New Roman" w:cs="Times New Roman"/>
        </w:rPr>
        <w:t>had a</w:t>
      </w:r>
      <w:r w:rsidR="003167C7">
        <w:rPr>
          <w:rFonts w:ascii="Times New Roman" w:hAnsi="Times New Roman" w:cs="Times New Roman"/>
        </w:rPr>
        <w:t xml:space="preserve"> </w:t>
      </w:r>
      <w:r w:rsidR="00500B7C">
        <w:rPr>
          <w:rFonts w:ascii="Times New Roman" w:hAnsi="Times New Roman" w:cs="Times New Roman"/>
        </w:rPr>
        <w:t xml:space="preserve">higher </w:t>
      </w:r>
      <w:r w:rsidR="000A530D">
        <w:rPr>
          <w:rFonts w:ascii="Times New Roman" w:hAnsi="Times New Roman" w:cs="Times New Roman"/>
        </w:rPr>
        <w:t>maximum</w:t>
      </w:r>
      <w:r w:rsidR="00500B7C">
        <w:rPr>
          <w:rFonts w:ascii="Times New Roman" w:hAnsi="Times New Roman" w:cs="Times New Roman"/>
        </w:rPr>
        <w:t xml:space="preserve"> growth rate when cultured at 30°C compared to those cultured at 25°C</w:t>
      </w:r>
      <w:r w:rsidR="00A11BA7">
        <w:rPr>
          <w:rFonts w:ascii="Times New Roman" w:hAnsi="Times New Roman" w:cs="Times New Roman"/>
        </w:rPr>
        <w:t xml:space="preserve"> after accounting for the random effects of</w:t>
      </w:r>
      <w:r w:rsidR="00E809CA">
        <w:rPr>
          <w:rFonts w:ascii="Times New Roman" w:hAnsi="Times New Roman" w:cs="Times New Roman"/>
        </w:rPr>
        <w:t xml:space="preserve"> </w:t>
      </w:r>
      <w:r w:rsidR="00A11BA7">
        <w:rPr>
          <w:rFonts w:ascii="Times New Roman" w:hAnsi="Times New Roman" w:cs="Times New Roman"/>
        </w:rPr>
        <w:t>leaf and clone</w:t>
      </w:r>
      <w:r w:rsidR="000A7F88">
        <w:rPr>
          <w:rFonts w:ascii="Times New Roman" w:hAnsi="Times New Roman" w:cs="Times New Roman"/>
        </w:rPr>
        <w:t xml:space="preserve"> (F</w:t>
      </w:r>
      <w:r w:rsidR="000A7F88" w:rsidRPr="00A56917">
        <w:rPr>
          <w:rFonts w:ascii="Times New Roman" w:hAnsi="Times New Roman" w:cs="Times New Roman"/>
          <w:vertAlign w:val="subscript"/>
        </w:rPr>
        <w:t>1,</w:t>
      </w:r>
      <w:r w:rsidR="008765AB">
        <w:rPr>
          <w:rFonts w:ascii="Times New Roman" w:hAnsi="Times New Roman" w:cs="Times New Roman"/>
          <w:vertAlign w:val="subscript"/>
        </w:rPr>
        <w:t>15.99</w:t>
      </w:r>
      <w:r w:rsidR="000A7F88">
        <w:rPr>
          <w:rFonts w:ascii="Times New Roman" w:hAnsi="Times New Roman" w:cs="Times New Roman"/>
        </w:rPr>
        <w:t xml:space="preserve"> = </w:t>
      </w:r>
      <w:r w:rsidR="008765AB">
        <w:rPr>
          <w:rFonts w:ascii="Times New Roman" w:hAnsi="Times New Roman" w:cs="Times New Roman"/>
        </w:rPr>
        <w:t>40</w:t>
      </w:r>
      <w:r w:rsidR="000A7F88">
        <w:rPr>
          <w:rFonts w:ascii="Times New Roman" w:hAnsi="Times New Roman" w:cs="Times New Roman"/>
        </w:rPr>
        <w:t>.</w:t>
      </w:r>
      <w:r w:rsidR="00644AF4">
        <w:rPr>
          <w:rFonts w:ascii="Times New Roman" w:hAnsi="Times New Roman" w:cs="Times New Roman"/>
        </w:rPr>
        <w:t>3</w:t>
      </w:r>
      <w:r w:rsidR="008765AB">
        <w:rPr>
          <w:rFonts w:ascii="Times New Roman" w:hAnsi="Times New Roman" w:cs="Times New Roman"/>
        </w:rPr>
        <w:t>5</w:t>
      </w:r>
      <w:r w:rsidR="000A7F88">
        <w:rPr>
          <w:rFonts w:ascii="Times New Roman" w:hAnsi="Times New Roman" w:cs="Times New Roman"/>
        </w:rPr>
        <w:t xml:space="preserve">, P </w:t>
      </w:r>
      <w:r w:rsidR="00480BB3">
        <w:rPr>
          <w:rFonts w:ascii="Times New Roman" w:hAnsi="Times New Roman" w:cs="Times New Roman"/>
        </w:rPr>
        <w:t>&lt;</w:t>
      </w:r>
      <w:r w:rsidR="000A7F88">
        <w:rPr>
          <w:rFonts w:ascii="Times New Roman" w:hAnsi="Times New Roman" w:cs="Times New Roman"/>
        </w:rPr>
        <w:t xml:space="preserve"> 0.0</w:t>
      </w:r>
      <w:r w:rsidR="00480BB3">
        <w:rPr>
          <w:rFonts w:ascii="Times New Roman" w:hAnsi="Times New Roman" w:cs="Times New Roman"/>
        </w:rPr>
        <w:t>01</w:t>
      </w:r>
      <w:r w:rsidR="000A7F88">
        <w:rPr>
          <w:rFonts w:ascii="Times New Roman" w:hAnsi="Times New Roman" w:cs="Times New Roman"/>
        </w:rPr>
        <w:t>)</w:t>
      </w:r>
      <w:r w:rsidR="00A56917">
        <w:rPr>
          <w:rFonts w:ascii="Times New Roman" w:hAnsi="Times New Roman" w:cs="Times New Roman"/>
        </w:rPr>
        <w:t>.</w:t>
      </w:r>
      <w:r w:rsidR="00311AD7">
        <w:rPr>
          <w:rFonts w:ascii="Times New Roman" w:hAnsi="Times New Roman" w:cs="Times New Roman"/>
        </w:rPr>
        <w:t xml:space="preserve"> </w:t>
      </w:r>
      <w:r w:rsidR="00F61B13">
        <w:rPr>
          <w:rFonts w:ascii="Times New Roman" w:hAnsi="Times New Roman" w:cs="Times New Roman"/>
        </w:rPr>
        <w:t>A linear mixed model attributed no variance in growth rate to the random effect</w:t>
      </w:r>
      <w:r w:rsidR="001D0255">
        <w:rPr>
          <w:rFonts w:ascii="Times New Roman" w:hAnsi="Times New Roman" w:cs="Times New Roman"/>
        </w:rPr>
        <w:t>s</w:t>
      </w:r>
      <w:r w:rsidR="00F61B13">
        <w:rPr>
          <w:rFonts w:ascii="Times New Roman" w:hAnsi="Times New Roman" w:cs="Times New Roman"/>
        </w:rPr>
        <w:t xml:space="preserve"> of site and leaf.</w:t>
      </w:r>
      <w:r w:rsidR="00A90D97">
        <w:rPr>
          <w:rFonts w:ascii="Times New Roman" w:hAnsi="Times New Roman" w:cs="Times New Roman"/>
        </w:rPr>
        <w:t xml:space="preserve"> </w:t>
      </w:r>
      <w:r w:rsidR="006B76FF">
        <w:rPr>
          <w:rFonts w:ascii="Times New Roman" w:hAnsi="Times New Roman" w:cs="Times New Roman"/>
        </w:rPr>
        <w:t>The variance in g</w:t>
      </w:r>
      <w:r w:rsidR="00A90D97">
        <w:rPr>
          <w:rFonts w:ascii="Times New Roman" w:hAnsi="Times New Roman" w:cs="Times New Roman"/>
        </w:rPr>
        <w:t>rowth rate among clones (nested within leaves and sites)</w:t>
      </w:r>
      <w:r w:rsidR="004225AA">
        <w:rPr>
          <w:rFonts w:ascii="Times New Roman" w:hAnsi="Times New Roman" w:cs="Times New Roman"/>
        </w:rPr>
        <w:t xml:space="preserve"> accounted for 40.4% of the total variance explained. When further partitioned, 8.2% of the total variance was attributed to the difference in growth rate among clones at 25°C</w:t>
      </w:r>
      <w:r w:rsidR="00A93053">
        <w:rPr>
          <w:rFonts w:ascii="Times New Roman" w:hAnsi="Times New Roman" w:cs="Times New Roman"/>
        </w:rPr>
        <w:t xml:space="preserve"> and 32.2% was attributed to differences in how clones responded to temperature (i.e., reaction norm slope).</w:t>
      </w:r>
      <w:r w:rsidR="00531808">
        <w:rPr>
          <w:rFonts w:ascii="Times New Roman" w:hAnsi="Times New Roman" w:cs="Times New Roman"/>
        </w:rPr>
        <w:t xml:space="preserve"> </w:t>
      </w:r>
      <w:r w:rsidR="00E41678">
        <w:rPr>
          <w:rFonts w:ascii="Times New Roman" w:hAnsi="Times New Roman" w:cs="Times New Roman"/>
        </w:rPr>
        <w:t>The size of rotifers did not differ between temperature treatments (</w:t>
      </w:r>
      <w:r w:rsidR="00FB2CBF">
        <w:rPr>
          <w:rFonts w:ascii="Times New Roman" w:hAnsi="Times New Roman" w:cs="Times New Roman"/>
        </w:rPr>
        <w:t>P = 0.58</w:t>
      </w:r>
      <w:r w:rsidR="00E41678">
        <w:rPr>
          <w:rFonts w:ascii="Times New Roman" w:hAnsi="Times New Roman" w:cs="Times New Roman"/>
        </w:rPr>
        <w:t xml:space="preserve">). No meaningful variance </w:t>
      </w:r>
      <w:r w:rsidR="00E41678">
        <w:rPr>
          <w:rFonts w:ascii="Times New Roman" w:hAnsi="Times New Roman" w:cs="Times New Roman"/>
        </w:rPr>
        <w:lastRenderedPageBreak/>
        <w:t xml:space="preserve">in size could be attributed to the random effects of site (0.43% of total), leaf (0% of total), or clone (0.68% of total). </w:t>
      </w:r>
    </w:p>
    <w:p w14:paraId="48F6AA2B" w14:textId="7766D50C" w:rsidR="009036F1" w:rsidRPr="0095643E" w:rsidRDefault="0095643E" w:rsidP="00F43F9B">
      <w:pPr>
        <w:spacing w:after="0" w:line="480" w:lineRule="auto"/>
        <w:rPr>
          <w:rFonts w:ascii="Times New Roman" w:hAnsi="Times New Roman" w:cs="Times New Roman"/>
          <w:u w:val="single"/>
        </w:rPr>
      </w:pPr>
      <w:r w:rsidRPr="0095643E">
        <w:rPr>
          <w:rFonts w:ascii="Times New Roman" w:hAnsi="Times New Roman" w:cs="Times New Roman"/>
          <w:u w:val="single"/>
        </w:rPr>
        <w:t>Competition, temperature, and evolutionary history</w:t>
      </w:r>
    </w:p>
    <w:p w14:paraId="3897B5C0" w14:textId="5D893A10" w:rsidR="0095643E" w:rsidRDefault="0095643E" w:rsidP="00F43F9B">
      <w:pPr>
        <w:spacing w:after="0" w:line="480" w:lineRule="auto"/>
        <w:rPr>
          <w:rFonts w:ascii="Times New Roman" w:hAnsi="Times New Roman" w:cs="Times New Roman"/>
        </w:rPr>
      </w:pPr>
      <w:r>
        <w:rPr>
          <w:rFonts w:ascii="Times New Roman" w:hAnsi="Times New Roman" w:cs="Times New Roman"/>
        </w:rPr>
        <w:tab/>
      </w:r>
      <w:r w:rsidR="00624401">
        <w:rPr>
          <w:rFonts w:ascii="Times New Roman" w:hAnsi="Times New Roman" w:cs="Times New Roman"/>
        </w:rPr>
        <w:t xml:space="preserve"> </w:t>
      </w:r>
      <w:r w:rsidR="00CD334A">
        <w:rPr>
          <w:rFonts w:ascii="Times New Roman" w:hAnsi="Times New Roman" w:cs="Times New Roman"/>
        </w:rPr>
        <w:t>The effect of c</w:t>
      </w:r>
      <w:r w:rsidR="006A79EA">
        <w:rPr>
          <w:rFonts w:ascii="Times New Roman" w:hAnsi="Times New Roman" w:cs="Times New Roman"/>
        </w:rPr>
        <w:t>ompetition on the intrinsic growth rate of rotifers</w:t>
      </w:r>
      <w:r w:rsidR="00CD334A">
        <w:rPr>
          <w:rFonts w:ascii="Times New Roman" w:hAnsi="Times New Roman" w:cs="Times New Roman"/>
        </w:rPr>
        <w:t xml:space="preserve"> depended on </w:t>
      </w:r>
      <w:r w:rsidR="00BA3074">
        <w:rPr>
          <w:rFonts w:ascii="Times New Roman" w:hAnsi="Times New Roman" w:cs="Times New Roman"/>
        </w:rPr>
        <w:t xml:space="preserve">both </w:t>
      </w:r>
      <w:r w:rsidR="00CD334A">
        <w:rPr>
          <w:rFonts w:ascii="Times New Roman" w:hAnsi="Times New Roman" w:cs="Times New Roman"/>
        </w:rPr>
        <w:t xml:space="preserve">the </w:t>
      </w:r>
      <w:r w:rsidR="0092791A">
        <w:rPr>
          <w:rFonts w:ascii="Times New Roman" w:hAnsi="Times New Roman" w:cs="Times New Roman"/>
        </w:rPr>
        <w:t xml:space="preserve">contemporary </w:t>
      </w:r>
      <w:r w:rsidR="00CD334A">
        <w:rPr>
          <w:rFonts w:ascii="Times New Roman" w:hAnsi="Times New Roman" w:cs="Times New Roman"/>
        </w:rPr>
        <w:t>temperature and</w:t>
      </w:r>
      <w:r w:rsidR="00095A3D">
        <w:rPr>
          <w:rFonts w:ascii="Times New Roman" w:hAnsi="Times New Roman" w:cs="Times New Roman"/>
        </w:rPr>
        <w:t xml:space="preserve"> </w:t>
      </w:r>
      <w:r w:rsidR="0092791A">
        <w:rPr>
          <w:rFonts w:ascii="Times New Roman" w:hAnsi="Times New Roman" w:cs="Times New Roman"/>
        </w:rPr>
        <w:t xml:space="preserve">evolutionary </w:t>
      </w:r>
      <w:r w:rsidR="00095A3D">
        <w:rPr>
          <w:rFonts w:ascii="Times New Roman" w:hAnsi="Times New Roman" w:cs="Times New Roman"/>
        </w:rPr>
        <w:t>history of temperature</w:t>
      </w:r>
      <w:r w:rsidR="00BA3074">
        <w:rPr>
          <w:rFonts w:ascii="Times New Roman" w:hAnsi="Times New Roman" w:cs="Times New Roman"/>
        </w:rPr>
        <w:t>, separately</w:t>
      </w:r>
      <w:r w:rsidR="00CD334A">
        <w:rPr>
          <w:rFonts w:ascii="Times New Roman" w:hAnsi="Times New Roman" w:cs="Times New Roman"/>
        </w:rPr>
        <w:t>.</w:t>
      </w:r>
      <w:r w:rsidR="00095A3D">
        <w:rPr>
          <w:rFonts w:ascii="Times New Roman" w:hAnsi="Times New Roman" w:cs="Times New Roman"/>
        </w:rPr>
        <w:t xml:space="preserve"> </w:t>
      </w:r>
      <w:r w:rsidR="0092791A">
        <w:rPr>
          <w:rFonts w:ascii="Times New Roman" w:hAnsi="Times New Roman" w:cs="Times New Roman"/>
        </w:rPr>
        <w:t xml:space="preserve">The effect of evolutionary history </w:t>
      </w:r>
      <w:r w:rsidR="0008671C">
        <w:rPr>
          <w:rFonts w:ascii="Times New Roman" w:hAnsi="Times New Roman" w:cs="Times New Roman"/>
        </w:rPr>
        <w:t xml:space="preserve">on rotifer intrinsic growth rate </w:t>
      </w:r>
      <w:r w:rsidR="0092791A">
        <w:rPr>
          <w:rFonts w:ascii="Times New Roman" w:hAnsi="Times New Roman" w:cs="Times New Roman"/>
        </w:rPr>
        <w:t>was consistent at both contemporary temperatures</w:t>
      </w:r>
      <w:r w:rsidR="008E311B">
        <w:rPr>
          <w:rFonts w:ascii="Times New Roman" w:hAnsi="Times New Roman" w:cs="Times New Roman"/>
        </w:rPr>
        <w:t>, thus there was no support for an interaction among all three factors.</w:t>
      </w:r>
      <w:r w:rsidR="000C7784">
        <w:rPr>
          <w:rFonts w:ascii="Times New Roman" w:hAnsi="Times New Roman" w:cs="Times New Roman"/>
        </w:rPr>
        <w:t xml:space="preserve"> </w:t>
      </w:r>
    </w:p>
    <w:p w14:paraId="1E6AC1B1" w14:textId="009569E3" w:rsidR="0095643E" w:rsidRDefault="0095643E">
      <w:pPr>
        <w:rPr>
          <w:rFonts w:ascii="Times New Roman" w:hAnsi="Times New Roman" w:cs="Times New Roman"/>
        </w:rPr>
      </w:pPr>
      <w:r>
        <w:rPr>
          <w:rFonts w:ascii="Times New Roman" w:hAnsi="Times New Roman" w:cs="Times New Roman"/>
        </w:rPr>
        <w:br w:type="page"/>
      </w:r>
    </w:p>
    <w:p w14:paraId="7F0BE0FC" w14:textId="77777777" w:rsidR="0095643E" w:rsidRDefault="0095643E" w:rsidP="00F43F9B">
      <w:pPr>
        <w:spacing w:after="0" w:line="480" w:lineRule="auto"/>
        <w:rPr>
          <w:rFonts w:ascii="Times New Roman" w:hAnsi="Times New Roman" w:cs="Times New Roman"/>
        </w:rPr>
      </w:pPr>
    </w:p>
    <w:p w14:paraId="0A11324D" w14:textId="4B379132" w:rsidR="009036F1" w:rsidRDefault="009036F1" w:rsidP="00F43F9B">
      <w:pPr>
        <w:spacing w:after="0" w:line="480" w:lineRule="auto"/>
        <w:jc w:val="center"/>
        <w:rPr>
          <w:rFonts w:ascii="Times New Roman" w:hAnsi="Times New Roman" w:cs="Times New Roman"/>
        </w:rPr>
      </w:pPr>
      <w:r>
        <w:rPr>
          <w:rFonts w:ascii="Times New Roman" w:hAnsi="Times New Roman" w:cs="Times New Roman"/>
          <w:b/>
          <w:bCs/>
        </w:rPr>
        <w:t>Discussion</w:t>
      </w:r>
    </w:p>
    <w:p w14:paraId="3D762346" w14:textId="12C5614D" w:rsidR="009036F1" w:rsidRPr="00B223B1" w:rsidRDefault="009B707F" w:rsidP="00B223B1">
      <w:pPr>
        <w:pStyle w:val="ListParagraph"/>
        <w:numPr>
          <w:ilvl w:val="0"/>
          <w:numId w:val="3"/>
        </w:numPr>
        <w:spacing w:after="0" w:line="240" w:lineRule="auto"/>
        <w:rPr>
          <w:rFonts w:ascii="Times New Roman" w:hAnsi="Times New Roman" w:cs="Times New Roman"/>
        </w:rPr>
      </w:pPr>
      <w:r w:rsidRPr="00B223B1">
        <w:rPr>
          <w:rFonts w:ascii="Times New Roman" w:hAnsi="Times New Roman" w:cs="Times New Roman"/>
        </w:rPr>
        <w:t>Constraints of constant temperature</w:t>
      </w:r>
    </w:p>
    <w:p w14:paraId="7DE697D3" w14:textId="46D4EB66" w:rsidR="009036F1" w:rsidRPr="00B223B1" w:rsidRDefault="00DB16CF" w:rsidP="00B223B1">
      <w:pPr>
        <w:pStyle w:val="ListParagraph"/>
        <w:numPr>
          <w:ilvl w:val="0"/>
          <w:numId w:val="3"/>
        </w:numPr>
        <w:spacing w:after="0" w:line="240" w:lineRule="auto"/>
        <w:rPr>
          <w:rFonts w:ascii="Times New Roman" w:hAnsi="Times New Roman" w:cs="Times New Roman"/>
        </w:rPr>
      </w:pPr>
      <w:r w:rsidRPr="00B223B1">
        <w:rPr>
          <w:rFonts w:ascii="Times New Roman" w:hAnsi="Times New Roman" w:cs="Times New Roman"/>
        </w:rPr>
        <w:t>Why add food continually during first experiment, and only at beginning during the second</w:t>
      </w:r>
    </w:p>
    <w:p w14:paraId="0AF03B78" w14:textId="6D9744BD" w:rsidR="0075217F" w:rsidRPr="00B223B1" w:rsidRDefault="00982B59" w:rsidP="00B223B1">
      <w:pPr>
        <w:pStyle w:val="ListParagraph"/>
        <w:numPr>
          <w:ilvl w:val="0"/>
          <w:numId w:val="3"/>
        </w:numPr>
        <w:spacing w:after="0" w:line="240" w:lineRule="auto"/>
        <w:rPr>
          <w:rFonts w:ascii="Times New Roman" w:hAnsi="Times New Roman" w:cs="Times New Roman"/>
        </w:rPr>
      </w:pPr>
      <w:r w:rsidRPr="00B223B1">
        <w:rPr>
          <w:rFonts w:ascii="Times New Roman" w:hAnsi="Times New Roman" w:cs="Times New Roman"/>
        </w:rPr>
        <w:t xml:space="preserve">Unknowns of </w:t>
      </w:r>
      <w:r w:rsidR="00A6024A" w:rsidRPr="00B223B1">
        <w:rPr>
          <w:rFonts w:ascii="Times New Roman" w:hAnsi="Times New Roman" w:cs="Times New Roman"/>
        </w:rPr>
        <w:t>rotifer apomixis and parthenogenesis; are clones truly clones?</w:t>
      </w:r>
    </w:p>
    <w:p w14:paraId="71AC6212" w14:textId="0F96877E" w:rsidR="00FA294B" w:rsidRPr="00B223B1" w:rsidRDefault="00FA294B" w:rsidP="00B223B1">
      <w:pPr>
        <w:pStyle w:val="ListParagraph"/>
        <w:numPr>
          <w:ilvl w:val="0"/>
          <w:numId w:val="3"/>
        </w:numPr>
        <w:spacing w:after="0" w:line="240" w:lineRule="auto"/>
        <w:rPr>
          <w:rFonts w:ascii="Times New Roman" w:hAnsi="Times New Roman" w:cs="Times New Roman"/>
        </w:rPr>
      </w:pPr>
      <w:r w:rsidRPr="00B223B1">
        <w:rPr>
          <w:rFonts w:ascii="Times New Roman" w:hAnsi="Times New Roman" w:cs="Times New Roman"/>
        </w:rPr>
        <w:t>Founding of new leaves, succession, and leaf accounting for most variance</w:t>
      </w:r>
    </w:p>
    <w:p w14:paraId="3EEEAB8D" w14:textId="1763EA94" w:rsidR="00B223B1" w:rsidRDefault="00B223B1" w:rsidP="00B223B1">
      <w:pPr>
        <w:pStyle w:val="ListParagraph"/>
        <w:numPr>
          <w:ilvl w:val="0"/>
          <w:numId w:val="3"/>
        </w:numPr>
        <w:spacing w:after="0" w:line="240" w:lineRule="auto"/>
        <w:rPr>
          <w:rFonts w:ascii="Times New Roman" w:hAnsi="Times New Roman" w:cs="Times New Roman"/>
        </w:rPr>
      </w:pPr>
      <w:r w:rsidRPr="00B223B1">
        <w:rPr>
          <w:rFonts w:ascii="Times New Roman" w:hAnsi="Times New Roman" w:cs="Times New Roman"/>
        </w:rPr>
        <w:t xml:space="preserve">Evidence of evolution or indirect effects may be hidden because different replicates in the evolution experiment </w:t>
      </w:r>
      <w:r w:rsidR="00137D2F">
        <w:rPr>
          <w:rFonts w:ascii="Times New Roman" w:hAnsi="Times New Roman" w:cs="Times New Roman"/>
        </w:rPr>
        <w:t>may have not started with identical portions of each clone, leading to rapid divergence in diversity due not to selection, but drift, affecting long-term trends in response to temperature and competition.</w:t>
      </w:r>
    </w:p>
    <w:p w14:paraId="62434711" w14:textId="563EFC44" w:rsidR="008079F4" w:rsidRPr="00B223B1" w:rsidRDefault="008079F4" w:rsidP="00B223B1">
      <w:pPr>
        <w:pStyle w:val="ListParagraph"/>
        <w:numPr>
          <w:ilvl w:val="0"/>
          <w:numId w:val="3"/>
        </w:numPr>
        <w:spacing w:after="0" w:line="240" w:lineRule="auto"/>
        <w:rPr>
          <w:rFonts w:ascii="Times New Roman" w:hAnsi="Times New Roman" w:cs="Times New Roman"/>
        </w:rPr>
      </w:pPr>
      <w:r>
        <w:rPr>
          <w:rFonts w:ascii="Times New Roman" w:hAnsi="Times New Roman" w:cs="Times New Roman"/>
        </w:rPr>
        <w:t>While rapid changes in climate are commonly attributed to global climate change, even more acute change can occur on a local scale due to anthropogenic habitat alterations.</w:t>
      </w:r>
    </w:p>
    <w:p w14:paraId="5961A3AF" w14:textId="77777777" w:rsidR="009036F1" w:rsidRDefault="009036F1" w:rsidP="00B223B1">
      <w:pPr>
        <w:spacing w:after="0" w:line="240" w:lineRule="auto"/>
        <w:rPr>
          <w:rFonts w:ascii="Times New Roman" w:hAnsi="Times New Roman" w:cs="Times New Roman"/>
        </w:rPr>
      </w:pPr>
    </w:p>
    <w:p w14:paraId="28B58CED" w14:textId="7DA15FA9" w:rsidR="009036F1" w:rsidRDefault="009036F1" w:rsidP="00F43F9B">
      <w:pPr>
        <w:spacing w:after="0" w:line="480" w:lineRule="auto"/>
        <w:jc w:val="center"/>
        <w:rPr>
          <w:rFonts w:ascii="Times New Roman" w:hAnsi="Times New Roman" w:cs="Times New Roman"/>
        </w:rPr>
      </w:pPr>
      <w:r>
        <w:rPr>
          <w:rFonts w:ascii="Times New Roman" w:hAnsi="Times New Roman" w:cs="Times New Roman"/>
          <w:b/>
          <w:bCs/>
        </w:rPr>
        <w:t>References</w:t>
      </w:r>
    </w:p>
    <w:p w14:paraId="500D6ABB" w14:textId="77777777" w:rsidR="009036F1" w:rsidRDefault="009036F1" w:rsidP="00F43F9B">
      <w:pPr>
        <w:spacing w:after="0" w:line="480" w:lineRule="auto"/>
        <w:rPr>
          <w:rFonts w:ascii="Times New Roman" w:hAnsi="Times New Roman" w:cs="Times New Roman"/>
        </w:rPr>
      </w:pPr>
    </w:p>
    <w:p w14:paraId="6531F4B5" w14:textId="77777777" w:rsidR="009036F1" w:rsidRDefault="009036F1" w:rsidP="00F43F9B">
      <w:pPr>
        <w:spacing w:after="0" w:line="480" w:lineRule="auto"/>
        <w:rPr>
          <w:rFonts w:ascii="Times New Roman" w:hAnsi="Times New Roman" w:cs="Times New Roman"/>
        </w:rPr>
      </w:pPr>
    </w:p>
    <w:p w14:paraId="531B2F08" w14:textId="77777777" w:rsidR="00D038D4" w:rsidRDefault="00D038D4" w:rsidP="00F43F9B">
      <w:pPr>
        <w:spacing w:after="0" w:line="480" w:lineRule="auto"/>
        <w:rPr>
          <w:rFonts w:ascii="Times New Roman" w:hAnsi="Times New Roman" w:cs="Times New Roman"/>
        </w:rPr>
      </w:pPr>
    </w:p>
    <w:p w14:paraId="69C020EB" w14:textId="4C4B6E94" w:rsidR="00D038D4" w:rsidRPr="009036F1" w:rsidRDefault="009036F1" w:rsidP="00F43F9B">
      <w:pPr>
        <w:spacing w:after="0" w:line="480" w:lineRule="auto"/>
        <w:rPr>
          <w:rFonts w:ascii="Times New Roman" w:hAnsi="Times New Roman" w:cs="Times New Roman"/>
          <w:i/>
          <w:iCs/>
        </w:rPr>
      </w:pPr>
      <w:r>
        <w:rPr>
          <w:rFonts w:ascii="Times New Roman" w:hAnsi="Times New Roman" w:cs="Times New Roman"/>
          <w:b/>
          <w:bCs/>
          <w:i/>
          <w:iCs/>
        </w:rPr>
        <w:t>Notes:</w:t>
      </w:r>
    </w:p>
    <w:p w14:paraId="34B237C0" w14:textId="77777777" w:rsidR="0004179F" w:rsidRDefault="0004179F" w:rsidP="0004179F">
      <w:pPr>
        <w:spacing w:after="0" w:line="480" w:lineRule="auto"/>
        <w:rPr>
          <w:rFonts w:ascii="Times New Roman" w:hAnsi="Times New Roman" w:cs="Times New Roman"/>
        </w:rPr>
      </w:pPr>
      <w:r>
        <w:rPr>
          <w:rFonts w:ascii="Times New Roman" w:hAnsi="Times New Roman" w:cs="Times New Roman"/>
        </w:rPr>
        <w:t xml:space="preserve">A similar species of rotifer has a clearance rate of </w:t>
      </w:r>
      <w:r w:rsidRPr="00C42FEA">
        <w:rPr>
          <w:rFonts w:ascii="Times New Roman" w:hAnsi="Times New Roman" w:cs="Times New Roman"/>
        </w:rPr>
        <w:t>3.79 ± 2.1</w:t>
      </w:r>
      <w:r>
        <w:rPr>
          <w:rFonts w:ascii="Times New Roman" w:hAnsi="Times New Roman" w:cs="Times New Roman"/>
        </w:rPr>
        <w:t xml:space="preserve"> ul ind</w:t>
      </w:r>
      <w:r w:rsidRPr="00C42FEA">
        <w:rPr>
          <w:rFonts w:ascii="Times New Roman" w:hAnsi="Times New Roman" w:cs="Times New Roman"/>
          <w:vertAlign w:val="superscript"/>
        </w:rPr>
        <w:t>-1</w:t>
      </w:r>
      <w:r>
        <w:rPr>
          <w:rFonts w:ascii="Times New Roman" w:hAnsi="Times New Roman" w:cs="Times New Roman"/>
        </w:rPr>
        <w:t xml:space="preserve"> h</w:t>
      </w:r>
      <w:r w:rsidRPr="00C42FEA">
        <w:rPr>
          <w:rFonts w:ascii="Times New Roman" w:hAnsi="Times New Roman" w:cs="Times New Roman"/>
          <w:vertAlign w:val="superscript"/>
        </w:rPr>
        <w:t>-1</w:t>
      </w:r>
      <w:r>
        <w:rPr>
          <w:rFonts w:ascii="Times New Roman" w:hAnsi="Times New Roman" w:cs="Times New Roman"/>
          <w:vertAlign w:val="superscript"/>
        </w:rPr>
        <w:t xml:space="preserve"> </w:t>
      </w:r>
      <w:r>
        <w:rPr>
          <w:rFonts w:ascii="Times New Roman" w:hAnsi="Times New Roman" w:cs="Times New Roman"/>
        </w:rPr>
        <w:t xml:space="preserve">at 20 C and </w:t>
      </w:r>
      <w:r w:rsidRPr="00C42FEA">
        <w:rPr>
          <w:rFonts w:ascii="Times New Roman" w:hAnsi="Times New Roman" w:cs="Times New Roman"/>
        </w:rPr>
        <w:t>1.65 ± 1.4</w:t>
      </w:r>
      <w:r>
        <w:rPr>
          <w:rFonts w:ascii="Times New Roman" w:hAnsi="Times New Roman" w:cs="Times New Roman"/>
        </w:rPr>
        <w:t xml:space="preserve"> ul ind</w:t>
      </w:r>
      <w:r w:rsidRPr="00C42FEA">
        <w:rPr>
          <w:rFonts w:ascii="Times New Roman" w:hAnsi="Times New Roman" w:cs="Times New Roman"/>
          <w:vertAlign w:val="superscript"/>
        </w:rPr>
        <w:t>-1</w:t>
      </w:r>
      <w:r>
        <w:rPr>
          <w:rFonts w:ascii="Times New Roman" w:hAnsi="Times New Roman" w:cs="Times New Roman"/>
        </w:rPr>
        <w:t xml:space="preserve"> h</w:t>
      </w:r>
      <w:r w:rsidRPr="00C42FEA">
        <w:rPr>
          <w:rFonts w:ascii="Times New Roman" w:hAnsi="Times New Roman" w:cs="Times New Roman"/>
          <w:vertAlign w:val="superscript"/>
        </w:rPr>
        <w:t>-1</w:t>
      </w:r>
      <w:r>
        <w:rPr>
          <w:rFonts w:ascii="Times New Roman" w:hAnsi="Times New Roman" w:cs="Times New Roman"/>
        </w:rPr>
        <w:t xml:space="preserve"> at 15 C. We assumed </w:t>
      </w:r>
      <w:r w:rsidRPr="00342003">
        <w:rPr>
          <w:rFonts w:ascii="Times New Roman" w:hAnsi="Times New Roman" w:cs="Times New Roman"/>
          <w:i/>
          <w:iCs/>
        </w:rPr>
        <w:t>H. rosa</w:t>
      </w:r>
      <w:r>
        <w:rPr>
          <w:rFonts w:ascii="Times New Roman" w:hAnsi="Times New Roman" w:cs="Times New Roman"/>
        </w:rPr>
        <w:t xml:space="preserve"> have a slightly higher clearance rate of ~4 ul ind</w:t>
      </w:r>
      <w:r w:rsidRPr="00C42FEA">
        <w:rPr>
          <w:rFonts w:ascii="Times New Roman" w:hAnsi="Times New Roman" w:cs="Times New Roman"/>
          <w:vertAlign w:val="superscript"/>
        </w:rPr>
        <w:t>-1</w:t>
      </w:r>
      <w:r>
        <w:rPr>
          <w:rFonts w:ascii="Times New Roman" w:hAnsi="Times New Roman" w:cs="Times New Roman"/>
        </w:rPr>
        <w:t xml:space="preserve"> h</w:t>
      </w:r>
      <w:r w:rsidRPr="00C42FEA">
        <w:rPr>
          <w:rFonts w:ascii="Times New Roman" w:hAnsi="Times New Roman" w:cs="Times New Roman"/>
          <w:vertAlign w:val="superscript"/>
        </w:rPr>
        <w:t>-1</w:t>
      </w:r>
      <w:r>
        <w:rPr>
          <w:rFonts w:ascii="Times New Roman" w:hAnsi="Times New Roman" w:cs="Times New Roman"/>
        </w:rPr>
        <w:t xml:space="preserve"> (</w:t>
      </w:r>
      <w:r w:rsidRPr="00C42FEA">
        <w:rPr>
          <w:rFonts w:ascii="Times New Roman" w:hAnsi="Times New Roman" w:cs="Times New Roman"/>
        </w:rPr>
        <w:t>Devetter</w:t>
      </w:r>
      <w:r>
        <w:rPr>
          <w:rFonts w:ascii="Times New Roman" w:hAnsi="Times New Roman" w:cs="Times New Roman"/>
        </w:rPr>
        <w:t xml:space="preserve"> 2007).</w:t>
      </w:r>
    </w:p>
    <w:p w14:paraId="341191E6" w14:textId="77777777" w:rsidR="0004179F" w:rsidRDefault="0004179F" w:rsidP="0004179F">
      <w:pPr>
        <w:spacing w:after="0" w:line="480" w:lineRule="auto"/>
        <w:rPr>
          <w:rFonts w:ascii="Times New Roman" w:hAnsi="Times New Roman" w:cs="Times New Roman"/>
        </w:rPr>
      </w:pPr>
    </w:p>
    <w:p w14:paraId="2116F388" w14:textId="77777777" w:rsidR="0004179F" w:rsidRPr="004B391F" w:rsidRDefault="0004179F" w:rsidP="0004179F">
      <w:pPr>
        <w:spacing w:after="0" w:line="480" w:lineRule="auto"/>
        <w:rPr>
          <w:rFonts w:ascii="Times New Roman" w:hAnsi="Times New Roman" w:cs="Times New Roman"/>
        </w:rPr>
      </w:pPr>
      <w:r>
        <w:rPr>
          <w:rFonts w:ascii="Times New Roman" w:hAnsi="Times New Roman" w:cs="Times New Roman"/>
          <w:i/>
          <w:iCs/>
        </w:rPr>
        <w:t xml:space="preserve">Tetrahymena </w:t>
      </w:r>
      <w:r>
        <w:rPr>
          <w:rFonts w:ascii="Times New Roman" w:hAnsi="Times New Roman" w:cs="Times New Roman"/>
        </w:rPr>
        <w:t xml:space="preserve">sp. has been measured grazing on suspended bacteria at a rate of 1,382 </w:t>
      </w:r>
      <w:r w:rsidRPr="00C42FEA">
        <w:rPr>
          <w:rFonts w:ascii="Times New Roman" w:hAnsi="Times New Roman" w:cs="Times New Roman"/>
        </w:rPr>
        <w:t>±</w:t>
      </w:r>
      <w:r>
        <w:rPr>
          <w:rFonts w:ascii="Times New Roman" w:hAnsi="Times New Roman" w:cs="Times New Roman"/>
        </w:rPr>
        <w:t xml:space="preserve"> 1,029 cells ind</w:t>
      </w:r>
      <w:r w:rsidRPr="00C42FEA">
        <w:rPr>
          <w:rFonts w:ascii="Times New Roman" w:hAnsi="Times New Roman" w:cs="Times New Roman"/>
          <w:vertAlign w:val="superscript"/>
        </w:rPr>
        <w:t>-1</w:t>
      </w:r>
      <w:r>
        <w:rPr>
          <w:rFonts w:ascii="Times New Roman" w:hAnsi="Times New Roman" w:cs="Times New Roman"/>
        </w:rPr>
        <w:t xml:space="preserve"> h</w:t>
      </w:r>
      <w:r w:rsidRPr="00C42FEA">
        <w:rPr>
          <w:rFonts w:ascii="Times New Roman" w:hAnsi="Times New Roman" w:cs="Times New Roman"/>
          <w:vertAlign w:val="superscript"/>
        </w:rPr>
        <w:t>-1</w:t>
      </w:r>
      <w:r>
        <w:rPr>
          <w:rFonts w:ascii="Times New Roman" w:hAnsi="Times New Roman" w:cs="Times New Roman"/>
        </w:rPr>
        <w:t xml:space="preserve"> (Eisenmann et al. 1998).</w:t>
      </w:r>
    </w:p>
    <w:p w14:paraId="5E0E7057" w14:textId="77777777" w:rsidR="00D038D4" w:rsidRDefault="00D038D4" w:rsidP="00F43F9B">
      <w:pPr>
        <w:spacing w:after="0" w:line="480" w:lineRule="auto"/>
        <w:rPr>
          <w:rFonts w:ascii="Times New Roman" w:hAnsi="Times New Roman" w:cs="Times New Roman"/>
        </w:rPr>
      </w:pPr>
    </w:p>
    <w:p w14:paraId="5D824AFB" w14:textId="087C748F" w:rsidR="00D038D4" w:rsidRDefault="00D038D4" w:rsidP="00F43F9B">
      <w:pPr>
        <w:spacing w:after="0" w:line="480" w:lineRule="auto"/>
        <w:rPr>
          <w:rFonts w:ascii="Times New Roman" w:hAnsi="Times New Roman" w:cs="Times New Roman"/>
        </w:rPr>
      </w:pPr>
      <w:r>
        <w:rPr>
          <w:rFonts w:ascii="Times New Roman" w:hAnsi="Times New Roman" w:cs="Times New Roman"/>
        </w:rPr>
        <w:t>Lau 2012. Evolutionary indirect effects of biological invasions</w:t>
      </w:r>
    </w:p>
    <w:p w14:paraId="1DB044B0" w14:textId="77777777" w:rsidR="00D038D4" w:rsidRDefault="00D038D4" w:rsidP="00F43F9B">
      <w:pPr>
        <w:spacing w:after="0" w:line="480" w:lineRule="auto"/>
        <w:rPr>
          <w:rFonts w:ascii="Times New Roman" w:hAnsi="Times New Roman" w:cs="Times New Roman"/>
        </w:rPr>
      </w:pPr>
    </w:p>
    <w:p w14:paraId="7474AB43" w14:textId="696B9E15" w:rsidR="00D038D4" w:rsidRDefault="00D038D4" w:rsidP="00F43F9B">
      <w:pPr>
        <w:spacing w:after="0" w:line="480" w:lineRule="auto"/>
        <w:rPr>
          <w:rFonts w:ascii="Times New Roman" w:hAnsi="Times New Roman" w:cs="Times New Roman"/>
        </w:rPr>
      </w:pPr>
      <w:r>
        <w:rPr>
          <w:rFonts w:ascii="Times New Roman" w:hAnsi="Times New Roman" w:cs="Times New Roman"/>
        </w:rPr>
        <w:lastRenderedPageBreak/>
        <w:t>There are two types of evolutionary indirect effects</w:t>
      </w:r>
      <w:r w:rsidR="0035748F">
        <w:rPr>
          <w:rFonts w:ascii="Times New Roman" w:hAnsi="Times New Roman" w:cs="Times New Roman"/>
        </w:rPr>
        <w:t>:</w:t>
      </w:r>
      <w:r w:rsidR="00492FBF">
        <w:rPr>
          <w:rFonts w:ascii="Times New Roman" w:hAnsi="Times New Roman" w:cs="Times New Roman"/>
        </w:rPr>
        <w:t xml:space="preserve"> </w:t>
      </w:r>
      <w:r w:rsidR="0035748F">
        <w:rPr>
          <w:rFonts w:ascii="Times New Roman" w:hAnsi="Times New Roman" w:cs="Times New Roman"/>
        </w:rPr>
        <w:t>i</w:t>
      </w:r>
      <w:r>
        <w:rPr>
          <w:rFonts w:ascii="Times New Roman" w:hAnsi="Times New Roman" w:cs="Times New Roman"/>
        </w:rPr>
        <w:t>ndirect ecological effects can</w:t>
      </w:r>
      <w:r w:rsidR="00492FBF">
        <w:rPr>
          <w:rFonts w:ascii="Times New Roman" w:hAnsi="Times New Roman" w:cs="Times New Roman"/>
        </w:rPr>
        <w:t xml:space="preserve"> </w:t>
      </w:r>
      <w:r w:rsidR="0035748F">
        <w:rPr>
          <w:rFonts w:ascii="Times New Roman" w:hAnsi="Times New Roman" w:cs="Times New Roman"/>
        </w:rPr>
        <w:t>acting as</w:t>
      </w:r>
      <w:r w:rsidR="00492FBF">
        <w:rPr>
          <w:rFonts w:ascii="Times New Roman" w:hAnsi="Times New Roman" w:cs="Times New Roman"/>
        </w:rPr>
        <w:t xml:space="preserve"> selective pressures that lead to evolution</w:t>
      </w:r>
      <w:r w:rsidR="0035748F">
        <w:rPr>
          <w:rFonts w:ascii="Times New Roman" w:hAnsi="Times New Roman" w:cs="Times New Roman"/>
        </w:rPr>
        <w:t>, and e</w:t>
      </w:r>
      <w:r w:rsidR="00492FBF">
        <w:rPr>
          <w:rFonts w:ascii="Times New Roman" w:hAnsi="Times New Roman" w:cs="Times New Roman"/>
        </w:rPr>
        <w:t xml:space="preserve">volution itself </w:t>
      </w:r>
      <w:r w:rsidR="0035748F">
        <w:rPr>
          <w:rFonts w:ascii="Times New Roman" w:hAnsi="Times New Roman" w:cs="Times New Roman"/>
        </w:rPr>
        <w:t>as</w:t>
      </w:r>
      <w:r w:rsidR="00492FBF">
        <w:rPr>
          <w:rFonts w:ascii="Times New Roman" w:hAnsi="Times New Roman" w:cs="Times New Roman"/>
        </w:rPr>
        <w:t xml:space="preserve"> the driver of indirect ecological effects </w:t>
      </w:r>
      <w:r w:rsidR="003B3BDB">
        <w:rPr>
          <w:rFonts w:ascii="Times New Roman" w:hAnsi="Times New Roman" w:cs="Times New Roman"/>
        </w:rPr>
        <w:t xml:space="preserve">(evolution-mediated indirect effects). </w:t>
      </w:r>
      <w:r w:rsidR="00AE43E1">
        <w:rPr>
          <w:rFonts w:ascii="Times New Roman" w:hAnsi="Times New Roman" w:cs="Times New Roman"/>
        </w:rPr>
        <w:t xml:space="preserve">Lau (2012) discusses these interactions in the context of biological invasion. </w:t>
      </w:r>
    </w:p>
    <w:p w14:paraId="241BAF37" w14:textId="77777777" w:rsidR="00492FBF" w:rsidRDefault="00492FBF" w:rsidP="00F43F9B">
      <w:pPr>
        <w:spacing w:after="0" w:line="480" w:lineRule="auto"/>
        <w:rPr>
          <w:rFonts w:ascii="Times New Roman" w:hAnsi="Times New Roman" w:cs="Times New Roman"/>
        </w:rPr>
      </w:pPr>
    </w:p>
    <w:p w14:paraId="6BB98848" w14:textId="326A84BC" w:rsidR="00492FBF" w:rsidRDefault="00492FBF" w:rsidP="00F43F9B">
      <w:pPr>
        <w:spacing w:after="0" w:line="480" w:lineRule="auto"/>
        <w:rPr>
          <w:rFonts w:ascii="Times New Roman" w:hAnsi="Times New Roman" w:cs="Times New Roman"/>
        </w:rPr>
      </w:pPr>
      <w:r>
        <w:rPr>
          <w:rFonts w:ascii="Times New Roman" w:hAnsi="Times New Roman" w:cs="Times New Roman"/>
        </w:rPr>
        <w:t xml:space="preserve">Can </w:t>
      </w:r>
      <w:r w:rsidR="00640E14">
        <w:rPr>
          <w:rFonts w:ascii="Times New Roman" w:hAnsi="Times New Roman" w:cs="Times New Roman"/>
        </w:rPr>
        <w:t xml:space="preserve">populations recover from </w:t>
      </w:r>
      <w:r>
        <w:rPr>
          <w:rFonts w:ascii="Times New Roman" w:hAnsi="Times New Roman" w:cs="Times New Roman"/>
        </w:rPr>
        <w:t xml:space="preserve">indirect ecological effects </w:t>
      </w:r>
      <w:r w:rsidR="00640E14">
        <w:rPr>
          <w:rFonts w:ascii="Times New Roman" w:hAnsi="Times New Roman" w:cs="Times New Roman"/>
        </w:rPr>
        <w:t>by</w:t>
      </w:r>
      <w:r>
        <w:rPr>
          <w:rFonts w:ascii="Times New Roman" w:hAnsi="Times New Roman" w:cs="Times New Roman"/>
        </w:rPr>
        <w:t xml:space="preserve"> balancing effect</w:t>
      </w:r>
      <w:r w:rsidR="00640E14">
        <w:rPr>
          <w:rFonts w:ascii="Times New Roman" w:hAnsi="Times New Roman" w:cs="Times New Roman"/>
        </w:rPr>
        <w:t>s</w:t>
      </w:r>
      <w:r>
        <w:rPr>
          <w:rFonts w:ascii="Times New Roman" w:hAnsi="Times New Roman" w:cs="Times New Roman"/>
        </w:rPr>
        <w:t xml:space="preserve">? If so, is that always the case? Are there examples of this happening but recovery not occurring in examples with ecological effects only, and would we expect the same thing to happen when evolution is the mediator of the indirect effect? Does evolution have some increased capability of maintaining a balance through natural selection that ecological effects lack, making potentially harmful evolution-mediated indirect effects less unstable? </w:t>
      </w:r>
    </w:p>
    <w:p w14:paraId="1ABB3836" w14:textId="77777777" w:rsidR="00ED7EC4" w:rsidRDefault="00ED7EC4" w:rsidP="00F43F9B">
      <w:pPr>
        <w:spacing w:after="0" w:line="480" w:lineRule="auto"/>
        <w:rPr>
          <w:rFonts w:ascii="Times New Roman" w:hAnsi="Times New Roman" w:cs="Times New Roman"/>
        </w:rPr>
      </w:pPr>
    </w:p>
    <w:p w14:paraId="01CF4707" w14:textId="11238027" w:rsidR="00640E14" w:rsidRDefault="00640E14" w:rsidP="00F43F9B">
      <w:pPr>
        <w:spacing w:after="0" w:line="480" w:lineRule="auto"/>
        <w:rPr>
          <w:rFonts w:ascii="Times New Roman" w:hAnsi="Times New Roman" w:cs="Times New Roman"/>
        </w:rPr>
      </w:pPr>
      <w:r>
        <w:rPr>
          <w:rFonts w:ascii="Times New Roman" w:hAnsi="Times New Roman" w:cs="Times New Roman"/>
        </w:rPr>
        <w:t xml:space="preserve">Rich in examples of trade-offs leading to unexpected indirect effects on </w:t>
      </w:r>
      <w:r w:rsidR="00B65076">
        <w:rPr>
          <w:rFonts w:ascii="Times New Roman" w:hAnsi="Times New Roman" w:cs="Times New Roman"/>
        </w:rPr>
        <w:t>species interactions.</w:t>
      </w:r>
    </w:p>
    <w:p w14:paraId="63D3D1BD" w14:textId="77777777" w:rsidR="00ED7EC4" w:rsidRDefault="00ED7EC4" w:rsidP="00F43F9B">
      <w:pPr>
        <w:spacing w:after="0" w:line="480" w:lineRule="auto"/>
        <w:rPr>
          <w:rFonts w:ascii="Times New Roman" w:hAnsi="Times New Roman" w:cs="Times New Roman"/>
        </w:rPr>
      </w:pPr>
    </w:p>
    <w:p w14:paraId="087B3A57" w14:textId="7C3FCA1C" w:rsidR="00ED7EC4" w:rsidRDefault="00ED7EC4" w:rsidP="00F43F9B">
      <w:pPr>
        <w:spacing w:after="0" w:line="480" w:lineRule="auto"/>
        <w:rPr>
          <w:rFonts w:ascii="Times New Roman" w:hAnsi="Times New Roman" w:cs="Times New Roman"/>
        </w:rPr>
      </w:pPr>
      <w:r>
        <w:rPr>
          <w:rFonts w:ascii="Times New Roman" w:hAnsi="Times New Roman" w:cs="Times New Roman"/>
        </w:rPr>
        <w:t>Bowers and Puttick 1988.</w:t>
      </w:r>
    </w:p>
    <w:p w14:paraId="5BA1A5BD" w14:textId="77777777" w:rsidR="00ED7EC4" w:rsidRDefault="00ED7EC4" w:rsidP="00F43F9B">
      <w:pPr>
        <w:spacing w:after="0" w:line="480" w:lineRule="auto"/>
        <w:rPr>
          <w:rFonts w:ascii="Times New Roman" w:hAnsi="Times New Roman" w:cs="Times New Roman"/>
        </w:rPr>
      </w:pPr>
    </w:p>
    <w:p w14:paraId="11AD1FB1" w14:textId="1C65F354" w:rsidR="00ED7EC4" w:rsidRDefault="00ED7EC4" w:rsidP="00F43F9B">
      <w:pPr>
        <w:spacing w:after="0" w:line="480" w:lineRule="auto"/>
        <w:rPr>
          <w:rFonts w:ascii="Times New Roman" w:hAnsi="Times New Roman" w:cs="Times New Roman"/>
        </w:rPr>
      </w:pPr>
      <w:r>
        <w:rPr>
          <w:rFonts w:ascii="Times New Roman" w:hAnsi="Times New Roman" w:cs="Times New Roman"/>
        </w:rPr>
        <w:t>Rausher and Simms 1989.</w:t>
      </w:r>
    </w:p>
    <w:p w14:paraId="1628FE38" w14:textId="77777777" w:rsidR="00ED7EC4" w:rsidRDefault="00ED7EC4" w:rsidP="00F43F9B">
      <w:pPr>
        <w:spacing w:after="0" w:line="480" w:lineRule="auto"/>
        <w:rPr>
          <w:rFonts w:ascii="Times New Roman" w:hAnsi="Times New Roman" w:cs="Times New Roman"/>
        </w:rPr>
      </w:pPr>
    </w:p>
    <w:p w14:paraId="3F11D1AB" w14:textId="30F982E8" w:rsidR="00ED7EC4" w:rsidRDefault="00ED7EC4" w:rsidP="00F43F9B">
      <w:pPr>
        <w:spacing w:after="0" w:line="480" w:lineRule="auto"/>
        <w:rPr>
          <w:rFonts w:ascii="Times New Roman" w:hAnsi="Times New Roman" w:cs="Times New Roman"/>
        </w:rPr>
      </w:pPr>
      <w:r>
        <w:rPr>
          <w:rFonts w:ascii="Times New Roman" w:hAnsi="Times New Roman" w:cs="Times New Roman"/>
        </w:rPr>
        <w:t>Laukau 2007.</w:t>
      </w:r>
    </w:p>
    <w:p w14:paraId="340D7ADC" w14:textId="77777777" w:rsidR="00ED7EC4" w:rsidRDefault="00ED7EC4" w:rsidP="00F43F9B">
      <w:pPr>
        <w:spacing w:after="0" w:line="480" w:lineRule="auto"/>
        <w:rPr>
          <w:rFonts w:ascii="Times New Roman" w:hAnsi="Times New Roman" w:cs="Times New Roman"/>
        </w:rPr>
      </w:pPr>
    </w:p>
    <w:p w14:paraId="2016FA88" w14:textId="5C4E3419" w:rsidR="00ED7EC4" w:rsidRDefault="00ED7EC4" w:rsidP="00F43F9B">
      <w:pPr>
        <w:spacing w:after="0" w:line="480" w:lineRule="auto"/>
        <w:rPr>
          <w:rFonts w:ascii="Times New Roman" w:hAnsi="Times New Roman" w:cs="Times New Roman"/>
        </w:rPr>
      </w:pPr>
      <w:r>
        <w:rPr>
          <w:rFonts w:ascii="Times New Roman" w:hAnsi="Times New Roman" w:cs="Times New Roman"/>
        </w:rPr>
        <w:t>Strauss and Irwin 2004.</w:t>
      </w:r>
    </w:p>
    <w:p w14:paraId="4329D6F3" w14:textId="77777777" w:rsidR="00640E14" w:rsidRDefault="00640E14" w:rsidP="00F43F9B">
      <w:pPr>
        <w:spacing w:after="0" w:line="480" w:lineRule="auto"/>
        <w:rPr>
          <w:rFonts w:ascii="Times New Roman" w:hAnsi="Times New Roman" w:cs="Times New Roman"/>
        </w:rPr>
      </w:pPr>
    </w:p>
    <w:p w14:paraId="154AA60C" w14:textId="5D9FDD7B" w:rsidR="00640E14" w:rsidRDefault="00640E14" w:rsidP="00F43F9B">
      <w:pPr>
        <w:spacing w:after="0" w:line="480" w:lineRule="auto"/>
        <w:rPr>
          <w:rFonts w:ascii="Times New Roman" w:hAnsi="Times New Roman" w:cs="Times New Roman"/>
        </w:rPr>
      </w:pPr>
      <w:r>
        <w:rPr>
          <w:rFonts w:ascii="Times New Roman" w:hAnsi="Times New Roman" w:cs="Times New Roman"/>
        </w:rPr>
        <w:t>Leimu and Koricheva 2006.</w:t>
      </w:r>
    </w:p>
    <w:p w14:paraId="05FE11CE" w14:textId="77777777" w:rsidR="00640E14" w:rsidRDefault="00640E14" w:rsidP="00F43F9B">
      <w:pPr>
        <w:spacing w:after="0" w:line="480" w:lineRule="auto"/>
        <w:rPr>
          <w:rFonts w:ascii="Times New Roman" w:hAnsi="Times New Roman" w:cs="Times New Roman"/>
        </w:rPr>
      </w:pPr>
    </w:p>
    <w:p w14:paraId="65E685A6" w14:textId="1F1DD2C9" w:rsidR="00640E14" w:rsidRDefault="00640E14" w:rsidP="00F43F9B">
      <w:pPr>
        <w:spacing w:after="0" w:line="480" w:lineRule="auto"/>
        <w:rPr>
          <w:rFonts w:ascii="Times New Roman" w:hAnsi="Times New Roman" w:cs="Times New Roman"/>
        </w:rPr>
      </w:pPr>
      <w:r>
        <w:rPr>
          <w:rFonts w:ascii="Times New Roman" w:hAnsi="Times New Roman" w:cs="Times New Roman"/>
        </w:rPr>
        <w:t>Lankau and Strauss 2008.</w:t>
      </w:r>
    </w:p>
    <w:p w14:paraId="75EEFE90" w14:textId="77777777" w:rsidR="00640E14" w:rsidRDefault="00640E14" w:rsidP="00F43F9B">
      <w:pPr>
        <w:spacing w:after="0" w:line="480" w:lineRule="auto"/>
        <w:rPr>
          <w:rFonts w:ascii="Times New Roman" w:hAnsi="Times New Roman" w:cs="Times New Roman"/>
        </w:rPr>
      </w:pPr>
    </w:p>
    <w:p w14:paraId="24AB8D83" w14:textId="4CBEDC61" w:rsidR="00640E14" w:rsidRDefault="00640E14" w:rsidP="00F43F9B">
      <w:pPr>
        <w:spacing w:after="0" w:line="480" w:lineRule="auto"/>
        <w:rPr>
          <w:rFonts w:ascii="Times New Roman" w:hAnsi="Times New Roman" w:cs="Times New Roman"/>
        </w:rPr>
      </w:pPr>
      <w:r>
        <w:rPr>
          <w:rFonts w:ascii="Times New Roman" w:hAnsi="Times New Roman" w:cs="Times New Roman"/>
        </w:rPr>
        <w:t>Lankau 2009.</w:t>
      </w:r>
    </w:p>
    <w:p w14:paraId="552EEA97" w14:textId="77777777" w:rsidR="00640E14" w:rsidRDefault="00640E14" w:rsidP="00F43F9B">
      <w:pPr>
        <w:spacing w:after="0" w:line="480" w:lineRule="auto"/>
        <w:rPr>
          <w:rFonts w:ascii="Times New Roman" w:hAnsi="Times New Roman" w:cs="Times New Roman"/>
        </w:rPr>
      </w:pPr>
    </w:p>
    <w:p w14:paraId="555CCEBB" w14:textId="089A9E15" w:rsidR="00640E14" w:rsidRDefault="00640E14" w:rsidP="00F43F9B">
      <w:pPr>
        <w:spacing w:after="0" w:line="480" w:lineRule="auto"/>
        <w:rPr>
          <w:rFonts w:ascii="Times New Roman" w:hAnsi="Times New Roman" w:cs="Times New Roman"/>
        </w:rPr>
      </w:pPr>
      <w:r>
        <w:rPr>
          <w:rFonts w:ascii="Times New Roman" w:hAnsi="Times New Roman" w:cs="Times New Roman"/>
        </w:rPr>
        <w:t>Pelletier et al. 2009.</w:t>
      </w:r>
    </w:p>
    <w:p w14:paraId="11AD9C29" w14:textId="77777777" w:rsidR="00640E14" w:rsidRDefault="00640E14" w:rsidP="00F43F9B">
      <w:pPr>
        <w:spacing w:after="0" w:line="480" w:lineRule="auto"/>
        <w:rPr>
          <w:rFonts w:ascii="Times New Roman" w:hAnsi="Times New Roman" w:cs="Times New Roman"/>
        </w:rPr>
      </w:pPr>
    </w:p>
    <w:p w14:paraId="2E5C83BD" w14:textId="77777777" w:rsidR="00640E14" w:rsidRDefault="00640E14" w:rsidP="00F43F9B">
      <w:pPr>
        <w:spacing w:after="0" w:line="480" w:lineRule="auto"/>
        <w:rPr>
          <w:rFonts w:ascii="Times New Roman" w:hAnsi="Times New Roman" w:cs="Times New Roman"/>
        </w:rPr>
      </w:pPr>
    </w:p>
    <w:p w14:paraId="2167779F" w14:textId="4CEFEB53" w:rsidR="00CB161A" w:rsidRDefault="00CB161A" w:rsidP="00F43F9B">
      <w:pPr>
        <w:spacing w:after="0" w:line="480" w:lineRule="auto"/>
        <w:rPr>
          <w:rFonts w:ascii="Times New Roman" w:hAnsi="Times New Roman" w:cs="Times New Roman"/>
        </w:rPr>
      </w:pPr>
      <w:r>
        <w:rPr>
          <w:rFonts w:ascii="Times New Roman" w:hAnsi="Times New Roman" w:cs="Times New Roman"/>
        </w:rPr>
        <w:t>Lau and terHorst 2020. Evolutionary responses to global change in species-rich communities.</w:t>
      </w:r>
    </w:p>
    <w:p w14:paraId="143351A3" w14:textId="77777777" w:rsidR="00CB161A" w:rsidRDefault="00CB161A" w:rsidP="00F43F9B">
      <w:pPr>
        <w:spacing w:after="0" w:line="480" w:lineRule="auto"/>
        <w:rPr>
          <w:rFonts w:ascii="Times New Roman" w:hAnsi="Times New Roman" w:cs="Times New Roman"/>
        </w:rPr>
      </w:pPr>
    </w:p>
    <w:p w14:paraId="274ADEAF" w14:textId="77777777" w:rsidR="00CB161A" w:rsidRDefault="00CB161A" w:rsidP="00F43F9B">
      <w:pPr>
        <w:spacing w:after="0" w:line="480" w:lineRule="auto"/>
        <w:rPr>
          <w:rFonts w:ascii="Times New Roman" w:hAnsi="Times New Roman" w:cs="Times New Roman"/>
        </w:rPr>
      </w:pPr>
    </w:p>
    <w:p w14:paraId="04D5986D" w14:textId="45BF58CF" w:rsidR="00750082" w:rsidRDefault="00750082" w:rsidP="00F43F9B">
      <w:pPr>
        <w:spacing w:after="0" w:line="480" w:lineRule="auto"/>
        <w:rPr>
          <w:rFonts w:ascii="Times New Roman" w:hAnsi="Times New Roman" w:cs="Times New Roman"/>
        </w:rPr>
      </w:pPr>
      <w:r>
        <w:rPr>
          <w:rFonts w:ascii="Times New Roman" w:hAnsi="Times New Roman" w:cs="Times New Roman"/>
        </w:rPr>
        <w:t xml:space="preserve">Devetter 2007. </w:t>
      </w:r>
      <w:r w:rsidRPr="00750082">
        <w:rPr>
          <w:rFonts w:ascii="Times New Roman" w:hAnsi="Times New Roman" w:cs="Times New Roman"/>
        </w:rPr>
        <w:t xml:space="preserve">Clearance rates of the bdelloid rotifer, </w:t>
      </w:r>
      <w:r w:rsidRPr="00750082">
        <w:rPr>
          <w:rFonts w:ascii="Times New Roman" w:hAnsi="Times New Roman" w:cs="Times New Roman"/>
          <w:i/>
          <w:iCs/>
        </w:rPr>
        <w:t>Habrotrocha thienemanni</w:t>
      </w:r>
      <w:r w:rsidRPr="00750082">
        <w:rPr>
          <w:rFonts w:ascii="Times New Roman" w:hAnsi="Times New Roman" w:cs="Times New Roman"/>
        </w:rPr>
        <w:t>, a tree-hole inhabitant</w:t>
      </w:r>
      <w:r>
        <w:rPr>
          <w:rFonts w:ascii="Times New Roman" w:hAnsi="Times New Roman" w:cs="Times New Roman"/>
        </w:rPr>
        <w:t>.</w:t>
      </w:r>
    </w:p>
    <w:p w14:paraId="68EC211E" w14:textId="77777777" w:rsidR="00750082" w:rsidRDefault="00750082" w:rsidP="00F43F9B">
      <w:pPr>
        <w:spacing w:after="0" w:line="480" w:lineRule="auto"/>
        <w:rPr>
          <w:rFonts w:ascii="Times New Roman" w:hAnsi="Times New Roman" w:cs="Times New Roman"/>
        </w:rPr>
      </w:pPr>
    </w:p>
    <w:p w14:paraId="0D82BE46" w14:textId="13E398CB" w:rsidR="004B391F" w:rsidRPr="00C119DD" w:rsidRDefault="004B391F" w:rsidP="00F43F9B">
      <w:pPr>
        <w:spacing w:after="0" w:line="480" w:lineRule="auto"/>
        <w:rPr>
          <w:rFonts w:ascii="Times New Roman" w:hAnsi="Times New Roman" w:cs="Times New Roman"/>
        </w:rPr>
      </w:pPr>
      <w:r>
        <w:rPr>
          <w:rFonts w:ascii="Times New Roman" w:hAnsi="Times New Roman" w:cs="Times New Roman"/>
        </w:rPr>
        <w:t xml:space="preserve">Eisenmann et al. 1998. </w:t>
      </w:r>
      <w:r w:rsidRPr="004B391F">
        <w:rPr>
          <w:rFonts w:ascii="Times New Roman" w:hAnsi="Times New Roman" w:cs="Times New Roman"/>
        </w:rPr>
        <w:t xml:space="preserve">Grazing of a </w:t>
      </w:r>
      <w:r w:rsidRPr="004B391F">
        <w:rPr>
          <w:rFonts w:ascii="Times New Roman" w:hAnsi="Times New Roman" w:cs="Times New Roman"/>
          <w:i/>
          <w:iCs/>
        </w:rPr>
        <w:t>Tetrahymena</w:t>
      </w:r>
      <w:r w:rsidRPr="004B391F">
        <w:rPr>
          <w:rFonts w:ascii="Times New Roman" w:hAnsi="Times New Roman" w:cs="Times New Roman"/>
        </w:rPr>
        <w:t xml:space="preserve"> sp. on </w:t>
      </w:r>
      <w:r>
        <w:rPr>
          <w:rFonts w:ascii="Times New Roman" w:hAnsi="Times New Roman" w:cs="Times New Roman"/>
        </w:rPr>
        <w:t>a</w:t>
      </w:r>
      <w:r w:rsidRPr="004B391F">
        <w:rPr>
          <w:rFonts w:ascii="Times New Roman" w:hAnsi="Times New Roman" w:cs="Times New Roman"/>
        </w:rPr>
        <w:t xml:space="preserve">dhered </w:t>
      </w:r>
      <w:r>
        <w:rPr>
          <w:rFonts w:ascii="Times New Roman" w:hAnsi="Times New Roman" w:cs="Times New Roman"/>
        </w:rPr>
        <w:t>b</w:t>
      </w:r>
      <w:r w:rsidRPr="004B391F">
        <w:rPr>
          <w:rFonts w:ascii="Times New Roman" w:hAnsi="Times New Roman" w:cs="Times New Roman"/>
        </w:rPr>
        <w:t xml:space="preserve">acteria in </w:t>
      </w:r>
      <w:r>
        <w:rPr>
          <w:rFonts w:ascii="Times New Roman" w:hAnsi="Times New Roman" w:cs="Times New Roman"/>
        </w:rPr>
        <w:t>p</w:t>
      </w:r>
      <w:r w:rsidRPr="004B391F">
        <w:rPr>
          <w:rFonts w:ascii="Times New Roman" w:hAnsi="Times New Roman" w:cs="Times New Roman"/>
        </w:rPr>
        <w:t xml:space="preserve">ercolated </w:t>
      </w:r>
      <w:r>
        <w:rPr>
          <w:rFonts w:ascii="Times New Roman" w:hAnsi="Times New Roman" w:cs="Times New Roman"/>
        </w:rPr>
        <w:t>c</w:t>
      </w:r>
      <w:r w:rsidRPr="004B391F">
        <w:rPr>
          <w:rFonts w:ascii="Times New Roman" w:hAnsi="Times New Roman" w:cs="Times New Roman"/>
        </w:rPr>
        <w:t xml:space="preserve">olumns </w:t>
      </w:r>
      <w:r>
        <w:rPr>
          <w:rFonts w:ascii="Times New Roman" w:hAnsi="Times New Roman" w:cs="Times New Roman"/>
        </w:rPr>
        <w:t>m</w:t>
      </w:r>
      <w:r w:rsidRPr="004B391F">
        <w:rPr>
          <w:rFonts w:ascii="Times New Roman" w:hAnsi="Times New Roman" w:cs="Times New Roman"/>
        </w:rPr>
        <w:t xml:space="preserve">onitored by </w:t>
      </w:r>
      <w:r>
        <w:rPr>
          <w:rFonts w:ascii="Times New Roman" w:hAnsi="Times New Roman" w:cs="Times New Roman"/>
        </w:rPr>
        <w:t>i</w:t>
      </w:r>
      <w:r w:rsidRPr="004B391F">
        <w:rPr>
          <w:rFonts w:ascii="Times New Roman" w:hAnsi="Times New Roman" w:cs="Times New Roman"/>
        </w:rPr>
        <w:t xml:space="preserve">n </w:t>
      </w:r>
      <w:r>
        <w:rPr>
          <w:rFonts w:ascii="Times New Roman" w:hAnsi="Times New Roman" w:cs="Times New Roman"/>
        </w:rPr>
        <w:t>s</w:t>
      </w:r>
      <w:r w:rsidRPr="004B391F">
        <w:rPr>
          <w:rFonts w:ascii="Times New Roman" w:hAnsi="Times New Roman" w:cs="Times New Roman"/>
        </w:rPr>
        <w:t xml:space="preserve">itu </w:t>
      </w:r>
      <w:r>
        <w:rPr>
          <w:rFonts w:ascii="Times New Roman" w:hAnsi="Times New Roman" w:cs="Times New Roman"/>
        </w:rPr>
        <w:t>h</w:t>
      </w:r>
      <w:r w:rsidRPr="004B391F">
        <w:rPr>
          <w:rFonts w:ascii="Times New Roman" w:hAnsi="Times New Roman" w:cs="Times New Roman"/>
        </w:rPr>
        <w:t>ybridization with</w:t>
      </w:r>
      <w:r>
        <w:rPr>
          <w:rFonts w:ascii="Times New Roman" w:hAnsi="Times New Roman" w:cs="Times New Roman"/>
        </w:rPr>
        <w:t xml:space="preserve"> f</w:t>
      </w:r>
      <w:r w:rsidRPr="004B391F">
        <w:rPr>
          <w:rFonts w:ascii="Times New Roman" w:hAnsi="Times New Roman" w:cs="Times New Roman"/>
        </w:rPr>
        <w:t xml:space="preserve">luorescent </w:t>
      </w:r>
      <w:r>
        <w:rPr>
          <w:rFonts w:ascii="Times New Roman" w:hAnsi="Times New Roman" w:cs="Times New Roman"/>
        </w:rPr>
        <w:t>o</w:t>
      </w:r>
      <w:r w:rsidRPr="004B391F">
        <w:rPr>
          <w:rFonts w:ascii="Times New Roman" w:hAnsi="Times New Roman" w:cs="Times New Roman"/>
        </w:rPr>
        <w:t xml:space="preserve">ligonucleotide </w:t>
      </w:r>
      <w:r>
        <w:rPr>
          <w:rFonts w:ascii="Times New Roman" w:hAnsi="Times New Roman" w:cs="Times New Roman"/>
        </w:rPr>
        <w:t>p</w:t>
      </w:r>
      <w:r w:rsidRPr="004B391F">
        <w:rPr>
          <w:rFonts w:ascii="Times New Roman" w:hAnsi="Times New Roman" w:cs="Times New Roman"/>
        </w:rPr>
        <w:t>robes</w:t>
      </w:r>
      <w:r>
        <w:rPr>
          <w:rFonts w:ascii="Times New Roman" w:hAnsi="Times New Roman" w:cs="Times New Roman"/>
        </w:rPr>
        <w:t>.</w:t>
      </w:r>
    </w:p>
    <w:sectPr w:rsidR="004B391F" w:rsidRPr="00C119DD" w:rsidSect="00621700">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75BB9C" w14:textId="77777777" w:rsidR="00A14B7C" w:rsidRDefault="00A14B7C" w:rsidP="00B9074C">
      <w:pPr>
        <w:spacing w:after="0" w:line="240" w:lineRule="auto"/>
      </w:pPr>
      <w:r>
        <w:separator/>
      </w:r>
    </w:p>
  </w:endnote>
  <w:endnote w:type="continuationSeparator" w:id="0">
    <w:p w14:paraId="0475977D" w14:textId="77777777" w:rsidR="00A14B7C" w:rsidRDefault="00A14B7C" w:rsidP="00B907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1758711"/>
      <w:docPartObj>
        <w:docPartGallery w:val="Page Numbers (Bottom of Page)"/>
        <w:docPartUnique/>
      </w:docPartObj>
    </w:sdtPr>
    <w:sdtEndPr>
      <w:rPr>
        <w:rFonts w:ascii="Times New Roman" w:hAnsi="Times New Roman" w:cs="Times New Roman"/>
        <w:noProof/>
      </w:rPr>
    </w:sdtEndPr>
    <w:sdtContent>
      <w:p w14:paraId="130B0193" w14:textId="6F78938A" w:rsidR="00B36F68" w:rsidRPr="00B36F68" w:rsidRDefault="00B36F68">
        <w:pPr>
          <w:pStyle w:val="Footer"/>
          <w:jc w:val="center"/>
          <w:rPr>
            <w:rFonts w:ascii="Times New Roman" w:hAnsi="Times New Roman" w:cs="Times New Roman"/>
          </w:rPr>
        </w:pPr>
        <w:r w:rsidRPr="00B36F68">
          <w:rPr>
            <w:rFonts w:ascii="Times New Roman" w:hAnsi="Times New Roman" w:cs="Times New Roman"/>
          </w:rPr>
          <w:fldChar w:fldCharType="begin"/>
        </w:r>
        <w:r w:rsidRPr="00B36F68">
          <w:rPr>
            <w:rFonts w:ascii="Times New Roman" w:hAnsi="Times New Roman" w:cs="Times New Roman"/>
          </w:rPr>
          <w:instrText xml:space="preserve"> PAGE   \* MERGEFORMAT </w:instrText>
        </w:r>
        <w:r w:rsidRPr="00B36F68">
          <w:rPr>
            <w:rFonts w:ascii="Times New Roman" w:hAnsi="Times New Roman" w:cs="Times New Roman"/>
          </w:rPr>
          <w:fldChar w:fldCharType="separate"/>
        </w:r>
        <w:r w:rsidRPr="00B36F68">
          <w:rPr>
            <w:rFonts w:ascii="Times New Roman" w:hAnsi="Times New Roman" w:cs="Times New Roman"/>
            <w:noProof/>
          </w:rPr>
          <w:t>2</w:t>
        </w:r>
        <w:r w:rsidRPr="00B36F68">
          <w:rPr>
            <w:rFonts w:ascii="Times New Roman" w:hAnsi="Times New Roman" w:cs="Times New Roman"/>
            <w:noProof/>
          </w:rPr>
          <w:fldChar w:fldCharType="end"/>
        </w:r>
      </w:p>
    </w:sdtContent>
  </w:sdt>
  <w:p w14:paraId="250D2C32" w14:textId="22FE1A18" w:rsidR="00B36F68" w:rsidRDefault="00B36F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6CCBB" w14:textId="77777777" w:rsidR="00A14B7C" w:rsidRDefault="00A14B7C" w:rsidP="00B9074C">
      <w:pPr>
        <w:spacing w:after="0" w:line="240" w:lineRule="auto"/>
      </w:pPr>
      <w:r>
        <w:separator/>
      </w:r>
    </w:p>
  </w:footnote>
  <w:footnote w:type="continuationSeparator" w:id="0">
    <w:p w14:paraId="3E94D0C2" w14:textId="77777777" w:rsidR="00A14B7C" w:rsidRDefault="00A14B7C" w:rsidP="00B907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00C46"/>
    <w:multiLevelType w:val="hybridMultilevel"/>
    <w:tmpl w:val="29A29F12"/>
    <w:lvl w:ilvl="0" w:tplc="B704B39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E130746"/>
    <w:multiLevelType w:val="multilevel"/>
    <w:tmpl w:val="5B880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D822DA"/>
    <w:multiLevelType w:val="hybridMultilevel"/>
    <w:tmpl w:val="80360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2F3BE9"/>
    <w:multiLevelType w:val="hybridMultilevel"/>
    <w:tmpl w:val="CF1A98FE"/>
    <w:lvl w:ilvl="0" w:tplc="61CEA71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0FA7818"/>
    <w:multiLevelType w:val="hybridMultilevel"/>
    <w:tmpl w:val="12721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653347"/>
    <w:multiLevelType w:val="multilevel"/>
    <w:tmpl w:val="AE9E6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A305BB"/>
    <w:multiLevelType w:val="hybridMultilevel"/>
    <w:tmpl w:val="2D28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0C55464"/>
    <w:multiLevelType w:val="hybridMultilevel"/>
    <w:tmpl w:val="D7B27892"/>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2653999"/>
    <w:multiLevelType w:val="hybridMultilevel"/>
    <w:tmpl w:val="81D2D4F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FCF38E4"/>
    <w:multiLevelType w:val="multilevel"/>
    <w:tmpl w:val="7724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9AB5F15"/>
    <w:multiLevelType w:val="hybridMultilevel"/>
    <w:tmpl w:val="1234DA5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83538030">
    <w:abstractNumId w:val="7"/>
  </w:num>
  <w:num w:numId="2" w16cid:durableId="595990029">
    <w:abstractNumId w:val="3"/>
  </w:num>
  <w:num w:numId="3" w16cid:durableId="392047485">
    <w:abstractNumId w:val="0"/>
  </w:num>
  <w:num w:numId="4" w16cid:durableId="804464942">
    <w:abstractNumId w:val="10"/>
  </w:num>
  <w:num w:numId="5" w16cid:durableId="724453722">
    <w:abstractNumId w:val="8"/>
  </w:num>
  <w:num w:numId="6" w16cid:durableId="752632309">
    <w:abstractNumId w:val="9"/>
  </w:num>
  <w:num w:numId="7" w16cid:durableId="1358659136">
    <w:abstractNumId w:val="1"/>
  </w:num>
  <w:num w:numId="8" w16cid:durableId="651829799">
    <w:abstractNumId w:val="5"/>
  </w:num>
  <w:num w:numId="9" w16cid:durableId="73017824">
    <w:abstractNumId w:val="4"/>
  </w:num>
  <w:num w:numId="10" w16cid:durableId="1224753280">
    <w:abstractNumId w:val="2"/>
  </w:num>
  <w:num w:numId="11" w16cid:durableId="7258364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953"/>
    <w:rsid w:val="0000000E"/>
    <w:rsid w:val="00003387"/>
    <w:rsid w:val="000041DB"/>
    <w:rsid w:val="00005417"/>
    <w:rsid w:val="000107EF"/>
    <w:rsid w:val="00012205"/>
    <w:rsid w:val="00012913"/>
    <w:rsid w:val="00013051"/>
    <w:rsid w:val="000142BF"/>
    <w:rsid w:val="000206D7"/>
    <w:rsid w:val="00021D9F"/>
    <w:rsid w:val="000222E7"/>
    <w:rsid w:val="0002624F"/>
    <w:rsid w:val="00033B5E"/>
    <w:rsid w:val="000341A4"/>
    <w:rsid w:val="00034A55"/>
    <w:rsid w:val="00036B9F"/>
    <w:rsid w:val="0004096F"/>
    <w:rsid w:val="0004179F"/>
    <w:rsid w:val="0004283F"/>
    <w:rsid w:val="00045EE4"/>
    <w:rsid w:val="00055020"/>
    <w:rsid w:val="00056591"/>
    <w:rsid w:val="0006404D"/>
    <w:rsid w:val="00067F50"/>
    <w:rsid w:val="00081E46"/>
    <w:rsid w:val="00081F9E"/>
    <w:rsid w:val="00082568"/>
    <w:rsid w:val="00083458"/>
    <w:rsid w:val="00084128"/>
    <w:rsid w:val="00084660"/>
    <w:rsid w:val="00084801"/>
    <w:rsid w:val="0008671C"/>
    <w:rsid w:val="00093BEA"/>
    <w:rsid w:val="00095A3D"/>
    <w:rsid w:val="00097099"/>
    <w:rsid w:val="0009717F"/>
    <w:rsid w:val="00097CFE"/>
    <w:rsid w:val="000A3055"/>
    <w:rsid w:val="000A35D7"/>
    <w:rsid w:val="000A39A1"/>
    <w:rsid w:val="000A3FD4"/>
    <w:rsid w:val="000A530D"/>
    <w:rsid w:val="000A5EE5"/>
    <w:rsid w:val="000A6CBA"/>
    <w:rsid w:val="000A7F88"/>
    <w:rsid w:val="000B1FF1"/>
    <w:rsid w:val="000B61C9"/>
    <w:rsid w:val="000C07BE"/>
    <w:rsid w:val="000C2177"/>
    <w:rsid w:val="000C7784"/>
    <w:rsid w:val="000D04D9"/>
    <w:rsid w:val="000D2AC2"/>
    <w:rsid w:val="000D2F64"/>
    <w:rsid w:val="000D62E0"/>
    <w:rsid w:val="000D6D75"/>
    <w:rsid w:val="000D700D"/>
    <w:rsid w:val="000D7248"/>
    <w:rsid w:val="000E2693"/>
    <w:rsid w:val="000E2E10"/>
    <w:rsid w:val="000E42D5"/>
    <w:rsid w:val="000E5E21"/>
    <w:rsid w:val="000E6735"/>
    <w:rsid w:val="000E7392"/>
    <w:rsid w:val="000E7758"/>
    <w:rsid w:val="000F0210"/>
    <w:rsid w:val="000F4B6B"/>
    <w:rsid w:val="000F51B3"/>
    <w:rsid w:val="00104983"/>
    <w:rsid w:val="0011157D"/>
    <w:rsid w:val="00112285"/>
    <w:rsid w:val="00114262"/>
    <w:rsid w:val="001152C3"/>
    <w:rsid w:val="00122399"/>
    <w:rsid w:val="00124310"/>
    <w:rsid w:val="0012501E"/>
    <w:rsid w:val="00125356"/>
    <w:rsid w:val="00130A11"/>
    <w:rsid w:val="001311A5"/>
    <w:rsid w:val="00131610"/>
    <w:rsid w:val="00132586"/>
    <w:rsid w:val="001328E5"/>
    <w:rsid w:val="00137CF9"/>
    <w:rsid w:val="00137D2F"/>
    <w:rsid w:val="001416A5"/>
    <w:rsid w:val="00142F97"/>
    <w:rsid w:val="001434D2"/>
    <w:rsid w:val="0014399E"/>
    <w:rsid w:val="001439FE"/>
    <w:rsid w:val="00146771"/>
    <w:rsid w:val="00147D77"/>
    <w:rsid w:val="0015202A"/>
    <w:rsid w:val="00153E5A"/>
    <w:rsid w:val="001549C7"/>
    <w:rsid w:val="00154E05"/>
    <w:rsid w:val="00161D6E"/>
    <w:rsid w:val="0016240E"/>
    <w:rsid w:val="00163195"/>
    <w:rsid w:val="001649D2"/>
    <w:rsid w:val="00172CB2"/>
    <w:rsid w:val="001769E6"/>
    <w:rsid w:val="00180014"/>
    <w:rsid w:val="00183B10"/>
    <w:rsid w:val="00183F36"/>
    <w:rsid w:val="00191F8D"/>
    <w:rsid w:val="00192A90"/>
    <w:rsid w:val="00196553"/>
    <w:rsid w:val="001A0029"/>
    <w:rsid w:val="001A2BA2"/>
    <w:rsid w:val="001A349F"/>
    <w:rsid w:val="001A3E09"/>
    <w:rsid w:val="001A4653"/>
    <w:rsid w:val="001A5023"/>
    <w:rsid w:val="001A53B5"/>
    <w:rsid w:val="001B0141"/>
    <w:rsid w:val="001B3940"/>
    <w:rsid w:val="001B459C"/>
    <w:rsid w:val="001C1098"/>
    <w:rsid w:val="001C2A11"/>
    <w:rsid w:val="001C2C7A"/>
    <w:rsid w:val="001C4483"/>
    <w:rsid w:val="001C5464"/>
    <w:rsid w:val="001C5AC9"/>
    <w:rsid w:val="001C63D2"/>
    <w:rsid w:val="001C7139"/>
    <w:rsid w:val="001D0255"/>
    <w:rsid w:val="001D0985"/>
    <w:rsid w:val="001D20B1"/>
    <w:rsid w:val="001D5113"/>
    <w:rsid w:val="001E05CF"/>
    <w:rsid w:val="001E1B5C"/>
    <w:rsid w:val="001E4096"/>
    <w:rsid w:val="001E6E50"/>
    <w:rsid w:val="001E7773"/>
    <w:rsid w:val="001F6538"/>
    <w:rsid w:val="001F71B7"/>
    <w:rsid w:val="001F7793"/>
    <w:rsid w:val="00202A9E"/>
    <w:rsid w:val="00203E7B"/>
    <w:rsid w:val="002065F8"/>
    <w:rsid w:val="00207CBC"/>
    <w:rsid w:val="00207E20"/>
    <w:rsid w:val="00212F52"/>
    <w:rsid w:val="00214DEC"/>
    <w:rsid w:val="002150E4"/>
    <w:rsid w:val="00216649"/>
    <w:rsid w:val="002215CF"/>
    <w:rsid w:val="00223D6D"/>
    <w:rsid w:val="00227CF9"/>
    <w:rsid w:val="002350C5"/>
    <w:rsid w:val="0023511B"/>
    <w:rsid w:val="002355A1"/>
    <w:rsid w:val="00235A36"/>
    <w:rsid w:val="0023795C"/>
    <w:rsid w:val="00241E8D"/>
    <w:rsid w:val="00243413"/>
    <w:rsid w:val="0024561D"/>
    <w:rsid w:val="00245FDE"/>
    <w:rsid w:val="0024647D"/>
    <w:rsid w:val="0024703D"/>
    <w:rsid w:val="002473D5"/>
    <w:rsid w:val="00247FE0"/>
    <w:rsid w:val="0025178C"/>
    <w:rsid w:val="002519BB"/>
    <w:rsid w:val="00254806"/>
    <w:rsid w:val="002564C7"/>
    <w:rsid w:val="00264F0C"/>
    <w:rsid w:val="002665B5"/>
    <w:rsid w:val="002706FE"/>
    <w:rsid w:val="00271483"/>
    <w:rsid w:val="00271895"/>
    <w:rsid w:val="002723D0"/>
    <w:rsid w:val="002725B2"/>
    <w:rsid w:val="0027655A"/>
    <w:rsid w:val="00276E8B"/>
    <w:rsid w:val="00277B95"/>
    <w:rsid w:val="00280DD2"/>
    <w:rsid w:val="00284442"/>
    <w:rsid w:val="00290C1B"/>
    <w:rsid w:val="002A0CEE"/>
    <w:rsid w:val="002A24A0"/>
    <w:rsid w:val="002A26A2"/>
    <w:rsid w:val="002A3CF4"/>
    <w:rsid w:val="002A3F7F"/>
    <w:rsid w:val="002A4C94"/>
    <w:rsid w:val="002A789E"/>
    <w:rsid w:val="002B5B08"/>
    <w:rsid w:val="002B5C00"/>
    <w:rsid w:val="002C14C2"/>
    <w:rsid w:val="002C4091"/>
    <w:rsid w:val="002C4742"/>
    <w:rsid w:val="002D1345"/>
    <w:rsid w:val="002D18FD"/>
    <w:rsid w:val="002D42B5"/>
    <w:rsid w:val="002D4C1E"/>
    <w:rsid w:val="002D7208"/>
    <w:rsid w:val="002E0FC7"/>
    <w:rsid w:val="002E23D8"/>
    <w:rsid w:val="002E2A43"/>
    <w:rsid w:val="002E380C"/>
    <w:rsid w:val="002E5834"/>
    <w:rsid w:val="002F78B8"/>
    <w:rsid w:val="003000F9"/>
    <w:rsid w:val="003024A9"/>
    <w:rsid w:val="00305BC4"/>
    <w:rsid w:val="0031053B"/>
    <w:rsid w:val="003106AE"/>
    <w:rsid w:val="00311AD7"/>
    <w:rsid w:val="003167C7"/>
    <w:rsid w:val="0031721A"/>
    <w:rsid w:val="00321EBB"/>
    <w:rsid w:val="00323E05"/>
    <w:rsid w:val="003243F6"/>
    <w:rsid w:val="00325EDC"/>
    <w:rsid w:val="003317B5"/>
    <w:rsid w:val="003317EC"/>
    <w:rsid w:val="00333078"/>
    <w:rsid w:val="00334980"/>
    <w:rsid w:val="003376E5"/>
    <w:rsid w:val="00341959"/>
    <w:rsid w:val="00342003"/>
    <w:rsid w:val="003422C1"/>
    <w:rsid w:val="00342A40"/>
    <w:rsid w:val="00344A61"/>
    <w:rsid w:val="003457A6"/>
    <w:rsid w:val="00346FE0"/>
    <w:rsid w:val="00351DE3"/>
    <w:rsid w:val="00353264"/>
    <w:rsid w:val="00354167"/>
    <w:rsid w:val="0035748F"/>
    <w:rsid w:val="00357E38"/>
    <w:rsid w:val="00364F4C"/>
    <w:rsid w:val="00371CD8"/>
    <w:rsid w:val="003723F1"/>
    <w:rsid w:val="00374AFB"/>
    <w:rsid w:val="003807E3"/>
    <w:rsid w:val="00380E52"/>
    <w:rsid w:val="0038106F"/>
    <w:rsid w:val="003810FC"/>
    <w:rsid w:val="003813E7"/>
    <w:rsid w:val="00381ECD"/>
    <w:rsid w:val="0038517C"/>
    <w:rsid w:val="00386A99"/>
    <w:rsid w:val="003873C9"/>
    <w:rsid w:val="00392996"/>
    <w:rsid w:val="003968BA"/>
    <w:rsid w:val="003A1EBC"/>
    <w:rsid w:val="003A2503"/>
    <w:rsid w:val="003A2BA9"/>
    <w:rsid w:val="003B0E57"/>
    <w:rsid w:val="003B15B8"/>
    <w:rsid w:val="003B39B4"/>
    <w:rsid w:val="003B3BDB"/>
    <w:rsid w:val="003B59C3"/>
    <w:rsid w:val="003B65EC"/>
    <w:rsid w:val="003C5EDD"/>
    <w:rsid w:val="003C654F"/>
    <w:rsid w:val="003D1032"/>
    <w:rsid w:val="003D2F28"/>
    <w:rsid w:val="003D40D5"/>
    <w:rsid w:val="003D4449"/>
    <w:rsid w:val="003D4C0C"/>
    <w:rsid w:val="003D4E00"/>
    <w:rsid w:val="003D4F2D"/>
    <w:rsid w:val="003D54C3"/>
    <w:rsid w:val="003D624A"/>
    <w:rsid w:val="003E2769"/>
    <w:rsid w:val="003E48C9"/>
    <w:rsid w:val="003E4A6C"/>
    <w:rsid w:val="003E672F"/>
    <w:rsid w:val="003E6C7B"/>
    <w:rsid w:val="003F0280"/>
    <w:rsid w:val="003F2E28"/>
    <w:rsid w:val="003F38C8"/>
    <w:rsid w:val="003F5670"/>
    <w:rsid w:val="003F6441"/>
    <w:rsid w:val="003F730D"/>
    <w:rsid w:val="003F77A3"/>
    <w:rsid w:val="004007A7"/>
    <w:rsid w:val="00404B7A"/>
    <w:rsid w:val="0040595A"/>
    <w:rsid w:val="00406FF3"/>
    <w:rsid w:val="0041015E"/>
    <w:rsid w:val="00411BED"/>
    <w:rsid w:val="00414B89"/>
    <w:rsid w:val="00415FC9"/>
    <w:rsid w:val="00416711"/>
    <w:rsid w:val="0041769E"/>
    <w:rsid w:val="0042144E"/>
    <w:rsid w:val="004216AC"/>
    <w:rsid w:val="00421ADE"/>
    <w:rsid w:val="004225AA"/>
    <w:rsid w:val="00422DDE"/>
    <w:rsid w:val="00423569"/>
    <w:rsid w:val="004247B0"/>
    <w:rsid w:val="00426D09"/>
    <w:rsid w:val="0043483C"/>
    <w:rsid w:val="0043553D"/>
    <w:rsid w:val="00435E83"/>
    <w:rsid w:val="00436D28"/>
    <w:rsid w:val="00437DD4"/>
    <w:rsid w:val="004436FE"/>
    <w:rsid w:val="0044370C"/>
    <w:rsid w:val="0044500A"/>
    <w:rsid w:val="00450C77"/>
    <w:rsid w:val="004553DB"/>
    <w:rsid w:val="0046024A"/>
    <w:rsid w:val="004624A4"/>
    <w:rsid w:val="0046765B"/>
    <w:rsid w:val="00470F66"/>
    <w:rsid w:val="004730E1"/>
    <w:rsid w:val="00475C50"/>
    <w:rsid w:val="00476D20"/>
    <w:rsid w:val="00480BB3"/>
    <w:rsid w:val="00485738"/>
    <w:rsid w:val="00485FB5"/>
    <w:rsid w:val="00486008"/>
    <w:rsid w:val="00487CD0"/>
    <w:rsid w:val="004903B1"/>
    <w:rsid w:val="00492E95"/>
    <w:rsid w:val="00492FBF"/>
    <w:rsid w:val="0049568C"/>
    <w:rsid w:val="00495D69"/>
    <w:rsid w:val="00497A70"/>
    <w:rsid w:val="004A1658"/>
    <w:rsid w:val="004A354C"/>
    <w:rsid w:val="004A3825"/>
    <w:rsid w:val="004A5718"/>
    <w:rsid w:val="004B391F"/>
    <w:rsid w:val="004B50EA"/>
    <w:rsid w:val="004B5E56"/>
    <w:rsid w:val="004B717D"/>
    <w:rsid w:val="004C055A"/>
    <w:rsid w:val="004C2125"/>
    <w:rsid w:val="004C483A"/>
    <w:rsid w:val="004C51F3"/>
    <w:rsid w:val="004C550F"/>
    <w:rsid w:val="004C5D3D"/>
    <w:rsid w:val="004C70F7"/>
    <w:rsid w:val="004D1A0F"/>
    <w:rsid w:val="004D26E2"/>
    <w:rsid w:val="004D3C6F"/>
    <w:rsid w:val="004D56A6"/>
    <w:rsid w:val="004D71F4"/>
    <w:rsid w:val="004D7B03"/>
    <w:rsid w:val="004E3953"/>
    <w:rsid w:val="004E3BA6"/>
    <w:rsid w:val="004E486A"/>
    <w:rsid w:val="004E5B58"/>
    <w:rsid w:val="004E649F"/>
    <w:rsid w:val="004E6ED5"/>
    <w:rsid w:val="004E7209"/>
    <w:rsid w:val="004F09B0"/>
    <w:rsid w:val="004F0A74"/>
    <w:rsid w:val="004F0E21"/>
    <w:rsid w:val="004F237B"/>
    <w:rsid w:val="004F2781"/>
    <w:rsid w:val="004F372C"/>
    <w:rsid w:val="004F3818"/>
    <w:rsid w:val="004F4786"/>
    <w:rsid w:val="004F68C0"/>
    <w:rsid w:val="00500B7C"/>
    <w:rsid w:val="00502A23"/>
    <w:rsid w:val="00503225"/>
    <w:rsid w:val="0050612B"/>
    <w:rsid w:val="00507E55"/>
    <w:rsid w:val="0051027B"/>
    <w:rsid w:val="00510934"/>
    <w:rsid w:val="005119C5"/>
    <w:rsid w:val="00511B47"/>
    <w:rsid w:val="00511F1F"/>
    <w:rsid w:val="00513304"/>
    <w:rsid w:val="00513446"/>
    <w:rsid w:val="005142D2"/>
    <w:rsid w:val="00516F5B"/>
    <w:rsid w:val="00522EA3"/>
    <w:rsid w:val="00524C4A"/>
    <w:rsid w:val="00527EC6"/>
    <w:rsid w:val="00530E69"/>
    <w:rsid w:val="005314FE"/>
    <w:rsid w:val="00531808"/>
    <w:rsid w:val="005321F2"/>
    <w:rsid w:val="00535448"/>
    <w:rsid w:val="005415A3"/>
    <w:rsid w:val="00541FF7"/>
    <w:rsid w:val="00545A04"/>
    <w:rsid w:val="00547D93"/>
    <w:rsid w:val="005513DC"/>
    <w:rsid w:val="00553FE1"/>
    <w:rsid w:val="00554B33"/>
    <w:rsid w:val="00554D78"/>
    <w:rsid w:val="005554D7"/>
    <w:rsid w:val="005573F2"/>
    <w:rsid w:val="00561120"/>
    <w:rsid w:val="00562844"/>
    <w:rsid w:val="00562F84"/>
    <w:rsid w:val="00566421"/>
    <w:rsid w:val="005735BF"/>
    <w:rsid w:val="005746FC"/>
    <w:rsid w:val="00574CF1"/>
    <w:rsid w:val="0057596B"/>
    <w:rsid w:val="00575DC9"/>
    <w:rsid w:val="005800CC"/>
    <w:rsid w:val="00580546"/>
    <w:rsid w:val="00581801"/>
    <w:rsid w:val="00582485"/>
    <w:rsid w:val="005842A0"/>
    <w:rsid w:val="005851E4"/>
    <w:rsid w:val="005875D2"/>
    <w:rsid w:val="00590734"/>
    <w:rsid w:val="00590F15"/>
    <w:rsid w:val="00594662"/>
    <w:rsid w:val="00596B26"/>
    <w:rsid w:val="00596C74"/>
    <w:rsid w:val="005977C4"/>
    <w:rsid w:val="005A0978"/>
    <w:rsid w:val="005A106A"/>
    <w:rsid w:val="005A681A"/>
    <w:rsid w:val="005B36F7"/>
    <w:rsid w:val="005B5DB5"/>
    <w:rsid w:val="005B611D"/>
    <w:rsid w:val="005B68F9"/>
    <w:rsid w:val="005B736A"/>
    <w:rsid w:val="005C12E7"/>
    <w:rsid w:val="005C2C45"/>
    <w:rsid w:val="005C5D72"/>
    <w:rsid w:val="005C7C75"/>
    <w:rsid w:val="005D0CF4"/>
    <w:rsid w:val="005D1E43"/>
    <w:rsid w:val="005D372A"/>
    <w:rsid w:val="005D3838"/>
    <w:rsid w:val="005D39A7"/>
    <w:rsid w:val="005D6B83"/>
    <w:rsid w:val="005D6F09"/>
    <w:rsid w:val="005D7062"/>
    <w:rsid w:val="005E3624"/>
    <w:rsid w:val="005E37FC"/>
    <w:rsid w:val="005E3B40"/>
    <w:rsid w:val="005E6345"/>
    <w:rsid w:val="005E75AF"/>
    <w:rsid w:val="005E7BCA"/>
    <w:rsid w:val="005F0C0D"/>
    <w:rsid w:val="005F4BCE"/>
    <w:rsid w:val="005F7B8C"/>
    <w:rsid w:val="005F7DC6"/>
    <w:rsid w:val="00602370"/>
    <w:rsid w:val="00605429"/>
    <w:rsid w:val="00605D8A"/>
    <w:rsid w:val="00606F03"/>
    <w:rsid w:val="00607A6E"/>
    <w:rsid w:val="00610992"/>
    <w:rsid w:val="00613B51"/>
    <w:rsid w:val="00615E67"/>
    <w:rsid w:val="006205A3"/>
    <w:rsid w:val="00621700"/>
    <w:rsid w:val="006241BC"/>
    <w:rsid w:val="00624401"/>
    <w:rsid w:val="00625CA9"/>
    <w:rsid w:val="00630770"/>
    <w:rsid w:val="0063140B"/>
    <w:rsid w:val="00633683"/>
    <w:rsid w:val="00637723"/>
    <w:rsid w:val="00640B4D"/>
    <w:rsid w:val="00640E14"/>
    <w:rsid w:val="00640F57"/>
    <w:rsid w:val="00641163"/>
    <w:rsid w:val="00642611"/>
    <w:rsid w:val="00644AF4"/>
    <w:rsid w:val="0065552B"/>
    <w:rsid w:val="0066045F"/>
    <w:rsid w:val="006612C4"/>
    <w:rsid w:val="0066189C"/>
    <w:rsid w:val="00662E2D"/>
    <w:rsid w:val="0066313D"/>
    <w:rsid w:val="00664536"/>
    <w:rsid w:val="00665659"/>
    <w:rsid w:val="00665E52"/>
    <w:rsid w:val="00667DEA"/>
    <w:rsid w:val="00673C7C"/>
    <w:rsid w:val="00676469"/>
    <w:rsid w:val="0067779A"/>
    <w:rsid w:val="00681482"/>
    <w:rsid w:val="00681639"/>
    <w:rsid w:val="0068292A"/>
    <w:rsid w:val="006833B9"/>
    <w:rsid w:val="006868E4"/>
    <w:rsid w:val="0069090C"/>
    <w:rsid w:val="00692BF7"/>
    <w:rsid w:val="00695F54"/>
    <w:rsid w:val="006979D1"/>
    <w:rsid w:val="006A285C"/>
    <w:rsid w:val="006A77D4"/>
    <w:rsid w:val="006A79EA"/>
    <w:rsid w:val="006B0331"/>
    <w:rsid w:val="006B4CA6"/>
    <w:rsid w:val="006B56EE"/>
    <w:rsid w:val="006B76FF"/>
    <w:rsid w:val="006B7B30"/>
    <w:rsid w:val="006C0326"/>
    <w:rsid w:val="006D046F"/>
    <w:rsid w:val="006D1FCC"/>
    <w:rsid w:val="006D3AB9"/>
    <w:rsid w:val="006D7245"/>
    <w:rsid w:val="006E2F3A"/>
    <w:rsid w:val="006E42D5"/>
    <w:rsid w:val="006F37CD"/>
    <w:rsid w:val="00702323"/>
    <w:rsid w:val="00704EB6"/>
    <w:rsid w:val="0070703D"/>
    <w:rsid w:val="007110D5"/>
    <w:rsid w:val="007127FB"/>
    <w:rsid w:val="00713C25"/>
    <w:rsid w:val="007163E2"/>
    <w:rsid w:val="007174C0"/>
    <w:rsid w:val="0072300E"/>
    <w:rsid w:val="00725C2F"/>
    <w:rsid w:val="00725EDF"/>
    <w:rsid w:val="00730102"/>
    <w:rsid w:val="00730A56"/>
    <w:rsid w:val="00733912"/>
    <w:rsid w:val="00735ECC"/>
    <w:rsid w:val="007414C2"/>
    <w:rsid w:val="007415BB"/>
    <w:rsid w:val="00745352"/>
    <w:rsid w:val="0074781E"/>
    <w:rsid w:val="00750082"/>
    <w:rsid w:val="007501FA"/>
    <w:rsid w:val="00750DF2"/>
    <w:rsid w:val="00751217"/>
    <w:rsid w:val="0075217F"/>
    <w:rsid w:val="007528E1"/>
    <w:rsid w:val="0075575B"/>
    <w:rsid w:val="007630FD"/>
    <w:rsid w:val="007639A6"/>
    <w:rsid w:val="00767D37"/>
    <w:rsid w:val="0077267E"/>
    <w:rsid w:val="00772E3F"/>
    <w:rsid w:val="007744AE"/>
    <w:rsid w:val="007812C8"/>
    <w:rsid w:val="00781781"/>
    <w:rsid w:val="00782103"/>
    <w:rsid w:val="00784420"/>
    <w:rsid w:val="007870A6"/>
    <w:rsid w:val="00787E6E"/>
    <w:rsid w:val="0079344D"/>
    <w:rsid w:val="00796270"/>
    <w:rsid w:val="007A3FFA"/>
    <w:rsid w:val="007A64D1"/>
    <w:rsid w:val="007A6B9A"/>
    <w:rsid w:val="007B2E67"/>
    <w:rsid w:val="007B2EB7"/>
    <w:rsid w:val="007B30C3"/>
    <w:rsid w:val="007B31FB"/>
    <w:rsid w:val="007C274A"/>
    <w:rsid w:val="007C2F70"/>
    <w:rsid w:val="007C42E2"/>
    <w:rsid w:val="007C43B5"/>
    <w:rsid w:val="007C4F4A"/>
    <w:rsid w:val="007C74CF"/>
    <w:rsid w:val="007D44FE"/>
    <w:rsid w:val="007D4B29"/>
    <w:rsid w:val="007D5EE3"/>
    <w:rsid w:val="007E24D7"/>
    <w:rsid w:val="007E4E62"/>
    <w:rsid w:val="007E5D4F"/>
    <w:rsid w:val="007E63BA"/>
    <w:rsid w:val="007F076E"/>
    <w:rsid w:val="007F401A"/>
    <w:rsid w:val="007F5E79"/>
    <w:rsid w:val="007F6D03"/>
    <w:rsid w:val="008026B4"/>
    <w:rsid w:val="00804730"/>
    <w:rsid w:val="00806D40"/>
    <w:rsid w:val="008077D4"/>
    <w:rsid w:val="008079F4"/>
    <w:rsid w:val="0081169B"/>
    <w:rsid w:val="00812887"/>
    <w:rsid w:val="00812A75"/>
    <w:rsid w:val="00812BCB"/>
    <w:rsid w:val="00820B94"/>
    <w:rsid w:val="0082353D"/>
    <w:rsid w:val="00831225"/>
    <w:rsid w:val="00831AEF"/>
    <w:rsid w:val="008330DF"/>
    <w:rsid w:val="00834F5F"/>
    <w:rsid w:val="008358DB"/>
    <w:rsid w:val="0083663D"/>
    <w:rsid w:val="00837B67"/>
    <w:rsid w:val="00837D12"/>
    <w:rsid w:val="00837F0E"/>
    <w:rsid w:val="00840593"/>
    <w:rsid w:val="008425D4"/>
    <w:rsid w:val="00844496"/>
    <w:rsid w:val="00845094"/>
    <w:rsid w:val="008515C9"/>
    <w:rsid w:val="008540C6"/>
    <w:rsid w:val="00856BB5"/>
    <w:rsid w:val="008600F7"/>
    <w:rsid w:val="0087655F"/>
    <w:rsid w:val="008765AB"/>
    <w:rsid w:val="008779EC"/>
    <w:rsid w:val="00880D72"/>
    <w:rsid w:val="00885CEC"/>
    <w:rsid w:val="0088672B"/>
    <w:rsid w:val="00887A7D"/>
    <w:rsid w:val="008916FA"/>
    <w:rsid w:val="008919EF"/>
    <w:rsid w:val="00897268"/>
    <w:rsid w:val="008A03B8"/>
    <w:rsid w:val="008A2D63"/>
    <w:rsid w:val="008A7A82"/>
    <w:rsid w:val="008B289E"/>
    <w:rsid w:val="008B4242"/>
    <w:rsid w:val="008B78B6"/>
    <w:rsid w:val="008B7BBD"/>
    <w:rsid w:val="008C0A18"/>
    <w:rsid w:val="008C1AD7"/>
    <w:rsid w:val="008C2582"/>
    <w:rsid w:val="008C3179"/>
    <w:rsid w:val="008C37D7"/>
    <w:rsid w:val="008D4FC7"/>
    <w:rsid w:val="008D52D0"/>
    <w:rsid w:val="008D5D32"/>
    <w:rsid w:val="008E311B"/>
    <w:rsid w:val="008E396A"/>
    <w:rsid w:val="008E3A38"/>
    <w:rsid w:val="008F3809"/>
    <w:rsid w:val="00901B26"/>
    <w:rsid w:val="009036F1"/>
    <w:rsid w:val="009106C9"/>
    <w:rsid w:val="009109AD"/>
    <w:rsid w:val="0091207B"/>
    <w:rsid w:val="009121A4"/>
    <w:rsid w:val="009145E8"/>
    <w:rsid w:val="00915339"/>
    <w:rsid w:val="00924901"/>
    <w:rsid w:val="0092791A"/>
    <w:rsid w:val="0093010C"/>
    <w:rsid w:val="0093144C"/>
    <w:rsid w:val="00931F2B"/>
    <w:rsid w:val="0094150C"/>
    <w:rsid w:val="009429E5"/>
    <w:rsid w:val="00943A53"/>
    <w:rsid w:val="00944B69"/>
    <w:rsid w:val="00952C04"/>
    <w:rsid w:val="0095643E"/>
    <w:rsid w:val="00956AE0"/>
    <w:rsid w:val="0095750D"/>
    <w:rsid w:val="0096126D"/>
    <w:rsid w:val="009618FE"/>
    <w:rsid w:val="00963777"/>
    <w:rsid w:val="00964637"/>
    <w:rsid w:val="0096519B"/>
    <w:rsid w:val="00970515"/>
    <w:rsid w:val="009741EA"/>
    <w:rsid w:val="009747E5"/>
    <w:rsid w:val="00977B08"/>
    <w:rsid w:val="00980990"/>
    <w:rsid w:val="00980C20"/>
    <w:rsid w:val="009821FA"/>
    <w:rsid w:val="00982B59"/>
    <w:rsid w:val="00983618"/>
    <w:rsid w:val="00987F45"/>
    <w:rsid w:val="00993B82"/>
    <w:rsid w:val="009975B6"/>
    <w:rsid w:val="009A31DC"/>
    <w:rsid w:val="009A48D7"/>
    <w:rsid w:val="009A5F47"/>
    <w:rsid w:val="009A6221"/>
    <w:rsid w:val="009A6310"/>
    <w:rsid w:val="009A7B93"/>
    <w:rsid w:val="009A7C58"/>
    <w:rsid w:val="009B707F"/>
    <w:rsid w:val="009C1DBA"/>
    <w:rsid w:val="009C1FA8"/>
    <w:rsid w:val="009C5289"/>
    <w:rsid w:val="009C73F5"/>
    <w:rsid w:val="009D0E58"/>
    <w:rsid w:val="009D5568"/>
    <w:rsid w:val="009D5DAE"/>
    <w:rsid w:val="009E3659"/>
    <w:rsid w:val="009E3669"/>
    <w:rsid w:val="009E609A"/>
    <w:rsid w:val="009E706E"/>
    <w:rsid w:val="009F2437"/>
    <w:rsid w:val="009F269F"/>
    <w:rsid w:val="009F3972"/>
    <w:rsid w:val="00A00D8A"/>
    <w:rsid w:val="00A026E2"/>
    <w:rsid w:val="00A10313"/>
    <w:rsid w:val="00A11BA7"/>
    <w:rsid w:val="00A13829"/>
    <w:rsid w:val="00A14B7C"/>
    <w:rsid w:val="00A168DA"/>
    <w:rsid w:val="00A16F7B"/>
    <w:rsid w:val="00A20215"/>
    <w:rsid w:val="00A20572"/>
    <w:rsid w:val="00A20B56"/>
    <w:rsid w:val="00A20D7D"/>
    <w:rsid w:val="00A21DEC"/>
    <w:rsid w:val="00A22929"/>
    <w:rsid w:val="00A25C2E"/>
    <w:rsid w:val="00A26739"/>
    <w:rsid w:val="00A267E3"/>
    <w:rsid w:val="00A27703"/>
    <w:rsid w:val="00A42BFC"/>
    <w:rsid w:val="00A44852"/>
    <w:rsid w:val="00A467F4"/>
    <w:rsid w:val="00A509DA"/>
    <w:rsid w:val="00A53A64"/>
    <w:rsid w:val="00A54541"/>
    <w:rsid w:val="00A56917"/>
    <w:rsid w:val="00A6024A"/>
    <w:rsid w:val="00A6277D"/>
    <w:rsid w:val="00A6499C"/>
    <w:rsid w:val="00A651C3"/>
    <w:rsid w:val="00A66E4B"/>
    <w:rsid w:val="00A701AB"/>
    <w:rsid w:val="00A70691"/>
    <w:rsid w:val="00A76BD8"/>
    <w:rsid w:val="00A778E7"/>
    <w:rsid w:val="00A77EE6"/>
    <w:rsid w:val="00A81518"/>
    <w:rsid w:val="00A84884"/>
    <w:rsid w:val="00A84B80"/>
    <w:rsid w:val="00A85ADD"/>
    <w:rsid w:val="00A85BD8"/>
    <w:rsid w:val="00A904D4"/>
    <w:rsid w:val="00A90A17"/>
    <w:rsid w:val="00A90D97"/>
    <w:rsid w:val="00A93053"/>
    <w:rsid w:val="00A97312"/>
    <w:rsid w:val="00A9758D"/>
    <w:rsid w:val="00A975C9"/>
    <w:rsid w:val="00AA1043"/>
    <w:rsid w:val="00AA1985"/>
    <w:rsid w:val="00AA225B"/>
    <w:rsid w:val="00AA64F1"/>
    <w:rsid w:val="00AA669E"/>
    <w:rsid w:val="00AA75E2"/>
    <w:rsid w:val="00AB074F"/>
    <w:rsid w:val="00AB155C"/>
    <w:rsid w:val="00AB4BE1"/>
    <w:rsid w:val="00AB4D22"/>
    <w:rsid w:val="00AB5221"/>
    <w:rsid w:val="00AB573E"/>
    <w:rsid w:val="00AD3207"/>
    <w:rsid w:val="00AD4604"/>
    <w:rsid w:val="00AD5FA6"/>
    <w:rsid w:val="00AE2DEE"/>
    <w:rsid w:val="00AE43E1"/>
    <w:rsid w:val="00AE4B31"/>
    <w:rsid w:val="00AE5E96"/>
    <w:rsid w:val="00AE6F8A"/>
    <w:rsid w:val="00AF054C"/>
    <w:rsid w:val="00AF0FEF"/>
    <w:rsid w:val="00AF21A5"/>
    <w:rsid w:val="00AF2766"/>
    <w:rsid w:val="00AF3802"/>
    <w:rsid w:val="00B0182F"/>
    <w:rsid w:val="00B023E4"/>
    <w:rsid w:val="00B02D5C"/>
    <w:rsid w:val="00B035DF"/>
    <w:rsid w:val="00B03D05"/>
    <w:rsid w:val="00B04BC4"/>
    <w:rsid w:val="00B04EE9"/>
    <w:rsid w:val="00B053D4"/>
    <w:rsid w:val="00B06CD1"/>
    <w:rsid w:val="00B07FF4"/>
    <w:rsid w:val="00B104A0"/>
    <w:rsid w:val="00B122F3"/>
    <w:rsid w:val="00B17CAE"/>
    <w:rsid w:val="00B222C7"/>
    <w:rsid w:val="00B223B1"/>
    <w:rsid w:val="00B2492F"/>
    <w:rsid w:val="00B24E4E"/>
    <w:rsid w:val="00B30C82"/>
    <w:rsid w:val="00B3446F"/>
    <w:rsid w:val="00B346F4"/>
    <w:rsid w:val="00B35EF6"/>
    <w:rsid w:val="00B36F68"/>
    <w:rsid w:val="00B37B4A"/>
    <w:rsid w:val="00B40D3E"/>
    <w:rsid w:val="00B41FA1"/>
    <w:rsid w:val="00B43232"/>
    <w:rsid w:val="00B440EF"/>
    <w:rsid w:val="00B45E2C"/>
    <w:rsid w:val="00B512F8"/>
    <w:rsid w:val="00B52B46"/>
    <w:rsid w:val="00B56069"/>
    <w:rsid w:val="00B57CC2"/>
    <w:rsid w:val="00B6022E"/>
    <w:rsid w:val="00B608AE"/>
    <w:rsid w:val="00B60A21"/>
    <w:rsid w:val="00B613EE"/>
    <w:rsid w:val="00B63BBE"/>
    <w:rsid w:val="00B65076"/>
    <w:rsid w:val="00B65B7E"/>
    <w:rsid w:val="00B6612D"/>
    <w:rsid w:val="00B728DB"/>
    <w:rsid w:val="00B73B74"/>
    <w:rsid w:val="00B74C3E"/>
    <w:rsid w:val="00B800F5"/>
    <w:rsid w:val="00B81037"/>
    <w:rsid w:val="00B84275"/>
    <w:rsid w:val="00B86823"/>
    <w:rsid w:val="00B9074C"/>
    <w:rsid w:val="00B91BE6"/>
    <w:rsid w:val="00B96419"/>
    <w:rsid w:val="00BA0598"/>
    <w:rsid w:val="00BA1987"/>
    <w:rsid w:val="00BA3074"/>
    <w:rsid w:val="00BA31C0"/>
    <w:rsid w:val="00BA491A"/>
    <w:rsid w:val="00BB0767"/>
    <w:rsid w:val="00BB0CEF"/>
    <w:rsid w:val="00BB1E01"/>
    <w:rsid w:val="00BB664C"/>
    <w:rsid w:val="00BB7063"/>
    <w:rsid w:val="00BC155F"/>
    <w:rsid w:val="00BC2D65"/>
    <w:rsid w:val="00BC3675"/>
    <w:rsid w:val="00BC6F85"/>
    <w:rsid w:val="00BD1D7B"/>
    <w:rsid w:val="00BD30A6"/>
    <w:rsid w:val="00BD50CF"/>
    <w:rsid w:val="00BD5FB8"/>
    <w:rsid w:val="00BD772F"/>
    <w:rsid w:val="00BE13B2"/>
    <w:rsid w:val="00BE3D55"/>
    <w:rsid w:val="00BE67BD"/>
    <w:rsid w:val="00BE7707"/>
    <w:rsid w:val="00BF1894"/>
    <w:rsid w:val="00BF465E"/>
    <w:rsid w:val="00BF5962"/>
    <w:rsid w:val="00C020E6"/>
    <w:rsid w:val="00C04508"/>
    <w:rsid w:val="00C06BC2"/>
    <w:rsid w:val="00C10E07"/>
    <w:rsid w:val="00C119DD"/>
    <w:rsid w:val="00C13592"/>
    <w:rsid w:val="00C147F9"/>
    <w:rsid w:val="00C15038"/>
    <w:rsid w:val="00C16BC2"/>
    <w:rsid w:val="00C17256"/>
    <w:rsid w:val="00C20BD2"/>
    <w:rsid w:val="00C240C3"/>
    <w:rsid w:val="00C24791"/>
    <w:rsid w:val="00C24B5F"/>
    <w:rsid w:val="00C24EBD"/>
    <w:rsid w:val="00C26C4D"/>
    <w:rsid w:val="00C3042A"/>
    <w:rsid w:val="00C3070B"/>
    <w:rsid w:val="00C31634"/>
    <w:rsid w:val="00C32744"/>
    <w:rsid w:val="00C34EE2"/>
    <w:rsid w:val="00C35B1B"/>
    <w:rsid w:val="00C3720A"/>
    <w:rsid w:val="00C42FEA"/>
    <w:rsid w:val="00C4346B"/>
    <w:rsid w:val="00C44255"/>
    <w:rsid w:val="00C4454E"/>
    <w:rsid w:val="00C44752"/>
    <w:rsid w:val="00C50548"/>
    <w:rsid w:val="00C52F55"/>
    <w:rsid w:val="00C54F4B"/>
    <w:rsid w:val="00C56129"/>
    <w:rsid w:val="00C5636B"/>
    <w:rsid w:val="00C57610"/>
    <w:rsid w:val="00C602E1"/>
    <w:rsid w:val="00C61746"/>
    <w:rsid w:val="00C617A5"/>
    <w:rsid w:val="00C63A29"/>
    <w:rsid w:val="00C7015D"/>
    <w:rsid w:val="00C70CFA"/>
    <w:rsid w:val="00C71511"/>
    <w:rsid w:val="00C71E18"/>
    <w:rsid w:val="00C764EB"/>
    <w:rsid w:val="00C77D35"/>
    <w:rsid w:val="00C8102B"/>
    <w:rsid w:val="00C814D8"/>
    <w:rsid w:val="00C8152F"/>
    <w:rsid w:val="00C82E99"/>
    <w:rsid w:val="00C839B6"/>
    <w:rsid w:val="00C86387"/>
    <w:rsid w:val="00C869DD"/>
    <w:rsid w:val="00C9006D"/>
    <w:rsid w:val="00C9048A"/>
    <w:rsid w:val="00C9083D"/>
    <w:rsid w:val="00C932E9"/>
    <w:rsid w:val="00C93CDF"/>
    <w:rsid w:val="00C96233"/>
    <w:rsid w:val="00CA7BCA"/>
    <w:rsid w:val="00CA7D3B"/>
    <w:rsid w:val="00CB161A"/>
    <w:rsid w:val="00CB33B1"/>
    <w:rsid w:val="00CB4244"/>
    <w:rsid w:val="00CB4418"/>
    <w:rsid w:val="00CB6887"/>
    <w:rsid w:val="00CB6B20"/>
    <w:rsid w:val="00CB6E83"/>
    <w:rsid w:val="00CB72D9"/>
    <w:rsid w:val="00CC03EB"/>
    <w:rsid w:val="00CC1046"/>
    <w:rsid w:val="00CC4EF0"/>
    <w:rsid w:val="00CD334A"/>
    <w:rsid w:val="00CD40CA"/>
    <w:rsid w:val="00CD7C3F"/>
    <w:rsid w:val="00CE05AD"/>
    <w:rsid w:val="00CE0C6F"/>
    <w:rsid w:val="00CE43E0"/>
    <w:rsid w:val="00CE4ACE"/>
    <w:rsid w:val="00CE5E00"/>
    <w:rsid w:val="00CE7CCC"/>
    <w:rsid w:val="00CF3E1A"/>
    <w:rsid w:val="00CF4893"/>
    <w:rsid w:val="00CF580A"/>
    <w:rsid w:val="00D00FCD"/>
    <w:rsid w:val="00D038D4"/>
    <w:rsid w:val="00D04E60"/>
    <w:rsid w:val="00D04F54"/>
    <w:rsid w:val="00D069DD"/>
    <w:rsid w:val="00D06C58"/>
    <w:rsid w:val="00D07723"/>
    <w:rsid w:val="00D101F8"/>
    <w:rsid w:val="00D10804"/>
    <w:rsid w:val="00D108E4"/>
    <w:rsid w:val="00D11BAF"/>
    <w:rsid w:val="00D12E3D"/>
    <w:rsid w:val="00D165ED"/>
    <w:rsid w:val="00D179AB"/>
    <w:rsid w:val="00D21BFA"/>
    <w:rsid w:val="00D21E38"/>
    <w:rsid w:val="00D242A9"/>
    <w:rsid w:val="00D244B9"/>
    <w:rsid w:val="00D26264"/>
    <w:rsid w:val="00D27596"/>
    <w:rsid w:val="00D31B02"/>
    <w:rsid w:val="00D31DC6"/>
    <w:rsid w:val="00D3237D"/>
    <w:rsid w:val="00D32F76"/>
    <w:rsid w:val="00D3386B"/>
    <w:rsid w:val="00D33A00"/>
    <w:rsid w:val="00D341C3"/>
    <w:rsid w:val="00D37E19"/>
    <w:rsid w:val="00D44063"/>
    <w:rsid w:val="00D44DBA"/>
    <w:rsid w:val="00D45082"/>
    <w:rsid w:val="00D55F4C"/>
    <w:rsid w:val="00D565E6"/>
    <w:rsid w:val="00D57856"/>
    <w:rsid w:val="00D65970"/>
    <w:rsid w:val="00D6713E"/>
    <w:rsid w:val="00D675F6"/>
    <w:rsid w:val="00D71022"/>
    <w:rsid w:val="00D71461"/>
    <w:rsid w:val="00D72D6F"/>
    <w:rsid w:val="00D75E33"/>
    <w:rsid w:val="00D77029"/>
    <w:rsid w:val="00D801D3"/>
    <w:rsid w:val="00D80897"/>
    <w:rsid w:val="00D828E6"/>
    <w:rsid w:val="00D83F89"/>
    <w:rsid w:val="00D85B77"/>
    <w:rsid w:val="00D87065"/>
    <w:rsid w:val="00D91700"/>
    <w:rsid w:val="00D91AC0"/>
    <w:rsid w:val="00D93AC0"/>
    <w:rsid w:val="00D93B3B"/>
    <w:rsid w:val="00D946D4"/>
    <w:rsid w:val="00DA1B87"/>
    <w:rsid w:val="00DA2262"/>
    <w:rsid w:val="00DA32D2"/>
    <w:rsid w:val="00DA7215"/>
    <w:rsid w:val="00DB052D"/>
    <w:rsid w:val="00DB16CF"/>
    <w:rsid w:val="00DB369F"/>
    <w:rsid w:val="00DB3C86"/>
    <w:rsid w:val="00DB3D2B"/>
    <w:rsid w:val="00DB5AD3"/>
    <w:rsid w:val="00DB74BF"/>
    <w:rsid w:val="00DC10B7"/>
    <w:rsid w:val="00DC1919"/>
    <w:rsid w:val="00DC1AB1"/>
    <w:rsid w:val="00DC1FEB"/>
    <w:rsid w:val="00DD3016"/>
    <w:rsid w:val="00DD3518"/>
    <w:rsid w:val="00DD41B7"/>
    <w:rsid w:val="00DD4E02"/>
    <w:rsid w:val="00DD57E0"/>
    <w:rsid w:val="00DD7F17"/>
    <w:rsid w:val="00DE1F50"/>
    <w:rsid w:val="00DE4490"/>
    <w:rsid w:val="00DE4703"/>
    <w:rsid w:val="00DF024D"/>
    <w:rsid w:val="00DF15E4"/>
    <w:rsid w:val="00DF1FF2"/>
    <w:rsid w:val="00DF39AC"/>
    <w:rsid w:val="00DF70DF"/>
    <w:rsid w:val="00E0120F"/>
    <w:rsid w:val="00E0199E"/>
    <w:rsid w:val="00E019CF"/>
    <w:rsid w:val="00E02B8E"/>
    <w:rsid w:val="00E04D35"/>
    <w:rsid w:val="00E100D5"/>
    <w:rsid w:val="00E1032B"/>
    <w:rsid w:val="00E112E9"/>
    <w:rsid w:val="00E11D7C"/>
    <w:rsid w:val="00E13044"/>
    <w:rsid w:val="00E14254"/>
    <w:rsid w:val="00E14B47"/>
    <w:rsid w:val="00E15403"/>
    <w:rsid w:val="00E20EB9"/>
    <w:rsid w:val="00E220DE"/>
    <w:rsid w:val="00E2228E"/>
    <w:rsid w:val="00E232BA"/>
    <w:rsid w:val="00E23F48"/>
    <w:rsid w:val="00E25809"/>
    <w:rsid w:val="00E309BC"/>
    <w:rsid w:val="00E315AD"/>
    <w:rsid w:val="00E32DE1"/>
    <w:rsid w:val="00E33101"/>
    <w:rsid w:val="00E338E3"/>
    <w:rsid w:val="00E35A70"/>
    <w:rsid w:val="00E35E49"/>
    <w:rsid w:val="00E41678"/>
    <w:rsid w:val="00E4168F"/>
    <w:rsid w:val="00E428B7"/>
    <w:rsid w:val="00E42C7D"/>
    <w:rsid w:val="00E44804"/>
    <w:rsid w:val="00E44EF9"/>
    <w:rsid w:val="00E47056"/>
    <w:rsid w:val="00E47B30"/>
    <w:rsid w:val="00E54F64"/>
    <w:rsid w:val="00E56999"/>
    <w:rsid w:val="00E56B8B"/>
    <w:rsid w:val="00E60691"/>
    <w:rsid w:val="00E6085A"/>
    <w:rsid w:val="00E612D1"/>
    <w:rsid w:val="00E624EE"/>
    <w:rsid w:val="00E6294E"/>
    <w:rsid w:val="00E65138"/>
    <w:rsid w:val="00E6743F"/>
    <w:rsid w:val="00E67ECD"/>
    <w:rsid w:val="00E72BD8"/>
    <w:rsid w:val="00E75A50"/>
    <w:rsid w:val="00E77C00"/>
    <w:rsid w:val="00E8039A"/>
    <w:rsid w:val="00E8054A"/>
    <w:rsid w:val="00E809CA"/>
    <w:rsid w:val="00E80F6A"/>
    <w:rsid w:val="00E81C19"/>
    <w:rsid w:val="00E81C20"/>
    <w:rsid w:val="00E81CC7"/>
    <w:rsid w:val="00E83546"/>
    <w:rsid w:val="00E90E7E"/>
    <w:rsid w:val="00E95E0A"/>
    <w:rsid w:val="00EA02E8"/>
    <w:rsid w:val="00EA13F1"/>
    <w:rsid w:val="00EA1B0C"/>
    <w:rsid w:val="00EA263C"/>
    <w:rsid w:val="00EA315A"/>
    <w:rsid w:val="00EA5C83"/>
    <w:rsid w:val="00EA6B4B"/>
    <w:rsid w:val="00EB018A"/>
    <w:rsid w:val="00EB040E"/>
    <w:rsid w:val="00EB18F6"/>
    <w:rsid w:val="00EB2108"/>
    <w:rsid w:val="00EB5F76"/>
    <w:rsid w:val="00EB76A9"/>
    <w:rsid w:val="00EC1E81"/>
    <w:rsid w:val="00EC5E99"/>
    <w:rsid w:val="00EC740A"/>
    <w:rsid w:val="00EC771D"/>
    <w:rsid w:val="00EC7D15"/>
    <w:rsid w:val="00ED2371"/>
    <w:rsid w:val="00ED359B"/>
    <w:rsid w:val="00ED7EC4"/>
    <w:rsid w:val="00EE0055"/>
    <w:rsid w:val="00EE42A7"/>
    <w:rsid w:val="00EE493B"/>
    <w:rsid w:val="00EE72C9"/>
    <w:rsid w:val="00EE7FE5"/>
    <w:rsid w:val="00EF2008"/>
    <w:rsid w:val="00EF4633"/>
    <w:rsid w:val="00EF472E"/>
    <w:rsid w:val="00EF5732"/>
    <w:rsid w:val="00F023F9"/>
    <w:rsid w:val="00F03696"/>
    <w:rsid w:val="00F04CBB"/>
    <w:rsid w:val="00F06102"/>
    <w:rsid w:val="00F13F68"/>
    <w:rsid w:val="00F20D5B"/>
    <w:rsid w:val="00F23C1B"/>
    <w:rsid w:val="00F240FF"/>
    <w:rsid w:val="00F27767"/>
    <w:rsid w:val="00F279C0"/>
    <w:rsid w:val="00F31CEA"/>
    <w:rsid w:val="00F33DFB"/>
    <w:rsid w:val="00F341BE"/>
    <w:rsid w:val="00F345D2"/>
    <w:rsid w:val="00F36063"/>
    <w:rsid w:val="00F3611B"/>
    <w:rsid w:val="00F37165"/>
    <w:rsid w:val="00F400BF"/>
    <w:rsid w:val="00F403FF"/>
    <w:rsid w:val="00F408D1"/>
    <w:rsid w:val="00F429DA"/>
    <w:rsid w:val="00F43F9B"/>
    <w:rsid w:val="00F46A5A"/>
    <w:rsid w:val="00F4736E"/>
    <w:rsid w:val="00F47FDA"/>
    <w:rsid w:val="00F51159"/>
    <w:rsid w:val="00F51ED4"/>
    <w:rsid w:val="00F527B3"/>
    <w:rsid w:val="00F55E9C"/>
    <w:rsid w:val="00F565F7"/>
    <w:rsid w:val="00F56D89"/>
    <w:rsid w:val="00F57E62"/>
    <w:rsid w:val="00F609EC"/>
    <w:rsid w:val="00F61009"/>
    <w:rsid w:val="00F6100D"/>
    <w:rsid w:val="00F6196E"/>
    <w:rsid w:val="00F61B13"/>
    <w:rsid w:val="00F6206A"/>
    <w:rsid w:val="00F63A51"/>
    <w:rsid w:val="00F648D7"/>
    <w:rsid w:val="00F65557"/>
    <w:rsid w:val="00F65703"/>
    <w:rsid w:val="00F672E9"/>
    <w:rsid w:val="00F708BA"/>
    <w:rsid w:val="00F72119"/>
    <w:rsid w:val="00F757EE"/>
    <w:rsid w:val="00F77523"/>
    <w:rsid w:val="00F80184"/>
    <w:rsid w:val="00F86551"/>
    <w:rsid w:val="00F92132"/>
    <w:rsid w:val="00F92CBD"/>
    <w:rsid w:val="00F92EA3"/>
    <w:rsid w:val="00F92F9B"/>
    <w:rsid w:val="00F93DC4"/>
    <w:rsid w:val="00FA0447"/>
    <w:rsid w:val="00FA294B"/>
    <w:rsid w:val="00FA3F0A"/>
    <w:rsid w:val="00FA4CC0"/>
    <w:rsid w:val="00FA5933"/>
    <w:rsid w:val="00FB2CBF"/>
    <w:rsid w:val="00FB468C"/>
    <w:rsid w:val="00FB6BF7"/>
    <w:rsid w:val="00FC0B54"/>
    <w:rsid w:val="00FC0EBF"/>
    <w:rsid w:val="00FC1290"/>
    <w:rsid w:val="00FC1EF3"/>
    <w:rsid w:val="00FC2160"/>
    <w:rsid w:val="00FC2B8F"/>
    <w:rsid w:val="00FC45DE"/>
    <w:rsid w:val="00FC4688"/>
    <w:rsid w:val="00FC4D12"/>
    <w:rsid w:val="00FC5509"/>
    <w:rsid w:val="00FC56BA"/>
    <w:rsid w:val="00FC6635"/>
    <w:rsid w:val="00FD2548"/>
    <w:rsid w:val="00FD4336"/>
    <w:rsid w:val="00FD43F2"/>
    <w:rsid w:val="00FD55A0"/>
    <w:rsid w:val="00FD7564"/>
    <w:rsid w:val="00FD7C2D"/>
    <w:rsid w:val="00FE0A66"/>
    <w:rsid w:val="00FE1407"/>
    <w:rsid w:val="00FE1E4A"/>
    <w:rsid w:val="00FE239A"/>
    <w:rsid w:val="00FE26D3"/>
    <w:rsid w:val="00FE431C"/>
    <w:rsid w:val="00FE4AD7"/>
    <w:rsid w:val="00FE7F9B"/>
    <w:rsid w:val="00FF0C6C"/>
    <w:rsid w:val="00FF2853"/>
    <w:rsid w:val="00FF4D9F"/>
    <w:rsid w:val="00FF6725"/>
    <w:rsid w:val="00FF6A9C"/>
    <w:rsid w:val="00FF76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F73E6"/>
  <w15:chartTrackingRefBased/>
  <w15:docId w15:val="{C9A55800-7CB2-42C2-B755-CAB85FA61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39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39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39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39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39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39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39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39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39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9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39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39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39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39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39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39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39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3953"/>
    <w:rPr>
      <w:rFonts w:eastAsiaTheme="majorEastAsia" w:cstheme="majorBidi"/>
      <w:color w:val="272727" w:themeColor="text1" w:themeTint="D8"/>
    </w:rPr>
  </w:style>
  <w:style w:type="paragraph" w:styleId="Title">
    <w:name w:val="Title"/>
    <w:basedOn w:val="Normal"/>
    <w:next w:val="Normal"/>
    <w:link w:val="TitleChar"/>
    <w:uiPriority w:val="10"/>
    <w:qFormat/>
    <w:rsid w:val="004E39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39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39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39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3953"/>
    <w:pPr>
      <w:spacing w:before="160"/>
      <w:jc w:val="center"/>
    </w:pPr>
    <w:rPr>
      <w:i/>
      <w:iCs/>
      <w:color w:val="404040" w:themeColor="text1" w:themeTint="BF"/>
    </w:rPr>
  </w:style>
  <w:style w:type="character" w:customStyle="1" w:styleId="QuoteChar">
    <w:name w:val="Quote Char"/>
    <w:basedOn w:val="DefaultParagraphFont"/>
    <w:link w:val="Quote"/>
    <w:uiPriority w:val="29"/>
    <w:rsid w:val="004E3953"/>
    <w:rPr>
      <w:i/>
      <w:iCs/>
      <w:color w:val="404040" w:themeColor="text1" w:themeTint="BF"/>
    </w:rPr>
  </w:style>
  <w:style w:type="paragraph" w:styleId="ListParagraph">
    <w:name w:val="List Paragraph"/>
    <w:basedOn w:val="Normal"/>
    <w:uiPriority w:val="34"/>
    <w:qFormat/>
    <w:rsid w:val="004E3953"/>
    <w:pPr>
      <w:ind w:left="720"/>
      <w:contextualSpacing/>
    </w:pPr>
  </w:style>
  <w:style w:type="character" w:styleId="IntenseEmphasis">
    <w:name w:val="Intense Emphasis"/>
    <w:basedOn w:val="DefaultParagraphFont"/>
    <w:uiPriority w:val="21"/>
    <w:qFormat/>
    <w:rsid w:val="004E3953"/>
    <w:rPr>
      <w:i/>
      <w:iCs/>
      <w:color w:val="0F4761" w:themeColor="accent1" w:themeShade="BF"/>
    </w:rPr>
  </w:style>
  <w:style w:type="paragraph" w:styleId="IntenseQuote">
    <w:name w:val="Intense Quote"/>
    <w:basedOn w:val="Normal"/>
    <w:next w:val="Normal"/>
    <w:link w:val="IntenseQuoteChar"/>
    <w:uiPriority w:val="30"/>
    <w:qFormat/>
    <w:rsid w:val="004E39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3953"/>
    <w:rPr>
      <w:i/>
      <w:iCs/>
      <w:color w:val="0F4761" w:themeColor="accent1" w:themeShade="BF"/>
    </w:rPr>
  </w:style>
  <w:style w:type="character" w:styleId="IntenseReference">
    <w:name w:val="Intense Reference"/>
    <w:basedOn w:val="DefaultParagraphFont"/>
    <w:uiPriority w:val="32"/>
    <w:qFormat/>
    <w:rsid w:val="004E3953"/>
    <w:rPr>
      <w:b/>
      <w:bCs/>
      <w:smallCaps/>
      <w:color w:val="0F4761" w:themeColor="accent1" w:themeShade="BF"/>
      <w:spacing w:val="5"/>
    </w:rPr>
  </w:style>
  <w:style w:type="paragraph" w:styleId="Header">
    <w:name w:val="header"/>
    <w:basedOn w:val="Normal"/>
    <w:link w:val="HeaderChar"/>
    <w:uiPriority w:val="99"/>
    <w:unhideWhenUsed/>
    <w:rsid w:val="00B907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74C"/>
  </w:style>
  <w:style w:type="paragraph" w:styleId="Footer">
    <w:name w:val="footer"/>
    <w:basedOn w:val="Normal"/>
    <w:link w:val="FooterChar"/>
    <w:uiPriority w:val="99"/>
    <w:unhideWhenUsed/>
    <w:rsid w:val="00B907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74C"/>
  </w:style>
  <w:style w:type="character" w:styleId="PlaceholderText">
    <w:name w:val="Placeholder Text"/>
    <w:basedOn w:val="DefaultParagraphFont"/>
    <w:uiPriority w:val="99"/>
    <w:semiHidden/>
    <w:rsid w:val="00C71E18"/>
    <w:rPr>
      <w:color w:val="666666"/>
    </w:rPr>
  </w:style>
  <w:style w:type="paragraph" w:styleId="Caption">
    <w:name w:val="caption"/>
    <w:basedOn w:val="Normal"/>
    <w:next w:val="Normal"/>
    <w:uiPriority w:val="35"/>
    <w:unhideWhenUsed/>
    <w:qFormat/>
    <w:rsid w:val="00AF21A5"/>
    <w:pPr>
      <w:spacing w:after="200" w:line="240" w:lineRule="auto"/>
    </w:pPr>
    <w:rPr>
      <w:i/>
      <w:iCs/>
      <w:color w:val="0E2841" w:themeColor="text2"/>
      <w:sz w:val="18"/>
      <w:szCs w:val="18"/>
    </w:rPr>
  </w:style>
  <w:style w:type="character" w:styleId="Hyperlink">
    <w:name w:val="Hyperlink"/>
    <w:basedOn w:val="DefaultParagraphFont"/>
    <w:uiPriority w:val="99"/>
    <w:unhideWhenUsed/>
    <w:rsid w:val="006A285C"/>
    <w:rPr>
      <w:color w:val="467886" w:themeColor="hyperlink"/>
      <w:u w:val="single"/>
    </w:rPr>
  </w:style>
  <w:style w:type="character" w:styleId="UnresolvedMention">
    <w:name w:val="Unresolved Mention"/>
    <w:basedOn w:val="DefaultParagraphFont"/>
    <w:uiPriority w:val="99"/>
    <w:semiHidden/>
    <w:unhideWhenUsed/>
    <w:rsid w:val="006A285C"/>
    <w:rPr>
      <w:color w:val="605E5C"/>
      <w:shd w:val="clear" w:color="auto" w:fill="E1DFDD"/>
    </w:rPr>
  </w:style>
  <w:style w:type="character" w:styleId="FollowedHyperlink">
    <w:name w:val="FollowedHyperlink"/>
    <w:basedOn w:val="DefaultParagraphFont"/>
    <w:uiPriority w:val="99"/>
    <w:semiHidden/>
    <w:unhideWhenUsed/>
    <w:rsid w:val="006A285C"/>
    <w:rPr>
      <w:color w:val="96607D" w:themeColor="followedHyperlink"/>
      <w:u w:val="single"/>
    </w:rPr>
  </w:style>
  <w:style w:type="character" w:styleId="CommentReference">
    <w:name w:val="annotation reference"/>
    <w:basedOn w:val="DefaultParagraphFont"/>
    <w:uiPriority w:val="99"/>
    <w:semiHidden/>
    <w:unhideWhenUsed/>
    <w:rsid w:val="00277B95"/>
    <w:rPr>
      <w:sz w:val="16"/>
      <w:szCs w:val="16"/>
    </w:rPr>
  </w:style>
  <w:style w:type="paragraph" w:styleId="CommentText">
    <w:name w:val="annotation text"/>
    <w:basedOn w:val="Normal"/>
    <w:link w:val="CommentTextChar"/>
    <w:uiPriority w:val="99"/>
    <w:unhideWhenUsed/>
    <w:rsid w:val="00277B95"/>
    <w:pPr>
      <w:spacing w:line="240" w:lineRule="auto"/>
    </w:pPr>
    <w:rPr>
      <w:sz w:val="20"/>
      <w:szCs w:val="20"/>
    </w:rPr>
  </w:style>
  <w:style w:type="character" w:customStyle="1" w:styleId="CommentTextChar">
    <w:name w:val="Comment Text Char"/>
    <w:basedOn w:val="DefaultParagraphFont"/>
    <w:link w:val="CommentText"/>
    <w:uiPriority w:val="99"/>
    <w:rsid w:val="00277B95"/>
    <w:rPr>
      <w:sz w:val="20"/>
      <w:szCs w:val="20"/>
    </w:rPr>
  </w:style>
  <w:style w:type="paragraph" w:styleId="CommentSubject">
    <w:name w:val="annotation subject"/>
    <w:basedOn w:val="CommentText"/>
    <w:next w:val="CommentText"/>
    <w:link w:val="CommentSubjectChar"/>
    <w:uiPriority w:val="99"/>
    <w:semiHidden/>
    <w:unhideWhenUsed/>
    <w:rsid w:val="00277B95"/>
    <w:rPr>
      <w:b/>
      <w:bCs/>
    </w:rPr>
  </w:style>
  <w:style w:type="character" w:customStyle="1" w:styleId="CommentSubjectChar">
    <w:name w:val="Comment Subject Char"/>
    <w:basedOn w:val="CommentTextChar"/>
    <w:link w:val="CommentSubject"/>
    <w:uiPriority w:val="99"/>
    <w:semiHidden/>
    <w:rsid w:val="00277B9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B9BE14-3F0A-44A1-8CE5-66376946F7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7348</TotalTime>
  <Pages>18</Pages>
  <Words>4351</Words>
  <Characters>24410</Characters>
  <Application>Microsoft Office Word</Application>
  <DocSecurity>0</DocSecurity>
  <Lines>488</Lines>
  <Paragraphs>206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Mendelson, Alex</dc:creator>
  <cp:keywords/>
  <dc:description/>
  <cp:lastModifiedBy>Mendelson, Alex</cp:lastModifiedBy>
  <cp:revision>63</cp:revision>
  <dcterms:created xsi:type="dcterms:W3CDTF">2026-03-17T19:47:00Z</dcterms:created>
  <dcterms:modified xsi:type="dcterms:W3CDTF">2026-03-17T21:37:00Z</dcterms:modified>
</cp:coreProperties>
</file>