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568D293D" w14:textId="77777777" w:rsidR="00F408D1" w:rsidRDefault="00F408D1" w:rsidP="00F43F9B">
      <w:pPr>
        <w:spacing w:after="0" w:line="480" w:lineRule="auto"/>
        <w:rPr>
          <w:rFonts w:ascii="Times New Roman" w:hAnsi="Times New Roman" w:cs="Times New Roman"/>
        </w:rPr>
      </w:pPr>
    </w:p>
    <w:p w14:paraId="1AC7659B" w14:textId="25BA1A29" w:rsidR="00952C04" w:rsidRDefault="00952C04" w:rsidP="00F43F9B">
      <w:pPr>
        <w:spacing w:after="0" w:line="480" w:lineRule="auto"/>
        <w:rPr>
          <w:rFonts w:ascii="Times New Roman" w:hAnsi="Times New Roman" w:cs="Times New Roman"/>
        </w:rPr>
      </w:pPr>
      <w:r>
        <w:rPr>
          <w:rFonts w:ascii="Times New Roman" w:hAnsi="Times New Roman" w:cs="Times New Roman"/>
        </w:rPr>
        <w:t>Big picture:</w:t>
      </w:r>
    </w:p>
    <w:p w14:paraId="2B44E2CB" w14:textId="0704087C" w:rsidR="00952C04" w:rsidRDefault="00952C04" w:rsidP="00F43F9B">
      <w:pPr>
        <w:spacing w:after="0" w:line="480" w:lineRule="auto"/>
        <w:rPr>
          <w:rFonts w:ascii="Times New Roman" w:hAnsi="Times New Roman" w:cs="Times New Roman"/>
        </w:rPr>
      </w:pPr>
      <w:r>
        <w:rPr>
          <w:rFonts w:ascii="Times New Roman" w:hAnsi="Times New Roman" w:cs="Times New Roman"/>
        </w:rPr>
        <w:t>Chapter 1 – There exists variation in response to temperature among clones, indicating the potential for rapid evolution of plasticity</w:t>
      </w:r>
      <w:r w:rsidR="00E338E3">
        <w:rPr>
          <w:rFonts w:ascii="Times New Roman" w:hAnsi="Times New Roman" w:cs="Times New Roman"/>
        </w:rPr>
        <w:t>.</w:t>
      </w:r>
    </w:p>
    <w:p w14:paraId="2A1FEADA" w14:textId="11DDDA15" w:rsidR="00952C04" w:rsidRDefault="00952C04" w:rsidP="00F43F9B">
      <w:pPr>
        <w:spacing w:after="0" w:line="480" w:lineRule="auto"/>
        <w:rPr>
          <w:rFonts w:ascii="Times New Roman" w:hAnsi="Times New Roman" w:cs="Times New Roman"/>
        </w:rPr>
      </w:pPr>
      <w:r>
        <w:rPr>
          <w:rFonts w:ascii="Times New Roman" w:hAnsi="Times New Roman" w:cs="Times New Roman"/>
        </w:rPr>
        <w:t xml:space="preserve">Chapter 2 – Despite the potential for rapid evolution of plasticity to temperature, no evidence was found after xx generations. </w:t>
      </w:r>
      <w:r w:rsidR="00E338E3">
        <w:rPr>
          <w:rFonts w:ascii="Times New Roman" w:hAnsi="Times New Roman" w:cs="Times New Roman"/>
        </w:rPr>
        <w:t>Further, there were no indirect effects of history of temperature on competition.</w:t>
      </w:r>
    </w:p>
    <w:p w14:paraId="67AFC6B6" w14:textId="77777777" w:rsidR="00952C04" w:rsidRDefault="00952C04" w:rsidP="00F43F9B">
      <w:pPr>
        <w:spacing w:after="0" w:line="480" w:lineRule="auto"/>
        <w:rPr>
          <w:rFonts w:ascii="Times New Roman" w:hAnsi="Times New Roman" w:cs="Times New Roman"/>
        </w:rPr>
      </w:pPr>
    </w:p>
    <w:p w14:paraId="7979416D" w14:textId="061A9EBB" w:rsidR="00F408D1" w:rsidRDefault="009975B6" w:rsidP="00F43F9B">
      <w:pPr>
        <w:spacing w:after="0" w:line="480" w:lineRule="auto"/>
        <w:rPr>
          <w:rFonts w:ascii="Times New Roman" w:hAnsi="Times New Roman" w:cs="Times New Roman"/>
        </w:rPr>
      </w:pPr>
      <w:r>
        <w:rPr>
          <w:rFonts w:ascii="Times New Roman" w:hAnsi="Times New Roman" w:cs="Times New Roman"/>
        </w:rPr>
        <w:t>Questions:</w:t>
      </w:r>
    </w:p>
    <w:p w14:paraId="33982133" w14:textId="0073E733" w:rsidR="00C24EBD" w:rsidRDefault="00C24EBD" w:rsidP="00F43F9B">
      <w:pPr>
        <w:spacing w:after="0" w:line="480" w:lineRule="auto"/>
        <w:rPr>
          <w:rFonts w:ascii="Times New Roman" w:hAnsi="Times New Roman" w:cs="Times New Roman"/>
        </w:rPr>
      </w:pPr>
      <w:r>
        <w:rPr>
          <w:rFonts w:ascii="Times New Roman" w:hAnsi="Times New Roman" w:cs="Times New Roman"/>
        </w:rPr>
        <w:t>How do rotifers respond to temperature?</w:t>
      </w:r>
    </w:p>
    <w:p w14:paraId="6BBB1F1F" w14:textId="224E3A48" w:rsidR="00566421" w:rsidRDefault="004216AC" w:rsidP="00F43F9B">
      <w:pPr>
        <w:spacing w:after="0" w:line="480" w:lineRule="auto"/>
        <w:rPr>
          <w:rFonts w:ascii="Times New Roman" w:hAnsi="Times New Roman" w:cs="Times New Roman"/>
        </w:rPr>
      </w:pPr>
      <w:r>
        <w:rPr>
          <w:rFonts w:ascii="Times New Roman" w:hAnsi="Times New Roman" w:cs="Times New Roman"/>
        </w:rPr>
        <w:t xml:space="preserve">Is there variation in rotifer response </w:t>
      </w:r>
      <w:r w:rsidR="00C24EBD">
        <w:rPr>
          <w:rFonts w:ascii="Times New Roman" w:hAnsi="Times New Roman" w:cs="Times New Roman"/>
        </w:rPr>
        <w:t>to temperature</w:t>
      </w:r>
      <w:r w:rsidR="00566421">
        <w:rPr>
          <w:rFonts w:ascii="Times New Roman" w:hAnsi="Times New Roman" w:cs="Times New Roman"/>
        </w:rPr>
        <w:t>?</w:t>
      </w:r>
    </w:p>
    <w:p w14:paraId="4E2AFC02" w14:textId="38DE8800" w:rsidR="00C24EBD" w:rsidRDefault="009A31DC" w:rsidP="00F43F9B">
      <w:pPr>
        <w:spacing w:after="0" w:line="480" w:lineRule="auto"/>
        <w:rPr>
          <w:rFonts w:ascii="Times New Roman" w:hAnsi="Times New Roman" w:cs="Times New Roman"/>
        </w:rPr>
      </w:pPr>
      <w:r>
        <w:rPr>
          <w:rFonts w:ascii="Times New Roman" w:hAnsi="Times New Roman" w:cs="Times New Roman"/>
        </w:rPr>
        <w:t>At what spatial scale does variation in response to temperature occur</w:t>
      </w:r>
      <w:r w:rsidR="00C24EBD">
        <w:rPr>
          <w:rFonts w:ascii="Times New Roman" w:hAnsi="Times New Roman" w:cs="Times New Roman"/>
        </w:rPr>
        <w:t>?</w:t>
      </w:r>
    </w:p>
    <w:p w14:paraId="31347401" w14:textId="77777777" w:rsidR="002065F8" w:rsidRDefault="002065F8" w:rsidP="00F43F9B">
      <w:pPr>
        <w:spacing w:after="0" w:line="480" w:lineRule="auto"/>
        <w:rPr>
          <w:rFonts w:ascii="Times New Roman" w:hAnsi="Times New Roman" w:cs="Times New Roman"/>
        </w:rPr>
      </w:pPr>
    </w:p>
    <w:p w14:paraId="45168B43" w14:textId="7C3A089B" w:rsidR="002065F8" w:rsidRDefault="00A81518" w:rsidP="00F43F9B">
      <w:pPr>
        <w:spacing w:after="0" w:line="480" w:lineRule="auto"/>
        <w:rPr>
          <w:rFonts w:ascii="Times New Roman" w:hAnsi="Times New Roman" w:cs="Times New Roman"/>
        </w:rPr>
      </w:pPr>
      <w:r>
        <w:rPr>
          <w:rFonts w:ascii="Times New Roman" w:hAnsi="Times New Roman" w:cs="Times New Roman"/>
        </w:rPr>
        <w:t>Do rotifers evolve rapidly to a novel temperature?</w:t>
      </w:r>
    </w:p>
    <w:p w14:paraId="31358F26" w14:textId="5D908915" w:rsidR="00A81518" w:rsidRDefault="004E6ED5" w:rsidP="00F43F9B">
      <w:pPr>
        <w:spacing w:after="0" w:line="480" w:lineRule="auto"/>
        <w:rPr>
          <w:rFonts w:ascii="Times New Roman" w:hAnsi="Times New Roman" w:cs="Times New Roman"/>
        </w:rPr>
      </w:pPr>
      <w:r>
        <w:rPr>
          <w:rFonts w:ascii="Times New Roman" w:hAnsi="Times New Roman" w:cs="Times New Roman"/>
        </w:rPr>
        <w:t>Does history of temperature affect interspecific competition?</w:t>
      </w:r>
    </w:p>
    <w:p w14:paraId="4F4AACB8" w14:textId="77777777" w:rsidR="00223D6D" w:rsidRDefault="00223D6D" w:rsidP="004E6ED5">
      <w:pPr>
        <w:spacing w:after="0" w:line="480" w:lineRule="auto"/>
        <w:rPr>
          <w:rFonts w:ascii="Times New Roman" w:hAnsi="Times New Roman" w:cs="Times New Roman"/>
          <w:b/>
          <w:bCs/>
        </w:rPr>
      </w:pPr>
    </w:p>
    <w:p w14:paraId="0F1A609F" w14:textId="05662371" w:rsidR="00943A53" w:rsidRDefault="00943A53" w:rsidP="004E6ED5">
      <w:pPr>
        <w:spacing w:after="0" w:line="480" w:lineRule="auto"/>
        <w:rPr>
          <w:rFonts w:ascii="Times New Roman" w:hAnsi="Times New Roman" w:cs="Times New Roman"/>
        </w:rPr>
      </w:pPr>
      <w:r w:rsidRPr="00943A53">
        <w:rPr>
          <w:rFonts w:ascii="Times New Roman" w:hAnsi="Times New Roman" w:cs="Times New Roman"/>
        </w:rPr>
        <w:t>Readings</w:t>
      </w:r>
      <w:r>
        <w:rPr>
          <w:rFonts w:ascii="Times New Roman" w:hAnsi="Times New Roman" w:cs="Times New Roman"/>
        </w:rPr>
        <w:t>:</w:t>
      </w:r>
    </w:p>
    <w:p w14:paraId="0103D33D" w14:textId="5B2A821E"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green"/>
        </w:rPr>
        <w:t>Outstanding questions</w:t>
      </w:r>
    </w:p>
    <w:p w14:paraId="6B764D7F" w14:textId="4D2ECB6B"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magenta"/>
        </w:rPr>
        <w:t>Future reading</w:t>
      </w:r>
    </w:p>
    <w:p w14:paraId="60F90DD2" w14:textId="42A8A7B8" w:rsidR="006A285C" w:rsidRDefault="006A285C" w:rsidP="00A026E2">
      <w:pPr>
        <w:spacing w:after="0" w:line="240" w:lineRule="auto"/>
        <w:rPr>
          <w:rFonts w:ascii="Times New Roman" w:hAnsi="Times New Roman" w:cs="Times New Roman"/>
        </w:rPr>
      </w:pPr>
      <w:r w:rsidRPr="006A285C">
        <w:rPr>
          <w:rFonts w:ascii="Times New Roman" w:hAnsi="Times New Roman" w:cs="Times New Roman"/>
          <w:highlight w:val="lightGray"/>
        </w:rPr>
        <w:t>Read already</w:t>
      </w:r>
      <w:r w:rsidR="0082353D">
        <w:rPr>
          <w:rFonts w:ascii="Times New Roman" w:hAnsi="Times New Roman" w:cs="Times New Roman"/>
        </w:rPr>
        <w:t xml:space="preserve"> (w/ link) </w:t>
      </w:r>
    </w:p>
    <w:p w14:paraId="3227D5C7" w14:textId="3D411320" w:rsidR="006A285C" w:rsidRDefault="00977B08" w:rsidP="00A026E2">
      <w:pPr>
        <w:spacing w:after="0" w:line="240" w:lineRule="auto"/>
        <w:rPr>
          <w:rFonts w:ascii="Times New Roman" w:hAnsi="Times New Roman" w:cs="Times New Roman"/>
        </w:rPr>
      </w:pPr>
      <w:r w:rsidRPr="00977B08">
        <w:rPr>
          <w:rFonts w:ascii="Times New Roman" w:hAnsi="Times New Roman" w:cs="Times New Roman"/>
          <w:highlight w:val="cyan"/>
        </w:rPr>
        <w:t>To-do</w:t>
      </w:r>
    </w:p>
    <w:p w14:paraId="7A39C1F3" w14:textId="77777777" w:rsidR="00A026E2" w:rsidRDefault="00A026E2" w:rsidP="00A026E2">
      <w:pPr>
        <w:spacing w:after="0" w:line="240" w:lineRule="auto"/>
        <w:rPr>
          <w:rFonts w:ascii="Times New Roman" w:hAnsi="Times New Roman" w:cs="Times New Roman"/>
        </w:rPr>
      </w:pPr>
    </w:p>
    <w:p w14:paraId="62C003E0" w14:textId="316787FB" w:rsidR="00D069DD" w:rsidRPr="006979D1" w:rsidRDefault="00D069DD" w:rsidP="00D069DD">
      <w:pPr>
        <w:spacing w:after="0" w:line="240" w:lineRule="auto"/>
        <w:rPr>
          <w:rFonts w:ascii="Times New Roman" w:hAnsi="Times New Roman" w:cs="Times New Roman"/>
          <w:b/>
          <w:bCs/>
        </w:rPr>
      </w:pPr>
      <w:bookmarkStart w:id="0" w:name="Lau_2020"/>
      <w:r w:rsidRPr="006979D1">
        <w:rPr>
          <w:rFonts w:ascii="Times New Roman" w:hAnsi="Times New Roman" w:cs="Times New Roman"/>
          <w:b/>
          <w:bCs/>
        </w:rPr>
        <w:t xml:space="preserve">Lau </w:t>
      </w:r>
      <w:r w:rsidR="00FE1407" w:rsidRPr="006979D1">
        <w:rPr>
          <w:rFonts w:ascii="Times New Roman" w:hAnsi="Times New Roman" w:cs="Times New Roman"/>
          <w:b/>
          <w:bCs/>
        </w:rPr>
        <w:t xml:space="preserve">and terHorst </w:t>
      </w:r>
      <w:r w:rsidRPr="006979D1">
        <w:rPr>
          <w:rFonts w:ascii="Times New Roman" w:hAnsi="Times New Roman" w:cs="Times New Roman"/>
          <w:b/>
          <w:bCs/>
        </w:rPr>
        <w:t>(20</w:t>
      </w:r>
      <w:r w:rsidR="00FE1407" w:rsidRPr="006979D1">
        <w:rPr>
          <w:rFonts w:ascii="Times New Roman" w:hAnsi="Times New Roman" w:cs="Times New Roman"/>
          <w:b/>
          <w:bCs/>
        </w:rPr>
        <w:t>20</w:t>
      </w:r>
      <w:r w:rsidRPr="006979D1">
        <w:rPr>
          <w:rFonts w:ascii="Times New Roman" w:hAnsi="Times New Roman" w:cs="Times New Roman"/>
          <w:b/>
          <w:bCs/>
        </w:rPr>
        <w:t>)</w:t>
      </w:r>
      <w:bookmarkEnd w:id="0"/>
      <w:r w:rsidR="00D71022" w:rsidRPr="006979D1">
        <w:rPr>
          <w:rFonts w:ascii="Times New Roman" w:hAnsi="Times New Roman" w:cs="Times New Roman"/>
          <w:b/>
          <w:bCs/>
        </w:rPr>
        <w:t xml:space="preserve"> - REVIEW</w:t>
      </w:r>
    </w:p>
    <w:p w14:paraId="165268CE" w14:textId="56CBAA3A" w:rsidR="00FE1407" w:rsidRDefault="00FE1407" w:rsidP="00D069DD">
      <w:pPr>
        <w:spacing w:after="0" w:line="240" w:lineRule="auto"/>
        <w:rPr>
          <w:rFonts w:ascii="Times New Roman" w:hAnsi="Times New Roman" w:cs="Times New Roman"/>
        </w:rPr>
      </w:pPr>
      <w:r>
        <w:rPr>
          <w:rFonts w:ascii="Times New Roman" w:hAnsi="Times New Roman" w:cs="Times New Roman"/>
        </w:rPr>
        <w:t xml:space="preserve">Evolutionary responses to global change </w:t>
      </w:r>
      <w:proofErr w:type="gramStart"/>
      <w:r>
        <w:rPr>
          <w:rFonts w:ascii="Times New Roman" w:hAnsi="Times New Roman" w:cs="Times New Roman"/>
        </w:rPr>
        <w:t>in species-</w:t>
      </w:r>
      <w:proofErr w:type="gramEnd"/>
      <w:r>
        <w:rPr>
          <w:rFonts w:ascii="Times New Roman" w:hAnsi="Times New Roman" w:cs="Times New Roman"/>
        </w:rPr>
        <w:t>rich communities</w:t>
      </w:r>
    </w:p>
    <w:p w14:paraId="14144658" w14:textId="77777777" w:rsidR="00B346F4" w:rsidRDefault="00B346F4" w:rsidP="00D069DD">
      <w:pPr>
        <w:spacing w:after="0" w:line="240" w:lineRule="auto"/>
        <w:rPr>
          <w:rFonts w:ascii="Times New Roman" w:hAnsi="Times New Roman" w:cs="Times New Roman"/>
        </w:rPr>
      </w:pPr>
    </w:p>
    <w:p w14:paraId="443B5EC3" w14:textId="1286E317" w:rsidR="00B346F4" w:rsidRPr="006979D1" w:rsidRDefault="00B346F4" w:rsidP="00D069DD">
      <w:pPr>
        <w:spacing w:after="0" w:line="240" w:lineRule="auto"/>
        <w:rPr>
          <w:rFonts w:ascii="Times New Roman" w:hAnsi="Times New Roman" w:cs="Times New Roman"/>
          <w:b/>
          <w:bCs/>
        </w:rPr>
      </w:pPr>
      <w:bookmarkStart w:id="1" w:name="Hendry_2016"/>
      <w:r w:rsidRPr="006979D1">
        <w:rPr>
          <w:rFonts w:ascii="Times New Roman" w:hAnsi="Times New Roman" w:cs="Times New Roman"/>
          <w:b/>
          <w:bCs/>
        </w:rPr>
        <w:t>Hendry, A. P. (2016)</w:t>
      </w:r>
      <w:r w:rsidR="00097099">
        <w:rPr>
          <w:rFonts w:ascii="Times New Roman" w:hAnsi="Times New Roman" w:cs="Times New Roman"/>
          <w:b/>
          <w:bCs/>
        </w:rPr>
        <w:t xml:space="preserve"> - REVIEW</w:t>
      </w:r>
    </w:p>
    <w:bookmarkEnd w:id="1"/>
    <w:p w14:paraId="42DBC8D6" w14:textId="77777777" w:rsidR="00B346F4" w:rsidRDefault="00B346F4" w:rsidP="00D069DD">
      <w:pPr>
        <w:spacing w:after="0" w:line="240" w:lineRule="auto"/>
        <w:rPr>
          <w:rFonts w:ascii="Times New Roman" w:hAnsi="Times New Roman" w:cs="Times New Roman"/>
        </w:rPr>
      </w:pPr>
      <w:r w:rsidRPr="00B346F4">
        <w:rPr>
          <w:rFonts w:ascii="Times New Roman" w:hAnsi="Times New Roman" w:cs="Times New Roman"/>
        </w:rPr>
        <w:t>Key questions on the role of phenotypic plasticity in eco-evolutionary dynamics. </w:t>
      </w:r>
    </w:p>
    <w:p w14:paraId="41856BF0" w14:textId="34AF444B" w:rsidR="00B346F4" w:rsidRDefault="00B346F4" w:rsidP="00D069DD">
      <w:pPr>
        <w:spacing w:after="0" w:line="240" w:lineRule="auto"/>
        <w:rPr>
          <w:rFonts w:ascii="Times New Roman" w:hAnsi="Times New Roman" w:cs="Times New Roman"/>
        </w:rPr>
      </w:pPr>
      <w:r w:rsidRPr="00B346F4">
        <w:rPr>
          <w:rFonts w:ascii="Times New Roman" w:hAnsi="Times New Roman" w:cs="Times New Roman"/>
          <w:i/>
          <w:iCs/>
        </w:rPr>
        <w:lastRenderedPageBreak/>
        <w:t>Journal of Heredity</w:t>
      </w:r>
      <w:r w:rsidRPr="00B346F4">
        <w:rPr>
          <w:rFonts w:ascii="Times New Roman" w:hAnsi="Times New Roman" w:cs="Times New Roman"/>
        </w:rPr>
        <w:t>, </w:t>
      </w:r>
      <w:r w:rsidRPr="00B346F4">
        <w:rPr>
          <w:rFonts w:ascii="Times New Roman" w:hAnsi="Times New Roman" w:cs="Times New Roman"/>
          <w:i/>
          <w:iCs/>
        </w:rPr>
        <w:t>107</w:t>
      </w:r>
      <w:r w:rsidRPr="00B346F4">
        <w:rPr>
          <w:rFonts w:ascii="Times New Roman" w:hAnsi="Times New Roman" w:cs="Times New Roman"/>
        </w:rPr>
        <w:t>(1), 25-41.</w:t>
      </w:r>
    </w:p>
    <w:p w14:paraId="07FB8CF9" w14:textId="77777777" w:rsidR="00E44804" w:rsidRDefault="00E44804" w:rsidP="00D069DD">
      <w:pPr>
        <w:spacing w:after="0" w:line="240" w:lineRule="auto"/>
        <w:rPr>
          <w:rFonts w:ascii="Times New Roman" w:hAnsi="Times New Roman" w:cs="Times New Roman"/>
        </w:rPr>
      </w:pPr>
    </w:p>
    <w:p w14:paraId="0B749271" w14:textId="757132ED" w:rsidR="00497A70" w:rsidRDefault="00497A70" w:rsidP="00497A7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Some examples of evo-to-eco effects:</w:t>
      </w:r>
    </w:p>
    <w:p w14:paraId="415D5CDC" w14:textId="624CACEF"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Thompson, J.N. 1998. Rapid evolution </w:t>
      </w:r>
      <w:proofErr w:type="gramStart"/>
      <w:r>
        <w:rPr>
          <w:rFonts w:ascii="Times New Roman" w:hAnsi="Times New Roman" w:cs="Times New Roman"/>
        </w:rPr>
        <w:t>as</w:t>
      </w:r>
      <w:proofErr w:type="gramEnd"/>
      <w:r>
        <w:rPr>
          <w:rFonts w:ascii="Times New Roman" w:hAnsi="Times New Roman" w:cs="Times New Roman"/>
        </w:rPr>
        <w:t xml:space="preserve"> an ecological process. </w:t>
      </w:r>
      <w:proofErr w:type="spellStart"/>
      <w:r>
        <w:rPr>
          <w:rFonts w:ascii="Times New Roman" w:hAnsi="Times New Roman" w:cs="Times New Roman"/>
          <w:i/>
          <w:iCs/>
        </w:rPr>
        <w:t>Treds</w:t>
      </w:r>
      <w:proofErr w:type="spellEnd"/>
      <w:r>
        <w:rPr>
          <w:rFonts w:ascii="Times New Roman" w:hAnsi="Times New Roman" w:cs="Times New Roman"/>
          <w:i/>
          <w:iCs/>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12:329-332.</w:t>
      </w:r>
    </w:p>
    <w:p w14:paraId="5B1E2009" w14:textId="259BBA74"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Hairston, N.G. 2005. Rapid evolution and the convergence of ecological and evolutionary </w:t>
      </w:r>
      <w:proofErr w:type="gramStart"/>
      <w:r>
        <w:rPr>
          <w:rFonts w:ascii="Times New Roman" w:hAnsi="Times New Roman" w:cs="Times New Roman"/>
        </w:rPr>
        <w:t>time</w:t>
      </w:r>
      <w:proofErr w:type="gramEnd"/>
      <w:r>
        <w:rPr>
          <w:rFonts w:ascii="Times New Roman" w:hAnsi="Times New Roman" w:cs="Times New Roman"/>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Lett.</w:t>
      </w:r>
      <w:r>
        <w:rPr>
          <w:rFonts w:ascii="Times New Roman" w:hAnsi="Times New Roman" w:cs="Times New Roman"/>
        </w:rPr>
        <w:t xml:space="preserve"> 8:1114-1127.</w:t>
      </w:r>
    </w:p>
    <w:p w14:paraId="562D2C2A" w14:textId="16AECA06"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Fussman, G.F. 2007. Eco-evolutionary dynamics of communities and ecosystems. </w:t>
      </w:r>
      <w:r>
        <w:rPr>
          <w:rFonts w:ascii="Times New Roman" w:hAnsi="Times New Roman" w:cs="Times New Roman"/>
          <w:i/>
          <w:iCs/>
        </w:rPr>
        <w:t>Func Ecol.</w:t>
      </w:r>
      <w:r>
        <w:rPr>
          <w:rFonts w:ascii="Times New Roman" w:hAnsi="Times New Roman" w:cs="Times New Roman"/>
        </w:rPr>
        <w:t xml:space="preserve"> 21:465-477</w:t>
      </w:r>
      <w:r w:rsidR="000D7248">
        <w:rPr>
          <w:rFonts w:ascii="Times New Roman" w:hAnsi="Times New Roman" w:cs="Times New Roman"/>
        </w:rPr>
        <w:t>.</w:t>
      </w:r>
    </w:p>
    <w:p w14:paraId="615EB00B" w14:textId="41F385D0"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Kinnison, M.T. 2007. Eco-evolutionary conservation biology: contemporary evolution and the dynamics of persistence. </w:t>
      </w:r>
      <w:r>
        <w:rPr>
          <w:rFonts w:ascii="Times New Roman" w:hAnsi="Times New Roman" w:cs="Times New Roman"/>
          <w:i/>
          <w:iCs/>
        </w:rPr>
        <w:t>Func Ecol.</w:t>
      </w:r>
      <w:r>
        <w:rPr>
          <w:rFonts w:ascii="Times New Roman" w:hAnsi="Times New Roman" w:cs="Times New Roman"/>
        </w:rPr>
        <w:t xml:space="preserve"> 21:444-454.</w:t>
      </w:r>
    </w:p>
    <w:p w14:paraId="50D1CCDB" w14:textId="0D487269"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Pelletier, F. 2009. Eco-evolutionary dynamics. </w:t>
      </w:r>
      <w:proofErr w:type="spellStart"/>
      <w:r>
        <w:rPr>
          <w:rFonts w:ascii="Times New Roman" w:hAnsi="Times New Roman" w:cs="Times New Roman"/>
          <w:i/>
          <w:iCs/>
        </w:rPr>
        <w:t>Philos</w:t>
      </w:r>
      <w:proofErr w:type="spellEnd"/>
      <w:r>
        <w:rPr>
          <w:rFonts w:ascii="Times New Roman" w:hAnsi="Times New Roman" w:cs="Times New Roman"/>
          <w:i/>
          <w:iCs/>
        </w:rPr>
        <w:t xml:space="preserve"> Trans R Soc B: Biol Sci.</w:t>
      </w:r>
      <w:r>
        <w:rPr>
          <w:rFonts w:ascii="Times New Roman" w:hAnsi="Times New Roman" w:cs="Times New Roman"/>
        </w:rPr>
        <w:t xml:space="preserve"> 364:1483-1489</w:t>
      </w:r>
      <w:r w:rsidR="00A10313">
        <w:rPr>
          <w:rFonts w:ascii="Times New Roman" w:hAnsi="Times New Roman" w:cs="Times New Roman"/>
        </w:rPr>
        <w:t>.</w:t>
      </w:r>
    </w:p>
    <w:p w14:paraId="26D8DC17" w14:textId="13331DD6" w:rsidR="00A10313" w:rsidRDefault="00A10313"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Schoener T.W. 2011. The newest synthesis: understanding the interplay of evolutionary and ecological dynamics. </w:t>
      </w:r>
      <w:r>
        <w:rPr>
          <w:rFonts w:ascii="Times New Roman" w:hAnsi="Times New Roman" w:cs="Times New Roman"/>
          <w:i/>
          <w:iCs/>
        </w:rPr>
        <w:t>Science</w:t>
      </w:r>
      <w:r>
        <w:rPr>
          <w:rFonts w:ascii="Times New Roman" w:hAnsi="Times New Roman" w:cs="Times New Roman"/>
        </w:rPr>
        <w:t>. 331:426-429.</w:t>
      </w:r>
    </w:p>
    <w:p w14:paraId="76783E54" w14:textId="6817CD4B" w:rsidR="00DD4E02" w:rsidRDefault="00DD4E02" w:rsidP="00DD4E02">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Eco-evo feedback can enhance or dampen evolutionary or ecological effects</w:t>
      </w:r>
    </w:p>
    <w:p w14:paraId="4B9E8FFA" w14:textId="392427DA" w:rsidR="00DD4E02" w:rsidRDefault="00DD4E02" w:rsidP="00DD4E02">
      <w:pPr>
        <w:pStyle w:val="ListParagraph"/>
        <w:numPr>
          <w:ilvl w:val="1"/>
          <w:numId w:val="5"/>
        </w:numPr>
        <w:spacing w:after="0" w:line="240" w:lineRule="auto"/>
        <w:rPr>
          <w:rFonts w:ascii="Times New Roman" w:hAnsi="Times New Roman" w:cs="Times New Roman"/>
        </w:rPr>
      </w:pPr>
      <w:r w:rsidRPr="00FE431C">
        <w:rPr>
          <w:rFonts w:ascii="Times New Roman" w:hAnsi="Times New Roman" w:cs="Times New Roman"/>
          <w:highlight w:val="magenta"/>
        </w:rPr>
        <w:t>Post, D.M. 2009. Eco-evolutionary feedback in community and ecosystem ecology: interactions between the ecological theatre and the evolutionary play.</w:t>
      </w:r>
      <w:r>
        <w:rPr>
          <w:rFonts w:ascii="Times New Roman" w:hAnsi="Times New Roman" w:cs="Times New Roman"/>
        </w:rPr>
        <w:t xml:space="preserve"> </w:t>
      </w:r>
      <w:proofErr w:type="spellStart"/>
      <w:r>
        <w:rPr>
          <w:rFonts w:ascii="Times New Roman" w:hAnsi="Times New Roman" w:cs="Times New Roman"/>
          <w:i/>
          <w:iCs/>
        </w:rPr>
        <w:t>Philos</w:t>
      </w:r>
      <w:proofErr w:type="spellEnd"/>
      <w:r>
        <w:rPr>
          <w:rFonts w:ascii="Times New Roman" w:hAnsi="Times New Roman" w:cs="Times New Roman"/>
          <w:i/>
          <w:iCs/>
        </w:rPr>
        <w:t xml:space="preserve"> Trans R Soc B: Biol Sci.</w:t>
      </w:r>
      <w:r>
        <w:rPr>
          <w:rFonts w:ascii="Times New Roman" w:hAnsi="Times New Roman" w:cs="Times New Roman"/>
        </w:rPr>
        <w:t xml:space="preserve"> 364:1629-1640</w:t>
      </w:r>
      <w:r w:rsidR="00FE431C">
        <w:rPr>
          <w:rFonts w:ascii="Times New Roman" w:hAnsi="Times New Roman" w:cs="Times New Roman"/>
        </w:rPr>
        <w:t>.</w:t>
      </w:r>
    </w:p>
    <w:p w14:paraId="61A8D047" w14:textId="2A46D096" w:rsidR="00FE431C" w:rsidRDefault="00FE431C"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 xml:space="preserve">Argues that plasticity must be an integral part of any framework aimed </w:t>
      </w:r>
      <w:r w:rsidR="005D6F09">
        <w:rPr>
          <w:rFonts w:ascii="Times New Roman" w:hAnsi="Times New Roman" w:cs="Times New Roman"/>
        </w:rPr>
        <w:t>at investigating</w:t>
      </w:r>
      <w:r>
        <w:rPr>
          <w:rFonts w:ascii="Times New Roman" w:hAnsi="Times New Roman" w:cs="Times New Roman"/>
        </w:rPr>
        <w:t xml:space="preserve"> eco-evolutionary dynamics</w:t>
      </w:r>
    </w:p>
    <w:p w14:paraId="055F6329" w14:textId="2D70460A" w:rsidR="00FE431C" w:rsidRDefault="005D6F09"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Plasticity in this manuscript:</w:t>
      </w:r>
    </w:p>
    <w:p w14:paraId="593297B8" w14:textId="1AF2BFD3" w:rsidR="005D6F09" w:rsidRPr="00C24791" w:rsidRDefault="005D6F09" w:rsidP="005D6F09">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Differences in fitness (</w:t>
      </w:r>
      <w:r w:rsidRPr="005D6F09">
        <w:rPr>
          <w:rFonts w:ascii="Times New Roman" w:hAnsi="Times New Roman" w:cs="Times New Roman"/>
          <w:i/>
          <w:iCs/>
        </w:rPr>
        <w:t>r</w:t>
      </w:r>
      <w:r>
        <w:rPr>
          <w:rFonts w:ascii="Times New Roman" w:hAnsi="Times New Roman" w:cs="Times New Roman"/>
        </w:rPr>
        <w:t>) when clones are grown at two temperatures—the resulting reaction norms differ, indicating differential plastic response</w:t>
      </w:r>
      <w:r w:rsidRPr="00C24791">
        <w:rPr>
          <w:rFonts w:ascii="Times New Roman" w:hAnsi="Times New Roman" w:cs="Times New Roman"/>
        </w:rPr>
        <w:t>.</w:t>
      </w:r>
    </w:p>
    <w:p w14:paraId="70F7ED61" w14:textId="7882CE2E" w:rsidR="005D6F09" w:rsidRDefault="005D6F09" w:rsidP="005D6F09">
      <w:pPr>
        <w:pStyle w:val="ListParagraph"/>
        <w:numPr>
          <w:ilvl w:val="1"/>
          <w:numId w:val="5"/>
        </w:numPr>
        <w:spacing w:after="0" w:line="240" w:lineRule="auto"/>
        <w:rPr>
          <w:rFonts w:ascii="Times New Roman" w:hAnsi="Times New Roman" w:cs="Times New Roman"/>
        </w:rPr>
      </w:pPr>
      <w:r w:rsidRPr="00C24791">
        <w:rPr>
          <w:rFonts w:ascii="Times New Roman" w:hAnsi="Times New Roman" w:cs="Times New Roman"/>
          <w:highlight w:val="cyan"/>
        </w:rPr>
        <w:t>Useful analysis for plasticity</w:t>
      </w:r>
      <w:r w:rsidRPr="00C24791">
        <w:rPr>
          <w:rFonts w:ascii="Times New Roman" w:hAnsi="Times New Roman" w:cs="Times New Roman"/>
        </w:rPr>
        <w:t xml:space="preserve">: look at reaction norms of 17 clones at 2 temps independent of the spatial distribution of the </w:t>
      </w:r>
      <w:proofErr w:type="gramStart"/>
      <w:r w:rsidRPr="00C24791">
        <w:rPr>
          <w:rFonts w:ascii="Times New Roman" w:hAnsi="Times New Roman" w:cs="Times New Roman"/>
        </w:rPr>
        <w:t>origin</w:t>
      </w:r>
      <w:proofErr w:type="gramEnd"/>
      <w:r w:rsidRPr="00C24791">
        <w:rPr>
          <w:rFonts w:ascii="Times New Roman" w:hAnsi="Times New Roman" w:cs="Times New Roman"/>
        </w:rPr>
        <w:t xml:space="preserve"> leaf water samples?</w:t>
      </w:r>
    </w:p>
    <w:p w14:paraId="506B78DF" w14:textId="5E13535B" w:rsidR="00C17256" w:rsidRDefault="00C17256" w:rsidP="00C17256">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Reaction norms:</w:t>
      </w:r>
    </w:p>
    <w:p w14:paraId="71AC3496" w14:textId="6771BE55" w:rsidR="00C17256" w:rsidRDefault="00C17256"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Schlichting, C.D. 1998. Phenotypic evolution: a reaction norm perspective. Sunderland (MA): Sinauer Associates Inc. Book.</w:t>
      </w:r>
    </w:p>
    <w:p w14:paraId="2E738C32" w14:textId="5EF863D8" w:rsidR="009E3659" w:rsidRDefault="009E3659" w:rsidP="00C17256">
      <w:pPr>
        <w:pStyle w:val="ListParagraph"/>
        <w:numPr>
          <w:ilvl w:val="1"/>
          <w:numId w:val="5"/>
        </w:numPr>
        <w:spacing w:after="0" w:line="240" w:lineRule="auto"/>
        <w:rPr>
          <w:rFonts w:ascii="Times New Roman" w:hAnsi="Times New Roman" w:cs="Times New Roman"/>
        </w:rPr>
      </w:pPr>
      <w:r w:rsidRPr="00B023E4">
        <w:rPr>
          <w:rFonts w:ascii="Times New Roman" w:hAnsi="Times New Roman" w:cs="Times New Roman"/>
          <w:highlight w:val="magenta"/>
        </w:rPr>
        <w:t xml:space="preserve">Conover D.O. 1995. Phenotypic similarity and the evolutionary significance of </w:t>
      </w:r>
      <w:proofErr w:type="spellStart"/>
      <w:r w:rsidRPr="00B023E4">
        <w:rPr>
          <w:rFonts w:ascii="Times New Roman" w:hAnsi="Times New Roman" w:cs="Times New Roman"/>
          <w:highlight w:val="magenta"/>
        </w:rPr>
        <w:t>countergradient</w:t>
      </w:r>
      <w:proofErr w:type="spellEnd"/>
      <w:r w:rsidRPr="00B023E4">
        <w:rPr>
          <w:rFonts w:ascii="Times New Roman" w:hAnsi="Times New Roman" w:cs="Times New Roman"/>
          <w:highlight w:val="magenta"/>
        </w:rPr>
        <w:t xml:space="preserve"> variation.</w:t>
      </w:r>
      <w:r>
        <w:rPr>
          <w:rFonts w:ascii="Times New Roman" w:hAnsi="Times New Roman" w:cs="Times New Roman"/>
        </w:rPr>
        <w:t xml:space="preserve"> </w:t>
      </w:r>
      <w:r>
        <w:rPr>
          <w:rFonts w:ascii="Times New Roman" w:hAnsi="Times New Roman" w:cs="Times New Roman"/>
          <w:i/>
          <w:iCs/>
        </w:rPr>
        <w:t xml:space="preserve">Trends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10:248-252.</w:t>
      </w:r>
    </w:p>
    <w:p w14:paraId="309B42E2" w14:textId="2EB47BD8" w:rsidR="00B023E4" w:rsidRDefault="00B023E4"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It’s mentioned that reaction norms, while traditionally used for only 2 environments, can be used for more environments, or even continuous environmental variables</w:t>
      </w:r>
      <w:r w:rsidR="00D75E33">
        <w:rPr>
          <w:rFonts w:ascii="Times New Roman" w:hAnsi="Times New Roman" w:cs="Times New Roman"/>
        </w:rPr>
        <w:t>.</w:t>
      </w:r>
    </w:p>
    <w:p w14:paraId="25AB4354" w14:textId="46B69E8E" w:rsidR="003E672F" w:rsidRDefault="003E672F" w:rsidP="003E672F">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Function-valued traits</w:t>
      </w:r>
    </w:p>
    <w:p w14:paraId="4262A768" w14:textId="5469F0F0" w:rsidR="003E672F" w:rsidRDefault="003E672F" w:rsidP="003E672F">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Growth curves</w:t>
      </w:r>
    </w:p>
    <w:p w14:paraId="4C380CA8" w14:textId="7158C186" w:rsidR="003E672F" w:rsidRDefault="003E672F" w:rsidP="003E672F">
      <w:pPr>
        <w:pStyle w:val="ListParagraph"/>
        <w:numPr>
          <w:ilvl w:val="1"/>
          <w:numId w:val="5"/>
        </w:numPr>
        <w:spacing w:after="0" w:line="240" w:lineRule="auto"/>
        <w:rPr>
          <w:rFonts w:ascii="Times New Roman" w:hAnsi="Times New Roman" w:cs="Times New Roman"/>
        </w:rPr>
      </w:pPr>
      <w:proofErr w:type="spellStart"/>
      <w:r w:rsidRPr="007C274A">
        <w:rPr>
          <w:rFonts w:ascii="Times New Roman" w:hAnsi="Times New Roman" w:cs="Times New Roman"/>
          <w:highlight w:val="magenta"/>
        </w:rPr>
        <w:t>Kingslover</w:t>
      </w:r>
      <w:proofErr w:type="spellEnd"/>
      <w:r w:rsidRPr="007C274A">
        <w:rPr>
          <w:rFonts w:ascii="Times New Roman" w:hAnsi="Times New Roman" w:cs="Times New Roman"/>
          <w:highlight w:val="magenta"/>
        </w:rPr>
        <w:t xml:space="preserve"> J.G. 2001. Variation, selection and evolution of function-valued traits</w:t>
      </w:r>
      <w:r>
        <w:rPr>
          <w:rFonts w:ascii="Times New Roman" w:hAnsi="Times New Roman" w:cs="Times New Roman"/>
        </w:rPr>
        <w:t xml:space="preserve">. </w:t>
      </w:r>
      <w:proofErr w:type="spellStart"/>
      <w:r>
        <w:rPr>
          <w:rFonts w:ascii="Times New Roman" w:hAnsi="Times New Roman" w:cs="Times New Roman"/>
          <w:i/>
          <w:iCs/>
        </w:rPr>
        <w:t>Genetica</w:t>
      </w:r>
      <w:proofErr w:type="spellEnd"/>
      <w:r>
        <w:rPr>
          <w:rFonts w:ascii="Times New Roman" w:hAnsi="Times New Roman" w:cs="Times New Roman"/>
          <w:i/>
          <w:iCs/>
        </w:rPr>
        <w:t>.</w:t>
      </w:r>
      <w:r>
        <w:rPr>
          <w:rFonts w:ascii="Times New Roman" w:hAnsi="Times New Roman" w:cs="Times New Roman"/>
        </w:rPr>
        <w:t xml:space="preserve"> 112-113:87-104.</w:t>
      </w:r>
    </w:p>
    <w:p w14:paraId="63F8759B" w14:textId="01EA30FC"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t>Stinchcombe J.R. 2012. Genetics and evolution of function-valued traits</w:t>
      </w:r>
      <w:r>
        <w:rPr>
          <w:rFonts w:ascii="Times New Roman" w:hAnsi="Times New Roman" w:cs="Times New Roman"/>
        </w:rPr>
        <w:t xml:space="preserve">: understanding environmentally responsive phenotypes. </w:t>
      </w:r>
      <w:r>
        <w:rPr>
          <w:rFonts w:ascii="Times New Roman" w:hAnsi="Times New Roman" w:cs="Times New Roman"/>
          <w:i/>
          <w:iCs/>
        </w:rPr>
        <w:t xml:space="preserve">Trends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27:637-647.</w:t>
      </w:r>
    </w:p>
    <w:p w14:paraId="4B079CA8" w14:textId="69738048" w:rsidR="00247FE0" w:rsidRDefault="00247FE0" w:rsidP="00247FE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Partitioning out genetic differences from plasticity</w:t>
      </w:r>
    </w:p>
    <w:p w14:paraId="06B4B91B" w14:textId="5474C4C8" w:rsidR="00247FE0" w:rsidRDefault="00247FE0" w:rsidP="00247FE0">
      <w:pPr>
        <w:pStyle w:val="ListParagraph"/>
        <w:numPr>
          <w:ilvl w:val="1"/>
          <w:numId w:val="5"/>
        </w:numPr>
        <w:spacing w:after="0" w:line="240" w:lineRule="auto"/>
        <w:rPr>
          <w:rFonts w:ascii="Times New Roman" w:hAnsi="Times New Roman" w:cs="Times New Roman"/>
        </w:rPr>
      </w:pPr>
      <w:r w:rsidRPr="00FE1E4A">
        <w:rPr>
          <w:rFonts w:ascii="Times New Roman" w:hAnsi="Times New Roman" w:cs="Times New Roman"/>
          <w:highlight w:val="magenta"/>
        </w:rPr>
        <w:t>Merila J. 2014. Climate change, adaptation, and phenotypic plasticity</w:t>
      </w:r>
      <w:r>
        <w:rPr>
          <w:rFonts w:ascii="Times New Roman" w:hAnsi="Times New Roman" w:cs="Times New Roman"/>
        </w:rPr>
        <w:t xml:space="preserve">: the problem and the evidence. </w:t>
      </w:r>
      <w:r>
        <w:rPr>
          <w:rFonts w:ascii="Times New Roman" w:hAnsi="Times New Roman" w:cs="Times New Roman"/>
          <w:i/>
          <w:iCs/>
        </w:rPr>
        <w:t>Evol Appl.</w:t>
      </w:r>
      <w:r>
        <w:rPr>
          <w:rFonts w:ascii="Times New Roman" w:hAnsi="Times New Roman" w:cs="Times New Roman"/>
        </w:rPr>
        <w:t xml:space="preserve"> 7:1-14.</w:t>
      </w:r>
    </w:p>
    <w:p w14:paraId="458C82CC" w14:textId="248900D4" w:rsidR="00FE1E4A" w:rsidRDefault="00FE1E4A" w:rsidP="00FE1E4A">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Price equation</w:t>
      </w:r>
      <w:r w:rsidR="007174C0">
        <w:rPr>
          <w:rFonts w:ascii="Times New Roman" w:hAnsi="Times New Roman" w:cs="Times New Roman"/>
        </w:rPr>
        <w:t xml:space="preserve"> (also reviewed above, Merila J. 2014)</w:t>
      </w:r>
    </w:p>
    <w:p w14:paraId="191FDF54" w14:textId="52CE03D6" w:rsidR="00FE1E4A" w:rsidRPr="00C24791" w:rsidRDefault="00FE1E4A" w:rsidP="00FE1E4A">
      <w:pPr>
        <w:pStyle w:val="ListParagraph"/>
        <w:numPr>
          <w:ilvl w:val="1"/>
          <w:numId w:val="5"/>
        </w:numPr>
        <w:spacing w:after="0" w:line="240" w:lineRule="auto"/>
        <w:rPr>
          <w:rFonts w:ascii="Times New Roman" w:hAnsi="Times New Roman" w:cs="Times New Roman"/>
        </w:rPr>
      </w:pPr>
      <w:r w:rsidRPr="007174C0">
        <w:rPr>
          <w:rFonts w:ascii="Times New Roman" w:hAnsi="Times New Roman" w:cs="Times New Roman"/>
          <w:highlight w:val="magenta"/>
        </w:rPr>
        <w:lastRenderedPageBreak/>
        <w:t xml:space="preserve">Ellner S.P. 2011. Does rapid evolution matter? Measuring the rate of contemporary evolution and its </w:t>
      </w:r>
      <w:proofErr w:type="gramStart"/>
      <w:r w:rsidRPr="007174C0">
        <w:rPr>
          <w:rFonts w:ascii="Times New Roman" w:hAnsi="Times New Roman" w:cs="Times New Roman"/>
          <w:highlight w:val="magenta"/>
        </w:rPr>
        <w:t>impacts</w:t>
      </w:r>
      <w:proofErr w:type="gramEnd"/>
      <w:r w:rsidRPr="007174C0">
        <w:rPr>
          <w:rFonts w:ascii="Times New Roman" w:hAnsi="Times New Roman" w:cs="Times New Roman"/>
          <w:highlight w:val="magenta"/>
        </w:rPr>
        <w:t xml:space="preserve"> on ecological dynamics</w:t>
      </w:r>
      <w:r>
        <w:rPr>
          <w:rFonts w:ascii="Times New Roman" w:hAnsi="Times New Roman" w:cs="Times New Roman"/>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Lett.</w:t>
      </w:r>
      <w:r>
        <w:rPr>
          <w:rFonts w:ascii="Times New Roman" w:hAnsi="Times New Roman" w:cs="Times New Roman"/>
        </w:rPr>
        <w:t xml:space="preserve"> 14:603-614.</w:t>
      </w:r>
    </w:p>
    <w:p w14:paraId="42F9B7DF" w14:textId="77777777" w:rsidR="00FE1E4A" w:rsidRDefault="00FE1E4A" w:rsidP="00D069DD">
      <w:pPr>
        <w:spacing w:after="0" w:line="240" w:lineRule="auto"/>
        <w:rPr>
          <w:rFonts w:ascii="Times New Roman" w:hAnsi="Times New Roman" w:cs="Times New Roman"/>
        </w:rPr>
      </w:pPr>
    </w:p>
    <w:p w14:paraId="548AB4B6" w14:textId="77777777" w:rsidR="00341959" w:rsidRPr="00341959" w:rsidRDefault="001E05CF" w:rsidP="00D069DD">
      <w:pPr>
        <w:spacing w:after="0" w:line="240" w:lineRule="auto"/>
        <w:rPr>
          <w:rFonts w:ascii="Times New Roman" w:hAnsi="Times New Roman" w:cs="Times New Roman"/>
          <w:b/>
          <w:bCs/>
        </w:rPr>
      </w:pPr>
      <w:bookmarkStart w:id="2" w:name="Miner_2005"/>
      <w:r w:rsidRPr="00341959">
        <w:rPr>
          <w:rFonts w:ascii="Times New Roman" w:hAnsi="Times New Roman" w:cs="Times New Roman"/>
          <w:b/>
          <w:bCs/>
        </w:rPr>
        <w:t>Miner</w:t>
      </w:r>
      <w:r w:rsidR="00341959" w:rsidRPr="00341959">
        <w:rPr>
          <w:rFonts w:ascii="Times New Roman" w:hAnsi="Times New Roman" w:cs="Times New Roman"/>
          <w:b/>
          <w:bCs/>
        </w:rPr>
        <w:t>,</w:t>
      </w:r>
      <w:r w:rsidRPr="00341959">
        <w:rPr>
          <w:rFonts w:ascii="Times New Roman" w:hAnsi="Times New Roman" w:cs="Times New Roman"/>
          <w:b/>
          <w:bCs/>
        </w:rPr>
        <w:t xml:space="preserve"> B</w:t>
      </w:r>
      <w:r w:rsidR="00341959" w:rsidRPr="00341959">
        <w:rPr>
          <w:rFonts w:ascii="Times New Roman" w:hAnsi="Times New Roman" w:cs="Times New Roman"/>
          <w:b/>
          <w:bCs/>
        </w:rPr>
        <w:t>.</w:t>
      </w:r>
      <w:r w:rsidRPr="00341959">
        <w:rPr>
          <w:rFonts w:ascii="Times New Roman" w:hAnsi="Times New Roman" w:cs="Times New Roman"/>
          <w:b/>
          <w:bCs/>
        </w:rPr>
        <w:t>G</w:t>
      </w:r>
      <w:r w:rsidR="00341959" w:rsidRPr="00341959">
        <w:rPr>
          <w:rFonts w:ascii="Times New Roman" w:hAnsi="Times New Roman" w:cs="Times New Roman"/>
          <w:b/>
          <w:bCs/>
        </w:rPr>
        <w:t>.</w:t>
      </w:r>
      <w:r w:rsidRPr="00341959">
        <w:rPr>
          <w:rFonts w:ascii="Times New Roman" w:hAnsi="Times New Roman" w:cs="Times New Roman"/>
          <w:b/>
          <w:bCs/>
        </w:rPr>
        <w:t xml:space="preserve"> </w:t>
      </w:r>
      <w:r w:rsidR="00341959" w:rsidRPr="00341959">
        <w:rPr>
          <w:rFonts w:ascii="Times New Roman" w:hAnsi="Times New Roman" w:cs="Times New Roman"/>
          <w:b/>
          <w:bCs/>
        </w:rPr>
        <w:t>(</w:t>
      </w:r>
      <w:r w:rsidRPr="00341959">
        <w:rPr>
          <w:rFonts w:ascii="Times New Roman" w:hAnsi="Times New Roman" w:cs="Times New Roman"/>
          <w:b/>
          <w:bCs/>
        </w:rPr>
        <w:t>2005</w:t>
      </w:r>
      <w:r w:rsidR="00341959" w:rsidRPr="00341959">
        <w:rPr>
          <w:rFonts w:ascii="Times New Roman" w:hAnsi="Times New Roman" w:cs="Times New Roman"/>
          <w:b/>
          <w:bCs/>
        </w:rPr>
        <w:t>)</w:t>
      </w:r>
    </w:p>
    <w:bookmarkEnd w:id="2"/>
    <w:p w14:paraId="02EA8B81" w14:textId="77777777" w:rsidR="00341959" w:rsidRDefault="001E05CF" w:rsidP="00D069DD">
      <w:pPr>
        <w:spacing w:after="0" w:line="240" w:lineRule="auto"/>
        <w:rPr>
          <w:rFonts w:ascii="Times New Roman" w:hAnsi="Times New Roman" w:cs="Times New Roman"/>
        </w:rPr>
      </w:pPr>
      <w:r w:rsidRPr="001E05CF">
        <w:rPr>
          <w:rFonts w:ascii="Times New Roman" w:hAnsi="Times New Roman" w:cs="Times New Roman"/>
        </w:rPr>
        <w:t>Ecological</w:t>
      </w:r>
      <w:r w:rsidR="00DD3016">
        <w:rPr>
          <w:rFonts w:ascii="Times New Roman" w:hAnsi="Times New Roman" w:cs="Times New Roman"/>
        </w:rPr>
        <w:t xml:space="preserve"> </w:t>
      </w:r>
      <w:r w:rsidRPr="001E05CF">
        <w:rPr>
          <w:rFonts w:ascii="Times New Roman" w:hAnsi="Times New Roman" w:cs="Times New Roman"/>
        </w:rPr>
        <w:t xml:space="preserve">consequences of phenotypic plasticity. </w:t>
      </w:r>
    </w:p>
    <w:p w14:paraId="7754D289" w14:textId="68438FA5" w:rsidR="001E05CF" w:rsidRPr="00341959" w:rsidRDefault="001E05CF" w:rsidP="00D069DD">
      <w:pPr>
        <w:spacing w:after="0" w:line="240" w:lineRule="auto"/>
        <w:rPr>
          <w:rFonts w:ascii="Times New Roman" w:hAnsi="Times New Roman" w:cs="Times New Roman"/>
          <w:i/>
          <w:iCs/>
        </w:rPr>
      </w:pPr>
      <w:r w:rsidRPr="00341959">
        <w:rPr>
          <w:rFonts w:ascii="Times New Roman" w:hAnsi="Times New Roman" w:cs="Times New Roman"/>
          <w:i/>
          <w:iCs/>
        </w:rPr>
        <w:t xml:space="preserve">Trends </w:t>
      </w:r>
      <w:proofErr w:type="spellStart"/>
      <w:r w:rsidRPr="00341959">
        <w:rPr>
          <w:rFonts w:ascii="Times New Roman" w:hAnsi="Times New Roman" w:cs="Times New Roman"/>
          <w:i/>
          <w:iCs/>
        </w:rPr>
        <w:t>Ecol</w:t>
      </w:r>
      <w:proofErr w:type="spellEnd"/>
      <w:r w:rsidRPr="00341959">
        <w:rPr>
          <w:rFonts w:ascii="Times New Roman" w:hAnsi="Times New Roman" w:cs="Times New Roman"/>
          <w:i/>
          <w:iCs/>
        </w:rPr>
        <w:t xml:space="preserve"> Evol. 20:685–692.</w:t>
      </w:r>
    </w:p>
    <w:p w14:paraId="6CC58961" w14:textId="77777777" w:rsidR="001E05CF" w:rsidRDefault="001E05CF" w:rsidP="00D069DD">
      <w:pPr>
        <w:spacing w:after="0" w:line="240" w:lineRule="auto"/>
        <w:rPr>
          <w:rFonts w:ascii="Times New Roman" w:hAnsi="Times New Roman" w:cs="Times New Roman"/>
        </w:rPr>
      </w:pPr>
    </w:p>
    <w:p w14:paraId="72C708B8" w14:textId="358670E6" w:rsidR="00E44804" w:rsidRPr="006979D1" w:rsidRDefault="00E44804" w:rsidP="00D069DD">
      <w:pPr>
        <w:spacing w:after="0" w:line="240" w:lineRule="auto"/>
        <w:rPr>
          <w:rFonts w:ascii="Times New Roman" w:hAnsi="Times New Roman" w:cs="Times New Roman"/>
          <w:b/>
          <w:bCs/>
        </w:rPr>
      </w:pPr>
      <w:bookmarkStart w:id="3" w:name="Salinas_2019"/>
      <w:r w:rsidRPr="006979D1">
        <w:rPr>
          <w:rFonts w:ascii="Times New Roman" w:hAnsi="Times New Roman" w:cs="Times New Roman"/>
          <w:b/>
          <w:bCs/>
        </w:rPr>
        <w:t>Salinas, S. (2019)</w:t>
      </w:r>
    </w:p>
    <w:bookmarkEnd w:id="3"/>
    <w:p w14:paraId="5831BF6B" w14:textId="76C5E397" w:rsidR="00E44804" w:rsidRDefault="00E44804" w:rsidP="00D069DD">
      <w:pPr>
        <w:spacing w:after="0" w:line="240" w:lineRule="auto"/>
        <w:rPr>
          <w:rFonts w:ascii="Times New Roman" w:hAnsi="Times New Roman" w:cs="Times New Roman"/>
        </w:rPr>
      </w:pPr>
      <w:r w:rsidRPr="00E44804">
        <w:rPr>
          <w:rFonts w:ascii="Times New Roman" w:hAnsi="Times New Roman" w:cs="Times New Roman"/>
        </w:rPr>
        <w:t>Trait variation in extreme thermal environments under constant and fluctuating temperatures</w:t>
      </w:r>
      <w:r>
        <w:rPr>
          <w:rFonts w:ascii="Times New Roman" w:hAnsi="Times New Roman" w:cs="Times New Roman"/>
        </w:rPr>
        <w:t>.</w:t>
      </w:r>
      <w:r w:rsidRPr="00E44804">
        <w:rPr>
          <w:rFonts w:ascii="Times New Roman" w:hAnsi="Times New Roman" w:cs="Times New Roman"/>
        </w:rPr>
        <w:t xml:space="preserve"> </w:t>
      </w:r>
      <w:r w:rsidRPr="00E44804">
        <w:rPr>
          <w:rFonts w:ascii="Times New Roman" w:hAnsi="Times New Roman" w:cs="Times New Roman"/>
          <w:i/>
          <w:iCs/>
        </w:rPr>
        <w:t>Philos. Trans. R. Soc. Lond. B. Biol. Sci.</w:t>
      </w:r>
    </w:p>
    <w:p w14:paraId="00A97897" w14:textId="77777777" w:rsidR="00FE1407" w:rsidRDefault="00FE1407" w:rsidP="00D069DD">
      <w:pPr>
        <w:spacing w:after="0" w:line="240" w:lineRule="auto"/>
        <w:rPr>
          <w:rFonts w:ascii="Times New Roman" w:hAnsi="Times New Roman" w:cs="Times New Roman"/>
        </w:rPr>
      </w:pPr>
    </w:p>
    <w:p w14:paraId="615432C2" w14:textId="394356A7"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 xml:space="preserve">Fluctuating temperature did not affect mean responses in any of the traits </w:t>
      </w:r>
      <w:proofErr w:type="gramStart"/>
      <w:r>
        <w:rPr>
          <w:rFonts w:ascii="Times New Roman" w:hAnsi="Times New Roman" w:cs="Times New Roman"/>
        </w:rPr>
        <w:t>measured by</w:t>
      </w:r>
      <w:proofErr w:type="gramEnd"/>
      <w:r>
        <w:rPr>
          <w:rFonts w:ascii="Times New Roman" w:hAnsi="Times New Roman" w:cs="Times New Roman"/>
        </w:rPr>
        <w:t xml:space="preserve"> very much (usually </w:t>
      </w:r>
      <w:proofErr w:type="spellStart"/>
      <w:r>
        <w:rPr>
          <w:rFonts w:ascii="Times New Roman" w:hAnsi="Times New Roman" w:cs="Times New Roman"/>
        </w:rPr>
        <w:t>n.s</w:t>
      </w:r>
      <w:proofErr w:type="spellEnd"/>
      <w:r>
        <w:rPr>
          <w:rFonts w:ascii="Times New Roman" w:hAnsi="Times New Roman" w:cs="Times New Roman"/>
        </w:rPr>
        <w:t xml:space="preserve">. between </w:t>
      </w:r>
      <w:proofErr w:type="spellStart"/>
      <w:r>
        <w:rPr>
          <w:rFonts w:ascii="Times New Roman" w:hAnsi="Times New Roman" w:cs="Times New Roman"/>
        </w:rPr>
        <w:t>Δtemperature</w:t>
      </w:r>
      <w:proofErr w:type="spellEnd"/>
      <w:r>
        <w:rPr>
          <w:rFonts w:ascii="Times New Roman" w:hAnsi="Times New Roman" w:cs="Times New Roman"/>
        </w:rPr>
        <w:t xml:space="preserve"> regimes)</w:t>
      </w:r>
    </w:p>
    <w:p w14:paraId="67248A0E" w14:textId="4CD511C3"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 xml:space="preserve">Constant </w:t>
      </w:r>
      <w:proofErr w:type="gramStart"/>
      <w:r>
        <w:rPr>
          <w:rFonts w:ascii="Times New Roman" w:hAnsi="Times New Roman" w:cs="Times New Roman"/>
        </w:rPr>
        <w:t>temperature</w:t>
      </w:r>
      <w:proofErr w:type="gramEnd"/>
      <w:r>
        <w:rPr>
          <w:rFonts w:ascii="Times New Roman" w:hAnsi="Times New Roman" w:cs="Times New Roman"/>
        </w:rPr>
        <w:t xml:space="preserve"> had more variance than fluctuating temperature</w:t>
      </w:r>
    </w:p>
    <w:p w14:paraId="07D8E90D" w14:textId="5B0A8566" w:rsidR="0043483C" w:rsidRPr="0043483C" w:rsidRDefault="0043483C" w:rsidP="0043483C">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 xml:space="preserve">Consistent with </w:t>
      </w:r>
      <w:r w:rsidR="00DF15E4">
        <w:rPr>
          <w:rFonts w:ascii="Times New Roman" w:hAnsi="Times New Roman" w:cs="Times New Roman"/>
        </w:rPr>
        <w:t>variability hypothesis? (see below, Catullo 2019)</w:t>
      </w:r>
    </w:p>
    <w:p w14:paraId="796E991C" w14:textId="239E7F3D"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For a review of using mean thermal limit of populations:</w:t>
      </w:r>
    </w:p>
    <w:p w14:paraId="096CE13F" w14:textId="68CBD555" w:rsidR="0043483C" w:rsidRPr="006979D1" w:rsidRDefault="0043483C" w:rsidP="006979D1">
      <w:pPr>
        <w:pStyle w:val="ListParagraph"/>
        <w:numPr>
          <w:ilvl w:val="1"/>
          <w:numId w:val="4"/>
        </w:numPr>
        <w:spacing w:after="0" w:line="240" w:lineRule="auto"/>
        <w:rPr>
          <w:rFonts w:ascii="Times New Roman" w:hAnsi="Times New Roman" w:cs="Times New Roman"/>
        </w:rPr>
      </w:pPr>
      <w:proofErr w:type="spellStart"/>
      <w:r w:rsidRPr="0043483C">
        <w:rPr>
          <w:rFonts w:ascii="Times New Roman" w:hAnsi="Times New Roman" w:cs="Times New Roman"/>
        </w:rPr>
        <w:t>Lutterschmidt</w:t>
      </w:r>
      <w:proofErr w:type="spellEnd"/>
      <w:r w:rsidRPr="0043483C">
        <w:rPr>
          <w:rFonts w:ascii="Times New Roman" w:hAnsi="Times New Roman" w:cs="Times New Roman"/>
        </w:rPr>
        <w:t xml:space="preserve"> WI, Hutchison VH. 1997 The critical</w:t>
      </w:r>
      <w:r>
        <w:rPr>
          <w:rFonts w:ascii="Times New Roman" w:hAnsi="Times New Roman" w:cs="Times New Roman"/>
        </w:rPr>
        <w:t xml:space="preserve"> </w:t>
      </w:r>
      <w:r w:rsidRPr="0043483C">
        <w:rPr>
          <w:rFonts w:ascii="Times New Roman" w:hAnsi="Times New Roman" w:cs="Times New Roman"/>
        </w:rPr>
        <w:t>thermal maximum: history and critique.</w:t>
      </w:r>
    </w:p>
    <w:p w14:paraId="210D9C98" w14:textId="77777777" w:rsidR="0043483C" w:rsidRDefault="0043483C" w:rsidP="00D069DD">
      <w:pPr>
        <w:spacing w:after="0" w:line="240" w:lineRule="auto"/>
        <w:rPr>
          <w:rFonts w:ascii="Times New Roman" w:hAnsi="Times New Roman" w:cs="Times New Roman"/>
        </w:rPr>
      </w:pPr>
    </w:p>
    <w:p w14:paraId="5F7BB125" w14:textId="59395340" w:rsidR="00FE1407" w:rsidRPr="006979D1" w:rsidRDefault="00590F15" w:rsidP="00590F15">
      <w:pPr>
        <w:spacing w:after="0" w:line="240" w:lineRule="auto"/>
        <w:rPr>
          <w:rFonts w:ascii="Times New Roman" w:hAnsi="Times New Roman" w:cs="Times New Roman"/>
          <w:b/>
          <w:bCs/>
        </w:rPr>
      </w:pPr>
      <w:bookmarkStart w:id="4" w:name="Catullo_2019"/>
      <w:r w:rsidRPr="006979D1">
        <w:rPr>
          <w:rFonts w:ascii="Times New Roman" w:hAnsi="Times New Roman" w:cs="Times New Roman"/>
          <w:b/>
          <w:bCs/>
        </w:rPr>
        <w:t>Catullo (2019)</w:t>
      </w:r>
      <w:r w:rsidR="001E6E50" w:rsidRPr="006979D1">
        <w:rPr>
          <w:rFonts w:ascii="Times New Roman" w:hAnsi="Times New Roman" w:cs="Times New Roman"/>
          <w:b/>
          <w:bCs/>
        </w:rPr>
        <w:t xml:space="preserve"> - REVIEW</w:t>
      </w:r>
    </w:p>
    <w:bookmarkEnd w:id="4"/>
    <w:p w14:paraId="0B272474" w14:textId="72D1500F" w:rsidR="00590F15" w:rsidRDefault="00590F15" w:rsidP="00590F15">
      <w:pPr>
        <w:spacing w:after="0" w:line="240" w:lineRule="auto"/>
        <w:rPr>
          <w:rFonts w:ascii="Times New Roman" w:hAnsi="Times New Roman" w:cs="Times New Roman"/>
        </w:rPr>
      </w:pPr>
      <w:r>
        <w:rPr>
          <w:rFonts w:ascii="Times New Roman" w:hAnsi="Times New Roman" w:cs="Times New Roman"/>
        </w:rPr>
        <w:t>The potential for rapid evolution under anthropogenic climate change</w:t>
      </w:r>
      <w:r w:rsidR="00E44804">
        <w:rPr>
          <w:rFonts w:ascii="Times New Roman" w:hAnsi="Times New Roman" w:cs="Times New Roman"/>
        </w:rPr>
        <w:t>.</w:t>
      </w:r>
    </w:p>
    <w:p w14:paraId="77622F33" w14:textId="77777777" w:rsidR="00590F15" w:rsidRDefault="00590F15" w:rsidP="00590F15">
      <w:pPr>
        <w:spacing w:after="0" w:line="240" w:lineRule="auto"/>
        <w:rPr>
          <w:rFonts w:ascii="Times New Roman" w:hAnsi="Times New Roman" w:cs="Times New Roman"/>
        </w:rPr>
      </w:pPr>
    </w:p>
    <w:p w14:paraId="26D0E7DE" w14:textId="21825C2D" w:rsidR="009D0E58" w:rsidRPr="009D0E58" w:rsidRDefault="009D0E58" w:rsidP="009D0E58">
      <w:pPr>
        <w:pStyle w:val="ListParagraph"/>
        <w:numPr>
          <w:ilvl w:val="0"/>
          <w:numId w:val="2"/>
        </w:numPr>
        <w:spacing w:after="0" w:line="240" w:lineRule="auto"/>
        <w:rPr>
          <w:rFonts w:ascii="Times New Roman" w:hAnsi="Times New Roman" w:cs="Times New Roman"/>
        </w:rPr>
      </w:pPr>
      <w:r w:rsidRPr="009D0E58">
        <w:rPr>
          <w:rFonts w:ascii="Times New Roman" w:hAnsi="Times New Roman" w:cs="Times New Roman"/>
        </w:rPr>
        <w:t>Selection on thermal performance:</w:t>
      </w:r>
    </w:p>
    <w:p w14:paraId="7A2A295B" w14:textId="4FEB472E" w:rsidR="009D0E58" w:rsidRPr="009D0E58" w:rsidRDefault="009D0E58" w:rsidP="009D0E58">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Loeschcke, V., and Hoffmann, A.A. (2007).</w:t>
      </w:r>
      <w:r w:rsidRPr="009D0E58">
        <w:rPr>
          <w:rFonts w:ascii="Times New Roman" w:hAnsi="Times New Roman" w:cs="Times New Roman"/>
        </w:rPr>
        <w:t xml:space="preserve"> Consequences of heat hardening on a field fitness component in Drosophila depend on environmental temperature. Am. Nat. 169, 175–183.</w:t>
      </w:r>
    </w:p>
    <w:p w14:paraId="2C8C869E" w14:textId="0473A3CC" w:rsidR="009D0E58" w:rsidRPr="0044500A" w:rsidRDefault="009D0E58" w:rsidP="009D0E58">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 xml:space="preserve">Logan, M.L., Cox, R.M., and </w:t>
      </w:r>
      <w:proofErr w:type="spellStart"/>
      <w:r w:rsidRPr="00A026E2">
        <w:rPr>
          <w:rFonts w:ascii="Times New Roman" w:hAnsi="Times New Roman" w:cs="Times New Roman"/>
          <w:highlight w:val="magenta"/>
        </w:rPr>
        <w:t>Calsbeek</w:t>
      </w:r>
      <w:proofErr w:type="spellEnd"/>
      <w:r w:rsidRPr="00A026E2">
        <w:rPr>
          <w:rFonts w:ascii="Times New Roman" w:hAnsi="Times New Roman" w:cs="Times New Roman"/>
          <w:highlight w:val="magenta"/>
        </w:rPr>
        <w:t>,</w:t>
      </w:r>
      <w:r w:rsidRPr="009D0E58">
        <w:rPr>
          <w:rFonts w:ascii="Times New Roman" w:hAnsi="Times New Roman" w:cs="Times New Roman"/>
        </w:rPr>
        <w:t xml:space="preserve"> R. (2014). Natural selection on</w:t>
      </w:r>
      <w:r>
        <w:rPr>
          <w:rFonts w:ascii="Times New Roman" w:hAnsi="Times New Roman" w:cs="Times New Roman"/>
        </w:rPr>
        <w:t xml:space="preserve"> </w:t>
      </w:r>
      <w:r w:rsidRPr="009D0E58">
        <w:rPr>
          <w:rFonts w:ascii="Times New Roman" w:hAnsi="Times New Roman" w:cs="Times New Roman"/>
        </w:rPr>
        <w:t>thermal performance in a novel thermal environment. Proc. Natl. Acad.</w:t>
      </w:r>
      <w:r>
        <w:rPr>
          <w:rFonts w:ascii="Times New Roman" w:hAnsi="Times New Roman" w:cs="Times New Roman"/>
        </w:rPr>
        <w:t xml:space="preserve"> </w:t>
      </w:r>
      <w:r w:rsidRPr="009D0E58">
        <w:rPr>
          <w:rFonts w:ascii="Times New Roman" w:hAnsi="Times New Roman" w:cs="Times New Roman"/>
        </w:rPr>
        <w:t>Sci. USA 111, 14165–14169.</w:t>
      </w:r>
    </w:p>
    <w:p w14:paraId="14A5ADFC" w14:textId="175D3608" w:rsidR="009D0E58" w:rsidRDefault="009D0E58" w:rsidP="009D0E5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Changing climate does not necessarily mean selection happens – only one of four possible outcomes lead to selection (p. 3, “Selection”)</w:t>
      </w:r>
    </w:p>
    <w:p w14:paraId="75F722B0" w14:textId="77777777" w:rsidR="009D0E58" w:rsidRDefault="009D0E58" w:rsidP="009D0E58">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Heritability of traits relevant to climate (relatively low h</w:t>
      </w:r>
      <w:r w:rsidRPr="00435E83">
        <w:rPr>
          <w:rFonts w:ascii="Times New Roman" w:hAnsi="Times New Roman" w:cs="Times New Roman"/>
          <w:vertAlign w:val="superscript"/>
        </w:rPr>
        <w:t>2</w:t>
      </w:r>
      <w:r>
        <w:rPr>
          <w:rFonts w:ascii="Times New Roman" w:hAnsi="Times New Roman" w:cs="Times New Roman"/>
        </w:rPr>
        <w:t xml:space="preserve"> in insects overall, but highest in the habitats with more variable climate)</w:t>
      </w:r>
    </w:p>
    <w:p w14:paraId="738187F3" w14:textId="78E9763D" w:rsidR="009D0E58" w:rsidRPr="009D0E58" w:rsidRDefault="009D0E58" w:rsidP="009D0E58">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Diamon, S. E.</w:t>
      </w:r>
      <w:r w:rsidR="00DA1B87">
        <w:rPr>
          <w:rFonts w:ascii="Times New Roman" w:hAnsi="Times New Roman" w:cs="Times New Roman"/>
        </w:rPr>
        <w:t xml:space="preserve"> (2017).</w:t>
      </w:r>
      <w:r>
        <w:rPr>
          <w:rFonts w:ascii="Times New Roman" w:hAnsi="Times New Roman" w:cs="Times New Roman"/>
        </w:rPr>
        <w:t xml:space="preserve"> </w:t>
      </w:r>
      <w:r w:rsidRPr="009D0E58">
        <w:rPr>
          <w:rFonts w:ascii="Times New Roman" w:hAnsi="Times New Roman" w:cs="Times New Roman"/>
        </w:rPr>
        <w:t>Evolutionary potential of upper thermal tolerance: biogeographic patterns and expectations under climate change Ann. N. Y. Acad. Sci.</w:t>
      </w:r>
      <w:r>
        <w:rPr>
          <w:rFonts w:ascii="Times New Roman" w:hAnsi="Times New Roman" w:cs="Times New Roman"/>
        </w:rPr>
        <w:t xml:space="preserve"> </w:t>
      </w:r>
    </w:p>
    <w:p w14:paraId="7C7C0BC3" w14:textId="1118006E" w:rsidR="00DA1B87" w:rsidRDefault="00423569" w:rsidP="00DA1B87">
      <w:pPr>
        <w:pStyle w:val="ListParagraph"/>
        <w:numPr>
          <w:ilvl w:val="1"/>
          <w:numId w:val="1"/>
        </w:numPr>
        <w:rPr>
          <w:rFonts w:ascii="Times New Roman" w:hAnsi="Times New Roman" w:cs="Times New Roman"/>
        </w:rPr>
      </w:pPr>
      <w:hyperlink w:anchor="Martins_2019" w:history="1">
        <w:r w:rsidR="00DA1B87" w:rsidRPr="00423569">
          <w:rPr>
            <w:rStyle w:val="Hyperlink"/>
            <w:rFonts w:ascii="Times New Roman" w:hAnsi="Times New Roman" w:cs="Times New Roman"/>
            <w:highlight w:val="darkGray"/>
          </w:rPr>
          <w:t>Martins, F.</w:t>
        </w:r>
        <w:r w:rsidR="0096519B" w:rsidRPr="00423569">
          <w:rPr>
            <w:rStyle w:val="Hyperlink"/>
            <w:rFonts w:ascii="Times New Roman" w:hAnsi="Times New Roman" w:cs="Times New Roman"/>
            <w:highlight w:val="darkGray"/>
          </w:rPr>
          <w:t xml:space="preserve"> (2019).</w:t>
        </w:r>
        <w:r w:rsidR="00DA1B87" w:rsidRPr="00423569">
          <w:rPr>
            <w:rStyle w:val="Hyperlink"/>
            <w:rFonts w:ascii="Times New Roman" w:hAnsi="Times New Roman" w:cs="Times New Roman"/>
            <w:highlight w:val="darkGray"/>
          </w:rPr>
          <w:t xml:space="preserve"> Heritabilit</w:t>
        </w:r>
        <w:r w:rsidR="00DA1B87" w:rsidRPr="00423569">
          <w:rPr>
            <w:rStyle w:val="Hyperlink"/>
            <w:rFonts w:ascii="Times New Roman" w:hAnsi="Times New Roman" w:cs="Times New Roman"/>
            <w:highlight w:val="darkGray"/>
          </w:rPr>
          <w:t>y</w:t>
        </w:r>
        <w:r w:rsidR="00DA1B87" w:rsidRPr="00423569">
          <w:rPr>
            <w:rStyle w:val="Hyperlink"/>
            <w:rFonts w:ascii="Times New Roman" w:hAnsi="Times New Roman" w:cs="Times New Roman"/>
            <w:highlight w:val="darkGray"/>
          </w:rPr>
          <w:t xml:space="preserve"> of climate-relevant traits in a rainforest skink</w:t>
        </w:r>
      </w:hyperlink>
      <w:r w:rsidR="003C5EDD">
        <w:rPr>
          <w:rFonts w:ascii="Times New Roman" w:hAnsi="Times New Roman" w:cs="Times New Roman"/>
        </w:rPr>
        <w:t xml:space="preserve">. </w:t>
      </w:r>
      <w:r w:rsidR="00DA1B87" w:rsidRPr="00DA1B87">
        <w:rPr>
          <w:rFonts w:ascii="Times New Roman" w:hAnsi="Times New Roman" w:cs="Times New Roman"/>
        </w:rPr>
        <w:t>Heredity</w:t>
      </w:r>
      <w:r w:rsidR="003C5EDD">
        <w:rPr>
          <w:rFonts w:ascii="Times New Roman" w:hAnsi="Times New Roman" w:cs="Times New Roman"/>
        </w:rPr>
        <w:t xml:space="preserve"> 122, 41.</w:t>
      </w:r>
    </w:p>
    <w:p w14:paraId="5E5540ED" w14:textId="7AA51A6A" w:rsidR="003C5EDD" w:rsidRDefault="003C5EDD" w:rsidP="003C5EDD">
      <w:pPr>
        <w:pStyle w:val="ListParagraph"/>
        <w:numPr>
          <w:ilvl w:val="0"/>
          <w:numId w:val="1"/>
        </w:numPr>
        <w:rPr>
          <w:rFonts w:ascii="Times New Roman" w:hAnsi="Times New Roman" w:cs="Times New Roman"/>
        </w:rPr>
      </w:pPr>
      <w:r>
        <w:rPr>
          <w:rFonts w:ascii="Times New Roman" w:hAnsi="Times New Roman" w:cs="Times New Roman"/>
        </w:rPr>
        <w:t>Low heritability could be explained by theory if traits measured are directly importance for fitness. Such traits are under constant strong selection, meaning additive genetic variation is reduced (sited Fisher, 1930)</w:t>
      </w:r>
    </w:p>
    <w:p w14:paraId="55478D61" w14:textId="558AAAEC" w:rsidR="003C5EDD" w:rsidRDefault="003C5EDD" w:rsidP="003C5EDD">
      <w:pPr>
        <w:pStyle w:val="ListParagraph"/>
        <w:numPr>
          <w:ilvl w:val="1"/>
          <w:numId w:val="1"/>
        </w:numPr>
        <w:rPr>
          <w:rFonts w:ascii="Times New Roman" w:hAnsi="Times New Roman" w:cs="Times New Roman"/>
        </w:rPr>
      </w:pPr>
      <w:r w:rsidRPr="00A026E2">
        <w:rPr>
          <w:rFonts w:ascii="Times New Roman" w:hAnsi="Times New Roman" w:cs="Times New Roman"/>
          <w:highlight w:val="green"/>
        </w:rPr>
        <w:t xml:space="preserve">Learn what heritability </w:t>
      </w:r>
      <w:r w:rsidR="00435E83" w:rsidRPr="00A026E2">
        <w:rPr>
          <w:rFonts w:ascii="Times New Roman" w:hAnsi="Times New Roman" w:cs="Times New Roman"/>
          <w:highlight w:val="green"/>
        </w:rPr>
        <w:t>(h</w:t>
      </w:r>
      <w:r w:rsidR="00435E83" w:rsidRPr="00A026E2">
        <w:rPr>
          <w:rFonts w:ascii="Times New Roman" w:hAnsi="Times New Roman" w:cs="Times New Roman"/>
          <w:highlight w:val="green"/>
          <w:vertAlign w:val="superscript"/>
        </w:rPr>
        <w:t>2</w:t>
      </w:r>
      <w:r w:rsidR="00435E83" w:rsidRPr="00A026E2">
        <w:rPr>
          <w:rFonts w:ascii="Times New Roman" w:hAnsi="Times New Roman" w:cs="Times New Roman"/>
          <w:highlight w:val="green"/>
        </w:rPr>
        <w:t xml:space="preserve">) </w:t>
      </w:r>
      <w:r w:rsidRPr="00A026E2">
        <w:rPr>
          <w:rFonts w:ascii="Times New Roman" w:hAnsi="Times New Roman" w:cs="Times New Roman"/>
          <w:highlight w:val="green"/>
        </w:rPr>
        <w:t>actually is</w:t>
      </w:r>
      <w:r>
        <w:rPr>
          <w:rFonts w:ascii="Times New Roman" w:hAnsi="Times New Roman" w:cs="Times New Roman"/>
        </w:rPr>
        <w:t>, is measured, and whether it’s worth mentioning in discussion</w:t>
      </w:r>
    </w:p>
    <w:p w14:paraId="59571BA5" w14:textId="438F42BB" w:rsidR="002D1345" w:rsidRPr="007E24D7" w:rsidRDefault="002D1345" w:rsidP="003C5EDD">
      <w:pPr>
        <w:pStyle w:val="ListParagraph"/>
        <w:numPr>
          <w:ilvl w:val="1"/>
          <w:numId w:val="1"/>
        </w:numPr>
        <w:rPr>
          <w:rFonts w:ascii="Times New Roman" w:hAnsi="Times New Roman" w:cs="Times New Roman"/>
        </w:rPr>
      </w:pPr>
      <w:r w:rsidRPr="007E24D7">
        <w:rPr>
          <w:rFonts w:ascii="Times New Roman" w:hAnsi="Times New Roman" w:cs="Times New Roman"/>
        </w:rPr>
        <w:lastRenderedPageBreak/>
        <w:t xml:space="preserve">Casey: </w:t>
      </w:r>
      <w:r w:rsidRPr="007E24D7">
        <w:rPr>
          <w:rFonts w:ascii="Times New Roman" w:hAnsi="Times New Roman" w:cs="Times New Roman"/>
          <w:highlight w:val="cyan"/>
        </w:rPr>
        <w:t>read Jeff Connor’s book</w:t>
      </w:r>
      <w:r w:rsidRPr="007E24D7">
        <w:rPr>
          <w:rFonts w:ascii="Times New Roman" w:hAnsi="Times New Roman" w:cs="Times New Roman"/>
        </w:rPr>
        <w:t xml:space="preserve"> (first couple chapters: heritability, additive genetic variation). A primer of population genetics</w:t>
      </w:r>
    </w:p>
    <w:p w14:paraId="1EE1496B" w14:textId="053A1D00" w:rsidR="003C5EDD" w:rsidRPr="00DA1B87" w:rsidRDefault="00435E83" w:rsidP="003C5EDD">
      <w:pPr>
        <w:pStyle w:val="ListParagraph"/>
        <w:numPr>
          <w:ilvl w:val="0"/>
          <w:numId w:val="1"/>
        </w:numPr>
        <w:rPr>
          <w:rFonts w:ascii="Times New Roman" w:hAnsi="Times New Roman" w:cs="Times New Roman"/>
        </w:rPr>
      </w:pPr>
      <w:r>
        <w:rPr>
          <w:rFonts w:ascii="Times New Roman" w:hAnsi="Times New Roman" w:cs="Times New Roman"/>
        </w:rPr>
        <w:t xml:space="preserve">Talks about </w:t>
      </w:r>
      <w:proofErr w:type="spellStart"/>
      <w:r>
        <w:rPr>
          <w:rFonts w:ascii="Times New Roman" w:hAnsi="Times New Roman" w:cs="Times New Roman"/>
        </w:rPr>
        <w:t>CT</w:t>
      </w:r>
      <w:r w:rsidRPr="00435E83">
        <w:rPr>
          <w:rFonts w:ascii="Times New Roman" w:hAnsi="Times New Roman" w:cs="Times New Roman"/>
          <w:vertAlign w:val="subscript"/>
        </w:rPr>
        <w:t>max</w:t>
      </w:r>
      <w:proofErr w:type="spellEnd"/>
      <w:r>
        <w:rPr>
          <w:rFonts w:ascii="Times New Roman" w:hAnsi="Times New Roman" w:cs="Times New Roman"/>
        </w:rPr>
        <w:t xml:space="preserve"> a </w:t>
      </w:r>
      <w:proofErr w:type="gramStart"/>
      <w:r>
        <w:rPr>
          <w:rFonts w:ascii="Times New Roman" w:hAnsi="Times New Roman" w:cs="Times New Roman"/>
        </w:rPr>
        <w:t>bit,</w:t>
      </w:r>
      <w:proofErr w:type="gramEnd"/>
      <w:r>
        <w:rPr>
          <w:rFonts w:ascii="Times New Roman" w:hAnsi="Times New Roman" w:cs="Times New Roman"/>
        </w:rPr>
        <w:t xml:space="preserve"> might be useful</w:t>
      </w:r>
      <w:r w:rsidR="00A026E2">
        <w:rPr>
          <w:rFonts w:ascii="Times New Roman" w:hAnsi="Times New Roman" w:cs="Times New Roman"/>
        </w:rPr>
        <w:t>; also see above. Search term: critical thermal maximum</w:t>
      </w:r>
    </w:p>
    <w:p w14:paraId="47B609C2" w14:textId="46D6B3DF" w:rsidR="00590F15" w:rsidRDefault="00BC6F85" w:rsidP="00BC6F8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Trait changes under constant and fluctuating temperatures…</w:t>
      </w:r>
    </w:p>
    <w:p w14:paraId="08D60476" w14:textId="520FDDA8" w:rsidR="00BC6F85" w:rsidRDefault="006A285C" w:rsidP="00BC6F85">
      <w:pPr>
        <w:pStyle w:val="ListParagraph"/>
        <w:numPr>
          <w:ilvl w:val="1"/>
          <w:numId w:val="1"/>
        </w:numPr>
        <w:spacing w:after="0" w:line="240" w:lineRule="auto"/>
        <w:rPr>
          <w:rFonts w:ascii="Times New Roman" w:hAnsi="Times New Roman" w:cs="Times New Roman"/>
        </w:rPr>
      </w:pPr>
      <w:hyperlink w:anchor="Salinas_2019" w:history="1">
        <w:r w:rsidR="00BC6F85" w:rsidRPr="006A285C">
          <w:rPr>
            <w:rStyle w:val="Hyperlink"/>
            <w:rFonts w:ascii="Times New Roman" w:hAnsi="Times New Roman" w:cs="Times New Roman"/>
            <w:highlight w:val="lightGray"/>
          </w:rPr>
          <w:t>Trait v</w:t>
        </w:r>
        <w:r w:rsidR="00BC6F85" w:rsidRPr="006A285C">
          <w:rPr>
            <w:rStyle w:val="Hyperlink"/>
            <w:rFonts w:ascii="Times New Roman" w:hAnsi="Times New Roman" w:cs="Times New Roman"/>
            <w:highlight w:val="lightGray"/>
          </w:rPr>
          <w:t>a</w:t>
        </w:r>
        <w:r w:rsidR="00BC6F85" w:rsidRPr="006A285C">
          <w:rPr>
            <w:rStyle w:val="Hyperlink"/>
            <w:rFonts w:ascii="Times New Roman" w:hAnsi="Times New Roman" w:cs="Times New Roman"/>
            <w:highlight w:val="lightGray"/>
          </w:rPr>
          <w:t>riation in extreme thermal environments under constant and fluctuating temperatures</w:t>
        </w:r>
      </w:hyperlink>
      <w:r w:rsidR="00BC6F85" w:rsidRPr="00BC6F85">
        <w:rPr>
          <w:rFonts w:ascii="Times New Roman" w:hAnsi="Times New Roman" w:cs="Times New Roman"/>
        </w:rPr>
        <w:t xml:space="preserve"> Philos. Trans. R. Soc. Lond. B. Biol. Sci.</w:t>
      </w:r>
      <w:r w:rsidR="00BC6F85">
        <w:rPr>
          <w:rFonts w:ascii="Times New Roman" w:hAnsi="Times New Roman" w:cs="Times New Roman"/>
        </w:rPr>
        <w:t xml:space="preserve"> </w:t>
      </w:r>
      <w:r w:rsidR="00BC6F85" w:rsidRPr="00BC6F85">
        <w:rPr>
          <w:rFonts w:ascii="Times New Roman" w:hAnsi="Times New Roman" w:cs="Times New Roman"/>
        </w:rPr>
        <w:t xml:space="preserve">S. Salinas, S.E. Irvine, C.L. </w:t>
      </w:r>
      <w:proofErr w:type="spellStart"/>
      <w:r w:rsidR="00BC6F85" w:rsidRPr="00BC6F85">
        <w:rPr>
          <w:rFonts w:ascii="Times New Roman" w:hAnsi="Times New Roman" w:cs="Times New Roman"/>
        </w:rPr>
        <w:t>Schertzing</w:t>
      </w:r>
      <w:proofErr w:type="spellEnd"/>
      <w:r w:rsidR="00C63A29">
        <w:rPr>
          <w:rFonts w:ascii="Times New Roman" w:hAnsi="Times New Roman" w:cs="Times New Roman"/>
        </w:rPr>
        <w:t>, 2019</w:t>
      </w:r>
    </w:p>
    <w:p w14:paraId="74B8A7CE" w14:textId="788FD766" w:rsidR="00C63A29" w:rsidRPr="00A026E2" w:rsidRDefault="00C63A29" w:rsidP="00C63A29">
      <w:pPr>
        <w:pStyle w:val="ListParagraph"/>
        <w:numPr>
          <w:ilvl w:val="1"/>
          <w:numId w:val="1"/>
        </w:numPr>
        <w:spacing w:after="0" w:line="240" w:lineRule="auto"/>
        <w:rPr>
          <w:rFonts w:ascii="Times New Roman" w:hAnsi="Times New Roman" w:cs="Times New Roman"/>
          <w:highlight w:val="magenta"/>
        </w:rPr>
      </w:pPr>
      <w:r w:rsidRPr="00A026E2">
        <w:rPr>
          <w:rFonts w:ascii="Times New Roman" w:hAnsi="Times New Roman" w:cs="Times New Roman"/>
          <w:highlight w:val="magenta"/>
        </w:rPr>
        <w:t>Extreme environmental change and evolution</w:t>
      </w:r>
      <w:r w:rsidRPr="00A026E2">
        <w:rPr>
          <w:rFonts w:ascii="Times New Roman" w:hAnsi="Times New Roman" w:cs="Times New Roman"/>
          <w:highlight w:val="magenta"/>
        </w:rPr>
        <w:t xml:space="preserve">, </w:t>
      </w:r>
      <w:r w:rsidRPr="00A026E2">
        <w:rPr>
          <w:rFonts w:ascii="Times New Roman" w:hAnsi="Times New Roman" w:cs="Times New Roman"/>
          <w:highlight w:val="magenta"/>
        </w:rPr>
        <w:t>A.A. Hoffmann</w:t>
      </w:r>
      <w:r w:rsidRPr="00A026E2">
        <w:rPr>
          <w:rFonts w:ascii="Times New Roman" w:hAnsi="Times New Roman" w:cs="Times New Roman"/>
          <w:highlight w:val="magenta"/>
        </w:rPr>
        <w:t>, 1997</w:t>
      </w:r>
    </w:p>
    <w:p w14:paraId="1CDF373D" w14:textId="615EFE30" w:rsidR="00590F15" w:rsidRDefault="000E42D5" w:rsidP="000E42D5">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 xml:space="preserve">It seems obvious that selection occurs on the plasticity of thermal physiology, but there are only a few experimental studies that test this, and at best </w:t>
      </w:r>
      <w:r w:rsidR="00A026E2">
        <w:rPr>
          <w:rFonts w:ascii="Times New Roman" w:hAnsi="Times New Roman" w:cs="Times New Roman"/>
        </w:rPr>
        <w:t>they</w:t>
      </w:r>
      <w:r>
        <w:rPr>
          <w:rFonts w:ascii="Times New Roman" w:hAnsi="Times New Roman" w:cs="Times New Roman"/>
        </w:rPr>
        <w:t xml:space="preserve"> provide weak support for direct selection on the plasticity of thermal physiology</w:t>
      </w:r>
    </w:p>
    <w:p w14:paraId="6F7E5AF5" w14:textId="186ABCA2" w:rsidR="000E42D5" w:rsidRDefault="000E42D5" w:rsidP="000E42D5">
      <w:pPr>
        <w:pStyle w:val="ListParagraph"/>
        <w:numPr>
          <w:ilvl w:val="1"/>
          <w:numId w:val="1"/>
        </w:numPr>
        <w:spacing w:after="0" w:line="240" w:lineRule="auto"/>
        <w:rPr>
          <w:rFonts w:ascii="Times New Roman" w:hAnsi="Times New Roman" w:cs="Times New Roman"/>
        </w:rPr>
      </w:pPr>
      <w:r w:rsidRPr="000E42D5">
        <w:rPr>
          <w:rFonts w:ascii="Times New Roman" w:hAnsi="Times New Roman" w:cs="Times New Roman"/>
        </w:rPr>
        <w:t>Chevin, L.-M., and Hoffmann, A.A. (2017). Evolution of phenotypic plasticity in extreme environments. Philos. Trans. R. Soc. Lond. B. Biol. Sci. 372, 20160138.</w:t>
      </w:r>
    </w:p>
    <w:p w14:paraId="16E22CE9" w14:textId="3E70A8BC" w:rsidR="000E42D5" w:rsidRDefault="000E42D5" w:rsidP="000E42D5">
      <w:pPr>
        <w:pStyle w:val="ListParagraph"/>
        <w:numPr>
          <w:ilvl w:val="1"/>
          <w:numId w:val="1"/>
        </w:numPr>
        <w:spacing w:after="0" w:line="240" w:lineRule="auto"/>
        <w:rPr>
          <w:rFonts w:ascii="Times New Roman" w:hAnsi="Times New Roman" w:cs="Times New Roman"/>
        </w:rPr>
      </w:pPr>
      <w:r w:rsidRPr="00A026E2">
        <w:rPr>
          <w:rFonts w:ascii="Times New Roman" w:hAnsi="Times New Roman" w:cs="Times New Roman"/>
          <w:highlight w:val="magenta"/>
        </w:rPr>
        <w:t xml:space="preserve">Arnold, P.A., Nicotra, A.B., and </w:t>
      </w:r>
      <w:proofErr w:type="spellStart"/>
      <w:r w:rsidRPr="00A026E2">
        <w:rPr>
          <w:rFonts w:ascii="Times New Roman" w:hAnsi="Times New Roman" w:cs="Times New Roman"/>
          <w:highlight w:val="magenta"/>
        </w:rPr>
        <w:t>Kruuk</w:t>
      </w:r>
      <w:proofErr w:type="spellEnd"/>
      <w:r w:rsidRPr="00A026E2">
        <w:rPr>
          <w:rFonts w:ascii="Times New Roman" w:hAnsi="Times New Roman" w:cs="Times New Roman"/>
          <w:highlight w:val="magenta"/>
        </w:rPr>
        <w:t>, L.E.B. (2019).</w:t>
      </w:r>
      <w:r w:rsidRPr="000E42D5">
        <w:rPr>
          <w:rFonts w:ascii="Times New Roman" w:hAnsi="Times New Roman" w:cs="Times New Roman"/>
        </w:rPr>
        <w:t xml:space="preserve"> Sparse evidence for selection on phenotypic plasticity in response to temperature. Philos. Trans. R. Soc. Lond. B. Biol. Sci. 374, 20180185.</w:t>
      </w:r>
    </w:p>
    <w:p w14:paraId="028CFD6D" w14:textId="18A2D545" w:rsidR="00A026E2" w:rsidRDefault="00FF4D9F" w:rsidP="00A026E2">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Variation in thermal traits of different natural populations results mainly from plastic response to the local environment in common garden studies (dinoflagellates)</w:t>
      </w:r>
    </w:p>
    <w:p w14:paraId="14BFEB63" w14:textId="12B0AB9B" w:rsidR="00FF4D9F" w:rsidRDefault="00FF4D9F" w:rsidP="00FF4D9F">
      <w:pPr>
        <w:pStyle w:val="ListParagraph"/>
        <w:numPr>
          <w:ilvl w:val="1"/>
          <w:numId w:val="1"/>
        </w:numPr>
        <w:spacing w:after="0" w:line="240" w:lineRule="auto"/>
        <w:rPr>
          <w:rFonts w:ascii="Times New Roman" w:hAnsi="Times New Roman" w:cs="Times New Roman"/>
        </w:rPr>
      </w:pPr>
      <w:r w:rsidRPr="00BF465E">
        <w:rPr>
          <w:rFonts w:ascii="Times New Roman" w:hAnsi="Times New Roman" w:cs="Times New Roman"/>
          <w:highlight w:val="magenta"/>
        </w:rPr>
        <w:t>Evidence of concurrent local adaptation and high phenotypic plasticity in a polar microeukaryote</w:t>
      </w:r>
      <w:r w:rsidRPr="00FF4D9F">
        <w:rPr>
          <w:rFonts w:ascii="Times New Roman" w:hAnsi="Times New Roman" w:cs="Times New Roman"/>
        </w:rPr>
        <w:t xml:space="preserve"> Environ. </w:t>
      </w:r>
      <w:proofErr w:type="spellStart"/>
      <w:r w:rsidRPr="00FF4D9F">
        <w:rPr>
          <w:rFonts w:ascii="Times New Roman" w:hAnsi="Times New Roman" w:cs="Times New Roman"/>
        </w:rPr>
        <w:t>Microbiol</w:t>
      </w:r>
      <w:proofErr w:type="spellEnd"/>
      <w:r w:rsidRPr="00FF4D9F">
        <w:rPr>
          <w:rFonts w:ascii="Times New Roman" w:hAnsi="Times New Roman" w:cs="Times New Roman"/>
        </w:rPr>
        <w:t>.</w:t>
      </w:r>
      <w:r>
        <w:rPr>
          <w:rFonts w:ascii="Times New Roman" w:hAnsi="Times New Roman" w:cs="Times New Roman"/>
        </w:rPr>
        <w:t xml:space="preserve"> </w:t>
      </w:r>
      <w:r w:rsidRPr="00FF4D9F">
        <w:rPr>
          <w:rFonts w:ascii="Times New Roman" w:hAnsi="Times New Roman" w:cs="Times New Roman"/>
        </w:rPr>
        <w:t xml:space="preserve">K. </w:t>
      </w:r>
      <w:proofErr w:type="spellStart"/>
      <w:r w:rsidRPr="00FF4D9F">
        <w:rPr>
          <w:rFonts w:ascii="Times New Roman" w:hAnsi="Times New Roman" w:cs="Times New Roman"/>
        </w:rPr>
        <w:t>Rengefors</w:t>
      </w:r>
      <w:proofErr w:type="spellEnd"/>
      <w:r w:rsidRPr="00FF4D9F">
        <w:rPr>
          <w:rFonts w:ascii="Times New Roman" w:hAnsi="Times New Roman" w:cs="Times New Roman"/>
        </w:rPr>
        <w:t xml:space="preserve">, R. </w:t>
      </w:r>
      <w:proofErr w:type="spellStart"/>
      <w:r w:rsidRPr="00FF4D9F">
        <w:rPr>
          <w:rFonts w:ascii="Times New Roman" w:hAnsi="Times New Roman" w:cs="Times New Roman"/>
        </w:rPr>
        <w:t>Logares</w:t>
      </w:r>
      <w:proofErr w:type="spellEnd"/>
      <w:r w:rsidRPr="00FF4D9F">
        <w:rPr>
          <w:rFonts w:ascii="Times New Roman" w:hAnsi="Times New Roman" w:cs="Times New Roman"/>
        </w:rPr>
        <w:t>, J. Laybourn-Parry</w:t>
      </w:r>
      <w:r>
        <w:rPr>
          <w:rFonts w:ascii="Times New Roman" w:hAnsi="Times New Roman" w:cs="Times New Roman"/>
        </w:rPr>
        <w:t xml:space="preserve">. </w:t>
      </w:r>
      <w:r w:rsidRPr="00FF4D9F">
        <w:rPr>
          <w:rFonts w:ascii="Times New Roman" w:hAnsi="Times New Roman" w:cs="Times New Roman"/>
        </w:rPr>
        <w:t xml:space="preserve"> </w:t>
      </w:r>
      <w:r w:rsidRPr="00FF4D9F">
        <w:rPr>
          <w:rFonts w:ascii="Times New Roman" w:hAnsi="Times New Roman" w:cs="Times New Roman"/>
        </w:rPr>
        <w:t>2015</w:t>
      </w:r>
    </w:p>
    <w:p w14:paraId="5AC58642" w14:textId="445C5B6F" w:rsidR="00FF4D9F" w:rsidRDefault="00FF4D9F" w:rsidP="00FF4D9F">
      <w:pPr>
        <w:pStyle w:val="ListParagraph"/>
        <w:numPr>
          <w:ilvl w:val="1"/>
          <w:numId w:val="1"/>
        </w:numPr>
        <w:spacing w:after="0" w:line="240" w:lineRule="auto"/>
        <w:rPr>
          <w:rFonts w:ascii="Times New Roman" w:hAnsi="Times New Roman" w:cs="Times New Roman"/>
        </w:rPr>
      </w:pPr>
      <w:r>
        <w:rPr>
          <w:rFonts w:ascii="Times New Roman" w:hAnsi="Times New Roman" w:cs="Times New Roman"/>
          <w:i/>
          <w:iCs/>
        </w:rPr>
        <w:t>More examples in text</w:t>
      </w:r>
    </w:p>
    <w:p w14:paraId="1608FA40" w14:textId="3A573988" w:rsidR="00FF4D9F" w:rsidRDefault="00FF4D9F" w:rsidP="00FF4D9F">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Variability hypothesis: posits</w:t>
      </w:r>
      <w:r w:rsidR="001E6E50">
        <w:rPr>
          <w:rFonts w:ascii="Times New Roman" w:hAnsi="Times New Roman" w:cs="Times New Roman"/>
        </w:rPr>
        <w:t xml:space="preserve"> that plasticity will evolve to be higher in predictably variable environments</w:t>
      </w:r>
      <w:r w:rsidR="00880D72">
        <w:rPr>
          <w:rFonts w:ascii="Times New Roman" w:hAnsi="Times New Roman" w:cs="Times New Roman"/>
        </w:rPr>
        <w:t xml:space="preserve"> [1]</w:t>
      </w:r>
      <w:r w:rsidR="001E6E50">
        <w:rPr>
          <w:rFonts w:ascii="Times New Roman" w:hAnsi="Times New Roman" w:cs="Times New Roman"/>
        </w:rPr>
        <w:t xml:space="preserve">, and lower unpredictable or homogeneous environments </w:t>
      </w:r>
      <w:r w:rsidR="00880D72">
        <w:rPr>
          <w:rFonts w:ascii="Times New Roman" w:hAnsi="Times New Roman" w:cs="Times New Roman"/>
        </w:rPr>
        <w:t xml:space="preserve">[2] </w:t>
      </w:r>
      <w:r w:rsidR="001E6E50">
        <w:rPr>
          <w:rFonts w:ascii="Times New Roman" w:hAnsi="Times New Roman" w:cs="Times New Roman"/>
        </w:rPr>
        <w:t>(because of the cost of plastic responses). This is poorly supported, however:</w:t>
      </w:r>
      <w:r w:rsidR="00880D72">
        <w:rPr>
          <w:rFonts w:ascii="Times New Roman" w:hAnsi="Times New Roman" w:cs="Times New Roman"/>
        </w:rPr>
        <w:t xml:space="preserve"> [3-</w:t>
      </w:r>
      <w:r w:rsidR="00681482">
        <w:rPr>
          <w:rFonts w:ascii="Times New Roman" w:hAnsi="Times New Roman" w:cs="Times New Roman"/>
        </w:rPr>
        <w:t>5</w:t>
      </w:r>
      <w:r w:rsidR="00880D72">
        <w:rPr>
          <w:rFonts w:ascii="Times New Roman" w:hAnsi="Times New Roman" w:cs="Times New Roman"/>
        </w:rPr>
        <w:t>]</w:t>
      </w:r>
    </w:p>
    <w:p w14:paraId="3EFCEFB5" w14:textId="0EC351D6" w:rsidR="001E6E50" w:rsidRDefault="00880D72" w:rsidP="00880D72">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[1] </w:t>
      </w:r>
      <w:r w:rsidRPr="00880D72">
        <w:rPr>
          <w:rFonts w:ascii="Times New Roman" w:hAnsi="Times New Roman" w:cs="Times New Roman"/>
        </w:rPr>
        <w:t xml:space="preserve">Adaptive phenotypic plasticity and resilience of vertebrates to </w:t>
      </w:r>
      <w:proofErr w:type="gramStart"/>
      <w:r w:rsidRPr="00880D72">
        <w:rPr>
          <w:rFonts w:ascii="Times New Roman" w:hAnsi="Times New Roman" w:cs="Times New Roman"/>
        </w:rPr>
        <w:t>increasing</w:t>
      </w:r>
      <w:proofErr w:type="gramEnd"/>
      <w:r w:rsidRPr="00880D72">
        <w:rPr>
          <w:rFonts w:ascii="Times New Roman" w:hAnsi="Times New Roman" w:cs="Times New Roman"/>
        </w:rPr>
        <w:t xml:space="preserve"> climatic unpredictability</w:t>
      </w:r>
      <w:r w:rsidR="00F77523">
        <w:rPr>
          <w:rFonts w:ascii="Times New Roman" w:hAnsi="Times New Roman" w:cs="Times New Roman"/>
        </w:rPr>
        <w:t>.</w:t>
      </w:r>
      <w:r w:rsidRPr="00880D72">
        <w:rPr>
          <w:rFonts w:ascii="Times New Roman" w:hAnsi="Times New Roman" w:cs="Times New Roman"/>
        </w:rPr>
        <w:t xml:space="preserve"> Clim. Res.</w:t>
      </w:r>
      <w:r>
        <w:rPr>
          <w:rFonts w:ascii="Times New Roman" w:hAnsi="Times New Roman" w:cs="Times New Roman"/>
        </w:rPr>
        <w:t xml:space="preserve"> </w:t>
      </w:r>
      <w:r w:rsidRPr="00880D72">
        <w:rPr>
          <w:rFonts w:ascii="Times New Roman" w:hAnsi="Times New Roman" w:cs="Times New Roman"/>
        </w:rPr>
        <w:t>C.I. Canale</w:t>
      </w:r>
      <w:r w:rsidR="00F77523">
        <w:rPr>
          <w:rFonts w:ascii="Times New Roman" w:hAnsi="Times New Roman" w:cs="Times New Roman"/>
        </w:rPr>
        <w:t>.</w:t>
      </w:r>
      <w:r>
        <w:rPr>
          <w:rFonts w:ascii="Times New Roman" w:hAnsi="Times New Roman" w:cs="Times New Roman"/>
        </w:rPr>
        <w:t xml:space="preserve"> </w:t>
      </w:r>
      <w:r w:rsidRPr="00880D72">
        <w:rPr>
          <w:rFonts w:ascii="Times New Roman" w:hAnsi="Times New Roman" w:cs="Times New Roman"/>
        </w:rPr>
        <w:t>2010</w:t>
      </w:r>
      <w:r w:rsidR="00F77523">
        <w:rPr>
          <w:rFonts w:ascii="Times New Roman" w:hAnsi="Times New Roman" w:cs="Times New Roman"/>
        </w:rPr>
        <w:t>.</w:t>
      </w:r>
    </w:p>
    <w:p w14:paraId="463126B2" w14:textId="115CF1A3" w:rsidR="00880D72" w:rsidRDefault="00880D72" w:rsidP="00880D72">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[2] </w:t>
      </w:r>
      <w:r w:rsidRPr="00880D72">
        <w:rPr>
          <w:rFonts w:ascii="Times New Roman" w:hAnsi="Times New Roman" w:cs="Times New Roman"/>
        </w:rPr>
        <w:t>Constraints on the evolution of phenotypic plasticity: limits and costs of phenotype and plasticity</w:t>
      </w:r>
      <w:r w:rsidR="00B800F5">
        <w:rPr>
          <w:rFonts w:ascii="Times New Roman" w:hAnsi="Times New Roman" w:cs="Times New Roman"/>
        </w:rPr>
        <w:t>.</w:t>
      </w:r>
      <w:r w:rsidRPr="00880D72">
        <w:rPr>
          <w:rFonts w:ascii="Times New Roman" w:hAnsi="Times New Roman" w:cs="Times New Roman"/>
        </w:rPr>
        <w:t xml:space="preserve"> Heredity</w:t>
      </w:r>
      <w:r w:rsidR="00B800F5">
        <w:rPr>
          <w:rFonts w:ascii="Times New Roman" w:hAnsi="Times New Roman" w:cs="Times New Roman"/>
        </w:rPr>
        <w:t>.</w:t>
      </w:r>
      <w:r>
        <w:rPr>
          <w:rFonts w:ascii="Times New Roman" w:hAnsi="Times New Roman" w:cs="Times New Roman"/>
        </w:rPr>
        <w:t xml:space="preserve"> </w:t>
      </w:r>
      <w:r w:rsidRPr="00880D72">
        <w:rPr>
          <w:rFonts w:ascii="Times New Roman" w:hAnsi="Times New Roman" w:cs="Times New Roman"/>
        </w:rPr>
        <w:t>C.J. Murren</w:t>
      </w:r>
      <w:r w:rsidR="00B800F5">
        <w:rPr>
          <w:rFonts w:ascii="Times New Roman" w:hAnsi="Times New Roman" w:cs="Times New Roman"/>
        </w:rPr>
        <w:t>.</w:t>
      </w:r>
      <w:r>
        <w:rPr>
          <w:rFonts w:ascii="Times New Roman" w:hAnsi="Times New Roman" w:cs="Times New Roman"/>
        </w:rPr>
        <w:t xml:space="preserve"> </w:t>
      </w:r>
      <w:r w:rsidRPr="00880D72">
        <w:rPr>
          <w:rFonts w:ascii="Times New Roman" w:hAnsi="Times New Roman" w:cs="Times New Roman"/>
        </w:rPr>
        <w:t>2015</w:t>
      </w:r>
      <w:r w:rsidR="00B800F5">
        <w:rPr>
          <w:rFonts w:ascii="Times New Roman" w:hAnsi="Times New Roman" w:cs="Times New Roman"/>
        </w:rPr>
        <w:t>.</w:t>
      </w:r>
    </w:p>
    <w:p w14:paraId="46787606" w14:textId="7D49AEFC" w:rsidR="00673C7C" w:rsidRDefault="00673C7C" w:rsidP="00673C7C">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[3] </w:t>
      </w:r>
      <w:r w:rsidRPr="00673C7C">
        <w:rPr>
          <w:rFonts w:ascii="Times New Roman" w:hAnsi="Times New Roman" w:cs="Times New Roman"/>
        </w:rPr>
        <w:t>Developmental plasticity of thermal tolerances in temperate and subtropical populations of Drosophila melanogaster</w:t>
      </w:r>
      <w:r w:rsidR="00374AFB">
        <w:rPr>
          <w:rFonts w:ascii="Times New Roman" w:hAnsi="Times New Roman" w:cs="Times New Roman"/>
        </w:rPr>
        <w:t>.</w:t>
      </w:r>
      <w:r w:rsidRPr="00673C7C">
        <w:rPr>
          <w:rFonts w:ascii="Times New Roman" w:hAnsi="Times New Roman" w:cs="Times New Roman"/>
        </w:rPr>
        <w:t xml:space="preserve"> J. Therm. Biol.</w:t>
      </w:r>
      <w:r>
        <w:rPr>
          <w:rFonts w:ascii="Times New Roman" w:hAnsi="Times New Roman" w:cs="Times New Roman"/>
        </w:rPr>
        <w:t xml:space="preserve"> </w:t>
      </w:r>
      <w:r w:rsidRPr="00673C7C">
        <w:rPr>
          <w:rFonts w:ascii="Times New Roman" w:hAnsi="Times New Roman" w:cs="Times New Roman"/>
        </w:rPr>
        <w:t>B.S. Cooper</w:t>
      </w:r>
      <w:r>
        <w:rPr>
          <w:rFonts w:ascii="Times New Roman" w:hAnsi="Times New Roman" w:cs="Times New Roman"/>
        </w:rPr>
        <w:t xml:space="preserve">. </w:t>
      </w:r>
      <w:r w:rsidRPr="00673C7C">
        <w:rPr>
          <w:rFonts w:ascii="Times New Roman" w:hAnsi="Times New Roman" w:cs="Times New Roman"/>
        </w:rPr>
        <w:t>2012</w:t>
      </w:r>
      <w:r>
        <w:rPr>
          <w:rFonts w:ascii="Times New Roman" w:hAnsi="Times New Roman" w:cs="Times New Roman"/>
        </w:rPr>
        <w:t>.</w:t>
      </w:r>
    </w:p>
    <w:p w14:paraId="075BB0B9" w14:textId="7B4ABD36" w:rsidR="001D0985" w:rsidRDefault="001D0985" w:rsidP="00476D20">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[4]</w:t>
      </w:r>
      <w:r w:rsidR="00476D20" w:rsidRPr="00476D20">
        <w:t xml:space="preserve"> </w:t>
      </w:r>
      <w:r w:rsidR="00476D20" w:rsidRPr="00476D20">
        <w:rPr>
          <w:rFonts w:ascii="Times New Roman" w:hAnsi="Times New Roman" w:cs="Times New Roman"/>
        </w:rPr>
        <w:t>Plasticity for desiccation tolerance across Drosophila species is affected by phylogeny and climate in complex ways</w:t>
      </w:r>
      <w:r w:rsidR="00374AFB">
        <w:rPr>
          <w:rFonts w:ascii="Times New Roman" w:hAnsi="Times New Roman" w:cs="Times New Roman"/>
        </w:rPr>
        <w:t>.</w:t>
      </w:r>
      <w:r w:rsidR="00476D20" w:rsidRPr="00476D20">
        <w:rPr>
          <w:rFonts w:ascii="Times New Roman" w:hAnsi="Times New Roman" w:cs="Times New Roman"/>
        </w:rPr>
        <w:t xml:space="preserve"> Proc. Biol. Sci.</w:t>
      </w:r>
      <w:r w:rsidR="00476D20">
        <w:rPr>
          <w:rFonts w:ascii="Times New Roman" w:hAnsi="Times New Roman" w:cs="Times New Roman"/>
        </w:rPr>
        <w:t xml:space="preserve"> </w:t>
      </w:r>
      <w:r w:rsidR="00476D20" w:rsidRPr="00476D20">
        <w:rPr>
          <w:rFonts w:ascii="Times New Roman" w:hAnsi="Times New Roman" w:cs="Times New Roman"/>
        </w:rPr>
        <w:t>V. Kellermann</w:t>
      </w:r>
      <w:r w:rsidR="00476D20">
        <w:rPr>
          <w:rFonts w:ascii="Times New Roman" w:hAnsi="Times New Roman" w:cs="Times New Roman"/>
        </w:rPr>
        <w:t>.</w:t>
      </w:r>
      <w:r w:rsidR="00476D20" w:rsidRPr="00476D20">
        <w:rPr>
          <w:rFonts w:ascii="Times New Roman" w:hAnsi="Times New Roman" w:cs="Times New Roman"/>
        </w:rPr>
        <w:t xml:space="preserve"> </w:t>
      </w:r>
      <w:r w:rsidR="00476D20" w:rsidRPr="00476D20">
        <w:rPr>
          <w:rFonts w:ascii="Times New Roman" w:hAnsi="Times New Roman" w:cs="Times New Roman"/>
        </w:rPr>
        <w:t>2018</w:t>
      </w:r>
      <w:r w:rsidR="00476D20">
        <w:rPr>
          <w:rFonts w:ascii="Times New Roman" w:hAnsi="Times New Roman" w:cs="Times New Roman"/>
        </w:rPr>
        <w:t>.</w:t>
      </w:r>
    </w:p>
    <w:p w14:paraId="282E2691" w14:textId="47C21274" w:rsidR="00681482" w:rsidRDefault="00681482" w:rsidP="00681482">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[5] </w:t>
      </w:r>
      <w:r w:rsidRPr="00681482">
        <w:rPr>
          <w:rFonts w:ascii="Times New Roman" w:hAnsi="Times New Roman" w:cs="Times New Roman"/>
        </w:rPr>
        <w:t>Environmental heterogeneity does not affect levels of phenotypic plasticity in natural populations of three Drosophila species</w:t>
      </w:r>
      <w:r w:rsidR="00374AFB">
        <w:rPr>
          <w:rFonts w:ascii="Times New Roman" w:hAnsi="Times New Roman" w:cs="Times New Roman"/>
        </w:rPr>
        <w:t>.</w:t>
      </w:r>
      <w:r w:rsidRPr="00681482">
        <w:rPr>
          <w:rFonts w:ascii="Times New Roman" w:hAnsi="Times New Roman" w:cs="Times New Roman"/>
        </w:rPr>
        <w:t xml:space="preserve"> Ecol. Evol.</w:t>
      </w:r>
      <w:r>
        <w:rPr>
          <w:rFonts w:ascii="Times New Roman" w:hAnsi="Times New Roman" w:cs="Times New Roman"/>
        </w:rPr>
        <w:t xml:space="preserve"> </w:t>
      </w:r>
      <w:r w:rsidRPr="00681482">
        <w:rPr>
          <w:rFonts w:ascii="Times New Roman" w:hAnsi="Times New Roman" w:cs="Times New Roman"/>
        </w:rPr>
        <w:t>T. Manenti</w:t>
      </w:r>
      <w:r>
        <w:rPr>
          <w:rFonts w:ascii="Times New Roman" w:hAnsi="Times New Roman" w:cs="Times New Roman"/>
        </w:rPr>
        <w:t xml:space="preserve">. </w:t>
      </w:r>
      <w:r w:rsidRPr="00681482">
        <w:rPr>
          <w:rFonts w:ascii="Times New Roman" w:hAnsi="Times New Roman" w:cs="Times New Roman"/>
        </w:rPr>
        <w:t>2017</w:t>
      </w:r>
      <w:r>
        <w:rPr>
          <w:rFonts w:ascii="Times New Roman" w:hAnsi="Times New Roman" w:cs="Times New Roman"/>
        </w:rPr>
        <w:t>.</w:t>
      </w:r>
    </w:p>
    <w:p w14:paraId="11315381" w14:textId="77777777" w:rsidR="00BF465E" w:rsidRDefault="00BF465E" w:rsidP="00BF465E">
      <w:pPr>
        <w:spacing w:after="0" w:line="240" w:lineRule="auto"/>
        <w:rPr>
          <w:rFonts w:ascii="Times New Roman" w:hAnsi="Times New Roman" w:cs="Times New Roman"/>
        </w:rPr>
      </w:pPr>
    </w:p>
    <w:p w14:paraId="5117881F" w14:textId="67D563F5" w:rsidR="00BF465E" w:rsidRDefault="00BF465E" w:rsidP="00BF465E">
      <w:pPr>
        <w:spacing w:after="0" w:line="240" w:lineRule="auto"/>
        <w:rPr>
          <w:rFonts w:ascii="Times New Roman" w:hAnsi="Times New Roman" w:cs="Times New Roman"/>
        </w:rPr>
      </w:pPr>
      <w:bookmarkStart w:id="5" w:name="Martins_2019"/>
      <w:r>
        <w:rPr>
          <w:rFonts w:ascii="Times New Roman" w:hAnsi="Times New Roman" w:cs="Times New Roman"/>
          <w:b/>
          <w:bCs/>
        </w:rPr>
        <w:t>Martins (2019)</w:t>
      </w:r>
    </w:p>
    <w:bookmarkEnd w:id="5"/>
    <w:p w14:paraId="45D6F3A4" w14:textId="3BB178B8" w:rsidR="00BF465E" w:rsidRDefault="00BF465E" w:rsidP="00BF465E">
      <w:pPr>
        <w:spacing w:after="0" w:line="240" w:lineRule="auto"/>
        <w:rPr>
          <w:rFonts w:ascii="Times New Roman" w:hAnsi="Times New Roman" w:cs="Times New Roman"/>
        </w:rPr>
      </w:pPr>
      <w:r w:rsidRPr="00BF465E">
        <w:rPr>
          <w:rFonts w:ascii="Times New Roman" w:hAnsi="Times New Roman" w:cs="Times New Roman"/>
        </w:rPr>
        <w:t>Heritability of climate-relevant traits in a rainforest skink</w:t>
      </w:r>
    </w:p>
    <w:p w14:paraId="65155C03" w14:textId="329092DF" w:rsidR="00BF465E" w:rsidRPr="00BF465E" w:rsidRDefault="00BF465E" w:rsidP="00BF465E">
      <w:pPr>
        <w:pStyle w:val="ListParagraph"/>
        <w:numPr>
          <w:ilvl w:val="0"/>
          <w:numId w:val="1"/>
        </w:numPr>
        <w:spacing w:after="0" w:line="240" w:lineRule="auto"/>
        <w:rPr>
          <w:rFonts w:ascii="Times New Roman" w:hAnsi="Times New Roman" w:cs="Times New Roman"/>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49A28D7" w14:textId="416DC1DF" w:rsidR="000A3FD4"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021D9F">
        <w:rPr>
          <w:rFonts w:ascii="Times New Roman" w:hAnsi="Times New Roman" w:cs="Times New Roman"/>
        </w:rPr>
        <w:t>(</w:t>
      </w:r>
      <w:r w:rsidR="00A9758D">
        <w:rPr>
          <w:rFonts w:ascii="Times New Roman" w:hAnsi="Times New Roman" w:cs="Times New Roman"/>
        </w:rPr>
        <w:t xml:space="preserve">northern </w:t>
      </w:r>
      <w:r w:rsidR="00021D9F">
        <w:rPr>
          <w:rFonts w:ascii="Times New Roman" w:hAnsi="Times New Roman" w:cs="Times New Roman"/>
        </w:rPr>
        <w:t>F</w:t>
      </w:r>
      <w:r w:rsidR="00183B10">
        <w:rPr>
          <w:rFonts w:ascii="Times New Roman" w:hAnsi="Times New Roman" w:cs="Times New Roman"/>
        </w:rPr>
        <w:t>lorida</w:t>
      </w:r>
      <w:r w:rsidR="00021D9F">
        <w:rPr>
          <w:rFonts w:ascii="Times New Roman" w:hAnsi="Times New Roman" w:cs="Times New Roman"/>
        </w:rPr>
        <w:t xml:space="preserve">)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w:t>
      </w:r>
      <w:r w:rsidR="00191F8D">
        <w:rPr>
          <w:rFonts w:ascii="Times New Roman" w:hAnsi="Times New Roman" w:cs="Times New Roman"/>
        </w:rPr>
        <w:t>I haphazardly sampled 50 plants from Site 1 (Crystal Bog),</w:t>
      </w:r>
      <w:r w:rsidR="00ED359B">
        <w:rPr>
          <w:rFonts w:ascii="Times New Roman" w:hAnsi="Times New Roman" w:cs="Times New Roman"/>
        </w:rPr>
        <w:t xml:space="preserve"> and all plants with open, water-filled leaves from Site 2 (N = 38, Pleaphase Savanna) and Site 3 (N = 8, Twisted Cyprus Bog)</w:t>
      </w:r>
      <w:r w:rsidR="00C24B5F">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w:t>
      </w:r>
      <w:r w:rsidR="00C54F4B">
        <w:rPr>
          <w:rFonts w:ascii="Times New Roman" w:hAnsi="Times New Roman" w:cs="Times New Roman"/>
        </w:rPr>
        <w:t>the detritus</w:t>
      </w:r>
      <w:r w:rsidR="000E7392">
        <w:rPr>
          <w:rFonts w:ascii="Times New Roman" w:hAnsi="Times New Roman" w:cs="Times New Roman"/>
        </w:rPr>
        <w:t xml:space="preserve">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w:t>
      </w:r>
      <w:r w:rsidR="00486008">
        <w:rPr>
          <w:rFonts w:ascii="Times New Roman" w:hAnsi="Times New Roman" w:cs="Times New Roman"/>
        </w:rPr>
        <w:t>The s</w:t>
      </w:r>
      <w:r w:rsidR="00485FB5">
        <w:rPr>
          <w:rFonts w:ascii="Times New Roman" w:hAnsi="Times New Roman" w:cs="Times New Roman"/>
        </w:rPr>
        <w:t>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p>
    <w:p w14:paraId="6977660C" w14:textId="58E61887" w:rsidR="008515C9" w:rsidRDefault="00EA263C" w:rsidP="00045EE4">
      <w:pPr>
        <w:spacing w:after="0" w:line="480" w:lineRule="auto"/>
        <w:ind w:firstLine="720"/>
        <w:rPr>
          <w:rFonts w:ascii="Times New Roman" w:hAnsi="Times New Roman" w:cs="Times New Roman"/>
        </w:rPr>
      </w:pPr>
      <w:r>
        <w:rPr>
          <w:rFonts w:ascii="Times New Roman" w:hAnsi="Times New Roman" w:cs="Times New Roman"/>
        </w:rPr>
        <w:t>Within 24 h</w:t>
      </w:r>
      <w:r w:rsidR="00045EE4">
        <w:rPr>
          <w:rFonts w:ascii="Times New Roman" w:hAnsi="Times New Roman" w:cs="Times New Roman"/>
        </w:rPr>
        <w:t>ours</w:t>
      </w:r>
      <w:r>
        <w:rPr>
          <w:rFonts w:ascii="Times New Roman" w:hAnsi="Times New Roman" w:cs="Times New Roman"/>
        </w:rPr>
        <w:t xml:space="preserve"> of collection, </w:t>
      </w:r>
      <w:r w:rsidR="00486008">
        <w:rPr>
          <w:rFonts w:ascii="Times New Roman" w:hAnsi="Times New Roman" w:cs="Times New Roman"/>
        </w:rPr>
        <w:t xml:space="preserve">the </w:t>
      </w:r>
      <w:r>
        <w:rPr>
          <w:rFonts w:ascii="Times New Roman" w:hAnsi="Times New Roman" w:cs="Times New Roman"/>
        </w:rPr>
        <w:t>samples were visually inspected for the presence of late-instar mosquito larvae (</w:t>
      </w:r>
      <w:r w:rsidR="009F269F">
        <w:rPr>
          <w:rFonts w:ascii="Times New Roman" w:hAnsi="Times New Roman" w:cs="Times New Roman"/>
        </w:rPr>
        <w:t xml:space="preserve">likely </w:t>
      </w:r>
      <w:r w:rsidRPr="00EA263C">
        <w:rPr>
          <w:rFonts w:ascii="Times New Roman" w:hAnsi="Times New Roman" w:cs="Times New Roman"/>
          <w:i/>
          <w:iCs/>
        </w:rPr>
        <w:t>Wyeomyia smithii</w:t>
      </w:r>
      <w:r>
        <w:rPr>
          <w:rFonts w:ascii="Times New Roman" w:hAnsi="Times New Roman" w:cs="Times New Roman"/>
        </w:rPr>
        <w:t>)</w:t>
      </w:r>
      <w:r w:rsidR="00E8039A">
        <w:rPr>
          <w:rFonts w:ascii="Times New Roman" w:hAnsi="Times New Roman" w:cs="Times New Roman"/>
        </w:rPr>
        <w:t>. I</w:t>
      </w:r>
      <w:r>
        <w:rPr>
          <w:rFonts w:ascii="Times New Roman" w:hAnsi="Times New Roman" w:cs="Times New Roman"/>
        </w:rPr>
        <w:t>f present</w:t>
      </w:r>
      <w:r w:rsidR="00E8039A">
        <w:rPr>
          <w:rFonts w:ascii="Times New Roman" w:hAnsi="Times New Roman" w:cs="Times New Roman"/>
        </w:rPr>
        <w:t>, larvae</w:t>
      </w:r>
      <w:r>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w:t>
      </w:r>
      <w:r w:rsidR="0088672B">
        <w:rPr>
          <w:rFonts w:ascii="Times New Roman" w:hAnsi="Times New Roman" w:cs="Times New Roman"/>
          <w:i/>
          <w:iCs/>
        </w:rPr>
        <w:t>abrotrocha</w:t>
      </w:r>
      <w:r w:rsidR="00E8039A">
        <w:rPr>
          <w:rFonts w:ascii="Times New Roman" w:hAnsi="Times New Roman" w:cs="Times New Roman"/>
          <w:i/>
          <w:iCs/>
        </w:rPr>
        <w:t xml:space="preserve"> ros</w:t>
      </w:r>
      <w:r w:rsidR="002350C5">
        <w:rPr>
          <w:rFonts w:ascii="Times New Roman" w:hAnsi="Times New Roman" w:cs="Times New Roman"/>
          <w:i/>
          <w:iCs/>
        </w:rPr>
        <w:t>a</w:t>
      </w:r>
      <w:r>
        <w:rPr>
          <w:rFonts w:ascii="Times New Roman" w:hAnsi="Times New Roman" w:cs="Times New Roman"/>
        </w:rPr>
        <w:t xml:space="preserve">. The excess leaf water discarded during </w:t>
      </w:r>
      <w:r w:rsidR="0095750D">
        <w:rPr>
          <w:rFonts w:ascii="Times New Roman" w:hAnsi="Times New Roman" w:cs="Times New Roman"/>
        </w:rPr>
        <w:t>this process</w:t>
      </w:r>
      <w:r>
        <w:rPr>
          <w:rFonts w:ascii="Times New Roman" w:hAnsi="Times New Roman" w:cs="Times New Roman"/>
        </w:rPr>
        <w:t xml:space="preserve"> was filtered using a </w:t>
      </w:r>
      <w:r w:rsidR="0095750D">
        <w:rPr>
          <w:rFonts w:ascii="Times New Roman" w:hAnsi="Times New Roman" w:cs="Times New Roman"/>
        </w:rPr>
        <w:t>35</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 xml:space="preserve">m </w:t>
      </w:r>
      <w:r w:rsidR="0095750D">
        <w:rPr>
          <w:rFonts w:ascii="Times New Roman" w:hAnsi="Times New Roman" w:cs="Times New Roman"/>
        </w:rPr>
        <w:t xml:space="preserve">cell strainer </w:t>
      </w:r>
      <w:r>
        <w:rPr>
          <w:rFonts w:ascii="Times New Roman" w:hAnsi="Times New Roman" w:cs="Times New Roman"/>
        </w:rPr>
        <w:t xml:space="preserve">and frozen </w:t>
      </w:r>
      <w:r w:rsidR="0095750D">
        <w:rPr>
          <w:rFonts w:ascii="Times New Roman" w:hAnsi="Times New Roman" w:cs="Times New Roman"/>
        </w:rPr>
        <w:t xml:space="preserve">in 1.5 ml </w:t>
      </w:r>
      <w:r w:rsidR="00E6743F">
        <w:rPr>
          <w:rFonts w:ascii="Times New Roman" w:hAnsi="Times New Roman" w:cs="Times New Roman"/>
        </w:rPr>
        <w:t xml:space="preserve">plastic </w:t>
      </w:r>
      <w:r w:rsidR="0095750D">
        <w:rPr>
          <w:rFonts w:ascii="Times New Roman" w:hAnsi="Times New Roman" w:cs="Times New Roman"/>
        </w:rPr>
        <w:t xml:space="preserve">tubes </w:t>
      </w:r>
      <w:r>
        <w:rPr>
          <w:rFonts w:ascii="Times New Roman" w:hAnsi="Times New Roman" w:cs="Times New Roman"/>
        </w:rPr>
        <w:t>for later use</w:t>
      </w:r>
      <w:r w:rsidR="00045EE4">
        <w:rPr>
          <w:rFonts w:ascii="Times New Roman" w:hAnsi="Times New Roman" w:cs="Times New Roman"/>
        </w:rPr>
        <w:t xml:space="preserve">. </w:t>
      </w:r>
      <w:r w:rsidR="00DB3C86">
        <w:rPr>
          <w:rFonts w:ascii="Times New Roman" w:hAnsi="Times New Roman" w:cs="Times New Roman"/>
        </w:rPr>
        <w:t>All s</w:t>
      </w:r>
      <w:r w:rsidR="00485FB5">
        <w:rPr>
          <w:rFonts w:ascii="Times New Roman" w:hAnsi="Times New Roman" w:cs="Times New Roman"/>
        </w:rPr>
        <w:t>ample tub</w:t>
      </w:r>
      <w:r w:rsidR="00681639">
        <w:rPr>
          <w:rFonts w:ascii="Times New Roman" w:hAnsi="Times New Roman" w:cs="Times New Roman"/>
        </w:rPr>
        <w:t>e</w:t>
      </w:r>
      <w:r w:rsidR="00DB3C86">
        <w:rPr>
          <w:rFonts w:ascii="Times New Roman" w:hAnsi="Times New Roman" w:cs="Times New Roman"/>
        </w:rPr>
        <w:t>s</w:t>
      </w:r>
      <w:r w:rsidR="00485FB5">
        <w:rPr>
          <w:rFonts w:ascii="Times New Roman" w:hAnsi="Times New Roman" w:cs="Times New Roman"/>
        </w:rPr>
        <w:t xml:space="preserve">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w:t>
      </w:r>
      <w:r w:rsidR="00F47FDA">
        <w:rPr>
          <w:rFonts w:ascii="Times New Roman" w:hAnsi="Times New Roman" w:cs="Times New Roman"/>
        </w:rPr>
        <w:t>The s</w:t>
      </w:r>
      <w:r w:rsidR="008515C9">
        <w:rPr>
          <w:rFonts w:ascii="Times New Roman" w:hAnsi="Times New Roman" w:cs="Times New Roman"/>
        </w:rPr>
        <w:t>ample</w:t>
      </w:r>
      <w:r w:rsidR="003F2E28">
        <w:rPr>
          <w:rFonts w:ascii="Times New Roman" w:hAnsi="Times New Roman" w:cs="Times New Roman"/>
        </w:rPr>
        <w:t>s</w:t>
      </w:r>
      <w:r w:rsidR="008515C9">
        <w:rPr>
          <w:rFonts w:ascii="Times New Roman" w:hAnsi="Times New Roman" w:cs="Times New Roman"/>
        </w:rPr>
        <w:t xml:space="preserve">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w:t>
      </w:r>
      <w:r w:rsidR="00AB4D22">
        <w:rPr>
          <w:rFonts w:ascii="Times New Roman" w:hAnsi="Times New Roman" w:cs="Times New Roman"/>
        </w:rPr>
        <w:t>3</w:t>
      </w:r>
      <w:r w:rsidR="00F341BE">
        <w:rPr>
          <w:rFonts w:ascii="Times New Roman" w:hAnsi="Times New Roman" w:cs="Times New Roman"/>
        </w:rPr>
        <w:t xml:space="preserve">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w:t>
      </w:r>
      <w:r w:rsidR="007744AE">
        <w:rPr>
          <w:rFonts w:ascii="Times New Roman" w:hAnsi="Times New Roman" w:cs="Times New Roman"/>
          <w:i/>
          <w:iCs/>
        </w:rPr>
        <w:t xml:space="preserve">. </w:t>
      </w:r>
      <w:r w:rsidR="00F341BE">
        <w:rPr>
          <w:rFonts w:ascii="Times New Roman" w:hAnsi="Times New Roman" w:cs="Times New Roman"/>
          <w:i/>
          <w:iCs/>
        </w:rPr>
        <w:t>rosa</w:t>
      </w:r>
      <w:r w:rsidR="00F341BE">
        <w:rPr>
          <w:rFonts w:ascii="Times New Roman" w:hAnsi="Times New Roman" w:cs="Times New Roman"/>
        </w:rPr>
        <w:t>, other species of rotifers, and ciliates</w:t>
      </w:r>
      <w:r w:rsidR="00915339">
        <w:rPr>
          <w:rFonts w:ascii="Times New Roman" w:hAnsi="Times New Roman" w:cs="Times New Roman"/>
        </w:rPr>
        <w:t xml:space="preserve"> using 24-well tissue culture plates and a stereomicroscope</w:t>
      </w:r>
      <w:r w:rsidR="00F341BE">
        <w:rPr>
          <w:rFonts w:ascii="Times New Roman" w:hAnsi="Times New Roman" w:cs="Times New Roman"/>
        </w:rPr>
        <w:t>.</w:t>
      </w:r>
      <w:r w:rsidR="00767D37">
        <w:rPr>
          <w:rFonts w:ascii="Times New Roman" w:hAnsi="Times New Roman" w:cs="Times New Roman"/>
        </w:rPr>
        <w:t xml:space="preserve"> Samples were </w:t>
      </w:r>
      <w:r w:rsidR="00AF2766">
        <w:rPr>
          <w:rFonts w:ascii="Times New Roman" w:hAnsi="Times New Roman" w:cs="Times New Roman"/>
        </w:rPr>
        <w:lastRenderedPageBreak/>
        <w:t xml:space="preserve">inspected </w:t>
      </w:r>
      <w:r w:rsidR="00767D37">
        <w:rPr>
          <w:rFonts w:ascii="Times New Roman" w:hAnsi="Times New Roman" w:cs="Times New Roman"/>
        </w:rPr>
        <w:t xml:space="preserve">daily for the presence of </w:t>
      </w:r>
      <w:r w:rsidR="00D85B77">
        <w:rPr>
          <w:rFonts w:ascii="Times New Roman" w:hAnsi="Times New Roman" w:cs="Times New Roman"/>
        </w:rPr>
        <w:t xml:space="preserve">developing </w:t>
      </w:r>
      <w:r w:rsidR="00767D37">
        <w:rPr>
          <w:rFonts w:ascii="Times New Roman" w:hAnsi="Times New Roman" w:cs="Times New Roman"/>
        </w:rPr>
        <w:t>mosquito larvae</w:t>
      </w:r>
      <w:r w:rsidR="00B17CAE">
        <w:rPr>
          <w:rFonts w:ascii="Times New Roman" w:hAnsi="Times New Roman" w:cs="Times New Roman"/>
        </w:rPr>
        <w:t xml:space="preserve"> for two weeks</w:t>
      </w:r>
      <w:r w:rsidR="00D85B77">
        <w:rPr>
          <w:rFonts w:ascii="Times New Roman" w:hAnsi="Times New Roman" w:cs="Times New Roman"/>
        </w:rPr>
        <w:t xml:space="preserve">, which </w:t>
      </w:r>
      <w:r w:rsidR="00767D37">
        <w:rPr>
          <w:rFonts w:ascii="Times New Roman" w:hAnsi="Times New Roman" w:cs="Times New Roman"/>
        </w:rPr>
        <w:t>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7081DF1C"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To establish clonal lines of</w:t>
      </w:r>
      <w:r w:rsidR="00820B94">
        <w:rPr>
          <w:rFonts w:ascii="Times New Roman" w:hAnsi="Times New Roman" w:cs="Times New Roman"/>
        </w:rPr>
        <w:t xml:space="preserve"> the obligate parthenogen</w:t>
      </w:r>
      <w:r w:rsidR="00EB5F76">
        <w:rPr>
          <w:rFonts w:ascii="Times New Roman" w:hAnsi="Times New Roman" w:cs="Times New Roman"/>
        </w:rPr>
        <w:t>ic</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w:t>
      </w:r>
      <w:r w:rsidR="00CF580A">
        <w:rPr>
          <w:rFonts w:ascii="Times New Roman" w:hAnsi="Times New Roman" w:cs="Times New Roman"/>
        </w:rPr>
        <w:t xml:space="preserve"> from</w:t>
      </w:r>
      <w:r>
        <w:rPr>
          <w:rFonts w:ascii="Times New Roman" w:hAnsi="Times New Roman" w:cs="Times New Roman"/>
        </w:rPr>
        <w:t xml:space="preserve">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7F045FD4" w14:textId="5F2C1B77" w:rsidR="0031721A" w:rsidRDefault="00A21DEC" w:rsidP="00DC1919">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w:t>
      </w:r>
      <w:r w:rsidR="00F400BF">
        <w:rPr>
          <w:rFonts w:ascii="Times New Roman" w:hAnsi="Times New Roman" w:cs="Times New Roman"/>
        </w:rPr>
        <w:t xml:space="preserve">in 12-well </w:t>
      </w:r>
      <w:r w:rsidR="00207E20">
        <w:rPr>
          <w:rFonts w:ascii="Times New Roman" w:hAnsi="Times New Roman" w:cs="Times New Roman"/>
        </w:rPr>
        <w:t xml:space="preserve">tissue </w:t>
      </w:r>
      <w:r w:rsidR="00F400BF">
        <w:rPr>
          <w:rFonts w:ascii="Times New Roman" w:hAnsi="Times New Roman" w:cs="Times New Roman"/>
        </w:rPr>
        <w:t xml:space="preserve">culture plates </w:t>
      </w:r>
      <w:r w:rsidR="00D80897">
        <w:rPr>
          <w:rFonts w:ascii="Times New Roman" w:hAnsi="Times New Roman" w:cs="Times New Roman"/>
        </w:rPr>
        <w:t xml:space="preserve">before being left alone for two weeks in the </w:t>
      </w:r>
      <w:r w:rsidR="00545A04">
        <w:rPr>
          <w:rFonts w:ascii="Times New Roman" w:hAnsi="Times New Roman" w:cs="Times New Roman"/>
        </w:rPr>
        <w:t>isolated</w:t>
      </w:r>
      <w:r w:rsidR="00D80897">
        <w:rPr>
          <w:rFonts w:ascii="Times New Roman" w:hAnsi="Times New Roman" w:cs="Times New Roman"/>
        </w:rPr>
        <w:t xml:space="preserve"> wells of 24-well </w:t>
      </w:r>
      <w:r w:rsidR="0002624F">
        <w:rPr>
          <w:rFonts w:ascii="Times New Roman" w:hAnsi="Times New Roman" w:cs="Times New Roman"/>
        </w:rPr>
        <w:t xml:space="preserve">tissue </w:t>
      </w:r>
      <w:r w:rsidR="00D80897">
        <w:rPr>
          <w:rFonts w:ascii="Times New Roman" w:hAnsi="Times New Roman" w:cs="Times New Roman"/>
        </w:rPr>
        <w:t>culture plates</w:t>
      </w:r>
      <w:r w:rsidR="00147D77">
        <w:rPr>
          <w:rFonts w:ascii="Times New Roman" w:hAnsi="Times New Roman" w:cs="Times New Roman"/>
        </w:rPr>
        <w:t>.</w:t>
      </w:r>
      <w:r w:rsidR="005B611D">
        <w:rPr>
          <w:rFonts w:ascii="Times New Roman" w:hAnsi="Times New Roman" w:cs="Times New Roman"/>
        </w:rPr>
        <w:t xml:space="preserve"> </w:t>
      </w:r>
      <w:r w:rsidR="00D11BAF">
        <w:rPr>
          <w:rFonts w:ascii="Times New Roman" w:hAnsi="Times New Roman" w:cs="Times New Roman"/>
        </w:rPr>
        <w:t>I carried out 32 isolations per leaf water sample, for a total of 448 isolated rotifers across twenty 24-well culture plates</w:t>
      </w:r>
      <w:r w:rsidR="00545A04">
        <w:rPr>
          <w:rFonts w:ascii="Times New Roman" w:hAnsi="Times New Roman" w:cs="Times New Roman"/>
        </w:rPr>
        <w:t>. To feed the isolated rotifers, I relied on bacteria carried over during the washing steps</w:t>
      </w:r>
      <w:r w:rsidR="003B59C3">
        <w:rPr>
          <w:rFonts w:ascii="Times New Roman" w:hAnsi="Times New Roman" w:cs="Times New Roman"/>
        </w:rPr>
        <w:t>, since the isolation process is intended to exclude other protists</w:t>
      </w:r>
      <w:r w:rsidR="00CA7BCA">
        <w:rPr>
          <w:rFonts w:ascii="Times New Roman" w:hAnsi="Times New Roman" w:cs="Times New Roman"/>
        </w:rPr>
        <w:t xml:space="preserve">, </w:t>
      </w:r>
      <w:r w:rsidR="003B59C3">
        <w:rPr>
          <w:rFonts w:ascii="Times New Roman" w:hAnsi="Times New Roman" w:cs="Times New Roman"/>
        </w:rPr>
        <w:t xml:space="preserve">not </w:t>
      </w:r>
      <w:r w:rsidR="00CA7BCA">
        <w:rPr>
          <w:rFonts w:ascii="Times New Roman" w:hAnsi="Times New Roman" w:cs="Times New Roman"/>
        </w:rPr>
        <w:t xml:space="preserve">to </w:t>
      </w:r>
      <w:r w:rsidR="003B59C3">
        <w:rPr>
          <w:rFonts w:ascii="Times New Roman" w:hAnsi="Times New Roman" w:cs="Times New Roman"/>
        </w:rPr>
        <w:t>produce a fully axenic culture</w:t>
      </w:r>
      <w:r w:rsidR="00545A04">
        <w:rPr>
          <w:rFonts w:ascii="Times New Roman" w:hAnsi="Times New Roman" w:cs="Times New Roman"/>
        </w:rPr>
        <w:t xml:space="preserve">. </w:t>
      </w:r>
      <w:r w:rsidR="0075575B">
        <w:rPr>
          <w:rFonts w:ascii="Times New Roman" w:hAnsi="Times New Roman" w:cs="Times New Roman"/>
        </w:rPr>
        <w:t>The addition of fish food flakes acted as the basal resource for these bacteria. The bacteria in turn provided a food source for each isolated rotifer</w:t>
      </w:r>
      <w:r w:rsidR="003A2BA9">
        <w:rPr>
          <w:rFonts w:ascii="Times New Roman" w:hAnsi="Times New Roman" w:cs="Times New Roman"/>
        </w:rPr>
        <w:t xml:space="preserve">. </w:t>
      </w:r>
    </w:p>
    <w:p w14:paraId="6ED7D973" w14:textId="20D073DF" w:rsidR="00545A04" w:rsidRPr="00545A04" w:rsidRDefault="003A2BA9" w:rsidP="00DC1919">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w:t>
      </w:r>
      <w:r w:rsidR="00970515">
        <w:rPr>
          <w:rFonts w:ascii="Times New Roman" w:hAnsi="Times New Roman" w:cs="Times New Roman"/>
        </w:rPr>
        <w:t>125 ml sterile flasks with</w:t>
      </w:r>
      <w:r w:rsidR="00C57610">
        <w:rPr>
          <w:rFonts w:ascii="Times New Roman" w:hAnsi="Times New Roman" w:cs="Times New Roman"/>
        </w:rPr>
        <w:t xml:space="preserve"> </w:t>
      </w:r>
      <w:r w:rsidR="00970515">
        <w:rPr>
          <w:rFonts w:ascii="Times New Roman" w:hAnsi="Times New Roman" w:cs="Times New Roman"/>
        </w:rPr>
        <w:t xml:space="preserve">100 ml of </w:t>
      </w:r>
      <w:r w:rsidR="007A64D1">
        <w:rPr>
          <w:rFonts w:ascii="Times New Roman" w:hAnsi="Times New Roman" w:cs="Times New Roman"/>
        </w:rPr>
        <w:t xml:space="preserve">artificial </w:t>
      </w:r>
      <w:r w:rsidR="007A64D1">
        <w:rPr>
          <w:rFonts w:ascii="Times New Roman" w:hAnsi="Times New Roman" w:cs="Times New Roman"/>
        </w:rPr>
        <w:lastRenderedPageBreak/>
        <w:t>freshwater</w:t>
      </w:r>
      <w:r w:rsidR="00970515">
        <w:rPr>
          <w:rFonts w:ascii="Times New Roman" w:hAnsi="Times New Roman" w:cs="Times New Roman"/>
        </w:rPr>
        <w:t xml:space="preserve"> medi</w:t>
      </w:r>
      <w:r w:rsidR="003F77A3">
        <w:rPr>
          <w:rFonts w:ascii="Times New Roman" w:hAnsi="Times New Roman" w:cs="Times New Roman"/>
        </w:rPr>
        <w:t>um</w:t>
      </w:r>
      <w:r w:rsidR="00840593">
        <w:rPr>
          <w:rFonts w:ascii="Times New Roman" w:hAnsi="Times New Roman" w:cs="Times New Roman"/>
        </w:rPr>
        <w:t>, AFW</w:t>
      </w:r>
      <w:r w:rsidR="00970515">
        <w:rPr>
          <w:rFonts w:ascii="Times New Roman" w:hAnsi="Times New Roman" w:cs="Times New Roman"/>
        </w:rPr>
        <w:t xml:space="preserve"> (</w:t>
      </w:r>
      <w:r w:rsidR="004D56A6">
        <w:rPr>
          <w:rFonts w:ascii="Times New Roman" w:hAnsi="Times New Roman" w:cs="Times New Roman"/>
        </w:rPr>
        <w:t>0.0</w:t>
      </w:r>
      <w:r w:rsidR="00DB052D">
        <w:rPr>
          <w:rFonts w:ascii="Times New Roman" w:hAnsi="Times New Roman" w:cs="Times New Roman"/>
        </w:rPr>
        <w:t>096</w:t>
      </w:r>
      <w:r w:rsidR="004D56A6">
        <w:rPr>
          <w:rFonts w:ascii="Times New Roman" w:hAnsi="Times New Roman" w:cs="Times New Roman"/>
        </w:rPr>
        <w:t>%</w:t>
      </w:r>
      <w:r w:rsidR="000341A4">
        <w:rPr>
          <w:rFonts w:ascii="Times New Roman" w:hAnsi="Times New Roman" w:cs="Times New Roman"/>
        </w:rPr>
        <w:t xml:space="preserve"> </w:t>
      </w:r>
      <w:r w:rsidR="0049568C">
        <w:rPr>
          <w:rFonts w:ascii="Times New Roman" w:hAnsi="Times New Roman" w:cs="Times New Roman"/>
        </w:rPr>
        <w:t>sodium bicarbonate (</w:t>
      </w:r>
      <w:r w:rsidR="004D56A6">
        <w:rPr>
          <w:rFonts w:ascii="Times New Roman" w:hAnsi="Times New Roman" w:cs="Times New Roman"/>
        </w:rPr>
        <w:t>NaHCO</w:t>
      </w:r>
      <w:r w:rsidR="004D56A6" w:rsidRPr="0049568C">
        <w:rPr>
          <w:rFonts w:ascii="Times New Roman" w:hAnsi="Times New Roman" w:cs="Times New Roman"/>
          <w:vertAlign w:val="subscript"/>
        </w:rPr>
        <w:t>3</w:t>
      </w:r>
      <w:r w:rsidR="0049568C" w:rsidRP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calcium sulfate dihydrate (</w:t>
      </w:r>
      <w:r w:rsidR="004D56A6">
        <w:rPr>
          <w:rFonts w:ascii="Times New Roman" w:hAnsi="Times New Roman" w:cs="Times New Roman"/>
        </w:rPr>
        <w:t>CaSO</w:t>
      </w:r>
      <w:r w:rsidR="004D56A6" w:rsidRPr="0049568C">
        <w:rPr>
          <w:rFonts w:ascii="Times New Roman" w:hAnsi="Times New Roman" w:cs="Times New Roman"/>
          <w:vertAlign w:val="subscript"/>
        </w:rPr>
        <w:t>4</w:t>
      </w:r>
      <w:r w:rsidR="004D56A6">
        <w:rPr>
          <w:rFonts w:ascii="Times New Roman" w:hAnsi="Times New Roman" w:cs="Times New Roman"/>
        </w:rPr>
        <w:t>•2H</w:t>
      </w:r>
      <w:r w:rsidR="004D56A6" w:rsidRPr="0049568C">
        <w:rPr>
          <w:rFonts w:ascii="Times New Roman" w:hAnsi="Times New Roman" w:cs="Times New Roman"/>
          <w:vertAlign w:val="subscript"/>
        </w:rPr>
        <w:t>2</w:t>
      </w:r>
      <w:r w:rsidR="004D56A6">
        <w:rPr>
          <w:rFonts w:ascii="Times New Roman" w:hAnsi="Times New Roman" w:cs="Times New Roman"/>
        </w:rPr>
        <w:t>O</w:t>
      </w:r>
      <w:r w:rsid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magnesium sulfate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MgSO</w:t>
      </w:r>
      <w:r w:rsidR="004D56A6" w:rsidRPr="0049568C">
        <w:rPr>
          <w:rFonts w:ascii="Times New Roman" w:hAnsi="Times New Roman" w:cs="Times New Roman"/>
          <w:vertAlign w:val="subscript"/>
        </w:rPr>
        <w:t>4</w:t>
      </w:r>
      <w:r w:rsidR="0049568C" w:rsidRPr="0049568C">
        <w:rPr>
          <w:rFonts w:ascii="Times New Roman" w:hAnsi="Times New Roman" w:cs="Times New Roman"/>
        </w:rPr>
        <w:t>)</w:t>
      </w:r>
      <w:r w:rsidR="004D56A6">
        <w:rPr>
          <w:rFonts w:ascii="Times New Roman" w:hAnsi="Times New Roman" w:cs="Times New Roman"/>
        </w:rPr>
        <w:t xml:space="preserve">, 0.0004% </w:t>
      </w:r>
      <w:r w:rsidR="0049568C">
        <w:rPr>
          <w:rFonts w:ascii="Times New Roman" w:hAnsi="Times New Roman" w:cs="Times New Roman"/>
        </w:rPr>
        <w:t>potassium chloride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KCl</w:t>
      </w:r>
      <w:r w:rsidR="00970515">
        <w:rPr>
          <w:rFonts w:ascii="Times New Roman" w:hAnsi="Times New Roman" w:cs="Times New Roman"/>
        </w:rPr>
        <w:t>)</w:t>
      </w:r>
      <w:r w:rsidR="0049568C">
        <w:rPr>
          <w:rFonts w:ascii="Times New Roman" w:hAnsi="Times New Roman" w:cs="Times New Roman"/>
        </w:rPr>
        <w:t>)</w:t>
      </w:r>
      <w:r w:rsidR="00970515">
        <w:rPr>
          <w:rFonts w:ascii="Times New Roman" w:hAnsi="Times New Roman" w:cs="Times New Roman"/>
        </w:rPr>
        <w:t>.</w:t>
      </w:r>
      <w:r w:rsidR="0081169B">
        <w:rPr>
          <w:rFonts w:ascii="Times New Roman" w:hAnsi="Times New Roman" w:cs="Times New Roman"/>
        </w:rPr>
        <w:t xml:space="preserve"> </w:t>
      </w:r>
      <w:r w:rsidR="003F77A3">
        <w:rPr>
          <w:rFonts w:ascii="Times New Roman" w:hAnsi="Times New Roman" w:cs="Times New Roman"/>
        </w:rPr>
        <w:t xml:space="preserve">This medium </w:t>
      </w:r>
      <w:r w:rsidR="00FE7F9B">
        <w:rPr>
          <w:rFonts w:ascii="Times New Roman" w:hAnsi="Times New Roman" w:cs="Times New Roman"/>
        </w:rPr>
        <w:t xml:space="preserve">was designed to </w:t>
      </w:r>
      <w:r w:rsidR="003F77A3">
        <w:rPr>
          <w:rFonts w:ascii="Times New Roman" w:hAnsi="Times New Roman" w:cs="Times New Roman"/>
        </w:rPr>
        <w:t>approximate</w:t>
      </w:r>
      <w:r w:rsidR="00FE7F9B">
        <w:rPr>
          <w:rFonts w:ascii="Times New Roman" w:hAnsi="Times New Roman" w:cs="Times New Roman"/>
        </w:rPr>
        <w:t xml:space="preserve"> </w:t>
      </w:r>
      <w:r w:rsidR="003F77A3">
        <w:rPr>
          <w:rFonts w:ascii="Times New Roman" w:hAnsi="Times New Roman" w:cs="Times New Roman"/>
        </w:rPr>
        <w:t xml:space="preserve">the low-mineral conditions of </w:t>
      </w:r>
      <w:r w:rsidR="003F77A3">
        <w:rPr>
          <w:rFonts w:ascii="Times New Roman" w:hAnsi="Times New Roman" w:cs="Times New Roman"/>
          <w:i/>
          <w:iCs/>
        </w:rPr>
        <w:t>S. purpurea</w:t>
      </w:r>
      <w:r w:rsidR="003F77A3">
        <w:rPr>
          <w:rFonts w:ascii="Times New Roman" w:hAnsi="Times New Roman" w:cs="Times New Roman"/>
        </w:rPr>
        <w:t xml:space="preserve"> leaf water while providing carbonate buffering to improve culture stability and experimental replicability. </w:t>
      </w:r>
      <w:r w:rsidR="0081169B">
        <w:rPr>
          <w:rFonts w:ascii="Times New Roman" w:hAnsi="Times New Roman" w:cs="Times New Roman"/>
        </w:rPr>
        <w:t>The flasks (hereafter, clonal stock cultures) were also provided with two sterile wheat seeds as a slow</w:t>
      </w:r>
      <w:r w:rsidR="00901B26">
        <w:rPr>
          <w:rFonts w:ascii="Times New Roman" w:hAnsi="Times New Roman" w:cs="Times New Roman"/>
        </w:rPr>
        <w:t>-</w:t>
      </w:r>
      <w:r w:rsidR="0081169B">
        <w:rPr>
          <w:rFonts w:ascii="Times New Roman" w:hAnsi="Times New Roman" w:cs="Times New Roman"/>
        </w:rPr>
        <w:t xml:space="preserve">release </w:t>
      </w:r>
      <w:r w:rsidR="005B68F9">
        <w:rPr>
          <w:rFonts w:ascii="Times New Roman" w:hAnsi="Times New Roman" w:cs="Times New Roman"/>
        </w:rPr>
        <w:t>carbon source</w:t>
      </w:r>
      <w:r w:rsidR="0081169B">
        <w:rPr>
          <w:rFonts w:ascii="Times New Roman" w:hAnsi="Times New Roman" w:cs="Times New Roman"/>
        </w:rPr>
        <w:t xml:space="preserve"> for bacteria.</w:t>
      </w:r>
      <w:r w:rsidR="009A48D7">
        <w:rPr>
          <w:rFonts w:ascii="Times New Roman" w:hAnsi="Times New Roman" w:cs="Times New Roman"/>
        </w:rPr>
        <w:t xml:space="preserve"> The isolation process led to the successful founding of 85 clonal stock cultures</w:t>
      </w:r>
      <w:r w:rsidR="000F51B3">
        <w:rPr>
          <w:rFonts w:ascii="Times New Roman" w:hAnsi="Times New Roman" w:cs="Times New Roman"/>
        </w:rPr>
        <w:t xml:space="preserve"> spanning at least three leaves for each </w:t>
      </w:r>
      <w:r w:rsidR="00CC4EF0">
        <w:rPr>
          <w:rFonts w:ascii="Times New Roman" w:hAnsi="Times New Roman" w:cs="Times New Roman"/>
        </w:rPr>
        <w:t>of two sites</w:t>
      </w:r>
      <w:r w:rsidR="00353264">
        <w:rPr>
          <w:rFonts w:ascii="Times New Roman" w:hAnsi="Times New Roman" w:cs="Times New Roman"/>
        </w:rPr>
        <w:t xml:space="preserve"> (Site 1 and Site 2)</w:t>
      </w:r>
      <w:r w:rsidR="000F51B3">
        <w:rPr>
          <w:rFonts w:ascii="Times New Roman" w:hAnsi="Times New Roman" w:cs="Times New Roman"/>
        </w:rPr>
        <w:t>.</w:t>
      </w:r>
      <w:r w:rsidR="009A48D7">
        <w:rPr>
          <w:rFonts w:ascii="Times New Roman" w:hAnsi="Times New Roman" w:cs="Times New Roman"/>
        </w:rPr>
        <w:t xml:space="preserve"> </w:t>
      </w:r>
    </w:p>
    <w:p w14:paraId="0FBB604E" w14:textId="77777777" w:rsidR="00545A04" w:rsidRDefault="00545A04" w:rsidP="00F43F9B">
      <w:pPr>
        <w:spacing w:after="0" w:line="480" w:lineRule="auto"/>
        <w:rPr>
          <w:rFonts w:ascii="Times New Roman" w:hAnsi="Times New Roman" w:cs="Times New Roman"/>
        </w:rPr>
      </w:pPr>
    </w:p>
    <w:p w14:paraId="52DC6868" w14:textId="68A37C01" w:rsidR="007C4F4A" w:rsidRDefault="00227CF9" w:rsidP="00F43F9B">
      <w:pPr>
        <w:spacing w:after="0" w:line="480" w:lineRule="auto"/>
        <w:rPr>
          <w:rFonts w:ascii="Times New Roman" w:hAnsi="Times New Roman" w:cs="Times New Roman"/>
        </w:rPr>
      </w:pPr>
      <w:r>
        <w:rPr>
          <w:rFonts w:ascii="Times New Roman" w:hAnsi="Times New Roman" w:cs="Times New Roman"/>
          <w:u w:val="single"/>
        </w:rPr>
        <w:t>G</w:t>
      </w:r>
      <w:r w:rsidR="00354167">
        <w:rPr>
          <w:rFonts w:ascii="Times New Roman" w:hAnsi="Times New Roman" w:cs="Times New Roman"/>
          <w:u w:val="single"/>
        </w:rPr>
        <w:t>rowth models</w:t>
      </w:r>
    </w:p>
    <w:p w14:paraId="0824DEC3" w14:textId="252574B2" w:rsidR="007C4F4A" w:rsidRDefault="00F6196E" w:rsidP="00F43F9B">
      <w:pPr>
        <w:spacing w:after="0" w:line="480" w:lineRule="auto"/>
        <w:rPr>
          <w:rFonts w:ascii="Times New Roman" w:hAnsi="Times New Roman" w:cs="Times New Roman"/>
        </w:rPr>
      </w:pPr>
      <w:r>
        <w:rPr>
          <w:rFonts w:ascii="Times New Roman" w:hAnsi="Times New Roman" w:cs="Times New Roman"/>
        </w:rPr>
        <w:tab/>
      </w:r>
      <w:r w:rsidR="00C4346B">
        <w:rPr>
          <w:rFonts w:ascii="Times New Roman" w:hAnsi="Times New Roman" w:cs="Times New Roman"/>
        </w:rPr>
        <w:t xml:space="preserve">A logistic growth equation was fit to population growth data using the package </w:t>
      </w:r>
      <w:proofErr w:type="spellStart"/>
      <w:proofErr w:type="gramStart"/>
      <w:r w:rsidR="00C4346B">
        <w:rPr>
          <w:rFonts w:ascii="Times New Roman" w:hAnsi="Times New Roman" w:cs="Times New Roman"/>
        </w:rPr>
        <w:t>growthrates</w:t>
      </w:r>
      <w:proofErr w:type="spellEnd"/>
      <w:proofErr w:type="gramEnd"/>
      <w:r w:rsidR="00C4346B">
        <w:rPr>
          <w:rFonts w:ascii="Times New Roman" w:hAnsi="Times New Roman" w:cs="Times New Roman"/>
        </w:rPr>
        <w:t xml:space="preserve"> </w:t>
      </w:r>
      <w:r w:rsidR="00DE4703">
        <w:rPr>
          <w:rFonts w:ascii="Times New Roman" w:hAnsi="Times New Roman" w:cs="Times New Roman"/>
        </w:rPr>
        <w:t>(</w:t>
      </w:r>
      <w:r w:rsidR="00C4346B" w:rsidRPr="00C71511">
        <w:rPr>
          <w:rFonts w:ascii="Times New Roman" w:hAnsi="Times New Roman" w:cs="Times New Roman"/>
          <w:highlight w:val="yellow"/>
        </w:rPr>
        <w:t>v0.8.4</w:t>
      </w:r>
      <w:r w:rsidR="00DE4703">
        <w:rPr>
          <w:rFonts w:ascii="Times New Roman" w:hAnsi="Times New Roman" w:cs="Times New Roman"/>
        </w:rPr>
        <w:t>)</w:t>
      </w:r>
      <w:r w:rsidR="00C4346B">
        <w:rPr>
          <w:rFonts w:ascii="Times New Roman" w:hAnsi="Times New Roman" w:cs="Times New Roman"/>
        </w:rPr>
        <w:t xml:space="preserve"> in R </w:t>
      </w:r>
      <w:r w:rsidR="00DE4703">
        <w:rPr>
          <w:rFonts w:ascii="Times New Roman" w:hAnsi="Times New Roman" w:cs="Times New Roman"/>
        </w:rPr>
        <w:t>(</w:t>
      </w:r>
      <w:r w:rsidR="00C4346B" w:rsidRPr="00C71511">
        <w:rPr>
          <w:rFonts w:ascii="Times New Roman" w:hAnsi="Times New Roman" w:cs="Times New Roman"/>
          <w:highlight w:val="yellow"/>
        </w:rPr>
        <w:t>v4.5.1</w:t>
      </w:r>
      <w:r w:rsidR="00DE4703">
        <w:rPr>
          <w:rFonts w:ascii="Times New Roman" w:hAnsi="Times New Roman" w:cs="Times New Roman"/>
        </w:rPr>
        <w:t>)</w:t>
      </w:r>
      <w:r w:rsidR="004730E1">
        <w:rPr>
          <w:rFonts w:ascii="Times New Roman" w:hAnsi="Times New Roman" w:cs="Times New Roman"/>
        </w:rPr>
        <w:t>.</w:t>
      </w:r>
      <w:r w:rsidR="00561120">
        <w:rPr>
          <w:rFonts w:ascii="Times New Roman" w:hAnsi="Times New Roman" w:cs="Times New Roman"/>
        </w:rPr>
        <w:t xml:space="preserve"> </w:t>
      </w:r>
      <w:r w:rsidR="00CC03EB">
        <w:rPr>
          <w:rFonts w:ascii="Times New Roman" w:hAnsi="Times New Roman" w:cs="Times New Roman"/>
        </w:rPr>
        <w:t>T</w:t>
      </w:r>
      <w:r w:rsidR="00112285">
        <w:rPr>
          <w:rFonts w:ascii="Times New Roman" w:hAnsi="Times New Roman" w:cs="Times New Roman"/>
        </w:rPr>
        <w:t>he</w:t>
      </w:r>
      <w:r w:rsidR="00CB6B20">
        <w:rPr>
          <w:rFonts w:ascii="Times New Roman" w:hAnsi="Times New Roman" w:cs="Times New Roman"/>
        </w:rPr>
        <w:t xml:space="preserve"> </w:t>
      </w:r>
      <m:oMath>
        <m:r>
          <w:rPr>
            <w:rFonts w:ascii="Cambria Math" w:hAnsi="Cambria Math" w:cs="Times New Roman"/>
          </w:rPr>
          <m:t>r-α</m:t>
        </m:r>
      </m:oMath>
      <w:r w:rsidR="004730E1">
        <w:rPr>
          <w:rFonts w:ascii="Times New Roman" w:hAnsi="Times New Roman" w:cs="Times New Roman"/>
        </w:rPr>
        <w:t xml:space="preserve"> form of the </w:t>
      </w:r>
      <w:r w:rsidR="005D39A7">
        <w:rPr>
          <w:rFonts w:ascii="Times New Roman" w:hAnsi="Times New Roman" w:cs="Times New Roman"/>
        </w:rPr>
        <w:t xml:space="preserve">continuous </w:t>
      </w:r>
      <w:r w:rsidR="004730E1">
        <w:rPr>
          <w:rFonts w:ascii="Times New Roman" w:hAnsi="Times New Roman" w:cs="Times New Roman"/>
        </w:rPr>
        <w:t xml:space="preserve">logistic equation </w:t>
      </w:r>
      <w:r w:rsidR="00254806">
        <w:rPr>
          <w:rFonts w:ascii="Times New Roman" w:hAnsi="Times New Roman" w:cs="Times New Roman"/>
        </w:rPr>
        <w:t xml:space="preserve">(1) </w:t>
      </w:r>
      <w:r w:rsidR="001549C7">
        <w:rPr>
          <w:rFonts w:ascii="Times New Roman" w:hAnsi="Times New Roman" w:cs="Times New Roman"/>
        </w:rPr>
        <w:t>was used, in which</w:t>
      </w:r>
      <w:r w:rsidR="004730E1">
        <w:rPr>
          <w:rFonts w:ascii="Times New Roman" w:hAnsi="Times New Roman" w:cs="Times New Roman"/>
        </w:rPr>
        <w:t xml:space="preserve"> the effective carrying capacity </w:t>
      </w:r>
      <w:r w:rsidR="00CC03EB">
        <w:rPr>
          <w:rFonts w:ascii="Times New Roman" w:hAnsi="Times New Roman" w:cs="Times New Roman"/>
        </w:rPr>
        <w:t>(</w:t>
      </w:r>
      <w:r w:rsidR="004730E1" w:rsidRPr="00CC03EB">
        <w:rPr>
          <w:rFonts w:ascii="Times New Roman" w:hAnsi="Times New Roman" w:cs="Times New Roman"/>
          <w:i/>
          <w:iCs/>
        </w:rPr>
        <w:t>K</w:t>
      </w:r>
      <w:r w:rsidR="00CC03EB">
        <w:rPr>
          <w:rFonts w:ascii="Times New Roman" w:hAnsi="Times New Roman" w:cs="Times New Roman"/>
        </w:rPr>
        <w:t>)</w:t>
      </w:r>
      <w:r w:rsidR="004730E1">
        <w:rPr>
          <w:rFonts w:ascii="Times New Roman" w:hAnsi="Times New Roman" w:cs="Times New Roman"/>
        </w:rPr>
        <w:t xml:space="preserve"> </w:t>
      </w:r>
      <w:r w:rsidR="00812887">
        <w:rPr>
          <w:rFonts w:ascii="Times New Roman" w:hAnsi="Times New Roman" w:cs="Times New Roman"/>
        </w:rPr>
        <w:t xml:space="preserve">is </w:t>
      </w:r>
      <w:r w:rsidR="00CC03EB">
        <w:rPr>
          <w:rFonts w:ascii="Times New Roman" w:hAnsi="Times New Roman" w:cs="Times New Roman"/>
        </w:rPr>
        <w:t xml:space="preserve">replaced </w:t>
      </w:r>
      <w:r w:rsidR="004730E1">
        <w:rPr>
          <w:rFonts w:ascii="Times New Roman" w:hAnsi="Times New Roman" w:cs="Times New Roman"/>
        </w:rPr>
        <w:t xml:space="preserve">by </w:t>
      </w:r>
      <w:r w:rsidR="003B39B4">
        <w:rPr>
          <w:rFonts w:ascii="Times New Roman" w:hAnsi="Times New Roman" w:cs="Times New Roman"/>
        </w:rPr>
        <w:t>a</w:t>
      </w:r>
      <w:r w:rsidR="0068292A">
        <w:rPr>
          <w:rFonts w:ascii="Times New Roman" w:hAnsi="Times New Roman" w:cs="Times New Roman"/>
        </w:rPr>
        <w:t>n explicit</w:t>
      </w:r>
      <w:r w:rsidR="004730E1">
        <w:rPr>
          <w:rFonts w:ascii="Times New Roman" w:hAnsi="Times New Roman" w:cs="Times New Roman"/>
        </w:rPr>
        <w:t xml:space="preserve"> crowding coefficient </w:t>
      </w:r>
      <w:r w:rsidR="00CC03EB">
        <w:rPr>
          <w:rFonts w:ascii="Times New Roman" w:hAnsi="Times New Roman" w:cs="Times New Roman"/>
        </w:rPr>
        <w:t>(</w:t>
      </w:r>
      <w:r w:rsidR="004730E1" w:rsidRPr="006C0326">
        <w:rPr>
          <w:rFonts w:ascii="Times New Roman" w:hAnsi="Times New Roman" w:cs="Times New Roman"/>
          <w:i/>
          <w:iCs/>
        </w:rPr>
        <w:t>α</w:t>
      </w:r>
      <w:r w:rsidR="00CC03EB">
        <w:rPr>
          <w:rFonts w:ascii="Times New Roman" w:hAnsi="Times New Roman" w:cs="Times New Roman"/>
        </w:rPr>
        <w:t>)</w:t>
      </w:r>
      <w:r w:rsidR="00DF70DF">
        <w:rPr>
          <w:rFonts w:ascii="Times New Roman" w:hAnsi="Times New Roman" w:cs="Times New Roman"/>
        </w:rPr>
        <w:t xml:space="preserve"> allowing for a more direct biological interpretation of crowding independent of growth rate (</w:t>
      </w:r>
      <w:r w:rsidR="00DF70DF" w:rsidRPr="00DF70DF">
        <w:rPr>
          <w:rFonts w:ascii="Times New Roman" w:hAnsi="Times New Roman" w:cs="Times New Roman"/>
          <w:highlight w:val="cyan"/>
        </w:rPr>
        <w:t>MALLET</w:t>
      </w:r>
      <w:r w:rsidR="00DF70DF">
        <w:rPr>
          <w:rFonts w:ascii="Times New Roman" w:hAnsi="Times New Roman" w:cs="Times New Roman"/>
        </w:rPr>
        <w:t>)</w:t>
      </w:r>
      <w:r w:rsidR="0023511B">
        <w:rPr>
          <w:rFonts w:ascii="Times New Roman" w:hAnsi="Times New Roman" w:cs="Times New Roman"/>
        </w:rPr>
        <w:t>.</w:t>
      </w:r>
      <w:r w:rsidR="0038106F">
        <w:rPr>
          <w:rFonts w:ascii="Times New Roman" w:hAnsi="Times New Roman" w:cs="Times New Roman"/>
        </w:rPr>
        <w:t xml:space="preserve"> </w:t>
      </w:r>
      <w:r w:rsidR="00CB6B20" w:rsidRPr="00CB6B20">
        <w:rPr>
          <w:rFonts w:ascii="Times New Roman" w:hAnsi="Times New Roman" w:cs="Times New Roman"/>
        </w:rPr>
        <w:t xml:space="preserve">This formulation was implemented as a user-specified growth model within </w:t>
      </w:r>
      <w:proofErr w:type="spellStart"/>
      <w:r w:rsidR="00CB6B20" w:rsidRPr="00B728DB">
        <w:rPr>
          <w:rFonts w:ascii="Times New Roman" w:hAnsi="Times New Roman" w:cs="Times New Roman"/>
        </w:rPr>
        <w:t>growthrates</w:t>
      </w:r>
      <w:proofErr w:type="spellEnd"/>
      <w:r w:rsidR="00CB6B20" w:rsidRPr="00CB6B20">
        <w:rPr>
          <w:rFonts w:ascii="Times New Roman" w:hAnsi="Times New Roman" w:cs="Times New Roman"/>
        </w:rPr>
        <w:t>, rather than one of the package’s predefined models.</w:t>
      </w:r>
      <w:r w:rsidR="00CB6B20">
        <w:rPr>
          <w:rFonts w:ascii="Times New Roman" w:hAnsi="Times New Roman" w:cs="Times New Roman"/>
        </w:rPr>
        <w:t xml:space="preserve"> </w:t>
      </w:r>
      <w:r w:rsidR="003C654F">
        <w:rPr>
          <w:rFonts w:ascii="Times New Roman" w:hAnsi="Times New Roman" w:cs="Times New Roman"/>
        </w:rPr>
        <w:t xml:space="preserve">Time-series population data </w:t>
      </w:r>
      <w:r w:rsidR="00CC03EB">
        <w:rPr>
          <w:rFonts w:ascii="Times New Roman" w:hAnsi="Times New Roman" w:cs="Times New Roman"/>
        </w:rPr>
        <w:t xml:space="preserve">were </w:t>
      </w:r>
      <w:r w:rsidR="003C654F">
        <w:rPr>
          <w:rFonts w:ascii="Times New Roman" w:hAnsi="Times New Roman" w:cs="Times New Roman"/>
        </w:rPr>
        <w:t>fit to</w:t>
      </w:r>
      <w:r w:rsidR="00781781">
        <w:rPr>
          <w:rFonts w:ascii="Times New Roman" w:hAnsi="Times New Roman" w:cs="Times New Roman"/>
        </w:rPr>
        <w:t xml:space="preserve"> the analytical solution of this equation</w:t>
      </w:r>
      <w:r w:rsidR="00730102">
        <w:rPr>
          <w:rFonts w:ascii="Times New Roman" w:hAnsi="Times New Roman" w:cs="Times New Roman"/>
        </w:rPr>
        <w:t>,</w:t>
      </w:r>
      <w:r w:rsidR="003C654F">
        <w:rPr>
          <w:rFonts w:ascii="Times New Roman" w:hAnsi="Times New Roman" w:cs="Times New Roman"/>
        </w:rPr>
        <w:t xml:space="preserve"> </w:t>
      </w:r>
      <w:r w:rsidR="0038106F">
        <w:rPr>
          <w:rFonts w:ascii="Times New Roman" w:hAnsi="Times New Roman" w:cs="Times New Roman"/>
        </w:rPr>
        <w:t>(2)</w:t>
      </w:r>
      <w:r w:rsidR="00730102">
        <w:rPr>
          <w:rFonts w:ascii="Times New Roman" w:hAnsi="Times New Roman" w:cs="Times New Roman"/>
        </w:rPr>
        <w:t>,</w:t>
      </w:r>
      <w:r w:rsidR="00354167">
        <w:rPr>
          <w:rFonts w:ascii="Times New Roman" w:hAnsi="Times New Roman" w:cs="Times New Roman"/>
        </w:rPr>
        <w:t xml:space="preserve"> using nonlinear least squares </w:t>
      </w:r>
      <w:r w:rsidR="004247B0">
        <w:rPr>
          <w:rFonts w:ascii="Times New Roman" w:hAnsi="Times New Roman" w:cs="Times New Roman"/>
        </w:rPr>
        <w:t xml:space="preserve">estimation </w:t>
      </w:r>
      <w:r w:rsidR="00E80F6A">
        <w:rPr>
          <w:rFonts w:ascii="Times New Roman" w:hAnsi="Times New Roman" w:cs="Times New Roman"/>
        </w:rPr>
        <w:t xml:space="preserve">via the </w:t>
      </w:r>
      <w:r w:rsidR="00E80F6A" w:rsidRPr="00FF6A9C">
        <w:rPr>
          <w:rFonts w:ascii="Times New Roman" w:hAnsi="Times New Roman" w:cs="Times New Roman"/>
        </w:rPr>
        <w:t>Levenberg-Marquardt algorithm</w:t>
      </w:r>
      <w:r w:rsidR="00AB074F">
        <w:rPr>
          <w:rFonts w:ascii="Times New Roman" w:hAnsi="Times New Roman" w:cs="Times New Roman"/>
        </w:rPr>
        <w:t>.</w:t>
      </w:r>
      <w:r w:rsidR="0023795C">
        <w:rPr>
          <w:rFonts w:ascii="Times New Roman" w:hAnsi="Times New Roman" w:cs="Times New Roman"/>
        </w:rPr>
        <w:t xml:space="preserve"> </w:t>
      </w:r>
    </w:p>
    <w:p w14:paraId="3F0DD688" w14:textId="10F13D88" w:rsidR="00695F54" w:rsidRPr="00695F54" w:rsidRDefault="00000000" w:rsidP="00695F54">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5839BF0B" w14:textId="0D0A2581" w:rsidR="004F372C" w:rsidRPr="00695F54" w:rsidRDefault="00000000" w:rsidP="00F43F9B">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0255FE05" w14:textId="6A9C7326" w:rsidR="00695F54" w:rsidRDefault="00245FDE" w:rsidP="00F43F9B">
      <w:pPr>
        <w:spacing w:after="0" w:line="480" w:lineRule="auto"/>
        <w:rPr>
          <w:rFonts w:ascii="Times New Roman" w:hAnsi="Times New Roman" w:cs="Times New Roman"/>
        </w:rPr>
      </w:pPr>
      <w:r>
        <w:rPr>
          <w:rFonts w:ascii="Times New Roman" w:hAnsi="Times New Roman" w:cs="Times New Roman"/>
        </w:rPr>
        <w:t>Model fit was assessed visually and by using a pseudo-</w:t>
      </w:r>
      <w:r w:rsidRPr="00E81CC7">
        <w:rPr>
          <w:rFonts w:ascii="Times New Roman" w:hAnsi="Times New Roman" w:cs="Times New Roman"/>
          <w:i/>
          <w:iCs/>
        </w:rPr>
        <w:t>R</w:t>
      </w:r>
      <w:r w:rsidRPr="00E81CC7">
        <w:rPr>
          <w:rFonts w:ascii="Times New Roman" w:hAnsi="Times New Roman" w:cs="Times New Roman"/>
          <w:i/>
          <w:iCs/>
          <w:vertAlign w:val="superscript"/>
        </w:rPr>
        <w:t>2</w:t>
      </w:r>
      <w:r>
        <w:rPr>
          <w:rFonts w:ascii="Times New Roman" w:hAnsi="Times New Roman" w:cs="Times New Roman"/>
        </w:rPr>
        <w:t xml:space="preserve"> based on the proportion of variance explained.</w:t>
      </w:r>
    </w:p>
    <w:p w14:paraId="43838FBB" w14:textId="77777777" w:rsidR="00CA7D3B" w:rsidRDefault="00CA7D3B" w:rsidP="00F43F9B">
      <w:pPr>
        <w:spacing w:after="0" w:line="480" w:lineRule="auto"/>
        <w:rPr>
          <w:rFonts w:ascii="Times New Roman" w:hAnsi="Times New Roman" w:cs="Times New Roman"/>
        </w:rPr>
      </w:pPr>
    </w:p>
    <w:p w14:paraId="5FCA92C7" w14:textId="198340AE" w:rsidR="00CA7D3B" w:rsidRDefault="00CA7D3B" w:rsidP="00F43F9B">
      <w:pPr>
        <w:spacing w:after="0" w:line="480" w:lineRule="auto"/>
        <w:rPr>
          <w:rFonts w:ascii="Times New Roman" w:hAnsi="Times New Roman" w:cs="Times New Roman"/>
        </w:rPr>
      </w:pPr>
      <w:r>
        <w:rPr>
          <w:rFonts w:ascii="Times New Roman" w:hAnsi="Times New Roman" w:cs="Times New Roman"/>
          <w:u w:val="single"/>
        </w:rPr>
        <w:lastRenderedPageBreak/>
        <w:t>Body size measurements</w:t>
      </w:r>
    </w:p>
    <w:p w14:paraId="689DB7B8" w14:textId="5463D81D" w:rsidR="00CA7D3B" w:rsidRDefault="00F20D5B" w:rsidP="00351DE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w:t>
      </w:r>
      <w:r w:rsidR="0057596B">
        <w:rPr>
          <w:rFonts w:ascii="Times New Roman" w:hAnsi="Times New Roman" w:cs="Times New Roman"/>
        </w:rPr>
        <w:t xml:space="preserve"> because of </w:t>
      </w:r>
      <w:r w:rsidR="00A84884">
        <w:rPr>
          <w:rFonts w:ascii="Times New Roman" w:hAnsi="Times New Roman" w:cs="Times New Roman"/>
        </w:rPr>
        <w:t xml:space="preserve">the </w:t>
      </w:r>
      <w:r w:rsidR="0057596B">
        <w:rPr>
          <w:rFonts w:ascii="Times New Roman" w:hAnsi="Times New Roman" w:cs="Times New Roman"/>
        </w:rPr>
        <w:t>inconsistent effects of fixatives on soft</w:t>
      </w:r>
      <w:r w:rsidR="00A84884">
        <w:rPr>
          <w:rFonts w:ascii="Times New Roman" w:hAnsi="Times New Roman" w:cs="Times New Roman"/>
        </w:rPr>
        <w:t>-</w:t>
      </w:r>
      <w:r w:rsidR="0057596B">
        <w:rPr>
          <w:rFonts w:ascii="Times New Roman" w:hAnsi="Times New Roman" w:cs="Times New Roman"/>
        </w:rPr>
        <w:t xml:space="preserve">bodied organism morphology. </w:t>
      </w:r>
      <w:r w:rsidR="00FF2853">
        <w:rPr>
          <w:rFonts w:ascii="Times New Roman" w:hAnsi="Times New Roman" w:cs="Times New Roman"/>
        </w:rPr>
        <w:t>Samples of r</w:t>
      </w:r>
      <w:r w:rsidR="00A84884">
        <w:rPr>
          <w:rFonts w:ascii="Times New Roman" w:hAnsi="Times New Roman" w:cs="Times New Roman"/>
        </w:rPr>
        <w:t xml:space="preserve">otifers were imaged on </w:t>
      </w:r>
      <w:r w:rsidR="00084801">
        <w:rPr>
          <w:rFonts w:ascii="Times New Roman" w:hAnsi="Times New Roman" w:cs="Times New Roman"/>
        </w:rPr>
        <w:t>customized glass microscope slides that featured a series of long independent channels</w:t>
      </w:r>
      <w:r w:rsidR="00BE13B2">
        <w:rPr>
          <w:rFonts w:ascii="Times New Roman" w:hAnsi="Times New Roman" w:cs="Times New Roman"/>
        </w:rPr>
        <w:t xml:space="preserve"> cut into a waterproof sticker adhered to the slide surface</w:t>
      </w:r>
      <w:r w:rsidR="00084801">
        <w:rPr>
          <w:rFonts w:ascii="Times New Roman" w:hAnsi="Times New Roman" w:cs="Times New Roman"/>
        </w:rPr>
        <w:t xml:space="preserve">. These channels were shallow enough to prevent rotifers from orienting themselves perpendicular to </w:t>
      </w:r>
      <w:r w:rsidR="00153E5A">
        <w:rPr>
          <w:rFonts w:ascii="Times New Roman" w:hAnsi="Times New Roman" w:cs="Times New Roman"/>
        </w:rPr>
        <w:t>the</w:t>
      </w:r>
      <w:r w:rsidR="00084801">
        <w:rPr>
          <w:rFonts w:ascii="Times New Roman" w:hAnsi="Times New Roman" w:cs="Times New Roman"/>
        </w:rPr>
        <w:t xml:space="preserve"> slide, and wide enough to fill the camera’s field of view.</w:t>
      </w:r>
      <w:r w:rsidR="00BE13B2">
        <w:rPr>
          <w:rFonts w:ascii="Times New Roman" w:hAnsi="Times New Roman" w:cs="Times New Roman"/>
        </w:rPr>
        <w:t xml:space="preserve"> When recording videos</w:t>
      </w:r>
      <w:r w:rsidR="00511F1F">
        <w:rPr>
          <w:rFonts w:ascii="Times New Roman" w:hAnsi="Times New Roman" w:cs="Times New Roman"/>
        </w:rPr>
        <w:t>,</w:t>
      </w:r>
      <w:r w:rsidR="00BE13B2">
        <w:rPr>
          <w:rFonts w:ascii="Times New Roman" w:hAnsi="Times New Roman" w:cs="Times New Roman"/>
        </w:rPr>
        <w:t xml:space="preserve"> </w:t>
      </w:r>
      <w:r w:rsidR="00241E8D">
        <w:rPr>
          <w:rFonts w:ascii="Times New Roman" w:hAnsi="Times New Roman" w:cs="Times New Roman"/>
        </w:rPr>
        <w:t xml:space="preserve">the </w:t>
      </w:r>
      <w:r w:rsidR="00511F1F">
        <w:rPr>
          <w:rFonts w:ascii="Times New Roman" w:hAnsi="Times New Roman" w:cs="Times New Roman"/>
        </w:rPr>
        <w:t xml:space="preserve">slide stage was moved so that each channel was scanned by a </w:t>
      </w:r>
      <w:r w:rsidR="007A6B9A">
        <w:rPr>
          <w:rFonts w:ascii="Times New Roman" w:hAnsi="Times New Roman" w:cs="Times New Roman"/>
        </w:rPr>
        <w:t>camera (</w:t>
      </w:r>
      <w:r w:rsidR="00511F1F" w:rsidRPr="000E7758">
        <w:rPr>
          <w:rFonts w:ascii="Times New Roman" w:hAnsi="Times New Roman" w:cs="Times New Roman"/>
          <w:highlight w:val="yellow"/>
        </w:rPr>
        <w:t>Sony a7ii</w:t>
      </w:r>
      <w:r w:rsidR="007A6B9A">
        <w:rPr>
          <w:rFonts w:ascii="Times New Roman" w:hAnsi="Times New Roman" w:cs="Times New Roman"/>
        </w:rPr>
        <w:t xml:space="preserve">) </w:t>
      </w:r>
      <w:r w:rsidR="00511F1F">
        <w:rPr>
          <w:rFonts w:ascii="Times New Roman" w:hAnsi="Times New Roman" w:cs="Times New Roman"/>
        </w:rPr>
        <w:t>attached to the compound microscope.</w:t>
      </w:r>
      <w:r w:rsidR="00F55E9C">
        <w:rPr>
          <w:rFonts w:ascii="Times New Roman" w:hAnsi="Times New Roman" w:cs="Times New Roman"/>
        </w:rPr>
        <w:t xml:space="preserve"> Videos were recorded at 30 frames per second at a resolution of 1440 x 1080 pixels.</w:t>
      </w:r>
      <w:r w:rsidR="00EB040E">
        <w:rPr>
          <w:rFonts w:ascii="Times New Roman" w:hAnsi="Times New Roman" w:cs="Times New Roman"/>
        </w:rPr>
        <w:t xml:space="preserve"> </w:t>
      </w:r>
      <w:r w:rsidR="00B41FA1">
        <w:rPr>
          <w:rFonts w:ascii="Times New Roman" w:hAnsi="Times New Roman" w:cs="Times New Roman"/>
        </w:rPr>
        <w:t>From each video, still frames were saved each time a unique individual rotifer was visible out-stretched and flat against the surface of the slide. The resulting images were processed with a combination of object identification models (</w:t>
      </w:r>
      <w:proofErr w:type="spellStart"/>
      <w:r w:rsidR="00B41FA1" w:rsidRPr="00B41FA1">
        <w:rPr>
          <w:rFonts w:ascii="Times New Roman" w:hAnsi="Times New Roman" w:cs="Times New Roman"/>
          <w:highlight w:val="yellow"/>
        </w:rPr>
        <w:t>YOLOvxx</w:t>
      </w:r>
      <w:proofErr w:type="spellEnd"/>
      <w:r w:rsidR="00B41FA1" w:rsidRPr="00B41FA1">
        <w:rPr>
          <w:rFonts w:ascii="Times New Roman" w:hAnsi="Times New Roman" w:cs="Times New Roman"/>
          <w:highlight w:val="yellow"/>
        </w:rPr>
        <w:t xml:space="preserve"> xxx</w:t>
      </w:r>
      <w:r w:rsidR="00B41FA1">
        <w:rPr>
          <w:rFonts w:ascii="Times New Roman" w:hAnsi="Times New Roman" w:cs="Times New Roman"/>
        </w:rPr>
        <w:t>) and pixel classification models (</w:t>
      </w:r>
      <w:proofErr w:type="spellStart"/>
      <w:r w:rsidR="00B41FA1" w:rsidRPr="00B41FA1">
        <w:rPr>
          <w:rFonts w:ascii="Times New Roman" w:hAnsi="Times New Roman" w:cs="Times New Roman"/>
          <w:highlight w:val="yellow"/>
        </w:rPr>
        <w:t>Ilastik</w:t>
      </w:r>
      <w:proofErr w:type="spellEnd"/>
      <w:r w:rsidR="00B41FA1" w:rsidRPr="00B41FA1">
        <w:rPr>
          <w:rFonts w:ascii="Times New Roman" w:hAnsi="Times New Roman" w:cs="Times New Roman"/>
          <w:highlight w:val="yellow"/>
        </w:rPr>
        <w:t>, xxx</w:t>
      </w:r>
      <w:r w:rsidR="00B41FA1">
        <w:rPr>
          <w:rFonts w:ascii="Times New Roman" w:hAnsi="Times New Roman" w:cs="Times New Roman"/>
        </w:rPr>
        <w:t>) to produce binary images of each rotifer. These binary images were further processed with closing, gap-filling, and smoothing functions using OpenCV (</w:t>
      </w:r>
      <w:r w:rsidR="00B41FA1" w:rsidRPr="000E7758">
        <w:rPr>
          <w:rFonts w:ascii="Times New Roman" w:hAnsi="Times New Roman" w:cs="Times New Roman"/>
          <w:highlight w:val="yellow"/>
        </w:rPr>
        <w:t xml:space="preserve">cv2 </w:t>
      </w:r>
      <w:proofErr w:type="spellStart"/>
      <w:r w:rsidR="00B41FA1" w:rsidRPr="000E7758">
        <w:rPr>
          <w:rFonts w:ascii="Times New Roman" w:hAnsi="Times New Roman" w:cs="Times New Roman"/>
          <w:highlight w:val="yellow"/>
        </w:rPr>
        <w:t>vxxx</w:t>
      </w:r>
      <w:proofErr w:type="spellEnd"/>
      <w:r w:rsidR="00B41FA1" w:rsidRPr="000E7758">
        <w:rPr>
          <w:rFonts w:ascii="Times New Roman" w:hAnsi="Times New Roman" w:cs="Times New Roman"/>
          <w:highlight w:val="yellow"/>
        </w:rPr>
        <w:t xml:space="preserve">, Python </w:t>
      </w:r>
      <w:proofErr w:type="spellStart"/>
      <w:r w:rsidR="00B41FA1" w:rsidRPr="000E7758">
        <w:rPr>
          <w:rFonts w:ascii="Times New Roman" w:hAnsi="Times New Roman" w:cs="Times New Roman"/>
          <w:highlight w:val="yellow"/>
        </w:rPr>
        <w:t>vxxx</w:t>
      </w:r>
      <w:proofErr w:type="spellEnd"/>
      <w:r w:rsidR="00B41FA1">
        <w:rPr>
          <w:rFonts w:ascii="Times New Roman" w:hAnsi="Times New Roman" w:cs="Times New Roman"/>
        </w:rPr>
        <w:t>)</w:t>
      </w:r>
      <w:r w:rsidR="005D3838">
        <w:rPr>
          <w:rFonts w:ascii="Times New Roman" w:hAnsi="Times New Roman" w:cs="Times New Roman"/>
        </w:rPr>
        <w:t xml:space="preserve"> to produce contiguous masks of each rotifer</w:t>
      </w:r>
      <w:r w:rsidR="00271895">
        <w:rPr>
          <w:rFonts w:ascii="Times New Roman" w:hAnsi="Times New Roman" w:cs="Times New Roman"/>
        </w:rPr>
        <w:t>.</w:t>
      </w:r>
      <w:r w:rsidR="00B41FA1">
        <w:rPr>
          <w:rFonts w:ascii="Times New Roman" w:hAnsi="Times New Roman" w:cs="Times New Roman"/>
        </w:rPr>
        <w:t xml:space="preserve"> </w:t>
      </w:r>
      <w:r w:rsidR="00F86551">
        <w:rPr>
          <w:rFonts w:ascii="Times New Roman" w:hAnsi="Times New Roman" w:cs="Times New Roman"/>
        </w:rPr>
        <w:t xml:space="preserve">Finally, all cleaned masks were overlayed on top of the original </w:t>
      </w:r>
      <w:r w:rsidR="00730A56">
        <w:rPr>
          <w:rFonts w:ascii="Times New Roman" w:hAnsi="Times New Roman" w:cs="Times New Roman"/>
        </w:rPr>
        <w:t xml:space="preserve">color </w:t>
      </w:r>
      <w:r w:rsidR="00F86551">
        <w:rPr>
          <w:rFonts w:ascii="Times New Roman" w:hAnsi="Times New Roman" w:cs="Times New Roman"/>
        </w:rPr>
        <w:t xml:space="preserve">images and manually reviewed to ensure accuracy. </w:t>
      </w:r>
      <w:r w:rsidR="00CB72D9">
        <w:rPr>
          <w:rFonts w:ascii="Times New Roman" w:hAnsi="Times New Roman" w:cs="Times New Roman"/>
        </w:rPr>
        <w:t>The area of each mask was measured in square pixels, then converted to</w:t>
      </w:r>
      <w:r w:rsidR="00B3446F">
        <w:rPr>
          <w:rFonts w:ascii="Times New Roman" w:hAnsi="Times New Roman" w:cs="Times New Roman"/>
        </w:rPr>
        <w:t xml:space="preserve"> dry</w:t>
      </w:r>
      <w:r w:rsidR="00CB72D9">
        <w:rPr>
          <w:rFonts w:ascii="Times New Roman" w:hAnsi="Times New Roman" w:cs="Times New Roman"/>
        </w:rPr>
        <w:t xml:space="preserve"> mass using the equation provided by </w:t>
      </w:r>
      <w:r w:rsidR="00CB72D9" w:rsidRPr="00CB72D9">
        <w:rPr>
          <w:rFonts w:ascii="Times New Roman" w:hAnsi="Times New Roman" w:cs="Times New Roman"/>
          <w:highlight w:val="yellow"/>
        </w:rPr>
        <w:t>xxx</w:t>
      </w:r>
      <w:r w:rsidR="00CB72D9">
        <w:rPr>
          <w:rFonts w:ascii="Times New Roman" w:hAnsi="Times New Roman" w:cs="Times New Roman"/>
        </w:rPr>
        <w:t>.</w:t>
      </w:r>
    </w:p>
    <w:p w14:paraId="4DC381BA" w14:textId="77777777" w:rsidR="00F20D5B" w:rsidRPr="00CA7D3B" w:rsidRDefault="00F20D5B" w:rsidP="00F43F9B">
      <w:pPr>
        <w:spacing w:after="0" w:line="480" w:lineRule="auto"/>
        <w:rPr>
          <w:rFonts w:ascii="Times New Roman" w:eastAsiaTheme="minorEastAsia" w:hAnsi="Times New Roman" w:cs="Times New Roman"/>
        </w:rPr>
      </w:pPr>
    </w:p>
    <w:p w14:paraId="59B255CF" w14:textId="3B58BF4B"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59E0E839" w14:textId="350EF826" w:rsidR="005735BF" w:rsidRDefault="00931F2B" w:rsidP="005735BF">
      <w:pPr>
        <w:spacing w:after="0" w:line="480" w:lineRule="auto"/>
        <w:rPr>
          <w:rFonts w:ascii="Times New Roman" w:hAnsi="Times New Roman" w:cs="Times New Roman"/>
        </w:rPr>
      </w:pPr>
      <w:r>
        <w:rPr>
          <w:rFonts w:ascii="Times New Roman" w:hAnsi="Times New Roman" w:cs="Times New Roman"/>
        </w:rPr>
        <w:tab/>
      </w:r>
      <w:r w:rsidR="00640F57" w:rsidRPr="00406FF3">
        <w:rPr>
          <w:rFonts w:ascii="Times New Roman" w:hAnsi="Times New Roman" w:cs="Times New Roman"/>
        </w:rPr>
        <w:t>To</w:t>
      </w:r>
      <w:r w:rsidR="00640F57">
        <w:rPr>
          <w:rFonts w:ascii="Times New Roman" w:hAnsi="Times New Roman" w:cs="Times New Roman"/>
        </w:rPr>
        <w:t xml:space="preserve"> assess how </w:t>
      </w:r>
      <w:r w:rsidR="00640F57">
        <w:rPr>
          <w:rFonts w:ascii="Times New Roman" w:hAnsi="Times New Roman" w:cs="Times New Roman"/>
          <w:i/>
          <w:iCs/>
        </w:rPr>
        <w:t>Habrotrocha rosa</w:t>
      </w:r>
      <w:r w:rsidR="00640F57">
        <w:rPr>
          <w:rFonts w:ascii="Times New Roman" w:hAnsi="Times New Roman" w:cs="Times New Roman"/>
        </w:rPr>
        <w:t xml:space="preserve"> responds to temperature, I measured population parameters (intrinsic growth rate</w:t>
      </w:r>
      <w:r w:rsidR="00406FF3">
        <w:rPr>
          <w:rFonts w:ascii="Times New Roman" w:hAnsi="Times New Roman" w:cs="Times New Roman"/>
        </w:rPr>
        <w:t xml:space="preserve">, </w:t>
      </w:r>
      <w:r w:rsidR="00640F57">
        <w:rPr>
          <w:rFonts w:ascii="Times New Roman" w:hAnsi="Times New Roman" w:cs="Times New Roman"/>
        </w:rPr>
        <w:t xml:space="preserve">competitive crowding effect) and body size </w:t>
      </w:r>
      <w:r w:rsidR="00406FF3">
        <w:rPr>
          <w:rFonts w:ascii="Times New Roman" w:hAnsi="Times New Roman" w:cs="Times New Roman"/>
        </w:rPr>
        <w:t>of clonal lines</w:t>
      </w:r>
      <w:r w:rsidR="00541FF7">
        <w:rPr>
          <w:rFonts w:ascii="Times New Roman" w:hAnsi="Times New Roman" w:cs="Times New Roman"/>
        </w:rPr>
        <w:t xml:space="preserve"> when grown at two temperatures: 25°C and 30°C</w:t>
      </w:r>
      <w:r w:rsidR="00406FF3">
        <w:rPr>
          <w:rFonts w:ascii="Times New Roman" w:hAnsi="Times New Roman" w:cs="Times New Roman"/>
        </w:rPr>
        <w:t xml:space="preserve">. </w:t>
      </w:r>
      <w:r w:rsidR="00321EBB">
        <w:rPr>
          <w:rFonts w:ascii="Times New Roman" w:hAnsi="Times New Roman" w:cs="Times New Roman"/>
        </w:rPr>
        <w:t xml:space="preserve">Clonal lines were selected from across the </w:t>
      </w:r>
      <w:r w:rsidR="00321EBB">
        <w:rPr>
          <w:rFonts w:ascii="Times New Roman" w:hAnsi="Times New Roman" w:cs="Times New Roman"/>
        </w:rPr>
        <w:lastRenderedPageBreak/>
        <w:t xml:space="preserve">spatial distribution of origin leaf water samples to investigate </w:t>
      </w:r>
      <w:r w:rsidR="00364F4C">
        <w:rPr>
          <w:rFonts w:ascii="Times New Roman" w:hAnsi="Times New Roman" w:cs="Times New Roman"/>
        </w:rPr>
        <w:t>whether differences in response exist</w:t>
      </w:r>
      <w:r w:rsidR="00A267E3">
        <w:rPr>
          <w:rFonts w:ascii="Times New Roman" w:hAnsi="Times New Roman" w:cs="Times New Roman"/>
        </w:rPr>
        <w:t>ed</w:t>
      </w:r>
      <w:r w:rsidR="00364F4C">
        <w:rPr>
          <w:rFonts w:ascii="Times New Roman" w:hAnsi="Times New Roman" w:cs="Times New Roman"/>
        </w:rPr>
        <w:t xml:space="preserve"> </w:t>
      </w:r>
      <w:r w:rsidR="00C9083D">
        <w:rPr>
          <w:rFonts w:ascii="Times New Roman" w:hAnsi="Times New Roman" w:cs="Times New Roman"/>
        </w:rPr>
        <w:t xml:space="preserve">between </w:t>
      </w:r>
      <w:r w:rsidR="00364F4C">
        <w:rPr>
          <w:rFonts w:ascii="Times New Roman" w:hAnsi="Times New Roman" w:cs="Times New Roman"/>
        </w:rPr>
        <w:t>site</w:t>
      </w:r>
      <w:r w:rsidR="00C9083D">
        <w:rPr>
          <w:rFonts w:ascii="Times New Roman" w:hAnsi="Times New Roman" w:cs="Times New Roman"/>
        </w:rPr>
        <w:t>s</w:t>
      </w:r>
      <w:r w:rsidR="00364F4C">
        <w:rPr>
          <w:rFonts w:ascii="Times New Roman" w:hAnsi="Times New Roman" w:cs="Times New Roman"/>
        </w:rPr>
        <w:t xml:space="preserve">, </w:t>
      </w:r>
      <w:r w:rsidR="00C9083D">
        <w:rPr>
          <w:rFonts w:ascii="Times New Roman" w:hAnsi="Times New Roman" w:cs="Times New Roman"/>
        </w:rPr>
        <w:t>among leaves</w:t>
      </w:r>
      <w:r w:rsidR="00364F4C">
        <w:rPr>
          <w:rFonts w:ascii="Times New Roman" w:hAnsi="Times New Roman" w:cs="Times New Roman"/>
        </w:rPr>
        <w:t xml:space="preserve">, or </w:t>
      </w:r>
      <w:r w:rsidR="00E1032B">
        <w:rPr>
          <w:rFonts w:ascii="Times New Roman" w:hAnsi="Times New Roman" w:cs="Times New Roman"/>
        </w:rPr>
        <w:t>among</w:t>
      </w:r>
      <w:r w:rsidR="00C9083D">
        <w:rPr>
          <w:rFonts w:ascii="Times New Roman" w:hAnsi="Times New Roman" w:cs="Times New Roman"/>
        </w:rPr>
        <w:t xml:space="preserve"> </w:t>
      </w:r>
      <w:r w:rsidR="00364F4C">
        <w:rPr>
          <w:rFonts w:ascii="Times New Roman" w:hAnsi="Times New Roman" w:cs="Times New Roman"/>
        </w:rPr>
        <w:t>clone</w:t>
      </w:r>
      <w:r w:rsidR="00C9083D">
        <w:rPr>
          <w:rFonts w:ascii="Times New Roman" w:hAnsi="Times New Roman" w:cs="Times New Roman"/>
        </w:rPr>
        <w:t>s</w:t>
      </w:r>
      <w:r w:rsidR="002E0FC7">
        <w:rPr>
          <w:rFonts w:ascii="Times New Roman" w:hAnsi="Times New Roman" w:cs="Times New Roman"/>
        </w:rPr>
        <w:t xml:space="preserve"> within leaves</w:t>
      </w:r>
      <w:r w:rsidR="00364F4C">
        <w:rPr>
          <w:rFonts w:ascii="Times New Roman" w:hAnsi="Times New Roman" w:cs="Times New Roman"/>
        </w:rPr>
        <w:t xml:space="preserve">. </w:t>
      </w:r>
      <w:r w:rsidR="001152C3">
        <w:rPr>
          <w:rFonts w:ascii="Times New Roman" w:hAnsi="Times New Roman" w:cs="Times New Roman"/>
        </w:rPr>
        <w:t>From each site (Site 1 and Site 2), three leaves were randomly chosen, with each leaf represented by three randomly selected clon</w:t>
      </w:r>
      <w:r w:rsidR="00ED2371">
        <w:rPr>
          <w:rFonts w:ascii="Times New Roman" w:hAnsi="Times New Roman" w:cs="Times New Roman"/>
        </w:rPr>
        <w:t>al lines</w:t>
      </w:r>
      <w:r w:rsidR="001152C3">
        <w:rPr>
          <w:rFonts w:ascii="Times New Roman" w:hAnsi="Times New Roman" w:cs="Times New Roman"/>
        </w:rPr>
        <w:t>.</w:t>
      </w:r>
    </w:p>
    <w:p w14:paraId="37738552" w14:textId="7AA0CEA4" w:rsidR="00BA0598" w:rsidRDefault="00BA0598" w:rsidP="005735BF">
      <w:pPr>
        <w:spacing w:after="0" w:line="480" w:lineRule="auto"/>
        <w:rPr>
          <w:rFonts w:ascii="Times New Roman" w:hAnsi="Times New Roman" w:cs="Times New Roman"/>
        </w:rPr>
      </w:pPr>
      <w:r>
        <w:rPr>
          <w:rFonts w:ascii="Times New Roman" w:hAnsi="Times New Roman" w:cs="Times New Roman"/>
        </w:rPr>
        <w:tab/>
      </w:r>
      <w:r w:rsidR="00487CD0">
        <w:rPr>
          <w:rFonts w:ascii="Times New Roman" w:hAnsi="Times New Roman" w:cs="Times New Roman"/>
        </w:rPr>
        <w:t xml:space="preserve">Experimental cultures were established in 15 ml </w:t>
      </w:r>
      <w:r w:rsidR="00C15038">
        <w:rPr>
          <w:rFonts w:ascii="Times New Roman" w:hAnsi="Times New Roman" w:cs="Times New Roman"/>
        </w:rPr>
        <w:t xml:space="preserve">sterile </w:t>
      </w:r>
      <w:r w:rsidR="00487CD0">
        <w:rPr>
          <w:rFonts w:ascii="Times New Roman" w:hAnsi="Times New Roman" w:cs="Times New Roman"/>
        </w:rPr>
        <w:t xml:space="preserve">conical tubes. For each clone, </w:t>
      </w:r>
      <w:r w:rsidR="00E612D1">
        <w:rPr>
          <w:rFonts w:ascii="Times New Roman" w:hAnsi="Times New Roman" w:cs="Times New Roman"/>
        </w:rPr>
        <w:t xml:space="preserve">the appropriate volume of clonal stock culture was added to six replicate tubes so that the final density of rotifers was 5 individuals per ml in 10 ml of </w:t>
      </w:r>
      <w:r w:rsidR="001311A5">
        <w:rPr>
          <w:rFonts w:ascii="Times New Roman" w:hAnsi="Times New Roman" w:cs="Times New Roman"/>
        </w:rPr>
        <w:t>AFW</w:t>
      </w:r>
      <w:r w:rsidR="001F71B7">
        <w:rPr>
          <w:rFonts w:ascii="Times New Roman" w:hAnsi="Times New Roman" w:cs="Times New Roman"/>
        </w:rPr>
        <w:t xml:space="preserve"> medium</w:t>
      </w:r>
      <w:r w:rsidR="00E612D1">
        <w:rPr>
          <w:rFonts w:ascii="Times New Roman" w:hAnsi="Times New Roman" w:cs="Times New Roman"/>
        </w:rPr>
        <w:t xml:space="preserve"> (as described above).</w:t>
      </w:r>
      <w:r w:rsidR="008E3A38">
        <w:rPr>
          <w:rFonts w:ascii="Times New Roman" w:hAnsi="Times New Roman" w:cs="Times New Roman"/>
        </w:rPr>
        <w:t xml:space="preserve"> </w:t>
      </w:r>
      <w:r w:rsidR="00FF7621">
        <w:rPr>
          <w:rFonts w:ascii="Times New Roman" w:hAnsi="Times New Roman" w:cs="Times New Roman"/>
        </w:rPr>
        <w:t xml:space="preserve">In an effort to </w:t>
      </w:r>
      <w:r w:rsidR="007870A6">
        <w:rPr>
          <w:rFonts w:ascii="Times New Roman" w:hAnsi="Times New Roman" w:cs="Times New Roman"/>
        </w:rPr>
        <w:t xml:space="preserve">better match the community of bacteria present among clones in these experimental cultures, </w:t>
      </w:r>
      <w:r w:rsidR="00FE26D3">
        <w:rPr>
          <w:rFonts w:ascii="Times New Roman" w:hAnsi="Times New Roman" w:cs="Times New Roman"/>
        </w:rPr>
        <w:t xml:space="preserve">I </w:t>
      </w:r>
      <w:r w:rsidR="001A5023">
        <w:rPr>
          <w:rFonts w:ascii="Times New Roman" w:hAnsi="Times New Roman" w:cs="Times New Roman"/>
        </w:rPr>
        <w:t xml:space="preserve">prepared a stock </w:t>
      </w:r>
      <w:r w:rsidR="00C20BD2">
        <w:rPr>
          <w:rFonts w:ascii="Times New Roman" w:hAnsi="Times New Roman" w:cs="Times New Roman"/>
        </w:rPr>
        <w:t>bacteria</w:t>
      </w:r>
      <w:r w:rsidR="00081E46">
        <w:rPr>
          <w:rFonts w:ascii="Times New Roman" w:hAnsi="Times New Roman" w:cs="Times New Roman"/>
        </w:rPr>
        <w:t xml:space="preserve">l culture. </w:t>
      </w:r>
      <w:r w:rsidR="00CF3E1A">
        <w:rPr>
          <w:rFonts w:ascii="Times New Roman" w:hAnsi="Times New Roman" w:cs="Times New Roman"/>
        </w:rPr>
        <w:t>One day prior to the start of the experiment, t</w:t>
      </w:r>
      <w:r w:rsidR="009A5F47">
        <w:rPr>
          <w:rFonts w:ascii="Times New Roman" w:hAnsi="Times New Roman" w:cs="Times New Roman"/>
        </w:rPr>
        <w:t xml:space="preserve">his bacterial culture was established </w:t>
      </w:r>
      <w:r w:rsidR="00083458">
        <w:rPr>
          <w:rFonts w:ascii="Times New Roman" w:hAnsi="Times New Roman" w:cs="Times New Roman"/>
        </w:rPr>
        <w:t>from</w:t>
      </w:r>
      <w:r w:rsidR="009A5F47">
        <w:rPr>
          <w:rFonts w:ascii="Times New Roman" w:hAnsi="Times New Roman" w:cs="Times New Roman"/>
        </w:rPr>
        <w:t xml:space="preserve"> </w:t>
      </w:r>
      <w:r w:rsidR="00C20BD2">
        <w:rPr>
          <w:rFonts w:ascii="Times New Roman" w:hAnsi="Times New Roman" w:cs="Times New Roman"/>
        </w:rPr>
        <w:t>frozen</w:t>
      </w:r>
      <w:r w:rsidR="00081E46">
        <w:rPr>
          <w:rFonts w:ascii="Times New Roman" w:hAnsi="Times New Roman" w:cs="Times New Roman"/>
        </w:rPr>
        <w:t>,</w:t>
      </w:r>
      <w:r w:rsidR="00C20BD2">
        <w:rPr>
          <w:rFonts w:ascii="Times New Roman" w:hAnsi="Times New Roman" w:cs="Times New Roman"/>
        </w:rPr>
        <w:t xml:space="preserve"> filtered leaf-water samples collected from the field</w:t>
      </w:r>
      <w:r w:rsidR="00CF3E1A">
        <w:rPr>
          <w:rFonts w:ascii="Times New Roman" w:hAnsi="Times New Roman" w:cs="Times New Roman"/>
        </w:rPr>
        <w:t>.</w:t>
      </w:r>
      <w:r w:rsidR="009A5F47">
        <w:rPr>
          <w:rFonts w:ascii="Times New Roman" w:hAnsi="Times New Roman" w:cs="Times New Roman"/>
        </w:rPr>
        <w:t xml:space="preserve"> </w:t>
      </w:r>
      <w:r w:rsidR="00CF3E1A">
        <w:rPr>
          <w:rFonts w:ascii="Times New Roman" w:hAnsi="Times New Roman" w:cs="Times New Roman"/>
        </w:rPr>
        <w:t xml:space="preserve">It </w:t>
      </w:r>
      <w:r w:rsidR="009A5F47">
        <w:rPr>
          <w:rFonts w:ascii="Times New Roman" w:hAnsi="Times New Roman" w:cs="Times New Roman"/>
        </w:rPr>
        <w:t xml:space="preserve">was grown in the same </w:t>
      </w:r>
      <w:r w:rsidR="00EC1E81">
        <w:rPr>
          <w:rFonts w:ascii="Times New Roman" w:hAnsi="Times New Roman" w:cs="Times New Roman"/>
        </w:rPr>
        <w:t>AFW</w:t>
      </w:r>
      <w:r w:rsidR="009109AD">
        <w:rPr>
          <w:rFonts w:ascii="Times New Roman" w:hAnsi="Times New Roman" w:cs="Times New Roman"/>
        </w:rPr>
        <w:t xml:space="preserve"> medium</w:t>
      </w:r>
      <w:r w:rsidR="00E220DE">
        <w:rPr>
          <w:rFonts w:ascii="Times New Roman" w:hAnsi="Times New Roman" w:cs="Times New Roman"/>
        </w:rPr>
        <w:t>,</w:t>
      </w:r>
      <w:r w:rsidR="003000F9">
        <w:rPr>
          <w:rFonts w:ascii="Times New Roman" w:hAnsi="Times New Roman" w:cs="Times New Roman"/>
        </w:rPr>
        <w:t xml:space="preserve"> </w:t>
      </w:r>
      <w:r w:rsidR="00E220DE">
        <w:rPr>
          <w:rFonts w:ascii="Times New Roman" w:hAnsi="Times New Roman" w:cs="Times New Roman"/>
        </w:rPr>
        <w:t xml:space="preserve">with the addition of </w:t>
      </w:r>
      <w:r w:rsidR="00056591">
        <w:rPr>
          <w:rFonts w:ascii="Times New Roman" w:hAnsi="Times New Roman" w:cs="Times New Roman"/>
        </w:rPr>
        <w:t xml:space="preserve">sterile </w:t>
      </w:r>
      <w:r w:rsidR="00E220DE">
        <w:rPr>
          <w:rFonts w:ascii="Times New Roman" w:hAnsi="Times New Roman" w:cs="Times New Roman"/>
        </w:rPr>
        <w:t>fish food flakes</w:t>
      </w:r>
      <w:r w:rsidR="009121A4">
        <w:rPr>
          <w:rFonts w:ascii="Times New Roman" w:hAnsi="Times New Roman" w:cs="Times New Roman"/>
        </w:rPr>
        <w:t xml:space="preserve"> (</w:t>
      </w:r>
      <w:r w:rsidR="009121A4" w:rsidRPr="001D20B1">
        <w:rPr>
          <w:rFonts w:ascii="Times New Roman" w:hAnsi="Times New Roman" w:cs="Times New Roman"/>
          <w:highlight w:val="yellow"/>
        </w:rPr>
        <w:t>Tetra.</w:t>
      </w:r>
      <w:r w:rsidR="009121A4">
        <w:rPr>
          <w:rFonts w:ascii="Times New Roman" w:hAnsi="Times New Roman" w:cs="Times New Roman"/>
        </w:rPr>
        <w:t>.)</w:t>
      </w:r>
      <w:r w:rsidR="00E220DE">
        <w:rPr>
          <w:rFonts w:ascii="Times New Roman" w:hAnsi="Times New Roman" w:cs="Times New Roman"/>
        </w:rPr>
        <w:t xml:space="preserve">, </w:t>
      </w:r>
      <w:r w:rsidR="003000F9">
        <w:rPr>
          <w:rFonts w:ascii="Times New Roman" w:hAnsi="Times New Roman" w:cs="Times New Roman"/>
        </w:rPr>
        <w:t>at 30°C</w:t>
      </w:r>
      <w:r w:rsidR="009A7C58">
        <w:rPr>
          <w:rFonts w:ascii="Times New Roman" w:hAnsi="Times New Roman" w:cs="Times New Roman"/>
        </w:rPr>
        <w:t xml:space="preserve"> with constant stirring</w:t>
      </w:r>
      <w:r w:rsidR="00C20BD2">
        <w:rPr>
          <w:rFonts w:ascii="Times New Roman" w:hAnsi="Times New Roman" w:cs="Times New Roman"/>
        </w:rPr>
        <w:t>.</w:t>
      </w:r>
      <w:r w:rsidR="0063140B" w:rsidRPr="0063140B">
        <w:rPr>
          <w:rFonts w:ascii="Times New Roman" w:hAnsi="Times New Roman" w:cs="Times New Roman"/>
        </w:rPr>
        <w:t xml:space="preserve"> </w:t>
      </w:r>
      <w:r w:rsidR="0063140B">
        <w:rPr>
          <w:rFonts w:ascii="Times New Roman" w:hAnsi="Times New Roman" w:cs="Times New Roman"/>
        </w:rPr>
        <w:t xml:space="preserve">Each replicate </w:t>
      </w:r>
      <w:r w:rsidR="00575DC9">
        <w:rPr>
          <w:rFonts w:ascii="Times New Roman" w:hAnsi="Times New Roman" w:cs="Times New Roman"/>
        </w:rPr>
        <w:t xml:space="preserve">received 50 </w:t>
      </w:r>
      <w:r w:rsidR="00575DC9" w:rsidRPr="00B222C7">
        <w:rPr>
          <w:rFonts w:ascii="Times New Roman" w:hAnsi="Times New Roman" w:cs="Times New Roman"/>
        </w:rPr>
        <w:t>µ</w:t>
      </w:r>
      <w:r w:rsidR="00575DC9">
        <w:rPr>
          <w:rFonts w:ascii="Times New Roman" w:hAnsi="Times New Roman" w:cs="Times New Roman"/>
        </w:rPr>
        <w:t xml:space="preserve">l of the stock bacterial culture, and </w:t>
      </w:r>
      <w:r w:rsidR="0063140B">
        <w:rPr>
          <w:rFonts w:ascii="Times New Roman" w:hAnsi="Times New Roman" w:cs="Times New Roman"/>
        </w:rPr>
        <w:t>1 mg of finely ground and sterilized fish food dissolved in deionized water</w:t>
      </w:r>
      <w:r w:rsidR="00C96233">
        <w:rPr>
          <w:rFonts w:ascii="Times New Roman" w:hAnsi="Times New Roman" w:cs="Times New Roman"/>
        </w:rPr>
        <w:t xml:space="preserve">. The same </w:t>
      </w:r>
      <w:r w:rsidR="00FC56BA">
        <w:rPr>
          <w:rFonts w:ascii="Times New Roman" w:hAnsi="Times New Roman" w:cs="Times New Roman"/>
        </w:rPr>
        <w:t>amount</w:t>
      </w:r>
      <w:r w:rsidR="00C96233">
        <w:rPr>
          <w:rFonts w:ascii="Times New Roman" w:hAnsi="Times New Roman" w:cs="Times New Roman"/>
        </w:rPr>
        <w:t xml:space="preserve"> of fish food was added to each replicate</w:t>
      </w:r>
      <w:r w:rsidR="0063140B">
        <w:rPr>
          <w:rFonts w:ascii="Times New Roman" w:hAnsi="Times New Roman" w:cs="Times New Roman"/>
        </w:rPr>
        <w:t xml:space="preserve"> once every six days for the duration of the experiment.</w:t>
      </w:r>
      <w:r w:rsidR="005C12E7">
        <w:rPr>
          <w:rFonts w:ascii="Times New Roman" w:hAnsi="Times New Roman" w:cs="Times New Roman"/>
        </w:rPr>
        <w:t xml:space="preserve"> </w:t>
      </w:r>
      <w:r w:rsidR="00606F03">
        <w:rPr>
          <w:rFonts w:ascii="Times New Roman" w:hAnsi="Times New Roman" w:cs="Times New Roman"/>
        </w:rPr>
        <w:t>Three replicates of each clone were maintained at a constant temperature of 25°C or 30°C in l</w:t>
      </w:r>
      <w:r w:rsidR="00E65138">
        <w:rPr>
          <w:rFonts w:ascii="Times New Roman" w:hAnsi="Times New Roman" w:cs="Times New Roman"/>
        </w:rPr>
        <w:t xml:space="preserve">aboratory growth chambers </w:t>
      </w:r>
      <w:r w:rsidR="00C617A5">
        <w:rPr>
          <w:rFonts w:ascii="Times New Roman" w:hAnsi="Times New Roman" w:cs="Times New Roman"/>
        </w:rPr>
        <w:t>(</w:t>
      </w:r>
      <w:r w:rsidR="00C617A5" w:rsidRPr="00D21BFA">
        <w:rPr>
          <w:rFonts w:ascii="Times New Roman" w:hAnsi="Times New Roman" w:cs="Times New Roman"/>
          <w:highlight w:val="yellow"/>
        </w:rPr>
        <w:t>chamber manuf</w:t>
      </w:r>
      <w:r w:rsidR="00C617A5">
        <w:rPr>
          <w:rFonts w:ascii="Times New Roman" w:hAnsi="Times New Roman" w:cs="Times New Roman"/>
        </w:rPr>
        <w:t xml:space="preserve">.) </w:t>
      </w:r>
      <w:r w:rsidR="00E65138">
        <w:rPr>
          <w:rFonts w:ascii="Times New Roman" w:hAnsi="Times New Roman" w:cs="Times New Roman"/>
        </w:rPr>
        <w:t>with a 12/12 hour day/night light cycle.</w:t>
      </w:r>
    </w:p>
    <w:p w14:paraId="6B11E5C4" w14:textId="20D0872A" w:rsidR="00F61009" w:rsidRDefault="00F61009" w:rsidP="005735BF">
      <w:pPr>
        <w:spacing w:after="0" w:line="480" w:lineRule="auto"/>
        <w:rPr>
          <w:rFonts w:ascii="Times New Roman" w:hAnsi="Times New Roman" w:cs="Times New Roman"/>
        </w:rPr>
      </w:pPr>
      <w:r>
        <w:rPr>
          <w:rFonts w:ascii="Times New Roman" w:hAnsi="Times New Roman" w:cs="Times New Roman"/>
        </w:rPr>
        <w:tab/>
        <w:t xml:space="preserve">Every three days for 39 days, a 300 </w:t>
      </w:r>
      <w:r w:rsidRPr="00B222C7">
        <w:rPr>
          <w:rFonts w:ascii="Times New Roman" w:hAnsi="Times New Roman" w:cs="Times New Roman"/>
        </w:rPr>
        <w:t>µ</w:t>
      </w:r>
      <w:r>
        <w:rPr>
          <w:rFonts w:ascii="Times New Roman" w:hAnsi="Times New Roman" w:cs="Times New Roman"/>
        </w:rPr>
        <w:t xml:space="preserve">l sample was transferred from each replicate to an empty well in a 24-well </w:t>
      </w:r>
      <w:r w:rsidR="00502A23">
        <w:rPr>
          <w:rFonts w:ascii="Times New Roman" w:hAnsi="Times New Roman" w:cs="Times New Roman"/>
        </w:rPr>
        <w:t xml:space="preserve">culture </w:t>
      </w:r>
      <w:r>
        <w:rPr>
          <w:rFonts w:ascii="Times New Roman" w:hAnsi="Times New Roman" w:cs="Times New Roman"/>
        </w:rPr>
        <w:t>plate for counting using an inverted compound microscope.</w:t>
      </w:r>
      <w:r w:rsidR="00E56999">
        <w:rPr>
          <w:rFonts w:ascii="Times New Roman" w:hAnsi="Times New Roman" w:cs="Times New Roman"/>
        </w:rPr>
        <w:t xml:space="preserve"> </w:t>
      </w:r>
      <w:r w:rsidR="0087655F">
        <w:rPr>
          <w:rFonts w:ascii="Times New Roman" w:hAnsi="Times New Roman" w:cs="Times New Roman"/>
        </w:rPr>
        <w:t>On the final day of the experiment, a sample of each replicate was imaged for body size</w:t>
      </w:r>
      <w:r w:rsidR="00605D8A">
        <w:rPr>
          <w:rFonts w:ascii="Times New Roman" w:hAnsi="Times New Roman" w:cs="Times New Roman"/>
        </w:rPr>
        <w:t xml:space="preserve"> measurement</w:t>
      </w:r>
      <w:r w:rsidR="00196553">
        <w:rPr>
          <w:rFonts w:ascii="Times New Roman" w:hAnsi="Times New Roman" w:cs="Times New Roman"/>
        </w:rPr>
        <w:t xml:space="preserve"> </w:t>
      </w:r>
      <w:r w:rsidR="00837D12">
        <w:rPr>
          <w:rFonts w:ascii="Times New Roman" w:hAnsi="Times New Roman" w:cs="Times New Roman"/>
        </w:rPr>
        <w:t>(</w:t>
      </w:r>
      <w:r w:rsidR="00196553">
        <w:rPr>
          <w:rFonts w:ascii="Times New Roman" w:hAnsi="Times New Roman" w:cs="Times New Roman"/>
        </w:rPr>
        <w:t>as described above</w:t>
      </w:r>
      <w:r w:rsidR="00837D12">
        <w:rPr>
          <w:rFonts w:ascii="Times New Roman" w:hAnsi="Times New Roman" w:cs="Times New Roman"/>
        </w:rPr>
        <w:t>)</w:t>
      </w:r>
      <w:r w:rsidR="0087655F">
        <w:rPr>
          <w:rFonts w:ascii="Times New Roman" w:hAnsi="Times New Roman" w:cs="Times New Roman"/>
        </w:rPr>
        <w:t>.</w:t>
      </w:r>
      <w:r w:rsidR="00D26264">
        <w:rPr>
          <w:rFonts w:ascii="Times New Roman" w:hAnsi="Times New Roman" w:cs="Times New Roman"/>
        </w:rPr>
        <w:t xml:space="preserve"> </w:t>
      </w:r>
    </w:p>
    <w:p w14:paraId="60D5F375" w14:textId="6F71AD16" w:rsidR="004F09B0" w:rsidRDefault="004F09B0" w:rsidP="005735BF">
      <w:pPr>
        <w:spacing w:after="0" w:line="480" w:lineRule="auto"/>
        <w:rPr>
          <w:rFonts w:ascii="Times New Roman" w:hAnsi="Times New Roman" w:cs="Times New Roman"/>
        </w:rPr>
      </w:pPr>
    </w:p>
    <w:p w14:paraId="095D1381" w14:textId="623D7D6F" w:rsidR="00084128" w:rsidRPr="00084128" w:rsidRDefault="00084128" w:rsidP="005735BF">
      <w:pPr>
        <w:spacing w:after="0" w:line="480" w:lineRule="auto"/>
        <w:rPr>
          <w:rFonts w:ascii="Times New Roman" w:hAnsi="Times New Roman" w:cs="Times New Roman"/>
        </w:rPr>
      </w:pPr>
      <w:r>
        <w:rPr>
          <w:rFonts w:ascii="Times New Roman" w:hAnsi="Times New Roman" w:cs="Times New Roman"/>
          <w:u w:val="single"/>
        </w:rPr>
        <w:t>Competition Experiment</w:t>
      </w:r>
    </w:p>
    <w:p w14:paraId="41C915C7" w14:textId="685641E6" w:rsidR="00FD43F2" w:rsidRDefault="00E14254" w:rsidP="005735BF">
      <w:pPr>
        <w:spacing w:after="0" w:line="480" w:lineRule="auto"/>
        <w:rPr>
          <w:rFonts w:ascii="Times New Roman" w:hAnsi="Times New Roman" w:cs="Times New Roman"/>
        </w:rPr>
      </w:pPr>
      <w:r>
        <w:rPr>
          <w:rFonts w:ascii="Times New Roman" w:hAnsi="Times New Roman" w:cs="Times New Roman"/>
        </w:rPr>
        <w:lastRenderedPageBreak/>
        <w:tab/>
      </w:r>
      <w:r w:rsidR="004E5B58">
        <w:rPr>
          <w:rFonts w:ascii="Times New Roman" w:hAnsi="Times New Roman" w:cs="Times New Roman"/>
        </w:rPr>
        <w:t xml:space="preserve"> Rotifers from 17 different clonal lines were used in equal density to establish ten pairs of mixed-clone cultures. Each pair </w:t>
      </w:r>
      <w:r w:rsidR="00F672E9">
        <w:rPr>
          <w:rFonts w:ascii="Times New Roman" w:hAnsi="Times New Roman" w:cs="Times New Roman"/>
        </w:rPr>
        <w:t xml:space="preserve">was </w:t>
      </w:r>
      <w:r w:rsidR="004E5B58">
        <w:rPr>
          <w:rFonts w:ascii="Times New Roman" w:hAnsi="Times New Roman" w:cs="Times New Roman"/>
        </w:rPr>
        <w:t xml:space="preserve">separated and stored in 25°C </w:t>
      </w:r>
      <w:r w:rsidR="00114262">
        <w:rPr>
          <w:rFonts w:ascii="Times New Roman" w:hAnsi="Times New Roman" w:cs="Times New Roman"/>
        </w:rPr>
        <w:t>or</w:t>
      </w:r>
      <w:r w:rsidR="004E5B58">
        <w:rPr>
          <w:rFonts w:ascii="Times New Roman" w:hAnsi="Times New Roman" w:cs="Times New Roman"/>
        </w:rPr>
        <w:t xml:space="preserve"> 30°C growth chambers</w:t>
      </w:r>
      <w:r w:rsidR="00334980">
        <w:rPr>
          <w:rFonts w:ascii="Times New Roman" w:hAnsi="Times New Roman" w:cs="Times New Roman"/>
        </w:rPr>
        <w:t xml:space="preserve"> at a constant temperature for </w:t>
      </w:r>
      <w:r w:rsidR="00334980" w:rsidRPr="005554D7">
        <w:rPr>
          <w:rFonts w:ascii="Times New Roman" w:hAnsi="Times New Roman" w:cs="Times New Roman"/>
          <w:highlight w:val="yellow"/>
        </w:rPr>
        <w:t>XXX</w:t>
      </w:r>
      <w:r w:rsidR="00334980">
        <w:rPr>
          <w:rFonts w:ascii="Times New Roman" w:hAnsi="Times New Roman" w:cs="Times New Roman"/>
        </w:rPr>
        <w:t xml:space="preserve"> days</w:t>
      </w:r>
      <w:r w:rsidR="000107EF">
        <w:rPr>
          <w:rFonts w:ascii="Times New Roman" w:hAnsi="Times New Roman" w:cs="Times New Roman"/>
        </w:rPr>
        <w:t xml:space="preserve">, or </w:t>
      </w:r>
      <w:r w:rsidR="000107EF" w:rsidRPr="000107EF">
        <w:rPr>
          <w:rFonts w:ascii="Times New Roman" w:hAnsi="Times New Roman" w:cs="Times New Roman"/>
          <w:highlight w:val="yellow"/>
        </w:rPr>
        <w:t>XX</w:t>
      </w:r>
      <w:r w:rsidR="000107EF">
        <w:rPr>
          <w:rFonts w:ascii="Times New Roman" w:hAnsi="Times New Roman" w:cs="Times New Roman"/>
        </w:rPr>
        <w:t xml:space="preserve"> and </w:t>
      </w:r>
      <w:r w:rsidR="000107EF" w:rsidRPr="000107EF">
        <w:rPr>
          <w:rFonts w:ascii="Times New Roman" w:hAnsi="Times New Roman" w:cs="Times New Roman"/>
          <w:highlight w:val="yellow"/>
        </w:rPr>
        <w:t>XX</w:t>
      </w:r>
      <w:r w:rsidR="000107EF">
        <w:rPr>
          <w:rFonts w:ascii="Times New Roman" w:hAnsi="Times New Roman" w:cs="Times New Roman"/>
        </w:rPr>
        <w:t xml:space="preserve"> generations respectively.</w:t>
      </w:r>
      <w:r w:rsidR="009C5289">
        <w:rPr>
          <w:rFonts w:ascii="Times New Roman" w:hAnsi="Times New Roman" w:cs="Times New Roman"/>
        </w:rPr>
        <w:t xml:space="preserve"> After this period, samples from each culture were </w:t>
      </w:r>
      <w:r w:rsidR="00E6294E">
        <w:rPr>
          <w:rFonts w:ascii="Times New Roman" w:hAnsi="Times New Roman" w:cs="Times New Roman"/>
        </w:rPr>
        <w:t xml:space="preserve">imaged for size measurement, then </w:t>
      </w:r>
      <w:r w:rsidR="009C5289">
        <w:rPr>
          <w:rFonts w:ascii="Times New Roman" w:hAnsi="Times New Roman" w:cs="Times New Roman"/>
        </w:rPr>
        <w:t>used to establish new cultures for the competition experiment</w:t>
      </w:r>
      <w:r w:rsidR="00A467F4">
        <w:rPr>
          <w:rFonts w:ascii="Times New Roman" w:hAnsi="Times New Roman" w:cs="Times New Roman"/>
        </w:rPr>
        <w:t xml:space="preserve"> at a density of </w:t>
      </w:r>
      <w:r w:rsidR="00A467F4" w:rsidRPr="00E13044">
        <w:rPr>
          <w:rFonts w:ascii="Times New Roman" w:hAnsi="Times New Roman" w:cs="Times New Roman"/>
          <w:highlight w:val="green"/>
        </w:rPr>
        <w:t>40 rotifers</w:t>
      </w:r>
      <w:r w:rsidR="00A467F4">
        <w:rPr>
          <w:rFonts w:ascii="Times New Roman" w:hAnsi="Times New Roman" w:cs="Times New Roman"/>
        </w:rPr>
        <w:t xml:space="preserve"> per ml</w:t>
      </w:r>
      <w:r w:rsidR="009C5289">
        <w:rPr>
          <w:rFonts w:ascii="Times New Roman" w:hAnsi="Times New Roman" w:cs="Times New Roman"/>
        </w:rPr>
        <w:t>.</w:t>
      </w:r>
      <w:r w:rsidR="007415BB">
        <w:rPr>
          <w:rFonts w:ascii="Times New Roman" w:hAnsi="Times New Roman" w:cs="Times New Roman"/>
        </w:rPr>
        <w:t xml:space="preserve"> </w:t>
      </w:r>
      <w:r w:rsidR="0004179F">
        <w:rPr>
          <w:rFonts w:ascii="Times New Roman" w:hAnsi="Times New Roman" w:cs="Times New Roman"/>
        </w:rPr>
        <w:t xml:space="preserve">These experimental cultures </w:t>
      </w:r>
      <w:r w:rsidR="007501FA">
        <w:rPr>
          <w:rFonts w:ascii="Times New Roman" w:hAnsi="Times New Roman" w:cs="Times New Roman"/>
        </w:rPr>
        <w:t xml:space="preserve">were </w:t>
      </w:r>
      <w:r w:rsidR="005D0CF4">
        <w:rPr>
          <w:rFonts w:ascii="Times New Roman" w:hAnsi="Times New Roman" w:cs="Times New Roman"/>
        </w:rPr>
        <w:t>established</w:t>
      </w:r>
      <w:r w:rsidR="007501FA">
        <w:rPr>
          <w:rFonts w:ascii="Times New Roman" w:hAnsi="Times New Roman" w:cs="Times New Roman"/>
        </w:rPr>
        <w:t xml:space="preserve"> in 50 ml conical tubes, and had a total volume of 20 ml of </w:t>
      </w:r>
      <w:r w:rsidR="00F527B3">
        <w:rPr>
          <w:rFonts w:ascii="Times New Roman" w:hAnsi="Times New Roman" w:cs="Times New Roman"/>
        </w:rPr>
        <w:t xml:space="preserve">AFW </w:t>
      </w:r>
      <w:r w:rsidR="007501FA">
        <w:rPr>
          <w:rFonts w:ascii="Times New Roman" w:hAnsi="Times New Roman" w:cs="Times New Roman"/>
        </w:rPr>
        <w:t>medi</w:t>
      </w:r>
      <w:r w:rsidR="00F527B3">
        <w:rPr>
          <w:rFonts w:ascii="Times New Roman" w:hAnsi="Times New Roman" w:cs="Times New Roman"/>
        </w:rPr>
        <w:t>um</w:t>
      </w:r>
      <w:r w:rsidR="007501FA">
        <w:rPr>
          <w:rFonts w:ascii="Times New Roman" w:hAnsi="Times New Roman" w:cs="Times New Roman"/>
        </w:rPr>
        <w:t xml:space="preserve">. Each replicate received 5 mg of sterile fish food powder dissolved in </w:t>
      </w:r>
      <w:r w:rsidR="00A85ADD">
        <w:rPr>
          <w:rFonts w:ascii="Times New Roman" w:hAnsi="Times New Roman" w:cs="Times New Roman"/>
        </w:rPr>
        <w:t>deionized</w:t>
      </w:r>
      <w:r w:rsidR="007501FA">
        <w:rPr>
          <w:rFonts w:ascii="Times New Roman" w:hAnsi="Times New Roman" w:cs="Times New Roman"/>
        </w:rPr>
        <w:t xml:space="preserve"> water</w:t>
      </w:r>
      <w:r w:rsidR="00C764EB">
        <w:rPr>
          <w:rFonts w:ascii="Times New Roman" w:hAnsi="Times New Roman" w:cs="Times New Roman"/>
        </w:rPr>
        <w:t xml:space="preserve"> and 50 </w:t>
      </w:r>
      <w:r w:rsidR="00C764EB" w:rsidRPr="00B222C7">
        <w:rPr>
          <w:rFonts w:ascii="Times New Roman" w:hAnsi="Times New Roman" w:cs="Times New Roman"/>
        </w:rPr>
        <w:t>µ</w:t>
      </w:r>
      <w:r w:rsidR="00C764EB">
        <w:rPr>
          <w:rFonts w:ascii="Times New Roman" w:hAnsi="Times New Roman" w:cs="Times New Roman"/>
        </w:rPr>
        <w:t xml:space="preserve">l of </w:t>
      </w:r>
      <w:r w:rsidR="003024A9">
        <w:rPr>
          <w:rFonts w:ascii="Times New Roman" w:hAnsi="Times New Roman" w:cs="Times New Roman"/>
        </w:rPr>
        <w:t>a</w:t>
      </w:r>
      <w:r w:rsidR="00067F50">
        <w:rPr>
          <w:rFonts w:ascii="Times New Roman" w:hAnsi="Times New Roman" w:cs="Times New Roman"/>
        </w:rPr>
        <w:t xml:space="preserve"> </w:t>
      </w:r>
      <w:r w:rsidR="003024A9">
        <w:rPr>
          <w:rFonts w:ascii="Times New Roman" w:hAnsi="Times New Roman" w:cs="Times New Roman"/>
        </w:rPr>
        <w:t xml:space="preserve">concentrated culture of </w:t>
      </w:r>
      <w:r w:rsidR="00C764EB">
        <w:rPr>
          <w:rFonts w:ascii="Times New Roman" w:hAnsi="Times New Roman" w:cs="Times New Roman"/>
        </w:rPr>
        <w:t>pitcher plant bacteria</w:t>
      </w:r>
      <w:r w:rsidR="00122399">
        <w:rPr>
          <w:rFonts w:ascii="Times New Roman" w:hAnsi="Times New Roman" w:cs="Times New Roman"/>
        </w:rPr>
        <w:t xml:space="preserve"> </w:t>
      </w:r>
      <w:r w:rsidR="00C3042A">
        <w:rPr>
          <w:rFonts w:ascii="Times New Roman" w:hAnsi="Times New Roman" w:cs="Times New Roman"/>
        </w:rPr>
        <w:t>(</w:t>
      </w:r>
      <w:r w:rsidR="00122399">
        <w:rPr>
          <w:rFonts w:ascii="Times New Roman" w:hAnsi="Times New Roman" w:cs="Times New Roman"/>
        </w:rPr>
        <w:t>prepared</w:t>
      </w:r>
      <w:r w:rsidR="00C764EB">
        <w:rPr>
          <w:rFonts w:ascii="Times New Roman" w:hAnsi="Times New Roman" w:cs="Times New Roman"/>
        </w:rPr>
        <w:t xml:space="preserve"> as described above</w:t>
      </w:r>
      <w:r w:rsidR="00C3042A">
        <w:rPr>
          <w:rFonts w:ascii="Times New Roman" w:hAnsi="Times New Roman" w:cs="Times New Roman"/>
        </w:rPr>
        <w:t>)</w:t>
      </w:r>
      <w:r w:rsidR="007501FA">
        <w:rPr>
          <w:rFonts w:ascii="Times New Roman" w:hAnsi="Times New Roman" w:cs="Times New Roman"/>
        </w:rPr>
        <w:t xml:space="preserve">. </w:t>
      </w:r>
    </w:p>
    <w:p w14:paraId="0E1A4E76" w14:textId="011C5089" w:rsidR="004624A4" w:rsidRDefault="007415BB" w:rsidP="00FD43F2">
      <w:pPr>
        <w:spacing w:after="0" w:line="480" w:lineRule="auto"/>
        <w:ind w:firstLine="720"/>
        <w:rPr>
          <w:rFonts w:ascii="Times New Roman" w:hAnsi="Times New Roman" w:cs="Times New Roman"/>
        </w:rPr>
      </w:pPr>
      <w:r>
        <w:rPr>
          <w:rFonts w:ascii="Times New Roman" w:hAnsi="Times New Roman" w:cs="Times New Roman"/>
        </w:rPr>
        <w:t xml:space="preserve">Replicates of each </w:t>
      </w:r>
      <w:r w:rsidR="00812A75">
        <w:rPr>
          <w:rFonts w:ascii="Times New Roman" w:hAnsi="Times New Roman" w:cs="Times New Roman"/>
        </w:rPr>
        <w:t>temperature</w:t>
      </w:r>
      <w:r>
        <w:rPr>
          <w:rFonts w:ascii="Times New Roman" w:hAnsi="Times New Roman" w:cs="Times New Roman"/>
        </w:rPr>
        <w:t xml:space="preserve"> history (25°C and 30°C) </w:t>
      </w:r>
      <w:r w:rsidR="005A106A">
        <w:rPr>
          <w:rFonts w:ascii="Times New Roman" w:hAnsi="Times New Roman" w:cs="Times New Roman"/>
        </w:rPr>
        <w:t>grew</w:t>
      </w:r>
      <w:r>
        <w:rPr>
          <w:rFonts w:ascii="Times New Roman" w:hAnsi="Times New Roman" w:cs="Times New Roman"/>
        </w:rPr>
        <w:t xml:space="preserve"> in two contemporary temperature treatments: 25°C and 30°C. Each of these four treatment groups </w:t>
      </w:r>
      <w:r w:rsidR="0067779A">
        <w:rPr>
          <w:rFonts w:ascii="Times New Roman" w:hAnsi="Times New Roman" w:cs="Times New Roman"/>
        </w:rPr>
        <w:t xml:space="preserve">were established with and without the addition of </w:t>
      </w:r>
      <w:r w:rsidR="00751217">
        <w:rPr>
          <w:rFonts w:ascii="Times New Roman" w:hAnsi="Times New Roman" w:cs="Times New Roman"/>
        </w:rPr>
        <w:t xml:space="preserve">the bacterivorous ciliate </w:t>
      </w:r>
      <w:r w:rsidR="0067779A">
        <w:rPr>
          <w:rFonts w:ascii="Times New Roman" w:hAnsi="Times New Roman" w:cs="Times New Roman"/>
          <w:i/>
          <w:iCs/>
        </w:rPr>
        <w:t>Tetrahymena</w:t>
      </w:r>
      <w:r w:rsidR="004E649F">
        <w:rPr>
          <w:rFonts w:ascii="Times New Roman" w:hAnsi="Times New Roman" w:cs="Times New Roman"/>
          <w:i/>
          <w:iCs/>
        </w:rPr>
        <w:t xml:space="preserve"> </w:t>
      </w:r>
      <w:r w:rsidR="004E649F">
        <w:rPr>
          <w:rFonts w:ascii="Times New Roman" w:hAnsi="Times New Roman" w:cs="Times New Roman"/>
        </w:rPr>
        <w:t>sp.</w:t>
      </w:r>
      <w:r w:rsidR="003243F6">
        <w:rPr>
          <w:rFonts w:ascii="Times New Roman" w:hAnsi="Times New Roman" w:cs="Times New Roman"/>
          <w:i/>
          <w:iCs/>
        </w:rPr>
        <w:t>,</w:t>
      </w:r>
      <w:r w:rsidR="003243F6">
        <w:rPr>
          <w:rFonts w:ascii="Times New Roman" w:hAnsi="Times New Roman" w:cs="Times New Roman"/>
        </w:rPr>
        <w:t xml:space="preserve"> at a density of </w:t>
      </w:r>
      <w:r w:rsidR="003243F6" w:rsidRPr="00093BEA">
        <w:rPr>
          <w:rFonts w:ascii="Times New Roman" w:hAnsi="Times New Roman" w:cs="Times New Roman"/>
          <w:highlight w:val="green"/>
        </w:rPr>
        <w:t>80 cells per m</w:t>
      </w:r>
      <w:r w:rsidR="003243F6">
        <w:rPr>
          <w:rFonts w:ascii="Times New Roman" w:hAnsi="Times New Roman" w:cs="Times New Roman"/>
        </w:rPr>
        <w:t>l</w:t>
      </w:r>
      <w:r w:rsidR="00751217">
        <w:rPr>
          <w:rFonts w:ascii="Times New Roman" w:hAnsi="Times New Roman" w:cs="Times New Roman"/>
        </w:rPr>
        <w:t>.</w:t>
      </w:r>
      <w:r w:rsidR="00F6206A">
        <w:rPr>
          <w:rFonts w:ascii="Times New Roman" w:hAnsi="Times New Roman" w:cs="Times New Roman"/>
        </w:rPr>
        <w:t xml:space="preserve"> I also grew</w:t>
      </w:r>
      <w:r w:rsidR="003243F6">
        <w:rPr>
          <w:rFonts w:ascii="Times New Roman" w:hAnsi="Times New Roman" w:cs="Times New Roman"/>
        </w:rPr>
        <w:t xml:space="preserve"> </w:t>
      </w:r>
      <w:r w:rsidR="007163E2">
        <w:rPr>
          <w:rFonts w:ascii="Times New Roman" w:hAnsi="Times New Roman" w:cs="Times New Roman"/>
          <w:i/>
          <w:iCs/>
        </w:rPr>
        <w:t>Tetrahymena</w:t>
      </w:r>
      <w:r w:rsidR="007163E2">
        <w:rPr>
          <w:rFonts w:ascii="Times New Roman" w:hAnsi="Times New Roman" w:cs="Times New Roman"/>
        </w:rPr>
        <w:t xml:space="preserve"> at both contemporary temperatures without rotifers, at the same density.</w:t>
      </w:r>
      <w:r w:rsidR="00180014">
        <w:rPr>
          <w:rFonts w:ascii="Times New Roman" w:hAnsi="Times New Roman" w:cs="Times New Roman"/>
        </w:rPr>
        <w:t xml:space="preserve"> Each unique</w:t>
      </w:r>
      <w:r w:rsidR="00D946D4">
        <w:rPr>
          <w:rFonts w:ascii="Times New Roman" w:hAnsi="Times New Roman" w:cs="Times New Roman"/>
        </w:rPr>
        <w:t xml:space="preserve"> grouping of</w:t>
      </w:r>
      <w:r w:rsidR="00180014">
        <w:rPr>
          <w:rFonts w:ascii="Times New Roman" w:hAnsi="Times New Roman" w:cs="Times New Roman"/>
        </w:rPr>
        <w:t xml:space="preserve"> treatment</w:t>
      </w:r>
      <w:r w:rsidR="00D946D4">
        <w:rPr>
          <w:rFonts w:ascii="Times New Roman" w:hAnsi="Times New Roman" w:cs="Times New Roman"/>
        </w:rPr>
        <w:t>s</w:t>
      </w:r>
      <w:r w:rsidR="00180014">
        <w:rPr>
          <w:rFonts w:ascii="Times New Roman" w:hAnsi="Times New Roman" w:cs="Times New Roman"/>
        </w:rPr>
        <w:t xml:space="preserve"> had ten replicates.</w:t>
      </w:r>
      <w:r w:rsidR="00E6294E">
        <w:rPr>
          <w:rFonts w:ascii="Times New Roman" w:hAnsi="Times New Roman" w:cs="Times New Roman"/>
        </w:rPr>
        <w:t xml:space="preserve"> </w:t>
      </w:r>
      <w:r w:rsidR="001C63D2">
        <w:rPr>
          <w:rFonts w:ascii="Times New Roman" w:hAnsi="Times New Roman" w:cs="Times New Roman"/>
        </w:rPr>
        <w:t>Estimates of population size were made at expanding intervals of time: every six hours for the first two days, every 12 hours on the third day, daily until day 7, then every two days until day 21</w:t>
      </w:r>
      <w:r w:rsidR="00C240C3">
        <w:rPr>
          <w:rFonts w:ascii="Times New Roman" w:hAnsi="Times New Roman" w:cs="Times New Roman"/>
        </w:rPr>
        <w:t xml:space="preserve">. </w:t>
      </w:r>
      <w:r w:rsidR="005E3624">
        <w:rPr>
          <w:rFonts w:ascii="Times New Roman" w:hAnsi="Times New Roman" w:cs="Times New Roman"/>
        </w:rPr>
        <w:t xml:space="preserve">A 100 ul sample of each replicate was removed and counted </w:t>
      </w:r>
      <w:r w:rsidR="00D87065">
        <w:rPr>
          <w:rFonts w:ascii="Times New Roman" w:hAnsi="Times New Roman" w:cs="Times New Roman"/>
        </w:rPr>
        <w:t>using</w:t>
      </w:r>
      <w:r w:rsidR="005E3624">
        <w:rPr>
          <w:rFonts w:ascii="Times New Roman" w:hAnsi="Times New Roman" w:cs="Times New Roman"/>
        </w:rPr>
        <w:t xml:space="preserve"> </w:t>
      </w:r>
      <w:r w:rsidR="000222E7">
        <w:rPr>
          <w:rFonts w:ascii="Times New Roman" w:hAnsi="Times New Roman" w:cs="Times New Roman"/>
        </w:rPr>
        <w:t xml:space="preserve">a </w:t>
      </w:r>
      <w:r w:rsidR="005E3624">
        <w:rPr>
          <w:rFonts w:ascii="Times New Roman" w:hAnsi="Times New Roman" w:cs="Times New Roman"/>
        </w:rPr>
        <w:t xml:space="preserve">custom counting slide </w:t>
      </w:r>
      <w:r w:rsidR="00D87065">
        <w:rPr>
          <w:rFonts w:ascii="Times New Roman" w:hAnsi="Times New Roman" w:cs="Times New Roman"/>
        </w:rPr>
        <w:t xml:space="preserve">and </w:t>
      </w:r>
      <w:r w:rsidR="005E3624">
        <w:rPr>
          <w:rFonts w:ascii="Times New Roman" w:hAnsi="Times New Roman" w:cs="Times New Roman"/>
        </w:rPr>
        <w:t>a compound microscope</w:t>
      </w:r>
      <w:r w:rsidR="00C5636B">
        <w:rPr>
          <w:rFonts w:ascii="Times New Roman" w:hAnsi="Times New Roman" w:cs="Times New Roman"/>
        </w:rPr>
        <w:t xml:space="preserve"> to estimate population size</w:t>
      </w:r>
      <w:r w:rsidR="00D3237D">
        <w:rPr>
          <w:rFonts w:ascii="Times New Roman" w:hAnsi="Times New Roman" w:cs="Times New Roman"/>
        </w:rPr>
        <w:t>.</w:t>
      </w:r>
      <w:r w:rsidR="00C5636B">
        <w:rPr>
          <w:rFonts w:ascii="Times New Roman" w:hAnsi="Times New Roman" w:cs="Times New Roman"/>
        </w:rPr>
        <w:t xml:space="preserve"> </w:t>
      </w:r>
      <w:r w:rsidR="003D4C0C">
        <w:rPr>
          <w:rFonts w:ascii="Times New Roman" w:hAnsi="Times New Roman" w:cs="Times New Roman"/>
        </w:rPr>
        <w:t>For replicate</w:t>
      </w:r>
      <w:r w:rsidR="00D71461">
        <w:rPr>
          <w:rFonts w:ascii="Times New Roman" w:hAnsi="Times New Roman" w:cs="Times New Roman"/>
        </w:rPr>
        <w:t>s</w:t>
      </w:r>
      <w:r w:rsidR="003D4C0C">
        <w:rPr>
          <w:rFonts w:ascii="Times New Roman" w:hAnsi="Times New Roman" w:cs="Times New Roman"/>
        </w:rPr>
        <w:t xml:space="preserve"> with both rotifers and ciliates, </w:t>
      </w:r>
      <w:r w:rsidR="00D71461">
        <w:rPr>
          <w:rFonts w:ascii="Times New Roman" w:hAnsi="Times New Roman" w:cs="Times New Roman"/>
        </w:rPr>
        <w:t>both species were counted from the same sample</w:t>
      </w:r>
      <w:r w:rsidR="0004179F">
        <w:rPr>
          <w:rFonts w:ascii="Times New Roman" w:hAnsi="Times New Roman" w:cs="Times New Roman"/>
        </w:rPr>
        <w:t xml:space="preserve">. </w:t>
      </w:r>
    </w:p>
    <w:p w14:paraId="49CDD1DC" w14:textId="7F768EE0" w:rsidR="001B3940" w:rsidRDefault="004624A4" w:rsidP="0046765B">
      <w:pPr>
        <w:spacing w:after="0" w:line="480" w:lineRule="auto"/>
        <w:ind w:firstLine="720"/>
        <w:rPr>
          <w:rFonts w:ascii="Times New Roman" w:hAnsi="Times New Roman" w:cs="Times New Roman"/>
        </w:rPr>
      </w:pPr>
      <w:r>
        <w:rPr>
          <w:rFonts w:ascii="Times New Roman" w:hAnsi="Times New Roman" w:cs="Times New Roman"/>
        </w:rPr>
        <w:t xml:space="preserve">Population parameters were modeled as described </w:t>
      </w:r>
      <w:r w:rsidR="00CC1046">
        <w:rPr>
          <w:rFonts w:ascii="Times New Roman" w:hAnsi="Times New Roman" w:cs="Times New Roman"/>
        </w:rPr>
        <w:t>above</w:t>
      </w:r>
      <w:r>
        <w:rPr>
          <w:rFonts w:ascii="Times New Roman" w:hAnsi="Times New Roman" w:cs="Times New Roman"/>
        </w:rPr>
        <w:t xml:space="preserve">. </w:t>
      </w:r>
      <w:r w:rsidR="00BE67BD">
        <w:rPr>
          <w:rFonts w:ascii="Times New Roman" w:hAnsi="Times New Roman" w:cs="Times New Roman"/>
        </w:rPr>
        <w:t>Intrinsic growth rate (</w:t>
      </w:r>
      <w:r w:rsidR="00BE67BD" w:rsidRPr="006C0326">
        <w:rPr>
          <w:rFonts w:ascii="Times New Roman" w:hAnsi="Times New Roman" w:cs="Times New Roman"/>
          <w:i/>
          <w:iCs/>
        </w:rPr>
        <w:t>r</w:t>
      </w:r>
      <w:r w:rsidR="00BE67BD">
        <w:rPr>
          <w:rFonts w:ascii="Times New Roman" w:hAnsi="Times New Roman" w:cs="Times New Roman"/>
        </w:rPr>
        <w:t>)</w:t>
      </w:r>
      <w:r w:rsidR="003F5670">
        <w:rPr>
          <w:rFonts w:ascii="Times New Roman" w:hAnsi="Times New Roman" w:cs="Times New Roman"/>
        </w:rPr>
        <w:t xml:space="preserve"> and logistic crowding coefficient (</w:t>
      </w:r>
      <w:r w:rsidR="003F5670" w:rsidRPr="006C0326">
        <w:rPr>
          <w:rFonts w:ascii="Times New Roman" w:hAnsi="Times New Roman" w:cs="Times New Roman"/>
          <w:i/>
          <w:iCs/>
        </w:rPr>
        <w:t>α</w:t>
      </w:r>
      <w:r w:rsidR="003F5670">
        <w:rPr>
          <w:rFonts w:ascii="Times New Roman" w:hAnsi="Times New Roman" w:cs="Times New Roman"/>
        </w:rPr>
        <w:t>)</w:t>
      </w:r>
      <w:r w:rsidR="006C0326">
        <w:rPr>
          <w:rFonts w:ascii="Times New Roman" w:hAnsi="Times New Roman" w:cs="Times New Roman"/>
        </w:rPr>
        <w:t xml:space="preserve"> were treated as separate dependent variables. For rotifer </w:t>
      </w:r>
      <w:r w:rsidR="006C0326">
        <w:rPr>
          <w:rFonts w:ascii="Times New Roman" w:hAnsi="Times New Roman" w:cs="Times New Roman"/>
          <w:i/>
          <w:iCs/>
        </w:rPr>
        <w:t>r</w:t>
      </w:r>
      <w:r w:rsidR="006C0326">
        <w:rPr>
          <w:rFonts w:ascii="Times New Roman" w:hAnsi="Times New Roman" w:cs="Times New Roman"/>
        </w:rPr>
        <w:t xml:space="preserve"> and </w:t>
      </w:r>
      <w:r w:rsidR="006C0326" w:rsidRPr="006C0326">
        <w:rPr>
          <w:rFonts w:ascii="Times New Roman" w:hAnsi="Times New Roman" w:cs="Times New Roman"/>
          <w:i/>
          <w:iCs/>
        </w:rPr>
        <w:t>α</w:t>
      </w:r>
      <w:r w:rsidR="006C0326">
        <w:rPr>
          <w:rFonts w:ascii="Times New Roman" w:hAnsi="Times New Roman" w:cs="Times New Roman"/>
        </w:rPr>
        <w:t>, I used three-way ANOVAs to analyze the interactions among</w:t>
      </w:r>
      <w:r w:rsidR="001B0141">
        <w:rPr>
          <w:rFonts w:ascii="Times New Roman" w:hAnsi="Times New Roman" w:cs="Times New Roman"/>
        </w:rPr>
        <w:t xml:space="preserve"> historic temperature</w:t>
      </w:r>
      <w:r w:rsidR="006C0326">
        <w:rPr>
          <w:rFonts w:ascii="Times New Roman" w:hAnsi="Times New Roman" w:cs="Times New Roman"/>
        </w:rPr>
        <w:t xml:space="preserve">, contemporary temperature, and presence of </w:t>
      </w:r>
      <w:r w:rsidR="0044370C">
        <w:rPr>
          <w:rFonts w:ascii="Times New Roman" w:hAnsi="Times New Roman" w:cs="Times New Roman"/>
        </w:rPr>
        <w:t xml:space="preserve">the </w:t>
      </w:r>
      <w:r w:rsidR="006C0326">
        <w:rPr>
          <w:rFonts w:ascii="Times New Roman" w:hAnsi="Times New Roman" w:cs="Times New Roman"/>
        </w:rPr>
        <w:t xml:space="preserve">competitor. </w:t>
      </w:r>
      <w:r w:rsidR="006D3AB9">
        <w:rPr>
          <w:rFonts w:ascii="Times New Roman" w:hAnsi="Times New Roman" w:cs="Times New Roman"/>
        </w:rPr>
        <w:t xml:space="preserve">Post-hoc comparisons were performed using Tukey’s </w:t>
      </w:r>
      <w:r w:rsidR="008916FA">
        <w:rPr>
          <w:rFonts w:ascii="Times New Roman" w:hAnsi="Times New Roman" w:cs="Times New Roman"/>
        </w:rPr>
        <w:t>honestly significant difference tests</w:t>
      </w:r>
      <w:r w:rsidR="006D3AB9">
        <w:rPr>
          <w:rFonts w:ascii="Times New Roman" w:hAnsi="Times New Roman" w:cs="Times New Roman"/>
        </w:rPr>
        <w:t>.</w:t>
      </w:r>
    </w:p>
    <w:p w14:paraId="54B4D220" w14:textId="77777777" w:rsidR="00D33A00" w:rsidRDefault="00D33A00" w:rsidP="00F43F9B">
      <w:pPr>
        <w:spacing w:after="0" w:line="480" w:lineRule="auto"/>
        <w:rPr>
          <w:rFonts w:ascii="Times New Roman" w:hAnsi="Times New Roman" w:cs="Times New Roman"/>
        </w:rPr>
      </w:pPr>
    </w:p>
    <w:p w14:paraId="4044802B" w14:textId="615B6F90" w:rsidR="00D33A00"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Results</w:t>
      </w:r>
    </w:p>
    <w:p w14:paraId="556689AF" w14:textId="1CFC2AD1" w:rsidR="009036F1" w:rsidRPr="005314FE" w:rsidRDefault="005314FE" w:rsidP="00F43F9B">
      <w:pPr>
        <w:spacing w:after="0" w:line="480" w:lineRule="auto"/>
        <w:rPr>
          <w:rFonts w:ascii="Times New Roman" w:hAnsi="Times New Roman" w:cs="Times New Roman"/>
          <w:u w:val="single"/>
        </w:rPr>
      </w:pPr>
      <w:r w:rsidRPr="005314FE">
        <w:rPr>
          <w:rFonts w:ascii="Times New Roman" w:hAnsi="Times New Roman" w:cs="Times New Roman"/>
          <w:u w:val="single"/>
        </w:rPr>
        <w:t>Effects of temperature</w:t>
      </w:r>
    </w:p>
    <w:p w14:paraId="31E166EB" w14:textId="34E18F56" w:rsidR="00F61B13" w:rsidRDefault="00AF0FEF" w:rsidP="00F43F9B">
      <w:pPr>
        <w:spacing w:after="0" w:line="480" w:lineRule="auto"/>
        <w:rPr>
          <w:rFonts w:ascii="Times New Roman" w:hAnsi="Times New Roman" w:cs="Times New Roman"/>
        </w:rPr>
      </w:pPr>
      <w:r>
        <w:rPr>
          <w:rFonts w:ascii="Times New Roman" w:hAnsi="Times New Roman" w:cs="Times New Roman"/>
        </w:rPr>
        <w:tab/>
      </w:r>
      <w:r w:rsidR="00FF6725">
        <w:rPr>
          <w:rFonts w:ascii="Times New Roman" w:hAnsi="Times New Roman" w:cs="Times New Roman"/>
        </w:rPr>
        <w:t>R</w:t>
      </w:r>
      <w:r w:rsidR="00500B7C">
        <w:rPr>
          <w:rFonts w:ascii="Times New Roman" w:hAnsi="Times New Roman" w:cs="Times New Roman"/>
        </w:rPr>
        <w:t>otifer</w:t>
      </w:r>
      <w:r w:rsidR="00FF6725">
        <w:rPr>
          <w:rFonts w:ascii="Times New Roman" w:hAnsi="Times New Roman" w:cs="Times New Roman"/>
        </w:rPr>
        <w:t xml:space="preserve">s </w:t>
      </w:r>
      <w:r w:rsidR="009741EA">
        <w:rPr>
          <w:rFonts w:ascii="Times New Roman" w:hAnsi="Times New Roman" w:cs="Times New Roman"/>
        </w:rPr>
        <w:t xml:space="preserve">on average </w:t>
      </w:r>
      <w:r w:rsidR="00500B7C">
        <w:rPr>
          <w:rFonts w:ascii="Times New Roman" w:hAnsi="Times New Roman" w:cs="Times New Roman"/>
        </w:rPr>
        <w:t>had a</w:t>
      </w:r>
      <w:r w:rsidR="003167C7">
        <w:rPr>
          <w:rFonts w:ascii="Times New Roman" w:hAnsi="Times New Roman" w:cs="Times New Roman"/>
        </w:rPr>
        <w:t xml:space="preserve"> </w:t>
      </w:r>
      <w:r w:rsidR="00500B7C">
        <w:rPr>
          <w:rFonts w:ascii="Times New Roman" w:hAnsi="Times New Roman" w:cs="Times New Roman"/>
        </w:rPr>
        <w:t xml:space="preserve">higher </w:t>
      </w:r>
      <w:r w:rsidR="000A530D">
        <w:rPr>
          <w:rFonts w:ascii="Times New Roman" w:hAnsi="Times New Roman" w:cs="Times New Roman"/>
        </w:rPr>
        <w:t>maximum</w:t>
      </w:r>
      <w:r w:rsidR="00500B7C">
        <w:rPr>
          <w:rFonts w:ascii="Times New Roman" w:hAnsi="Times New Roman" w:cs="Times New Roman"/>
        </w:rPr>
        <w:t xml:space="preserve"> growth rate when cultured at 30°C compared to those cultured at 25°C</w:t>
      </w:r>
      <w:r w:rsidR="00A11BA7">
        <w:rPr>
          <w:rFonts w:ascii="Times New Roman" w:hAnsi="Times New Roman" w:cs="Times New Roman"/>
        </w:rPr>
        <w:t xml:space="preserve"> after accounting for the random effects of</w:t>
      </w:r>
      <w:r w:rsidR="00E809CA">
        <w:rPr>
          <w:rFonts w:ascii="Times New Roman" w:hAnsi="Times New Roman" w:cs="Times New Roman"/>
        </w:rPr>
        <w:t xml:space="preserve"> </w:t>
      </w:r>
      <w:r w:rsidR="00A11BA7">
        <w:rPr>
          <w:rFonts w:ascii="Times New Roman" w:hAnsi="Times New Roman" w:cs="Times New Roman"/>
        </w:rPr>
        <w:t>leaf and clone</w:t>
      </w:r>
      <w:r w:rsidR="000A7F88">
        <w:rPr>
          <w:rFonts w:ascii="Times New Roman" w:hAnsi="Times New Roman" w:cs="Times New Roman"/>
        </w:rPr>
        <w:t xml:space="preserve"> (F</w:t>
      </w:r>
      <w:r w:rsidR="000A7F88" w:rsidRPr="00A56917">
        <w:rPr>
          <w:rFonts w:ascii="Times New Roman" w:hAnsi="Times New Roman" w:cs="Times New Roman"/>
          <w:vertAlign w:val="subscript"/>
        </w:rPr>
        <w:t>1,</w:t>
      </w:r>
      <w:r w:rsidR="008765AB">
        <w:rPr>
          <w:rFonts w:ascii="Times New Roman" w:hAnsi="Times New Roman" w:cs="Times New Roman"/>
          <w:vertAlign w:val="subscript"/>
        </w:rPr>
        <w:t>15.99</w:t>
      </w:r>
      <w:r w:rsidR="000A7F88">
        <w:rPr>
          <w:rFonts w:ascii="Times New Roman" w:hAnsi="Times New Roman" w:cs="Times New Roman"/>
        </w:rPr>
        <w:t xml:space="preserve"> = </w:t>
      </w:r>
      <w:r w:rsidR="008765AB">
        <w:rPr>
          <w:rFonts w:ascii="Times New Roman" w:hAnsi="Times New Roman" w:cs="Times New Roman"/>
        </w:rPr>
        <w:t>40</w:t>
      </w:r>
      <w:r w:rsidR="000A7F88">
        <w:rPr>
          <w:rFonts w:ascii="Times New Roman" w:hAnsi="Times New Roman" w:cs="Times New Roman"/>
        </w:rPr>
        <w:t>.</w:t>
      </w:r>
      <w:r w:rsidR="00644AF4">
        <w:rPr>
          <w:rFonts w:ascii="Times New Roman" w:hAnsi="Times New Roman" w:cs="Times New Roman"/>
        </w:rPr>
        <w:t>3</w:t>
      </w:r>
      <w:r w:rsidR="008765AB">
        <w:rPr>
          <w:rFonts w:ascii="Times New Roman" w:hAnsi="Times New Roman" w:cs="Times New Roman"/>
        </w:rPr>
        <w:t>5</w:t>
      </w:r>
      <w:r w:rsidR="000A7F88">
        <w:rPr>
          <w:rFonts w:ascii="Times New Roman" w:hAnsi="Times New Roman" w:cs="Times New Roman"/>
        </w:rPr>
        <w:t xml:space="preserve">, P </w:t>
      </w:r>
      <w:r w:rsidR="00480BB3">
        <w:rPr>
          <w:rFonts w:ascii="Times New Roman" w:hAnsi="Times New Roman" w:cs="Times New Roman"/>
        </w:rPr>
        <w:t>&lt;</w:t>
      </w:r>
      <w:r w:rsidR="000A7F88">
        <w:rPr>
          <w:rFonts w:ascii="Times New Roman" w:hAnsi="Times New Roman" w:cs="Times New Roman"/>
        </w:rPr>
        <w:t xml:space="preserve"> 0.0</w:t>
      </w:r>
      <w:r w:rsidR="00480BB3">
        <w:rPr>
          <w:rFonts w:ascii="Times New Roman" w:hAnsi="Times New Roman" w:cs="Times New Roman"/>
        </w:rPr>
        <w:t>01</w:t>
      </w:r>
      <w:r w:rsidR="000A7F88">
        <w:rPr>
          <w:rFonts w:ascii="Times New Roman" w:hAnsi="Times New Roman" w:cs="Times New Roman"/>
        </w:rPr>
        <w:t>)</w:t>
      </w:r>
      <w:r w:rsidR="00A56917">
        <w:rPr>
          <w:rFonts w:ascii="Times New Roman" w:hAnsi="Times New Roman" w:cs="Times New Roman"/>
        </w:rPr>
        <w:t>.</w:t>
      </w:r>
      <w:r w:rsidR="00311AD7">
        <w:rPr>
          <w:rFonts w:ascii="Times New Roman" w:hAnsi="Times New Roman" w:cs="Times New Roman"/>
        </w:rPr>
        <w:t xml:space="preserve"> </w:t>
      </w:r>
      <w:r w:rsidR="00F61B13">
        <w:rPr>
          <w:rFonts w:ascii="Times New Roman" w:hAnsi="Times New Roman" w:cs="Times New Roman"/>
        </w:rPr>
        <w:t>A linear mixed model attributed no variance in growth rate to the random effect</w:t>
      </w:r>
      <w:r w:rsidR="001D0255">
        <w:rPr>
          <w:rFonts w:ascii="Times New Roman" w:hAnsi="Times New Roman" w:cs="Times New Roman"/>
        </w:rPr>
        <w:t>s</w:t>
      </w:r>
      <w:r w:rsidR="00F61B13">
        <w:rPr>
          <w:rFonts w:ascii="Times New Roman" w:hAnsi="Times New Roman" w:cs="Times New Roman"/>
        </w:rPr>
        <w:t xml:space="preserve"> of site and leaf.</w:t>
      </w:r>
      <w:r w:rsidR="00A90D97">
        <w:rPr>
          <w:rFonts w:ascii="Times New Roman" w:hAnsi="Times New Roman" w:cs="Times New Roman"/>
        </w:rPr>
        <w:t xml:space="preserve"> </w:t>
      </w:r>
      <w:r w:rsidR="006B76FF">
        <w:rPr>
          <w:rFonts w:ascii="Times New Roman" w:hAnsi="Times New Roman" w:cs="Times New Roman"/>
        </w:rPr>
        <w:t>The variance in g</w:t>
      </w:r>
      <w:r w:rsidR="00A90D97">
        <w:rPr>
          <w:rFonts w:ascii="Times New Roman" w:hAnsi="Times New Roman" w:cs="Times New Roman"/>
        </w:rPr>
        <w:t>rowth rate among clones (nested within leaves and sites)</w:t>
      </w:r>
      <w:r w:rsidR="004225AA">
        <w:rPr>
          <w:rFonts w:ascii="Times New Roman" w:hAnsi="Times New Roman" w:cs="Times New Roman"/>
        </w:rPr>
        <w:t xml:space="preserve"> accounted for 40.4% of the total variance explained. When further partitioned, 8.2% of the total variance was attributed to the difference in growth rate among clones at 25</w:t>
      </w:r>
      <w:r w:rsidR="004225AA">
        <w:rPr>
          <w:rFonts w:ascii="Times New Roman" w:hAnsi="Times New Roman" w:cs="Times New Roman"/>
        </w:rPr>
        <w:t>°C</w:t>
      </w:r>
      <w:r w:rsidR="00A93053">
        <w:rPr>
          <w:rFonts w:ascii="Times New Roman" w:hAnsi="Times New Roman" w:cs="Times New Roman"/>
        </w:rPr>
        <w:t xml:space="preserve"> and 32.2% was attributed to differences in how clones responded to temperature (i.e., reaction norm slope).</w:t>
      </w:r>
    </w:p>
    <w:p w14:paraId="27851B65" w14:textId="4B37BF3A" w:rsidR="000206D7" w:rsidRDefault="000206D7" w:rsidP="00F43F9B">
      <w:pPr>
        <w:spacing w:after="0" w:line="480" w:lineRule="auto"/>
        <w:rPr>
          <w:rFonts w:ascii="Times New Roman" w:hAnsi="Times New Roman" w:cs="Times New Roman"/>
        </w:rPr>
      </w:pPr>
      <w:r>
        <w:rPr>
          <w:rFonts w:ascii="Times New Roman" w:hAnsi="Times New Roman" w:cs="Times New Roman"/>
        </w:rPr>
        <w:tab/>
      </w:r>
      <w:r w:rsidR="00E41678">
        <w:rPr>
          <w:rFonts w:ascii="Times New Roman" w:hAnsi="Times New Roman" w:cs="Times New Roman"/>
        </w:rPr>
        <w:t>The size of rotifers did not differ between temperature treatments (</w:t>
      </w:r>
      <w:r w:rsidR="00B56069">
        <w:rPr>
          <w:rFonts w:ascii="Times New Roman" w:hAnsi="Times New Roman" w:cs="Times New Roman"/>
        </w:rPr>
        <w:t>F</w:t>
      </w:r>
      <w:r w:rsidR="00B56069" w:rsidRPr="00B56069">
        <w:rPr>
          <w:rFonts w:ascii="Times New Roman" w:hAnsi="Times New Roman" w:cs="Times New Roman"/>
          <w:vertAlign w:val="subscript"/>
        </w:rPr>
        <w:t>1,2105</w:t>
      </w:r>
      <w:r w:rsidR="00B56069">
        <w:rPr>
          <w:rFonts w:ascii="Times New Roman" w:hAnsi="Times New Roman" w:cs="Times New Roman"/>
        </w:rPr>
        <w:t xml:space="preserve"> = 0.31, </w:t>
      </w:r>
      <w:r w:rsidR="00FB2CBF">
        <w:rPr>
          <w:rFonts w:ascii="Times New Roman" w:hAnsi="Times New Roman" w:cs="Times New Roman"/>
        </w:rPr>
        <w:t>P = 0.58</w:t>
      </w:r>
      <w:r w:rsidR="00E41678">
        <w:rPr>
          <w:rFonts w:ascii="Times New Roman" w:hAnsi="Times New Roman" w:cs="Times New Roman"/>
        </w:rPr>
        <w:t xml:space="preserve">). No meaningful variance in size could be attributed to the random effects of site (0.43% of total), leaf (0% of total), or clone (0.68% of total). </w:t>
      </w:r>
    </w:p>
    <w:p w14:paraId="294150D5" w14:textId="77777777" w:rsidR="007C42E2" w:rsidRDefault="007C42E2" w:rsidP="00F43F9B">
      <w:pPr>
        <w:spacing w:after="0" w:line="480" w:lineRule="auto"/>
        <w:rPr>
          <w:rFonts w:ascii="Times New Roman" w:hAnsi="Times New Roman" w:cs="Times New Roman"/>
        </w:rPr>
      </w:pPr>
    </w:p>
    <w:p w14:paraId="35360F54" w14:textId="77777777" w:rsidR="00AD4604" w:rsidRDefault="00AD4604" w:rsidP="00F43F9B">
      <w:pPr>
        <w:spacing w:after="0" w:line="480" w:lineRule="auto"/>
        <w:rPr>
          <w:rFonts w:ascii="Times New Roman" w:hAnsi="Times New Roman" w:cs="Times New Roman"/>
        </w:rPr>
      </w:pPr>
    </w:p>
    <w:p w14:paraId="0328C7E5" w14:textId="02AB7CDB" w:rsidR="00C9006D" w:rsidRDefault="00C9006D" w:rsidP="00F43F9B">
      <w:pPr>
        <w:spacing w:after="0" w:line="480" w:lineRule="auto"/>
        <w:rPr>
          <w:rFonts w:ascii="Times New Roman" w:hAnsi="Times New Roman" w:cs="Times New Roman"/>
        </w:rPr>
      </w:pPr>
      <w:r>
        <w:rPr>
          <w:rFonts w:ascii="Times New Roman" w:hAnsi="Times New Roman" w:cs="Times New Roman"/>
        </w:rPr>
        <w:t>Evolutionary response to temperature</w:t>
      </w:r>
    </w:p>
    <w:p w14:paraId="710A9486" w14:textId="77777777" w:rsidR="00C9006D" w:rsidRDefault="00C9006D" w:rsidP="00F43F9B">
      <w:pPr>
        <w:spacing w:after="0" w:line="480" w:lineRule="auto"/>
        <w:rPr>
          <w:rFonts w:ascii="Times New Roman" w:hAnsi="Times New Roman" w:cs="Times New Roman"/>
        </w:rPr>
      </w:pPr>
    </w:p>
    <w:p w14:paraId="356CB8A9" w14:textId="77777777" w:rsidR="00EB018A" w:rsidRDefault="00C9006D" w:rsidP="00F43F9B">
      <w:pPr>
        <w:spacing w:after="0" w:line="480" w:lineRule="auto"/>
        <w:rPr>
          <w:rFonts w:ascii="Times New Roman" w:hAnsi="Times New Roman" w:cs="Times New Roman"/>
        </w:rPr>
      </w:pPr>
      <w:r>
        <w:rPr>
          <w:rFonts w:ascii="Times New Roman" w:hAnsi="Times New Roman" w:cs="Times New Roman"/>
        </w:rPr>
        <w:t>The maximum population growth rate of rotifers did not differ between two evolutionary histories of temperature (F</w:t>
      </w:r>
      <w:r>
        <w:rPr>
          <w:rFonts w:ascii="Times New Roman" w:hAnsi="Times New Roman" w:cs="Times New Roman"/>
          <w:vertAlign w:val="subscript"/>
        </w:rPr>
        <w:t>1,72</w:t>
      </w:r>
      <w:r>
        <w:rPr>
          <w:rFonts w:ascii="Times New Roman" w:hAnsi="Times New Roman" w:cs="Times New Roman"/>
        </w:rPr>
        <w:t xml:space="preserve"> = 1.481, p = 0.228</w:t>
      </w:r>
      <w:r w:rsidR="0072300E">
        <w:rPr>
          <w:rFonts w:ascii="Times New Roman" w:hAnsi="Times New Roman" w:cs="Times New Roman"/>
        </w:rPr>
        <w:t>). Evolutionary history did affect the carrying capacity of rotifers independent of current temperature and the presence of a competitor (</w:t>
      </w:r>
      <w:r w:rsidR="0072300E" w:rsidRPr="0072300E">
        <w:rPr>
          <w:rFonts w:ascii="Times New Roman" w:hAnsi="Times New Roman" w:cs="Times New Roman"/>
        </w:rPr>
        <w:t>F</w:t>
      </w:r>
      <w:r w:rsidR="0072300E" w:rsidRPr="00F36063">
        <w:rPr>
          <w:rFonts w:ascii="Times New Roman" w:hAnsi="Times New Roman" w:cs="Times New Roman"/>
          <w:vertAlign w:val="subscript"/>
        </w:rPr>
        <w:t>1,72</w:t>
      </w:r>
      <w:r w:rsidR="0072300E" w:rsidRPr="0072300E">
        <w:rPr>
          <w:rFonts w:ascii="Times New Roman" w:hAnsi="Times New Roman" w:cs="Times New Roman"/>
        </w:rPr>
        <w:t xml:space="preserve"> = 4.254, p = 0.043</w:t>
      </w:r>
      <w:r w:rsidR="0072300E">
        <w:rPr>
          <w:rFonts w:ascii="Times New Roman" w:hAnsi="Times New Roman" w:cs="Times New Roman"/>
        </w:rPr>
        <w:t>). The carrying capacity of rotifers that evolved at 25C was 9% higher than those that evolved at 30C (</w:t>
      </w:r>
      <w:r w:rsidR="0072300E" w:rsidRPr="0072300E">
        <w:rPr>
          <w:rFonts w:ascii="Times New Roman" w:hAnsi="Times New Roman" w:cs="Times New Roman"/>
        </w:rPr>
        <w:t>estimate = 5.48 ± 2.66, t</w:t>
      </w:r>
      <w:r w:rsidR="0072300E" w:rsidRPr="00F36063">
        <w:rPr>
          <w:rFonts w:ascii="Times New Roman" w:hAnsi="Times New Roman" w:cs="Times New Roman"/>
          <w:vertAlign w:val="subscript"/>
        </w:rPr>
        <w:t>72</w:t>
      </w:r>
      <w:r w:rsidR="0072300E" w:rsidRPr="0072300E">
        <w:rPr>
          <w:rFonts w:ascii="Times New Roman" w:hAnsi="Times New Roman" w:cs="Times New Roman"/>
        </w:rPr>
        <w:t xml:space="preserve"> = 2.062, p = 0.0428</w:t>
      </w:r>
      <w:r w:rsidR="0072300E">
        <w:rPr>
          <w:rFonts w:ascii="Times New Roman" w:hAnsi="Times New Roman" w:cs="Times New Roman"/>
        </w:rPr>
        <w:t xml:space="preserve">). </w:t>
      </w:r>
    </w:p>
    <w:p w14:paraId="5F8C2533" w14:textId="1F072E37" w:rsidR="00EB018A" w:rsidRDefault="00EB018A" w:rsidP="00F43F9B">
      <w:pPr>
        <w:spacing w:after="0" w:line="480" w:lineRule="auto"/>
        <w:rPr>
          <w:rFonts w:ascii="Times New Roman" w:hAnsi="Times New Roman" w:cs="Times New Roman"/>
        </w:rPr>
      </w:pPr>
      <w:r>
        <w:rPr>
          <w:rFonts w:ascii="Times New Roman" w:hAnsi="Times New Roman" w:cs="Times New Roman"/>
        </w:rPr>
        <w:t>Competitive response of rotifers</w:t>
      </w:r>
      <w:r w:rsidR="00637723">
        <w:rPr>
          <w:rFonts w:ascii="Times New Roman" w:hAnsi="Times New Roman" w:cs="Times New Roman"/>
        </w:rPr>
        <w:t xml:space="preserve"> to protists</w:t>
      </w:r>
    </w:p>
    <w:p w14:paraId="157DA519" w14:textId="77777777" w:rsidR="00EB018A" w:rsidRDefault="00EB018A" w:rsidP="00F43F9B">
      <w:pPr>
        <w:spacing w:after="0" w:line="480" w:lineRule="auto"/>
        <w:rPr>
          <w:rFonts w:ascii="Times New Roman" w:hAnsi="Times New Roman" w:cs="Times New Roman"/>
        </w:rPr>
      </w:pPr>
    </w:p>
    <w:p w14:paraId="57DFF853" w14:textId="1498CA7C" w:rsidR="00C9006D" w:rsidRDefault="00EB018A" w:rsidP="00F43F9B">
      <w:pPr>
        <w:spacing w:after="0" w:line="480" w:lineRule="auto"/>
        <w:rPr>
          <w:rFonts w:ascii="Times New Roman" w:hAnsi="Times New Roman" w:cs="Times New Roman"/>
        </w:rPr>
      </w:pPr>
      <w:r>
        <w:rPr>
          <w:rFonts w:ascii="Times New Roman" w:hAnsi="Times New Roman" w:cs="Times New Roman"/>
        </w:rPr>
        <w:t>The effect of competition on rotifer growth rate was dependent on current temperature (</w:t>
      </w:r>
      <w:r w:rsidRPr="00EB018A">
        <w:rPr>
          <w:rFonts w:ascii="Times New Roman" w:hAnsi="Times New Roman" w:cs="Times New Roman"/>
        </w:rPr>
        <w:t>F</w:t>
      </w:r>
      <w:r w:rsidRPr="00EB018A">
        <w:rPr>
          <w:rFonts w:ascii="Times New Roman" w:hAnsi="Times New Roman" w:cs="Times New Roman"/>
          <w:vertAlign w:val="subscript"/>
        </w:rPr>
        <w:t>1,72</w:t>
      </w:r>
      <w:r w:rsidRPr="00EB018A">
        <w:rPr>
          <w:rFonts w:ascii="Times New Roman" w:hAnsi="Times New Roman" w:cs="Times New Roman"/>
        </w:rPr>
        <w:t xml:space="preserve"> = 6.854, p = 0.011</w:t>
      </w:r>
      <w:r>
        <w:rPr>
          <w:rFonts w:ascii="Times New Roman" w:hAnsi="Times New Roman" w:cs="Times New Roman"/>
        </w:rPr>
        <w:t>). Back-transformed growth rate was 60% higher in the absence of a competitor at a current temperature of 30C (</w:t>
      </w:r>
      <w:r w:rsidRPr="00EB018A">
        <w:rPr>
          <w:rFonts w:ascii="Times New Roman" w:hAnsi="Times New Roman" w:cs="Times New Roman"/>
        </w:rPr>
        <w:t>estimate = 0.686 ± 0.14 SE, t</w:t>
      </w:r>
      <w:r w:rsidRPr="00EB018A">
        <w:rPr>
          <w:rFonts w:ascii="Times New Roman" w:hAnsi="Times New Roman" w:cs="Times New Roman"/>
          <w:vertAlign w:val="subscript"/>
        </w:rPr>
        <w:t>72</w:t>
      </w:r>
      <w:r w:rsidRPr="00EB018A">
        <w:rPr>
          <w:rFonts w:ascii="Times New Roman" w:hAnsi="Times New Roman" w:cs="Times New Roman"/>
        </w:rPr>
        <w:t xml:space="preserve"> = 4.899, p &lt; 0.001</w:t>
      </w:r>
      <w:r>
        <w:rPr>
          <w:rFonts w:ascii="Times New Roman" w:hAnsi="Times New Roman" w:cs="Times New Roman"/>
        </w:rPr>
        <w:t>), but competition had no effect on growth rate at 25C (</w:t>
      </w:r>
      <w:r w:rsidRPr="00EB018A">
        <w:rPr>
          <w:rFonts w:ascii="Times New Roman" w:hAnsi="Times New Roman" w:cs="Times New Roman"/>
        </w:rPr>
        <w:t>estimate = 0.167 ± 0.14 SE, t</w:t>
      </w:r>
      <w:r w:rsidRPr="00EB018A">
        <w:rPr>
          <w:rFonts w:ascii="Times New Roman" w:hAnsi="Times New Roman" w:cs="Times New Roman"/>
          <w:vertAlign w:val="subscript"/>
        </w:rPr>
        <w:t>72</w:t>
      </w:r>
      <w:r w:rsidRPr="00EB018A">
        <w:rPr>
          <w:rFonts w:ascii="Times New Roman" w:hAnsi="Times New Roman" w:cs="Times New Roman"/>
        </w:rPr>
        <w:t xml:space="preserve"> = 1.197, p = 0.235</w:t>
      </w:r>
      <w:r>
        <w:rPr>
          <w:rFonts w:ascii="Times New Roman" w:hAnsi="Times New Roman" w:cs="Times New Roman"/>
        </w:rPr>
        <w:t xml:space="preserve">). </w:t>
      </w:r>
      <w:r w:rsidR="00EA13F1">
        <w:rPr>
          <w:rFonts w:ascii="Times New Roman" w:hAnsi="Times New Roman" w:cs="Times New Roman"/>
        </w:rPr>
        <w:t>Competition affected rotifer carrying capacity independent of current temperature and evolved temperature (</w:t>
      </w:r>
      <w:r w:rsidR="00EA13F1" w:rsidRPr="00EA13F1">
        <w:rPr>
          <w:rFonts w:ascii="Times New Roman" w:hAnsi="Times New Roman" w:cs="Times New Roman"/>
        </w:rPr>
        <w:t>F</w:t>
      </w:r>
      <w:r w:rsidR="00EA13F1" w:rsidRPr="00EA13F1">
        <w:rPr>
          <w:rFonts w:ascii="Times New Roman" w:hAnsi="Times New Roman" w:cs="Times New Roman"/>
          <w:vertAlign w:val="subscript"/>
        </w:rPr>
        <w:t>1,72</w:t>
      </w:r>
      <w:r w:rsidR="00EA13F1" w:rsidRPr="00EA13F1">
        <w:rPr>
          <w:rFonts w:ascii="Times New Roman" w:hAnsi="Times New Roman" w:cs="Times New Roman"/>
        </w:rPr>
        <w:t xml:space="preserve"> = 44.051, p = &lt;0.001</w:t>
      </w:r>
      <w:r w:rsidR="00EA13F1">
        <w:rPr>
          <w:rFonts w:ascii="Times New Roman" w:hAnsi="Times New Roman" w:cs="Times New Roman"/>
        </w:rPr>
        <w:t>). The carrying capacity of rotifers in the absence of a competitor was 26% higher (</w:t>
      </w:r>
      <w:r w:rsidR="00EA13F1" w:rsidRPr="00EA13F1">
        <w:rPr>
          <w:rFonts w:ascii="Times New Roman" w:hAnsi="Times New Roman" w:cs="Times New Roman"/>
        </w:rPr>
        <w:t>estimate = 17.6 ± 2.66, t</w:t>
      </w:r>
      <w:r w:rsidR="00EA13F1" w:rsidRPr="00EA13F1">
        <w:rPr>
          <w:rFonts w:ascii="Times New Roman" w:hAnsi="Times New Roman" w:cs="Times New Roman"/>
          <w:vertAlign w:val="subscript"/>
        </w:rPr>
        <w:t>72</w:t>
      </w:r>
      <w:r w:rsidR="00EA13F1" w:rsidRPr="00EA13F1">
        <w:rPr>
          <w:rFonts w:ascii="Times New Roman" w:hAnsi="Times New Roman" w:cs="Times New Roman"/>
        </w:rPr>
        <w:t xml:space="preserve"> = 6.637, p = &lt;0.001</w:t>
      </w:r>
      <w:r w:rsidR="00EA13F1">
        <w:rPr>
          <w:rFonts w:ascii="Times New Roman" w:hAnsi="Times New Roman" w:cs="Times New Roman"/>
        </w:rPr>
        <w:t xml:space="preserve">). </w:t>
      </w:r>
    </w:p>
    <w:p w14:paraId="4FED918F" w14:textId="77777777" w:rsidR="00637723" w:rsidRDefault="00637723" w:rsidP="00F43F9B">
      <w:pPr>
        <w:spacing w:after="0" w:line="480" w:lineRule="auto"/>
        <w:rPr>
          <w:rFonts w:ascii="Times New Roman" w:hAnsi="Times New Roman" w:cs="Times New Roman"/>
        </w:rPr>
      </w:pPr>
    </w:p>
    <w:p w14:paraId="610D62F1" w14:textId="17186BB4" w:rsidR="00637723" w:rsidRDefault="00637723" w:rsidP="00F43F9B">
      <w:pPr>
        <w:spacing w:after="0" w:line="480" w:lineRule="auto"/>
        <w:rPr>
          <w:rFonts w:ascii="Times New Roman" w:hAnsi="Times New Roman" w:cs="Times New Roman"/>
        </w:rPr>
      </w:pPr>
      <w:r>
        <w:rPr>
          <w:rFonts w:ascii="Times New Roman" w:hAnsi="Times New Roman" w:cs="Times New Roman"/>
        </w:rPr>
        <w:t>Competitive effect of rotifers on protists</w:t>
      </w:r>
    </w:p>
    <w:p w14:paraId="5D9A8F2B" w14:textId="77777777" w:rsidR="00637723" w:rsidRDefault="00637723" w:rsidP="00F43F9B">
      <w:pPr>
        <w:spacing w:after="0" w:line="480" w:lineRule="auto"/>
        <w:rPr>
          <w:rFonts w:ascii="Times New Roman" w:hAnsi="Times New Roman" w:cs="Times New Roman"/>
        </w:rPr>
      </w:pPr>
    </w:p>
    <w:p w14:paraId="1AE7D2C1" w14:textId="5F778905" w:rsidR="00637723" w:rsidRDefault="00637723" w:rsidP="00F43F9B">
      <w:pPr>
        <w:spacing w:after="0" w:line="480" w:lineRule="auto"/>
        <w:rPr>
          <w:rFonts w:ascii="Times New Roman" w:hAnsi="Times New Roman" w:cs="Times New Roman"/>
        </w:rPr>
      </w:pPr>
      <w:r>
        <w:rPr>
          <w:rFonts w:ascii="Times New Roman" w:hAnsi="Times New Roman" w:cs="Times New Roman"/>
        </w:rPr>
        <w:t>Protist growth rate was affected by competition, but the effect was dependent on current temperature (</w:t>
      </w:r>
      <w:r w:rsidRPr="00637723">
        <w:rPr>
          <w:rFonts w:ascii="Times New Roman" w:hAnsi="Times New Roman" w:cs="Times New Roman"/>
        </w:rPr>
        <w:t>F</w:t>
      </w:r>
      <w:r w:rsidRPr="00637723">
        <w:rPr>
          <w:rFonts w:ascii="Times New Roman" w:hAnsi="Times New Roman" w:cs="Times New Roman"/>
          <w:vertAlign w:val="subscript"/>
        </w:rPr>
        <w:t>1,54</w:t>
      </w:r>
      <w:r w:rsidRPr="00637723">
        <w:rPr>
          <w:rFonts w:ascii="Times New Roman" w:hAnsi="Times New Roman" w:cs="Times New Roman"/>
        </w:rPr>
        <w:t xml:space="preserve"> = 4.533, p = 0.015</w:t>
      </w:r>
      <w:r>
        <w:rPr>
          <w:rFonts w:ascii="Times New Roman" w:hAnsi="Times New Roman" w:cs="Times New Roman"/>
        </w:rPr>
        <w:t xml:space="preserve">). Post-hoc comparisons of competition indicate protist growth rate </w:t>
      </w:r>
      <w:r w:rsidR="003807E3">
        <w:rPr>
          <w:rFonts w:ascii="Times New Roman" w:hAnsi="Times New Roman" w:cs="Times New Roman"/>
        </w:rPr>
        <w:t>was further dependent on the evolutionary history of their rotifer competitors. At a current temperature of 30C, protist growth rate was 30% lower in the presence of rotifers, but only if the rotifers evolved at 30C (</w:t>
      </w:r>
      <w:r w:rsidR="003807E3" w:rsidRPr="003807E3">
        <w:rPr>
          <w:rFonts w:ascii="Times New Roman" w:hAnsi="Times New Roman" w:cs="Times New Roman"/>
        </w:rPr>
        <w:t>estimate = 0.577 ± 0.207 SE, t</w:t>
      </w:r>
      <w:r w:rsidR="003807E3" w:rsidRPr="003807E3">
        <w:rPr>
          <w:rFonts w:ascii="Times New Roman" w:hAnsi="Times New Roman" w:cs="Times New Roman"/>
          <w:vertAlign w:val="subscript"/>
        </w:rPr>
        <w:t>54</w:t>
      </w:r>
      <w:r w:rsidR="003807E3" w:rsidRPr="003807E3">
        <w:rPr>
          <w:rFonts w:ascii="Times New Roman" w:hAnsi="Times New Roman" w:cs="Times New Roman"/>
        </w:rPr>
        <w:t xml:space="preserve"> = 2.789, p = 0.0196</w:t>
      </w:r>
      <w:r w:rsidR="003807E3">
        <w:rPr>
          <w:rFonts w:ascii="Times New Roman" w:hAnsi="Times New Roman" w:cs="Times New Roman"/>
        </w:rPr>
        <w:t>). At the same current temperature of 30C, rotifers with an evolutionary history of 25C did not have an effect on protist growth rate (</w:t>
      </w:r>
      <w:r w:rsidR="003807E3" w:rsidRPr="003807E3">
        <w:rPr>
          <w:rFonts w:ascii="Times New Roman" w:hAnsi="Times New Roman" w:cs="Times New Roman"/>
        </w:rPr>
        <w:t>estimate = 0.404 ± 0.207 SE, t</w:t>
      </w:r>
      <w:r w:rsidR="003807E3" w:rsidRPr="003807E3">
        <w:rPr>
          <w:rFonts w:ascii="Times New Roman" w:hAnsi="Times New Roman" w:cs="Times New Roman"/>
          <w:vertAlign w:val="subscript"/>
        </w:rPr>
        <w:t>54</w:t>
      </w:r>
      <w:r w:rsidR="003807E3" w:rsidRPr="003807E3">
        <w:rPr>
          <w:rFonts w:ascii="Times New Roman" w:hAnsi="Times New Roman" w:cs="Times New Roman"/>
        </w:rPr>
        <w:t xml:space="preserve"> = 1.953, p = 0.1339</w:t>
      </w:r>
      <w:r w:rsidR="003807E3">
        <w:rPr>
          <w:rFonts w:ascii="Times New Roman" w:hAnsi="Times New Roman" w:cs="Times New Roman"/>
        </w:rPr>
        <w:t>). Protist growth rate was unaffected by the presence of competitors when the current temperature was 25C (all p &gt; 0.05).</w:t>
      </w:r>
    </w:p>
    <w:p w14:paraId="3FE9CEA1" w14:textId="77777777" w:rsidR="00F4736E" w:rsidRDefault="00F4736E" w:rsidP="00F43F9B">
      <w:pPr>
        <w:spacing w:after="0" w:line="480" w:lineRule="auto"/>
        <w:rPr>
          <w:rFonts w:ascii="Times New Roman" w:hAnsi="Times New Roman" w:cs="Times New Roman"/>
        </w:rPr>
      </w:pPr>
    </w:p>
    <w:p w14:paraId="71A35FD1" w14:textId="5CCAC410" w:rsidR="00F4736E" w:rsidRPr="00C9006D" w:rsidRDefault="00F4736E" w:rsidP="00F43F9B">
      <w:pPr>
        <w:spacing w:after="0" w:line="480" w:lineRule="auto"/>
        <w:rPr>
          <w:rFonts w:ascii="Times New Roman" w:hAnsi="Times New Roman" w:cs="Times New Roman"/>
        </w:rPr>
      </w:pPr>
      <w:r>
        <w:rPr>
          <w:rFonts w:ascii="Times New Roman" w:hAnsi="Times New Roman" w:cs="Times New Roman"/>
        </w:rPr>
        <w:t>Competition also affected the carrying capacity of protists, but the effect was again dependent on current temperature (</w:t>
      </w:r>
      <w:r w:rsidRPr="00F4736E">
        <w:rPr>
          <w:rFonts w:ascii="Times New Roman" w:hAnsi="Times New Roman" w:cs="Times New Roman"/>
        </w:rPr>
        <w:t>F</w:t>
      </w:r>
      <w:r w:rsidRPr="00F4736E">
        <w:rPr>
          <w:rFonts w:ascii="Times New Roman" w:hAnsi="Times New Roman" w:cs="Times New Roman"/>
          <w:vertAlign w:val="subscript"/>
        </w:rPr>
        <w:t>1,54</w:t>
      </w:r>
      <w:r w:rsidRPr="00F4736E">
        <w:rPr>
          <w:rFonts w:ascii="Times New Roman" w:hAnsi="Times New Roman" w:cs="Times New Roman"/>
        </w:rPr>
        <w:t xml:space="preserve"> = 17.1554, p = &lt;0.001</w:t>
      </w:r>
      <w:r>
        <w:rPr>
          <w:rFonts w:ascii="Times New Roman" w:hAnsi="Times New Roman" w:cs="Times New Roman"/>
        </w:rPr>
        <w:t xml:space="preserve">). Protist carrying capacity was 36% lower in the </w:t>
      </w:r>
      <w:r>
        <w:rPr>
          <w:rFonts w:ascii="Times New Roman" w:hAnsi="Times New Roman" w:cs="Times New Roman"/>
        </w:rPr>
        <w:lastRenderedPageBreak/>
        <w:t>presence of rotifer competitors, but only at a current temperature of 25C (</w:t>
      </w:r>
      <w:r w:rsidRPr="00F4736E">
        <w:rPr>
          <w:rFonts w:ascii="Times New Roman" w:hAnsi="Times New Roman" w:cs="Times New Roman"/>
        </w:rPr>
        <w:t>estimate = -395.9 ± 59.2, t</w:t>
      </w:r>
      <w:r w:rsidRPr="00F4736E">
        <w:rPr>
          <w:rFonts w:ascii="Times New Roman" w:hAnsi="Times New Roman" w:cs="Times New Roman"/>
          <w:vertAlign w:val="subscript"/>
        </w:rPr>
        <w:t>54</w:t>
      </w:r>
      <w:r w:rsidRPr="00F4736E">
        <w:rPr>
          <w:rFonts w:ascii="Times New Roman" w:hAnsi="Times New Roman" w:cs="Times New Roman"/>
        </w:rPr>
        <w:t xml:space="preserve"> = -6.681, p = &lt;0.001</w:t>
      </w:r>
      <w:r>
        <w:rPr>
          <w:rFonts w:ascii="Times New Roman" w:hAnsi="Times New Roman" w:cs="Times New Roman"/>
        </w:rPr>
        <w:t>). The carrying capacity of protists was unaffected by the evolutionary history of their rotifer competitors (p &gt; 0.</w:t>
      </w:r>
      <w:r w:rsidR="0074781E">
        <w:rPr>
          <w:rFonts w:ascii="Times New Roman" w:hAnsi="Times New Roman" w:cs="Times New Roman"/>
        </w:rPr>
        <w:t>0</w:t>
      </w:r>
      <w:r>
        <w:rPr>
          <w:rFonts w:ascii="Times New Roman" w:hAnsi="Times New Roman" w:cs="Times New Roman"/>
        </w:rPr>
        <w:t>5).</w:t>
      </w:r>
    </w:p>
    <w:p w14:paraId="48F6AA2B" w14:textId="77777777" w:rsidR="009036F1" w:rsidRDefault="009036F1"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12C5614D" w:rsidR="009036F1" w:rsidRPr="00B223B1" w:rsidRDefault="009B707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Constraints of constant temperature</w:t>
      </w:r>
    </w:p>
    <w:p w14:paraId="7DE697D3" w14:textId="46D4EB66" w:rsidR="009036F1" w:rsidRPr="00B223B1" w:rsidRDefault="00DB16C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Why add food continually during first experiment, and only at beginning during the second</w:t>
      </w:r>
    </w:p>
    <w:p w14:paraId="0AF03B78" w14:textId="6D9744BD" w:rsidR="0075217F" w:rsidRPr="00B223B1" w:rsidRDefault="00982B59"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Unknowns of </w:t>
      </w:r>
      <w:r w:rsidR="00A6024A" w:rsidRPr="00B223B1">
        <w:rPr>
          <w:rFonts w:ascii="Times New Roman" w:hAnsi="Times New Roman" w:cs="Times New Roman"/>
        </w:rPr>
        <w:t>rotifer apomixis and parthenogenesis; are clones truly clones?</w:t>
      </w:r>
    </w:p>
    <w:p w14:paraId="71AC6212" w14:textId="0F96877E" w:rsidR="00FA294B" w:rsidRPr="00B223B1" w:rsidRDefault="00FA294B"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Founding of new leaves, succession, and leaf accounting for most variance</w:t>
      </w:r>
    </w:p>
    <w:p w14:paraId="3EEEAB8D" w14:textId="1763EA94" w:rsidR="00B223B1" w:rsidRPr="00B223B1" w:rsidRDefault="00B223B1"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Evidence of evolution or indirect effects may be hidden because different replicates in the evolution experiment </w:t>
      </w:r>
      <w:r w:rsidR="00137D2F">
        <w:rPr>
          <w:rFonts w:ascii="Times New Roman" w:hAnsi="Times New Roman" w:cs="Times New Roman"/>
        </w:rPr>
        <w:t>may have not started with identical portions of each clone, leading to rapid divergence in diversity due not to selection, but drift, affecting long-term trends in response to temperature and competition.</w:t>
      </w:r>
    </w:p>
    <w:p w14:paraId="5961A3AF" w14:textId="77777777" w:rsidR="009036F1" w:rsidRDefault="009036F1" w:rsidP="00B223B1">
      <w:pPr>
        <w:spacing w:after="0" w:line="24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34B237C0" w14:textId="77777777" w:rsidR="0004179F" w:rsidRDefault="0004179F" w:rsidP="0004179F">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proofErr w:type="spellStart"/>
      <w:r w:rsidRPr="00C42FEA">
        <w:rPr>
          <w:rFonts w:ascii="Times New Roman" w:hAnsi="Times New Roman" w:cs="Times New Roman"/>
        </w:rPr>
        <w:t>Devetter</w:t>
      </w:r>
      <w:proofErr w:type="spellEnd"/>
      <w:r>
        <w:rPr>
          <w:rFonts w:ascii="Times New Roman" w:hAnsi="Times New Roman" w:cs="Times New Roman"/>
        </w:rPr>
        <w:t xml:space="preserve"> 2007).</w:t>
      </w:r>
    </w:p>
    <w:p w14:paraId="341191E6" w14:textId="77777777" w:rsidR="0004179F" w:rsidRDefault="0004179F" w:rsidP="0004179F">
      <w:pPr>
        <w:spacing w:after="0" w:line="480" w:lineRule="auto"/>
        <w:rPr>
          <w:rFonts w:ascii="Times New Roman" w:hAnsi="Times New Roman" w:cs="Times New Roman"/>
        </w:rPr>
      </w:pPr>
    </w:p>
    <w:p w14:paraId="2116F388" w14:textId="77777777" w:rsidR="0004179F" w:rsidRPr="004B391F" w:rsidRDefault="0004179F" w:rsidP="0004179F">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proofErr w:type="gramStart"/>
      <w:r w:rsidR="0035748F">
        <w:rPr>
          <w:rFonts w:ascii="Times New Roman" w:hAnsi="Times New Roman" w:cs="Times New Roman"/>
        </w:rPr>
        <w:t>acting</w:t>
      </w:r>
      <w:proofErr w:type="gramEnd"/>
      <w:r w:rsidR="0035748F">
        <w:rPr>
          <w:rFonts w:ascii="Times New Roman" w:hAnsi="Times New Roman" w:cs="Times New Roman"/>
        </w:rPr>
        <w:t xml:space="preserve">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Rausher</w:t>
      </w:r>
      <w:proofErr w:type="spellEnd"/>
      <w:r>
        <w:rPr>
          <w:rFonts w:ascii="Times New Roman" w:hAnsi="Times New Roman" w:cs="Times New Roman"/>
        </w:rPr>
        <w:t xml:space="preserve">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Laukau</w:t>
      </w:r>
      <w:proofErr w:type="spellEnd"/>
      <w:r>
        <w:rPr>
          <w:rFonts w:ascii="Times New Roman" w:hAnsi="Times New Roman" w:cs="Times New Roman"/>
        </w:rPr>
        <w:t xml:space="preserve">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lastRenderedPageBreak/>
        <w:t>Leimu</w:t>
      </w:r>
      <w:proofErr w:type="spellEnd"/>
      <w:r>
        <w:rPr>
          <w:rFonts w:ascii="Times New Roman" w:hAnsi="Times New Roman" w:cs="Times New Roman"/>
        </w:rPr>
        <w:t xml:space="preserve"> and </w:t>
      </w:r>
      <w:proofErr w:type="spellStart"/>
      <w:r>
        <w:rPr>
          <w:rFonts w:ascii="Times New Roman" w:hAnsi="Times New Roman" w:cs="Times New Roman"/>
        </w:rPr>
        <w:t>Koricheva</w:t>
      </w:r>
      <w:proofErr w:type="spellEnd"/>
      <w:r>
        <w:rPr>
          <w:rFonts w:ascii="Times New Roman" w:hAnsi="Times New Roman" w:cs="Times New Roman"/>
        </w:rPr>
        <w:t xml:space="preserve">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proofErr w:type="spellStart"/>
      <w:r>
        <w:rPr>
          <w:rFonts w:ascii="Times New Roman" w:hAnsi="Times New Roman" w:cs="Times New Roman"/>
        </w:rPr>
        <w:t>Devetter</w:t>
      </w:r>
      <w:proofErr w:type="spellEnd"/>
      <w:r>
        <w:rPr>
          <w:rFonts w:ascii="Times New Roman" w:hAnsi="Times New Roman" w:cs="Times New Roman"/>
        </w:rPr>
        <w:t xml:space="preserve">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 xml:space="preserve">Habrotrocha </w:t>
      </w:r>
      <w:proofErr w:type="spellStart"/>
      <w:r w:rsidRPr="00750082">
        <w:rPr>
          <w:rFonts w:ascii="Times New Roman" w:hAnsi="Times New Roman" w:cs="Times New Roman"/>
          <w:i/>
          <w:iCs/>
        </w:rPr>
        <w:t>thienemanni</w:t>
      </w:r>
      <w:proofErr w:type="spellEnd"/>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Pr="00C119DD"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sectPr w:rsidR="004B391F" w:rsidRPr="00C119DD" w:rsidSect="0062170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2AFD6" w14:textId="77777777" w:rsidR="0007076B" w:rsidRDefault="0007076B" w:rsidP="00B9074C">
      <w:pPr>
        <w:spacing w:after="0" w:line="240" w:lineRule="auto"/>
      </w:pPr>
      <w:r>
        <w:separator/>
      </w:r>
    </w:p>
  </w:endnote>
  <w:endnote w:type="continuationSeparator" w:id="0">
    <w:p w14:paraId="43D4F1F4" w14:textId="77777777" w:rsidR="0007076B" w:rsidRDefault="0007076B"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DF441" w14:textId="77777777" w:rsidR="0007076B" w:rsidRDefault="0007076B" w:rsidP="00B9074C">
      <w:pPr>
        <w:spacing w:after="0" w:line="240" w:lineRule="auto"/>
      </w:pPr>
      <w:r>
        <w:separator/>
      </w:r>
    </w:p>
  </w:footnote>
  <w:footnote w:type="continuationSeparator" w:id="0">
    <w:p w14:paraId="2413F19D" w14:textId="77777777" w:rsidR="0007076B" w:rsidRDefault="0007076B"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2"/>
  </w:num>
  <w:num w:numId="2" w16cid:durableId="595990029">
    <w:abstractNumId w:val="1"/>
  </w:num>
  <w:num w:numId="3" w16cid:durableId="392047485">
    <w:abstractNumId w:val="0"/>
  </w:num>
  <w:num w:numId="4" w16cid:durableId="804464942">
    <w:abstractNumId w:val="4"/>
  </w:num>
  <w:num w:numId="5" w16cid:durableId="7244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5417"/>
    <w:rsid w:val="000107EF"/>
    <w:rsid w:val="00012205"/>
    <w:rsid w:val="00012913"/>
    <w:rsid w:val="000142BF"/>
    <w:rsid w:val="000206D7"/>
    <w:rsid w:val="00021D9F"/>
    <w:rsid w:val="000222E7"/>
    <w:rsid w:val="0002624F"/>
    <w:rsid w:val="00033B5E"/>
    <w:rsid w:val="000341A4"/>
    <w:rsid w:val="00034A55"/>
    <w:rsid w:val="00036B9F"/>
    <w:rsid w:val="0004096F"/>
    <w:rsid w:val="0004179F"/>
    <w:rsid w:val="0004283F"/>
    <w:rsid w:val="00045EE4"/>
    <w:rsid w:val="00055020"/>
    <w:rsid w:val="00056591"/>
    <w:rsid w:val="0006404D"/>
    <w:rsid w:val="00067F50"/>
    <w:rsid w:val="0007076B"/>
    <w:rsid w:val="00081E46"/>
    <w:rsid w:val="00081F9E"/>
    <w:rsid w:val="00082568"/>
    <w:rsid w:val="00083458"/>
    <w:rsid w:val="00084128"/>
    <w:rsid w:val="00084660"/>
    <w:rsid w:val="00084801"/>
    <w:rsid w:val="00093BEA"/>
    <w:rsid w:val="00097099"/>
    <w:rsid w:val="00097CFE"/>
    <w:rsid w:val="000A3055"/>
    <w:rsid w:val="000A39A1"/>
    <w:rsid w:val="000A3FD4"/>
    <w:rsid w:val="000A530D"/>
    <w:rsid w:val="000A5EE5"/>
    <w:rsid w:val="000A6CBA"/>
    <w:rsid w:val="000A7F88"/>
    <w:rsid w:val="000B1FF1"/>
    <w:rsid w:val="000B61C9"/>
    <w:rsid w:val="000C07BE"/>
    <w:rsid w:val="000C2177"/>
    <w:rsid w:val="000D04D9"/>
    <w:rsid w:val="000D2AC2"/>
    <w:rsid w:val="000D2F64"/>
    <w:rsid w:val="000D62E0"/>
    <w:rsid w:val="000D6D75"/>
    <w:rsid w:val="000D700D"/>
    <w:rsid w:val="000D7248"/>
    <w:rsid w:val="000E2693"/>
    <w:rsid w:val="000E2E10"/>
    <w:rsid w:val="000E42D5"/>
    <w:rsid w:val="000E5E21"/>
    <w:rsid w:val="000E7392"/>
    <w:rsid w:val="000E7758"/>
    <w:rsid w:val="000F0210"/>
    <w:rsid w:val="000F4B6B"/>
    <w:rsid w:val="000F51B3"/>
    <w:rsid w:val="00104983"/>
    <w:rsid w:val="00112285"/>
    <w:rsid w:val="00114262"/>
    <w:rsid w:val="001152C3"/>
    <w:rsid w:val="00122399"/>
    <w:rsid w:val="001311A5"/>
    <w:rsid w:val="00132586"/>
    <w:rsid w:val="001328E5"/>
    <w:rsid w:val="00137CF9"/>
    <w:rsid w:val="00137D2F"/>
    <w:rsid w:val="001416A5"/>
    <w:rsid w:val="0014399E"/>
    <w:rsid w:val="001439FE"/>
    <w:rsid w:val="00146771"/>
    <w:rsid w:val="00147D77"/>
    <w:rsid w:val="00153E5A"/>
    <w:rsid w:val="001549C7"/>
    <w:rsid w:val="00161D6E"/>
    <w:rsid w:val="00163195"/>
    <w:rsid w:val="001769E6"/>
    <w:rsid w:val="00180014"/>
    <w:rsid w:val="00183B10"/>
    <w:rsid w:val="00183F36"/>
    <w:rsid w:val="00191F8D"/>
    <w:rsid w:val="00192A90"/>
    <w:rsid w:val="00196553"/>
    <w:rsid w:val="001A0029"/>
    <w:rsid w:val="001A2BA2"/>
    <w:rsid w:val="001A349F"/>
    <w:rsid w:val="001A3E09"/>
    <w:rsid w:val="001A4653"/>
    <w:rsid w:val="001A5023"/>
    <w:rsid w:val="001B0141"/>
    <w:rsid w:val="001B3940"/>
    <w:rsid w:val="001B459C"/>
    <w:rsid w:val="001C1098"/>
    <w:rsid w:val="001C2A11"/>
    <w:rsid w:val="001C2C7A"/>
    <w:rsid w:val="001C4483"/>
    <w:rsid w:val="001C5464"/>
    <w:rsid w:val="001C63D2"/>
    <w:rsid w:val="001C7139"/>
    <w:rsid w:val="001D0255"/>
    <w:rsid w:val="001D0985"/>
    <w:rsid w:val="001D20B1"/>
    <w:rsid w:val="001D5113"/>
    <w:rsid w:val="001E05CF"/>
    <w:rsid w:val="001E4096"/>
    <w:rsid w:val="001E6E50"/>
    <w:rsid w:val="001E7773"/>
    <w:rsid w:val="001F71B7"/>
    <w:rsid w:val="001F7793"/>
    <w:rsid w:val="00203E7B"/>
    <w:rsid w:val="002065F8"/>
    <w:rsid w:val="00207CBC"/>
    <w:rsid w:val="00207E20"/>
    <w:rsid w:val="00212F52"/>
    <w:rsid w:val="002215CF"/>
    <w:rsid w:val="00223D6D"/>
    <w:rsid w:val="00227CF9"/>
    <w:rsid w:val="002350C5"/>
    <w:rsid w:val="0023511B"/>
    <w:rsid w:val="002355A1"/>
    <w:rsid w:val="00235A36"/>
    <w:rsid w:val="0023795C"/>
    <w:rsid w:val="00241E8D"/>
    <w:rsid w:val="00243413"/>
    <w:rsid w:val="0024561D"/>
    <w:rsid w:val="00245FDE"/>
    <w:rsid w:val="0024647D"/>
    <w:rsid w:val="00247FE0"/>
    <w:rsid w:val="0025178C"/>
    <w:rsid w:val="00254806"/>
    <w:rsid w:val="00264F0C"/>
    <w:rsid w:val="002665B5"/>
    <w:rsid w:val="002706FE"/>
    <w:rsid w:val="00271895"/>
    <w:rsid w:val="002723D0"/>
    <w:rsid w:val="002725B2"/>
    <w:rsid w:val="0027655A"/>
    <w:rsid w:val="00280DD2"/>
    <w:rsid w:val="00284442"/>
    <w:rsid w:val="00290C1B"/>
    <w:rsid w:val="002A24A0"/>
    <w:rsid w:val="002A26A2"/>
    <w:rsid w:val="002A3CF4"/>
    <w:rsid w:val="002A3F7F"/>
    <w:rsid w:val="002A4C94"/>
    <w:rsid w:val="002A789E"/>
    <w:rsid w:val="002B5C00"/>
    <w:rsid w:val="002C14C2"/>
    <w:rsid w:val="002C4091"/>
    <w:rsid w:val="002C4742"/>
    <w:rsid w:val="002D1345"/>
    <w:rsid w:val="002D18FD"/>
    <w:rsid w:val="002D42B5"/>
    <w:rsid w:val="002D4C1E"/>
    <w:rsid w:val="002D7208"/>
    <w:rsid w:val="002E0FC7"/>
    <w:rsid w:val="002E380C"/>
    <w:rsid w:val="002F78B8"/>
    <w:rsid w:val="003000F9"/>
    <w:rsid w:val="003024A9"/>
    <w:rsid w:val="00305BC4"/>
    <w:rsid w:val="0031053B"/>
    <w:rsid w:val="003106AE"/>
    <w:rsid w:val="00311AD7"/>
    <w:rsid w:val="003167C7"/>
    <w:rsid w:val="0031721A"/>
    <w:rsid w:val="00321EBB"/>
    <w:rsid w:val="003243F6"/>
    <w:rsid w:val="00325EDC"/>
    <w:rsid w:val="003317B5"/>
    <w:rsid w:val="003317EC"/>
    <w:rsid w:val="00333078"/>
    <w:rsid w:val="00334980"/>
    <w:rsid w:val="003376E5"/>
    <w:rsid w:val="00341959"/>
    <w:rsid w:val="00342003"/>
    <w:rsid w:val="003422C1"/>
    <w:rsid w:val="00342A40"/>
    <w:rsid w:val="003457A6"/>
    <w:rsid w:val="00346FE0"/>
    <w:rsid w:val="00351DE3"/>
    <w:rsid w:val="00353264"/>
    <w:rsid w:val="00354167"/>
    <w:rsid w:val="0035748F"/>
    <w:rsid w:val="00364F4C"/>
    <w:rsid w:val="003723F1"/>
    <w:rsid w:val="00374AFB"/>
    <w:rsid w:val="003807E3"/>
    <w:rsid w:val="00380E52"/>
    <w:rsid w:val="0038106F"/>
    <w:rsid w:val="003810FC"/>
    <w:rsid w:val="00381ECD"/>
    <w:rsid w:val="0038517C"/>
    <w:rsid w:val="00386A99"/>
    <w:rsid w:val="00392996"/>
    <w:rsid w:val="003968BA"/>
    <w:rsid w:val="003A1EBC"/>
    <w:rsid w:val="003A2BA9"/>
    <w:rsid w:val="003B0E57"/>
    <w:rsid w:val="003B15B8"/>
    <w:rsid w:val="003B39B4"/>
    <w:rsid w:val="003B3BDB"/>
    <w:rsid w:val="003B59C3"/>
    <w:rsid w:val="003B65EC"/>
    <w:rsid w:val="003C5EDD"/>
    <w:rsid w:val="003C654F"/>
    <w:rsid w:val="003D1032"/>
    <w:rsid w:val="003D40D5"/>
    <w:rsid w:val="003D4449"/>
    <w:rsid w:val="003D4C0C"/>
    <w:rsid w:val="003D4F2D"/>
    <w:rsid w:val="003D54C3"/>
    <w:rsid w:val="003D624A"/>
    <w:rsid w:val="003E48C9"/>
    <w:rsid w:val="003E672F"/>
    <w:rsid w:val="003E6C7B"/>
    <w:rsid w:val="003F2E28"/>
    <w:rsid w:val="003F5670"/>
    <w:rsid w:val="003F730D"/>
    <w:rsid w:val="003F77A3"/>
    <w:rsid w:val="004007A7"/>
    <w:rsid w:val="0040595A"/>
    <w:rsid w:val="00406FF3"/>
    <w:rsid w:val="0041015E"/>
    <w:rsid w:val="00411BED"/>
    <w:rsid w:val="00414B89"/>
    <w:rsid w:val="00415FC9"/>
    <w:rsid w:val="00416711"/>
    <w:rsid w:val="0041769E"/>
    <w:rsid w:val="0042144E"/>
    <w:rsid w:val="004216AC"/>
    <w:rsid w:val="00421ADE"/>
    <w:rsid w:val="004225AA"/>
    <w:rsid w:val="00422DDE"/>
    <w:rsid w:val="00423569"/>
    <w:rsid w:val="004247B0"/>
    <w:rsid w:val="00426D09"/>
    <w:rsid w:val="0043483C"/>
    <w:rsid w:val="00435E83"/>
    <w:rsid w:val="00437DD4"/>
    <w:rsid w:val="004436FE"/>
    <w:rsid w:val="0044370C"/>
    <w:rsid w:val="0044500A"/>
    <w:rsid w:val="00450C77"/>
    <w:rsid w:val="004553DB"/>
    <w:rsid w:val="004624A4"/>
    <w:rsid w:val="0046765B"/>
    <w:rsid w:val="004730E1"/>
    <w:rsid w:val="00475C50"/>
    <w:rsid w:val="00476D20"/>
    <w:rsid w:val="00480BB3"/>
    <w:rsid w:val="00485738"/>
    <w:rsid w:val="00485FB5"/>
    <w:rsid w:val="00486008"/>
    <w:rsid w:val="00487CD0"/>
    <w:rsid w:val="00492FBF"/>
    <w:rsid w:val="0049568C"/>
    <w:rsid w:val="00495D69"/>
    <w:rsid w:val="00497A70"/>
    <w:rsid w:val="004A1658"/>
    <w:rsid w:val="004A354C"/>
    <w:rsid w:val="004A5718"/>
    <w:rsid w:val="004B391F"/>
    <w:rsid w:val="004B50EA"/>
    <w:rsid w:val="004C055A"/>
    <w:rsid w:val="004C483A"/>
    <w:rsid w:val="004C51F3"/>
    <w:rsid w:val="004C550F"/>
    <w:rsid w:val="004C5D3D"/>
    <w:rsid w:val="004C70F7"/>
    <w:rsid w:val="004D3C6F"/>
    <w:rsid w:val="004D56A6"/>
    <w:rsid w:val="004D7B03"/>
    <w:rsid w:val="004E3953"/>
    <w:rsid w:val="004E3BA6"/>
    <w:rsid w:val="004E5B58"/>
    <w:rsid w:val="004E649F"/>
    <w:rsid w:val="004E6ED5"/>
    <w:rsid w:val="004E7209"/>
    <w:rsid w:val="004F09B0"/>
    <w:rsid w:val="004F0A74"/>
    <w:rsid w:val="004F0E21"/>
    <w:rsid w:val="004F237B"/>
    <w:rsid w:val="004F2781"/>
    <w:rsid w:val="004F372C"/>
    <w:rsid w:val="004F3818"/>
    <w:rsid w:val="004F4786"/>
    <w:rsid w:val="00500B7C"/>
    <w:rsid w:val="00502A23"/>
    <w:rsid w:val="00507E55"/>
    <w:rsid w:val="0051027B"/>
    <w:rsid w:val="005119C5"/>
    <w:rsid w:val="00511B47"/>
    <w:rsid w:val="00511F1F"/>
    <w:rsid w:val="00513304"/>
    <w:rsid w:val="00513446"/>
    <w:rsid w:val="00516F5B"/>
    <w:rsid w:val="00522EA3"/>
    <w:rsid w:val="00524C4A"/>
    <w:rsid w:val="00530E69"/>
    <w:rsid w:val="005314FE"/>
    <w:rsid w:val="005321F2"/>
    <w:rsid w:val="005415A3"/>
    <w:rsid w:val="00541FF7"/>
    <w:rsid w:val="00545A04"/>
    <w:rsid w:val="005513DC"/>
    <w:rsid w:val="00553FE1"/>
    <w:rsid w:val="00554B33"/>
    <w:rsid w:val="00554D78"/>
    <w:rsid w:val="005554D7"/>
    <w:rsid w:val="005573F2"/>
    <w:rsid w:val="00561120"/>
    <w:rsid w:val="00562844"/>
    <w:rsid w:val="00562F84"/>
    <w:rsid w:val="00566421"/>
    <w:rsid w:val="005735BF"/>
    <w:rsid w:val="005746FC"/>
    <w:rsid w:val="00574CF1"/>
    <w:rsid w:val="0057596B"/>
    <w:rsid w:val="00575DC9"/>
    <w:rsid w:val="00581801"/>
    <w:rsid w:val="00582485"/>
    <w:rsid w:val="005851E4"/>
    <w:rsid w:val="00590F15"/>
    <w:rsid w:val="00594662"/>
    <w:rsid w:val="00596C74"/>
    <w:rsid w:val="005977C4"/>
    <w:rsid w:val="005A0978"/>
    <w:rsid w:val="005A106A"/>
    <w:rsid w:val="005A681A"/>
    <w:rsid w:val="005B36F7"/>
    <w:rsid w:val="005B611D"/>
    <w:rsid w:val="005B68F9"/>
    <w:rsid w:val="005B736A"/>
    <w:rsid w:val="005C12E7"/>
    <w:rsid w:val="005C2C45"/>
    <w:rsid w:val="005D0CF4"/>
    <w:rsid w:val="005D1E43"/>
    <w:rsid w:val="005D372A"/>
    <w:rsid w:val="005D3838"/>
    <w:rsid w:val="005D39A7"/>
    <w:rsid w:val="005D6B83"/>
    <w:rsid w:val="005D6F09"/>
    <w:rsid w:val="005D7062"/>
    <w:rsid w:val="005E3624"/>
    <w:rsid w:val="005E37FC"/>
    <w:rsid w:val="005E3B40"/>
    <w:rsid w:val="005E6345"/>
    <w:rsid w:val="005E75AF"/>
    <w:rsid w:val="005F7B8C"/>
    <w:rsid w:val="005F7DC6"/>
    <w:rsid w:val="00602370"/>
    <w:rsid w:val="00605D8A"/>
    <w:rsid w:val="00606F03"/>
    <w:rsid w:val="00607A6E"/>
    <w:rsid w:val="00613B51"/>
    <w:rsid w:val="00615E67"/>
    <w:rsid w:val="006205A3"/>
    <w:rsid w:val="00621700"/>
    <w:rsid w:val="00625CA9"/>
    <w:rsid w:val="0063140B"/>
    <w:rsid w:val="00637723"/>
    <w:rsid w:val="00640B4D"/>
    <w:rsid w:val="00640E14"/>
    <w:rsid w:val="00640F57"/>
    <w:rsid w:val="00642611"/>
    <w:rsid w:val="00644AF4"/>
    <w:rsid w:val="0066045F"/>
    <w:rsid w:val="006612C4"/>
    <w:rsid w:val="0066189C"/>
    <w:rsid w:val="0066313D"/>
    <w:rsid w:val="00664536"/>
    <w:rsid w:val="00665659"/>
    <w:rsid w:val="00665E52"/>
    <w:rsid w:val="00667DEA"/>
    <w:rsid w:val="00673C7C"/>
    <w:rsid w:val="00676469"/>
    <w:rsid w:val="0067779A"/>
    <w:rsid w:val="00681482"/>
    <w:rsid w:val="00681639"/>
    <w:rsid w:val="0068292A"/>
    <w:rsid w:val="006833B9"/>
    <w:rsid w:val="006868E4"/>
    <w:rsid w:val="00692BF7"/>
    <w:rsid w:val="00695F54"/>
    <w:rsid w:val="006979D1"/>
    <w:rsid w:val="006A285C"/>
    <w:rsid w:val="006A77D4"/>
    <w:rsid w:val="006B0331"/>
    <w:rsid w:val="006B4CA6"/>
    <w:rsid w:val="006B76FF"/>
    <w:rsid w:val="006B7B30"/>
    <w:rsid w:val="006C0326"/>
    <w:rsid w:val="006D046F"/>
    <w:rsid w:val="006D1FCC"/>
    <w:rsid w:val="006D3AB9"/>
    <w:rsid w:val="006D7245"/>
    <w:rsid w:val="006E2F3A"/>
    <w:rsid w:val="006F37CD"/>
    <w:rsid w:val="00702323"/>
    <w:rsid w:val="00704EB6"/>
    <w:rsid w:val="0070703D"/>
    <w:rsid w:val="007127FB"/>
    <w:rsid w:val="00713C25"/>
    <w:rsid w:val="007163E2"/>
    <w:rsid w:val="007174C0"/>
    <w:rsid w:val="0072300E"/>
    <w:rsid w:val="00725C2F"/>
    <w:rsid w:val="00730102"/>
    <w:rsid w:val="00730A56"/>
    <w:rsid w:val="00733912"/>
    <w:rsid w:val="007414C2"/>
    <w:rsid w:val="007415BB"/>
    <w:rsid w:val="00745352"/>
    <w:rsid w:val="0074781E"/>
    <w:rsid w:val="00750082"/>
    <w:rsid w:val="007501FA"/>
    <w:rsid w:val="00751217"/>
    <w:rsid w:val="0075217F"/>
    <w:rsid w:val="007528E1"/>
    <w:rsid w:val="0075575B"/>
    <w:rsid w:val="007639A6"/>
    <w:rsid w:val="00767D37"/>
    <w:rsid w:val="0077267E"/>
    <w:rsid w:val="007744AE"/>
    <w:rsid w:val="007812C8"/>
    <w:rsid w:val="00781781"/>
    <w:rsid w:val="00784420"/>
    <w:rsid w:val="007870A6"/>
    <w:rsid w:val="00787E6E"/>
    <w:rsid w:val="00796270"/>
    <w:rsid w:val="007A3FFA"/>
    <w:rsid w:val="007A64D1"/>
    <w:rsid w:val="007A6B9A"/>
    <w:rsid w:val="007B2E67"/>
    <w:rsid w:val="007B2EB7"/>
    <w:rsid w:val="007B30C3"/>
    <w:rsid w:val="007C274A"/>
    <w:rsid w:val="007C2F70"/>
    <w:rsid w:val="007C42E2"/>
    <w:rsid w:val="007C4F4A"/>
    <w:rsid w:val="007C74CF"/>
    <w:rsid w:val="007D44FE"/>
    <w:rsid w:val="007E24D7"/>
    <w:rsid w:val="007E5D4F"/>
    <w:rsid w:val="007E63BA"/>
    <w:rsid w:val="007F076E"/>
    <w:rsid w:val="007F5E79"/>
    <w:rsid w:val="007F6D03"/>
    <w:rsid w:val="008026B4"/>
    <w:rsid w:val="00804730"/>
    <w:rsid w:val="00806D40"/>
    <w:rsid w:val="0081169B"/>
    <w:rsid w:val="00812887"/>
    <w:rsid w:val="00812A75"/>
    <w:rsid w:val="00812BCB"/>
    <w:rsid w:val="00820B94"/>
    <w:rsid w:val="0082353D"/>
    <w:rsid w:val="00831225"/>
    <w:rsid w:val="00831AEF"/>
    <w:rsid w:val="008330DF"/>
    <w:rsid w:val="008358DB"/>
    <w:rsid w:val="0083663D"/>
    <w:rsid w:val="00837B67"/>
    <w:rsid w:val="00837D12"/>
    <w:rsid w:val="00837F0E"/>
    <w:rsid w:val="00840593"/>
    <w:rsid w:val="008425D4"/>
    <w:rsid w:val="00845094"/>
    <w:rsid w:val="008515C9"/>
    <w:rsid w:val="008540C6"/>
    <w:rsid w:val="00856BB5"/>
    <w:rsid w:val="0087655F"/>
    <w:rsid w:val="008765AB"/>
    <w:rsid w:val="008779EC"/>
    <w:rsid w:val="00880D72"/>
    <w:rsid w:val="0088672B"/>
    <w:rsid w:val="00887A7D"/>
    <w:rsid w:val="008916FA"/>
    <w:rsid w:val="008919EF"/>
    <w:rsid w:val="008A03B8"/>
    <w:rsid w:val="008A7A82"/>
    <w:rsid w:val="008B289E"/>
    <w:rsid w:val="008B4242"/>
    <w:rsid w:val="008B7BBD"/>
    <w:rsid w:val="008C1AD7"/>
    <w:rsid w:val="008C2582"/>
    <w:rsid w:val="008D4FC7"/>
    <w:rsid w:val="008D52D0"/>
    <w:rsid w:val="008D5D32"/>
    <w:rsid w:val="008E396A"/>
    <w:rsid w:val="008E3A38"/>
    <w:rsid w:val="008F3809"/>
    <w:rsid w:val="00901B26"/>
    <w:rsid w:val="009036F1"/>
    <w:rsid w:val="009109AD"/>
    <w:rsid w:val="0091207B"/>
    <w:rsid w:val="009121A4"/>
    <w:rsid w:val="00915339"/>
    <w:rsid w:val="00924901"/>
    <w:rsid w:val="0093010C"/>
    <w:rsid w:val="0093144C"/>
    <w:rsid w:val="00931F2B"/>
    <w:rsid w:val="0094150C"/>
    <w:rsid w:val="009429E5"/>
    <w:rsid w:val="00943A53"/>
    <w:rsid w:val="00944B69"/>
    <w:rsid w:val="00952C04"/>
    <w:rsid w:val="00956AE0"/>
    <w:rsid w:val="0095750D"/>
    <w:rsid w:val="0096126D"/>
    <w:rsid w:val="009618FE"/>
    <w:rsid w:val="00963777"/>
    <w:rsid w:val="0096519B"/>
    <w:rsid w:val="00970515"/>
    <w:rsid w:val="009741EA"/>
    <w:rsid w:val="009747E5"/>
    <w:rsid w:val="00977B08"/>
    <w:rsid w:val="00980990"/>
    <w:rsid w:val="00980C20"/>
    <w:rsid w:val="009821FA"/>
    <w:rsid w:val="00982B59"/>
    <w:rsid w:val="00983618"/>
    <w:rsid w:val="00987F45"/>
    <w:rsid w:val="00993B82"/>
    <w:rsid w:val="009975B6"/>
    <w:rsid w:val="009A31DC"/>
    <w:rsid w:val="009A48D7"/>
    <w:rsid w:val="009A5F47"/>
    <w:rsid w:val="009A6221"/>
    <w:rsid w:val="009A6310"/>
    <w:rsid w:val="009A7B93"/>
    <w:rsid w:val="009A7C58"/>
    <w:rsid w:val="009B707F"/>
    <w:rsid w:val="009C1DBA"/>
    <w:rsid w:val="009C5289"/>
    <w:rsid w:val="009C73F5"/>
    <w:rsid w:val="009D0E58"/>
    <w:rsid w:val="009D5568"/>
    <w:rsid w:val="009D5DAE"/>
    <w:rsid w:val="009E3659"/>
    <w:rsid w:val="009E3669"/>
    <w:rsid w:val="009E609A"/>
    <w:rsid w:val="009E706E"/>
    <w:rsid w:val="009F269F"/>
    <w:rsid w:val="009F3972"/>
    <w:rsid w:val="00A026E2"/>
    <w:rsid w:val="00A10313"/>
    <w:rsid w:val="00A11BA7"/>
    <w:rsid w:val="00A13829"/>
    <w:rsid w:val="00A168DA"/>
    <w:rsid w:val="00A16F7B"/>
    <w:rsid w:val="00A20572"/>
    <w:rsid w:val="00A20B56"/>
    <w:rsid w:val="00A20D7D"/>
    <w:rsid w:val="00A21DEC"/>
    <w:rsid w:val="00A22929"/>
    <w:rsid w:val="00A267E3"/>
    <w:rsid w:val="00A27703"/>
    <w:rsid w:val="00A42BFC"/>
    <w:rsid w:val="00A467F4"/>
    <w:rsid w:val="00A509DA"/>
    <w:rsid w:val="00A53A64"/>
    <w:rsid w:val="00A54541"/>
    <w:rsid w:val="00A56917"/>
    <w:rsid w:val="00A6024A"/>
    <w:rsid w:val="00A6277D"/>
    <w:rsid w:val="00A6499C"/>
    <w:rsid w:val="00A651C3"/>
    <w:rsid w:val="00A66E4B"/>
    <w:rsid w:val="00A70691"/>
    <w:rsid w:val="00A77EE6"/>
    <w:rsid w:val="00A81518"/>
    <w:rsid w:val="00A84884"/>
    <w:rsid w:val="00A85ADD"/>
    <w:rsid w:val="00A904D4"/>
    <w:rsid w:val="00A90A17"/>
    <w:rsid w:val="00A90D97"/>
    <w:rsid w:val="00A93053"/>
    <w:rsid w:val="00A9758D"/>
    <w:rsid w:val="00A975C9"/>
    <w:rsid w:val="00AA1985"/>
    <w:rsid w:val="00AA225B"/>
    <w:rsid w:val="00AA75E2"/>
    <w:rsid w:val="00AB074F"/>
    <w:rsid w:val="00AB155C"/>
    <w:rsid w:val="00AB4BE1"/>
    <w:rsid w:val="00AB4D22"/>
    <w:rsid w:val="00AB5221"/>
    <w:rsid w:val="00AD3207"/>
    <w:rsid w:val="00AD4604"/>
    <w:rsid w:val="00AD5FA6"/>
    <w:rsid w:val="00AE2DEE"/>
    <w:rsid w:val="00AE43E1"/>
    <w:rsid w:val="00AE4B31"/>
    <w:rsid w:val="00AE5E96"/>
    <w:rsid w:val="00AE6F8A"/>
    <w:rsid w:val="00AF054C"/>
    <w:rsid w:val="00AF0FEF"/>
    <w:rsid w:val="00AF21A5"/>
    <w:rsid w:val="00AF2766"/>
    <w:rsid w:val="00AF3802"/>
    <w:rsid w:val="00B0182F"/>
    <w:rsid w:val="00B023E4"/>
    <w:rsid w:val="00B02D5C"/>
    <w:rsid w:val="00B035DF"/>
    <w:rsid w:val="00B03D05"/>
    <w:rsid w:val="00B04BC4"/>
    <w:rsid w:val="00B04EE9"/>
    <w:rsid w:val="00B053D4"/>
    <w:rsid w:val="00B07FF4"/>
    <w:rsid w:val="00B104A0"/>
    <w:rsid w:val="00B122F3"/>
    <w:rsid w:val="00B17CAE"/>
    <w:rsid w:val="00B222C7"/>
    <w:rsid w:val="00B223B1"/>
    <w:rsid w:val="00B2492F"/>
    <w:rsid w:val="00B24E4E"/>
    <w:rsid w:val="00B30C82"/>
    <w:rsid w:val="00B3446F"/>
    <w:rsid w:val="00B346F4"/>
    <w:rsid w:val="00B35EF6"/>
    <w:rsid w:val="00B36F68"/>
    <w:rsid w:val="00B37B4A"/>
    <w:rsid w:val="00B40D3E"/>
    <w:rsid w:val="00B41FA1"/>
    <w:rsid w:val="00B512F8"/>
    <w:rsid w:val="00B52B46"/>
    <w:rsid w:val="00B56069"/>
    <w:rsid w:val="00B57CC2"/>
    <w:rsid w:val="00B6022E"/>
    <w:rsid w:val="00B60A21"/>
    <w:rsid w:val="00B613EE"/>
    <w:rsid w:val="00B65076"/>
    <w:rsid w:val="00B65B7E"/>
    <w:rsid w:val="00B6612D"/>
    <w:rsid w:val="00B728DB"/>
    <w:rsid w:val="00B73B74"/>
    <w:rsid w:val="00B74C3E"/>
    <w:rsid w:val="00B800F5"/>
    <w:rsid w:val="00B81037"/>
    <w:rsid w:val="00B84275"/>
    <w:rsid w:val="00B9074C"/>
    <w:rsid w:val="00B91BE6"/>
    <w:rsid w:val="00B96419"/>
    <w:rsid w:val="00BA0598"/>
    <w:rsid w:val="00BA1987"/>
    <w:rsid w:val="00BA31C0"/>
    <w:rsid w:val="00BB0767"/>
    <w:rsid w:val="00BB0CEF"/>
    <w:rsid w:val="00BB1E01"/>
    <w:rsid w:val="00BB664C"/>
    <w:rsid w:val="00BB7063"/>
    <w:rsid w:val="00BC155F"/>
    <w:rsid w:val="00BC2D65"/>
    <w:rsid w:val="00BC3675"/>
    <w:rsid w:val="00BC6F85"/>
    <w:rsid w:val="00BD30A6"/>
    <w:rsid w:val="00BD50CF"/>
    <w:rsid w:val="00BD5FB8"/>
    <w:rsid w:val="00BD772F"/>
    <w:rsid w:val="00BE13B2"/>
    <w:rsid w:val="00BE67BD"/>
    <w:rsid w:val="00BE7707"/>
    <w:rsid w:val="00BF1894"/>
    <w:rsid w:val="00BF465E"/>
    <w:rsid w:val="00BF5962"/>
    <w:rsid w:val="00C020E6"/>
    <w:rsid w:val="00C04508"/>
    <w:rsid w:val="00C10E07"/>
    <w:rsid w:val="00C119DD"/>
    <w:rsid w:val="00C13592"/>
    <w:rsid w:val="00C147F9"/>
    <w:rsid w:val="00C15038"/>
    <w:rsid w:val="00C16BC2"/>
    <w:rsid w:val="00C17256"/>
    <w:rsid w:val="00C20BD2"/>
    <w:rsid w:val="00C240C3"/>
    <w:rsid w:val="00C24791"/>
    <w:rsid w:val="00C24B5F"/>
    <w:rsid w:val="00C24EBD"/>
    <w:rsid w:val="00C26C4D"/>
    <w:rsid w:val="00C3042A"/>
    <w:rsid w:val="00C31634"/>
    <w:rsid w:val="00C32744"/>
    <w:rsid w:val="00C34EE2"/>
    <w:rsid w:val="00C35B1B"/>
    <w:rsid w:val="00C3720A"/>
    <w:rsid w:val="00C42FEA"/>
    <w:rsid w:val="00C4346B"/>
    <w:rsid w:val="00C44255"/>
    <w:rsid w:val="00C4454E"/>
    <w:rsid w:val="00C44752"/>
    <w:rsid w:val="00C52F55"/>
    <w:rsid w:val="00C54F4B"/>
    <w:rsid w:val="00C56129"/>
    <w:rsid w:val="00C5636B"/>
    <w:rsid w:val="00C57610"/>
    <w:rsid w:val="00C602E1"/>
    <w:rsid w:val="00C61746"/>
    <w:rsid w:val="00C617A5"/>
    <w:rsid w:val="00C63A29"/>
    <w:rsid w:val="00C7015D"/>
    <w:rsid w:val="00C70CFA"/>
    <w:rsid w:val="00C71511"/>
    <w:rsid w:val="00C71E18"/>
    <w:rsid w:val="00C764EB"/>
    <w:rsid w:val="00C814D8"/>
    <w:rsid w:val="00C8152F"/>
    <w:rsid w:val="00C82E99"/>
    <w:rsid w:val="00C86387"/>
    <w:rsid w:val="00C869DD"/>
    <w:rsid w:val="00C9006D"/>
    <w:rsid w:val="00C9048A"/>
    <w:rsid w:val="00C9083D"/>
    <w:rsid w:val="00C932E9"/>
    <w:rsid w:val="00C93CDF"/>
    <w:rsid w:val="00C96233"/>
    <w:rsid w:val="00CA7BCA"/>
    <w:rsid w:val="00CA7D3B"/>
    <w:rsid w:val="00CB161A"/>
    <w:rsid w:val="00CB33B1"/>
    <w:rsid w:val="00CB4244"/>
    <w:rsid w:val="00CB6887"/>
    <w:rsid w:val="00CB6B20"/>
    <w:rsid w:val="00CB6E83"/>
    <w:rsid w:val="00CB72D9"/>
    <w:rsid w:val="00CC03EB"/>
    <w:rsid w:val="00CC1046"/>
    <w:rsid w:val="00CC4EF0"/>
    <w:rsid w:val="00CD40CA"/>
    <w:rsid w:val="00CD7C3F"/>
    <w:rsid w:val="00CE43E0"/>
    <w:rsid w:val="00CE7CCC"/>
    <w:rsid w:val="00CF3E1A"/>
    <w:rsid w:val="00CF4893"/>
    <w:rsid w:val="00CF580A"/>
    <w:rsid w:val="00D038D4"/>
    <w:rsid w:val="00D04F54"/>
    <w:rsid w:val="00D069DD"/>
    <w:rsid w:val="00D06C58"/>
    <w:rsid w:val="00D07723"/>
    <w:rsid w:val="00D101F8"/>
    <w:rsid w:val="00D10804"/>
    <w:rsid w:val="00D108E4"/>
    <w:rsid w:val="00D11BAF"/>
    <w:rsid w:val="00D12E3D"/>
    <w:rsid w:val="00D165ED"/>
    <w:rsid w:val="00D179AB"/>
    <w:rsid w:val="00D21BFA"/>
    <w:rsid w:val="00D21E38"/>
    <w:rsid w:val="00D242A9"/>
    <w:rsid w:val="00D244B9"/>
    <w:rsid w:val="00D26264"/>
    <w:rsid w:val="00D27596"/>
    <w:rsid w:val="00D31B02"/>
    <w:rsid w:val="00D31DC6"/>
    <w:rsid w:val="00D3237D"/>
    <w:rsid w:val="00D3386B"/>
    <w:rsid w:val="00D33A00"/>
    <w:rsid w:val="00D341C3"/>
    <w:rsid w:val="00D44063"/>
    <w:rsid w:val="00D44DBA"/>
    <w:rsid w:val="00D55F4C"/>
    <w:rsid w:val="00D57856"/>
    <w:rsid w:val="00D6713E"/>
    <w:rsid w:val="00D675F6"/>
    <w:rsid w:val="00D71022"/>
    <w:rsid w:val="00D71461"/>
    <w:rsid w:val="00D72D6F"/>
    <w:rsid w:val="00D75E33"/>
    <w:rsid w:val="00D77029"/>
    <w:rsid w:val="00D801D3"/>
    <w:rsid w:val="00D80897"/>
    <w:rsid w:val="00D828E6"/>
    <w:rsid w:val="00D83F89"/>
    <w:rsid w:val="00D85B77"/>
    <w:rsid w:val="00D87065"/>
    <w:rsid w:val="00D93AC0"/>
    <w:rsid w:val="00D93B3B"/>
    <w:rsid w:val="00D946D4"/>
    <w:rsid w:val="00DA1B87"/>
    <w:rsid w:val="00DA2262"/>
    <w:rsid w:val="00DB052D"/>
    <w:rsid w:val="00DB16CF"/>
    <w:rsid w:val="00DB369F"/>
    <w:rsid w:val="00DB3C86"/>
    <w:rsid w:val="00DB3D2B"/>
    <w:rsid w:val="00DB5AD3"/>
    <w:rsid w:val="00DB74BF"/>
    <w:rsid w:val="00DC10B7"/>
    <w:rsid w:val="00DC1919"/>
    <w:rsid w:val="00DD3016"/>
    <w:rsid w:val="00DD3518"/>
    <w:rsid w:val="00DD4E02"/>
    <w:rsid w:val="00DD7F17"/>
    <w:rsid w:val="00DE1F50"/>
    <w:rsid w:val="00DE4490"/>
    <w:rsid w:val="00DE4703"/>
    <w:rsid w:val="00DF024D"/>
    <w:rsid w:val="00DF15E4"/>
    <w:rsid w:val="00DF39AC"/>
    <w:rsid w:val="00DF70DF"/>
    <w:rsid w:val="00E0120F"/>
    <w:rsid w:val="00E02B8E"/>
    <w:rsid w:val="00E100D5"/>
    <w:rsid w:val="00E1032B"/>
    <w:rsid w:val="00E112E9"/>
    <w:rsid w:val="00E11D7C"/>
    <w:rsid w:val="00E13044"/>
    <w:rsid w:val="00E14254"/>
    <w:rsid w:val="00E14B47"/>
    <w:rsid w:val="00E220DE"/>
    <w:rsid w:val="00E2228E"/>
    <w:rsid w:val="00E232BA"/>
    <w:rsid w:val="00E23F48"/>
    <w:rsid w:val="00E25809"/>
    <w:rsid w:val="00E309BC"/>
    <w:rsid w:val="00E315AD"/>
    <w:rsid w:val="00E32DE1"/>
    <w:rsid w:val="00E33101"/>
    <w:rsid w:val="00E338E3"/>
    <w:rsid w:val="00E35A70"/>
    <w:rsid w:val="00E41678"/>
    <w:rsid w:val="00E4168F"/>
    <w:rsid w:val="00E428B7"/>
    <w:rsid w:val="00E42C7D"/>
    <w:rsid w:val="00E44804"/>
    <w:rsid w:val="00E44EF9"/>
    <w:rsid w:val="00E47056"/>
    <w:rsid w:val="00E47B30"/>
    <w:rsid w:val="00E54F64"/>
    <w:rsid w:val="00E56999"/>
    <w:rsid w:val="00E56B8B"/>
    <w:rsid w:val="00E60691"/>
    <w:rsid w:val="00E612D1"/>
    <w:rsid w:val="00E624EE"/>
    <w:rsid w:val="00E6294E"/>
    <w:rsid w:val="00E65138"/>
    <w:rsid w:val="00E6743F"/>
    <w:rsid w:val="00E67ECD"/>
    <w:rsid w:val="00E75A50"/>
    <w:rsid w:val="00E77C00"/>
    <w:rsid w:val="00E8039A"/>
    <w:rsid w:val="00E8054A"/>
    <w:rsid w:val="00E809CA"/>
    <w:rsid w:val="00E80F6A"/>
    <w:rsid w:val="00E81C19"/>
    <w:rsid w:val="00E81C20"/>
    <w:rsid w:val="00E81CC7"/>
    <w:rsid w:val="00E83546"/>
    <w:rsid w:val="00E95E0A"/>
    <w:rsid w:val="00EA02E8"/>
    <w:rsid w:val="00EA13F1"/>
    <w:rsid w:val="00EA1B0C"/>
    <w:rsid w:val="00EA263C"/>
    <w:rsid w:val="00EB018A"/>
    <w:rsid w:val="00EB040E"/>
    <w:rsid w:val="00EB2108"/>
    <w:rsid w:val="00EB5F76"/>
    <w:rsid w:val="00EB76A9"/>
    <w:rsid w:val="00EC1E81"/>
    <w:rsid w:val="00EC5E99"/>
    <w:rsid w:val="00EC740A"/>
    <w:rsid w:val="00EC7D15"/>
    <w:rsid w:val="00ED2371"/>
    <w:rsid w:val="00ED359B"/>
    <w:rsid w:val="00ED7EC4"/>
    <w:rsid w:val="00EE42A7"/>
    <w:rsid w:val="00EE493B"/>
    <w:rsid w:val="00EE72C9"/>
    <w:rsid w:val="00EE7FE5"/>
    <w:rsid w:val="00EF2008"/>
    <w:rsid w:val="00F04CBB"/>
    <w:rsid w:val="00F06102"/>
    <w:rsid w:val="00F13F68"/>
    <w:rsid w:val="00F20D5B"/>
    <w:rsid w:val="00F23C1B"/>
    <w:rsid w:val="00F240FF"/>
    <w:rsid w:val="00F27767"/>
    <w:rsid w:val="00F279C0"/>
    <w:rsid w:val="00F31CEA"/>
    <w:rsid w:val="00F33DFB"/>
    <w:rsid w:val="00F341BE"/>
    <w:rsid w:val="00F345D2"/>
    <w:rsid w:val="00F36063"/>
    <w:rsid w:val="00F3611B"/>
    <w:rsid w:val="00F37165"/>
    <w:rsid w:val="00F400BF"/>
    <w:rsid w:val="00F403FF"/>
    <w:rsid w:val="00F408D1"/>
    <w:rsid w:val="00F43F9B"/>
    <w:rsid w:val="00F46A5A"/>
    <w:rsid w:val="00F4736E"/>
    <w:rsid w:val="00F47FDA"/>
    <w:rsid w:val="00F51ED4"/>
    <w:rsid w:val="00F527B3"/>
    <w:rsid w:val="00F55E9C"/>
    <w:rsid w:val="00F565F7"/>
    <w:rsid w:val="00F56D89"/>
    <w:rsid w:val="00F57E62"/>
    <w:rsid w:val="00F609EC"/>
    <w:rsid w:val="00F61009"/>
    <w:rsid w:val="00F6196E"/>
    <w:rsid w:val="00F61B13"/>
    <w:rsid w:val="00F6206A"/>
    <w:rsid w:val="00F63A51"/>
    <w:rsid w:val="00F672E9"/>
    <w:rsid w:val="00F708BA"/>
    <w:rsid w:val="00F72119"/>
    <w:rsid w:val="00F757EE"/>
    <w:rsid w:val="00F77523"/>
    <w:rsid w:val="00F86551"/>
    <w:rsid w:val="00F92132"/>
    <w:rsid w:val="00F92EA3"/>
    <w:rsid w:val="00F92F9B"/>
    <w:rsid w:val="00FA294B"/>
    <w:rsid w:val="00FA5933"/>
    <w:rsid w:val="00FB2CBF"/>
    <w:rsid w:val="00FB468C"/>
    <w:rsid w:val="00FB6BF7"/>
    <w:rsid w:val="00FC0B54"/>
    <w:rsid w:val="00FC1290"/>
    <w:rsid w:val="00FC1EF3"/>
    <w:rsid w:val="00FC2160"/>
    <w:rsid w:val="00FC2B8F"/>
    <w:rsid w:val="00FC45DE"/>
    <w:rsid w:val="00FC4D12"/>
    <w:rsid w:val="00FC56BA"/>
    <w:rsid w:val="00FC6635"/>
    <w:rsid w:val="00FD2548"/>
    <w:rsid w:val="00FD4336"/>
    <w:rsid w:val="00FD43F2"/>
    <w:rsid w:val="00FD55A0"/>
    <w:rsid w:val="00FD7C2D"/>
    <w:rsid w:val="00FE0A66"/>
    <w:rsid w:val="00FE1407"/>
    <w:rsid w:val="00FE1E4A"/>
    <w:rsid w:val="00FE239A"/>
    <w:rsid w:val="00FE26D3"/>
    <w:rsid w:val="00FE431C"/>
    <w:rsid w:val="00FE7F9B"/>
    <w:rsid w:val="00FF2853"/>
    <w:rsid w:val="00FF4D9F"/>
    <w:rsid w:val="00FF6725"/>
    <w:rsid w:val="00FF6A9C"/>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15</Pages>
  <Words>4543</Words>
  <Characters>20538</Characters>
  <Application>Microsoft Office Word</Application>
  <DocSecurity>0</DocSecurity>
  <Lines>394</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43</cp:revision>
  <dcterms:created xsi:type="dcterms:W3CDTF">2026-02-24T15:45:00Z</dcterms:created>
  <dcterms:modified xsi:type="dcterms:W3CDTF">2026-02-24T22:21:00Z</dcterms:modified>
</cp:coreProperties>
</file>