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33982133" w14:textId="65B37951"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416DC1DF"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w:t>
      </w:r>
      <w:r w:rsidR="00915339">
        <w:rPr>
          <w:rFonts w:ascii="Times New Roman" w:hAnsi="Times New Roman" w:cs="Times New Roman"/>
        </w:rPr>
        <w:t>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20D073D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3F77A3">
        <w:rPr>
          <w:rFonts w:ascii="Times New Roman" w:hAnsi="Times New Roman" w:cs="Times New Roman"/>
        </w:rPr>
        <w:t xml:space="preserve">This medium </w:t>
      </w:r>
      <w:r w:rsidR="00FE7F9B">
        <w:rPr>
          <w:rFonts w:ascii="Times New Roman" w:hAnsi="Times New Roman" w:cs="Times New Roman"/>
        </w:rPr>
        <w:t xml:space="preserve">was designed to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 while providing carbonate buffering to improve culture stability and experimental replicability.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252574B2"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lastRenderedPageBreak/>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w:t>
      </w:r>
      <w:r w:rsidR="00321EBB">
        <w:rPr>
          <w:rFonts w:ascii="Times New Roman" w:hAnsi="Times New Roman" w:cs="Times New Roman"/>
        </w:rPr>
        <w:lastRenderedPageBreak/>
        <w:t xml:space="preserve">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proofErr w:type="gramStart"/>
      <w:r w:rsidR="009121A4" w:rsidRPr="001D20B1">
        <w:rPr>
          <w:rFonts w:ascii="Times New Roman" w:hAnsi="Times New Roman" w:cs="Times New Roman"/>
          <w:highlight w:val="yellow"/>
        </w:rPr>
        <w:t>Tetra.</w:t>
      </w:r>
      <w:r w:rsidR="009121A4">
        <w:rPr>
          <w:rFonts w:ascii="Times New Roman" w:hAnsi="Times New Roman" w:cs="Times New Roman"/>
        </w:rPr>
        <w:t>.</w:t>
      </w:r>
      <w:proofErr w:type="gramEnd"/>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lastRenderedPageBreak/>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7F768EE0"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48C54A56" w14:textId="5E5BF914" w:rsidR="005314FE"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higher intrinsic growth rate when cultured at 30°C compared to those cultured at 25</w:t>
      </w:r>
      <w:r w:rsidR="00500B7C">
        <w:rPr>
          <w:rFonts w:ascii="Times New Roman" w:hAnsi="Times New Roman" w:cs="Times New Roman"/>
        </w:rPr>
        <w:t>°C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1,5</w:t>
      </w:r>
      <w:r w:rsidR="00E67ECD">
        <w:rPr>
          <w:rFonts w:ascii="Times New Roman" w:hAnsi="Times New Roman" w:cs="Times New Roman"/>
          <w:vertAlign w:val="subscript"/>
        </w:rPr>
        <w:t>.14</w:t>
      </w:r>
      <w:r w:rsidR="000A7F88">
        <w:rPr>
          <w:rFonts w:ascii="Times New Roman" w:hAnsi="Times New Roman" w:cs="Times New Roman"/>
        </w:rPr>
        <w:t xml:space="preserve"> = 7.2</w:t>
      </w:r>
      <w:r w:rsidR="005A0978">
        <w:rPr>
          <w:rFonts w:ascii="Times New Roman" w:hAnsi="Times New Roman" w:cs="Times New Roman"/>
        </w:rPr>
        <w:t>6</w:t>
      </w:r>
      <w:r w:rsidR="000A7F88">
        <w:rPr>
          <w:rFonts w:ascii="Times New Roman" w:hAnsi="Times New Roman" w:cs="Times New Roman"/>
        </w:rPr>
        <w:t>, P = 0.0419)</w:t>
      </w:r>
      <w:r w:rsidR="00A56917">
        <w:rPr>
          <w:rFonts w:ascii="Times New Roman" w:hAnsi="Times New Roman" w:cs="Times New Roman"/>
        </w:rPr>
        <w:t>.</w:t>
      </w:r>
      <w:r w:rsidR="00311AD7">
        <w:rPr>
          <w:rFonts w:ascii="Times New Roman" w:hAnsi="Times New Roman" w:cs="Times New Roman"/>
        </w:rPr>
        <w:t xml:space="preserve"> Site was </w:t>
      </w:r>
      <w:r w:rsidR="00EB2108">
        <w:rPr>
          <w:rFonts w:ascii="Times New Roman" w:hAnsi="Times New Roman" w:cs="Times New Roman"/>
        </w:rPr>
        <w:t>excluded as a random effect because only two sites were represented and models including site estimated</w:t>
      </w:r>
      <w:r w:rsidR="00F27767">
        <w:rPr>
          <w:rFonts w:ascii="Times New Roman" w:hAnsi="Times New Roman" w:cs="Times New Roman"/>
        </w:rPr>
        <w:t xml:space="preserve"> that</w:t>
      </w:r>
      <w:r w:rsidR="00EB2108">
        <w:rPr>
          <w:rFonts w:ascii="Times New Roman" w:hAnsi="Times New Roman" w:cs="Times New Roman"/>
        </w:rPr>
        <w:t xml:space="preserve"> no variance</w:t>
      </w:r>
      <w:r w:rsidR="00082568">
        <w:rPr>
          <w:rFonts w:ascii="Times New Roman" w:hAnsi="Times New Roman" w:cs="Times New Roman"/>
        </w:rPr>
        <w:t xml:space="preserve"> in intrinsic growth </w:t>
      </w:r>
      <w:r w:rsidR="00346FE0">
        <w:rPr>
          <w:rFonts w:ascii="Times New Roman" w:hAnsi="Times New Roman" w:cs="Times New Roman"/>
        </w:rPr>
        <w:t>rate</w:t>
      </w:r>
      <w:r w:rsidR="00EB2108">
        <w:rPr>
          <w:rFonts w:ascii="Times New Roman" w:hAnsi="Times New Roman" w:cs="Times New Roman"/>
        </w:rPr>
        <w:t xml:space="preserve"> </w:t>
      </w:r>
      <w:r w:rsidR="00704EB6">
        <w:rPr>
          <w:rFonts w:ascii="Times New Roman" w:hAnsi="Times New Roman" w:cs="Times New Roman"/>
        </w:rPr>
        <w:t>was</w:t>
      </w:r>
      <w:r w:rsidR="00EB2108">
        <w:rPr>
          <w:rFonts w:ascii="Times New Roman" w:hAnsi="Times New Roman" w:cs="Times New Roman"/>
        </w:rPr>
        <w:t xml:space="preserve"> attributed to this factor.</w:t>
      </w:r>
      <w:r w:rsidR="00A651C3">
        <w:rPr>
          <w:rFonts w:ascii="Times New Roman" w:hAnsi="Times New Roman" w:cs="Times New Roman"/>
        </w:rPr>
        <w:t xml:space="preserve"> </w:t>
      </w:r>
      <w:r w:rsidR="008026B4">
        <w:rPr>
          <w:rFonts w:ascii="Times New Roman" w:hAnsi="Times New Roman" w:cs="Times New Roman"/>
        </w:rPr>
        <w:t>The random effect of l</w:t>
      </w:r>
      <w:r w:rsidR="00A651C3">
        <w:rPr>
          <w:rFonts w:ascii="Times New Roman" w:hAnsi="Times New Roman" w:cs="Times New Roman"/>
        </w:rPr>
        <w:t>eaf accounted for 34.97% of total variance</w:t>
      </w:r>
      <w:r w:rsidR="00944B69">
        <w:rPr>
          <w:rFonts w:ascii="Times New Roman" w:hAnsi="Times New Roman" w:cs="Times New Roman"/>
        </w:rPr>
        <w:t xml:space="preserve"> in intrinsic growth rate</w:t>
      </w:r>
      <w:r w:rsidR="00EB76A9">
        <w:rPr>
          <w:rFonts w:ascii="Times New Roman" w:hAnsi="Times New Roman" w:cs="Times New Roman"/>
        </w:rPr>
        <w:t xml:space="preserve">, </w:t>
      </w:r>
      <w:r w:rsidR="007E5D4F">
        <w:rPr>
          <w:rFonts w:ascii="Times New Roman" w:hAnsi="Times New Roman" w:cs="Times New Roman"/>
        </w:rPr>
        <w:t>most of which occurred within the 30</w:t>
      </w:r>
      <w:r w:rsidR="005D1E43">
        <w:rPr>
          <w:rFonts w:ascii="Times New Roman" w:hAnsi="Times New Roman" w:cs="Times New Roman"/>
        </w:rPr>
        <w:t>°</w:t>
      </w:r>
      <w:r w:rsidR="007E5D4F">
        <w:rPr>
          <w:rFonts w:ascii="Times New Roman" w:hAnsi="Times New Roman" w:cs="Times New Roman"/>
        </w:rPr>
        <w:t>C treatment (26.48% of total</w:t>
      </w:r>
      <w:r w:rsidR="00B053D4">
        <w:rPr>
          <w:rFonts w:ascii="Times New Roman" w:hAnsi="Times New Roman" w:cs="Times New Roman"/>
        </w:rPr>
        <w:t>, compared to 8.39% at 25</w:t>
      </w:r>
      <w:r w:rsidR="00B053D4">
        <w:rPr>
          <w:rFonts w:ascii="Times New Roman" w:hAnsi="Times New Roman" w:cs="Times New Roman"/>
        </w:rPr>
        <w:t>°C</w:t>
      </w:r>
      <w:r w:rsidR="007E5D4F">
        <w:rPr>
          <w:rFonts w:ascii="Times New Roman" w:hAnsi="Times New Roman" w:cs="Times New Roman"/>
        </w:rPr>
        <w:t>)</w:t>
      </w:r>
      <w:r w:rsidR="00B35EF6">
        <w:rPr>
          <w:rFonts w:ascii="Times New Roman" w:hAnsi="Times New Roman" w:cs="Times New Roman"/>
        </w:rPr>
        <w:t>,</w:t>
      </w:r>
      <w:r w:rsidR="00B613EE">
        <w:rPr>
          <w:rFonts w:ascii="Times New Roman" w:hAnsi="Times New Roman" w:cs="Times New Roman"/>
        </w:rPr>
        <w:t xml:space="preserve"> </w:t>
      </w:r>
      <w:r w:rsidR="00B053D4">
        <w:rPr>
          <w:rFonts w:ascii="Times New Roman" w:hAnsi="Times New Roman" w:cs="Times New Roman"/>
        </w:rPr>
        <w:t>suggesting</w:t>
      </w:r>
      <w:r w:rsidR="00B613EE">
        <w:rPr>
          <w:rFonts w:ascii="Times New Roman" w:hAnsi="Times New Roman" w:cs="Times New Roman"/>
        </w:rPr>
        <w:t xml:space="preserve"> </w:t>
      </w:r>
      <w:r w:rsidR="003810FC">
        <w:rPr>
          <w:rFonts w:ascii="Times New Roman" w:hAnsi="Times New Roman" w:cs="Times New Roman"/>
        </w:rPr>
        <w:t>greater among-leaf variation in intrinsic growth</w:t>
      </w:r>
      <w:r w:rsidR="00E8054A">
        <w:rPr>
          <w:rFonts w:ascii="Times New Roman" w:hAnsi="Times New Roman" w:cs="Times New Roman"/>
        </w:rPr>
        <w:t xml:space="preserve"> rate</w:t>
      </w:r>
      <w:r w:rsidR="003810FC">
        <w:rPr>
          <w:rFonts w:ascii="Times New Roman" w:hAnsi="Times New Roman" w:cs="Times New Roman"/>
        </w:rPr>
        <w:t xml:space="preserve"> </w:t>
      </w:r>
      <w:r w:rsidR="001769E6">
        <w:rPr>
          <w:rFonts w:ascii="Times New Roman" w:hAnsi="Times New Roman" w:cs="Times New Roman"/>
        </w:rPr>
        <w:t>at higher temperature</w:t>
      </w:r>
      <w:r w:rsidR="00B053D4">
        <w:rPr>
          <w:rFonts w:ascii="Times New Roman" w:hAnsi="Times New Roman" w:cs="Times New Roman"/>
        </w:rPr>
        <w:t>.</w:t>
      </w:r>
      <w:r w:rsidR="00CF4893">
        <w:rPr>
          <w:rFonts w:ascii="Times New Roman" w:hAnsi="Times New Roman" w:cs="Times New Roman"/>
        </w:rPr>
        <w:t xml:space="preserve"> The random effect of clones nested in each leaf did not contribute </w:t>
      </w:r>
      <w:r w:rsidR="007F076E">
        <w:rPr>
          <w:rFonts w:ascii="Times New Roman" w:hAnsi="Times New Roman" w:cs="Times New Roman"/>
        </w:rPr>
        <w:t xml:space="preserve">to variance in intrinsic growth rate at </w:t>
      </w:r>
      <w:r w:rsidR="007F076E">
        <w:rPr>
          <w:rFonts w:ascii="Times New Roman" w:hAnsi="Times New Roman" w:cs="Times New Roman"/>
        </w:rPr>
        <w:t>25°C</w:t>
      </w:r>
      <w:r w:rsidR="007F076E">
        <w:rPr>
          <w:rFonts w:ascii="Times New Roman" w:hAnsi="Times New Roman" w:cs="Times New Roman"/>
        </w:rPr>
        <w:t xml:space="preserve"> and 30</w:t>
      </w:r>
      <w:r w:rsidR="007F076E">
        <w:rPr>
          <w:rFonts w:ascii="Times New Roman" w:hAnsi="Times New Roman" w:cs="Times New Roman"/>
        </w:rPr>
        <w:t>°C</w:t>
      </w:r>
      <w:r w:rsidR="00831AEF">
        <w:rPr>
          <w:rFonts w:ascii="Times New Roman" w:hAnsi="Times New Roman" w:cs="Times New Roman"/>
        </w:rPr>
        <w:t xml:space="preserve"> (0% and &lt;0.001% of total variance, respectively).</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lastRenderedPageBreak/>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 xml:space="preserve">estimate = -395.9 ± </w:t>
      </w:r>
      <w:r w:rsidRPr="00F4736E">
        <w:rPr>
          <w:rFonts w:ascii="Times New Roman" w:hAnsi="Times New Roman" w:cs="Times New Roman"/>
        </w:rPr>
        <w:lastRenderedPageBreak/>
        <w:t>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71AC6212" w14:textId="0F96877E" w:rsidR="00FA294B" w:rsidRDefault="00FA294B" w:rsidP="00F43F9B">
      <w:pPr>
        <w:spacing w:after="0" w:line="480" w:lineRule="auto"/>
        <w:rPr>
          <w:rFonts w:ascii="Times New Roman" w:hAnsi="Times New Roman" w:cs="Times New Roman"/>
        </w:rPr>
      </w:pPr>
      <w:r>
        <w:rPr>
          <w:rFonts w:ascii="Times New Roman" w:hAnsi="Times New Roman" w:cs="Times New Roman"/>
        </w:rPr>
        <w:t>Founding of new leaves, succession, and leaf accounting for most variance</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3D3F9" w14:textId="77777777" w:rsidR="008358DB" w:rsidRDefault="008358DB" w:rsidP="00B9074C">
      <w:pPr>
        <w:spacing w:after="0" w:line="240" w:lineRule="auto"/>
      </w:pPr>
      <w:r>
        <w:separator/>
      </w:r>
    </w:p>
  </w:endnote>
  <w:endnote w:type="continuationSeparator" w:id="0">
    <w:p w14:paraId="498210C0" w14:textId="77777777" w:rsidR="008358DB" w:rsidRDefault="008358DB"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5679" w14:textId="77777777" w:rsidR="008358DB" w:rsidRDefault="008358DB" w:rsidP="00B9074C">
      <w:pPr>
        <w:spacing w:after="0" w:line="240" w:lineRule="auto"/>
      </w:pPr>
      <w:r>
        <w:separator/>
      </w:r>
    </w:p>
  </w:footnote>
  <w:footnote w:type="continuationSeparator" w:id="0">
    <w:p w14:paraId="1C84F14D" w14:textId="77777777" w:rsidR="008358DB" w:rsidRDefault="008358DB"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5417"/>
    <w:rsid w:val="000107EF"/>
    <w:rsid w:val="000142BF"/>
    <w:rsid w:val="00021D9F"/>
    <w:rsid w:val="000222E7"/>
    <w:rsid w:val="0002624F"/>
    <w:rsid w:val="00033B5E"/>
    <w:rsid w:val="000341A4"/>
    <w:rsid w:val="00034A55"/>
    <w:rsid w:val="00036B9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CFE"/>
    <w:rsid w:val="000A3055"/>
    <w:rsid w:val="000A39A1"/>
    <w:rsid w:val="000A3FD4"/>
    <w:rsid w:val="000A5EE5"/>
    <w:rsid w:val="000A6CBA"/>
    <w:rsid w:val="000A7F88"/>
    <w:rsid w:val="000B1FF1"/>
    <w:rsid w:val="000B61C9"/>
    <w:rsid w:val="000C07BE"/>
    <w:rsid w:val="000C2177"/>
    <w:rsid w:val="000D04D9"/>
    <w:rsid w:val="000D2AC2"/>
    <w:rsid w:val="000D2F64"/>
    <w:rsid w:val="000D62E0"/>
    <w:rsid w:val="000D6D75"/>
    <w:rsid w:val="000D700D"/>
    <w:rsid w:val="000E2693"/>
    <w:rsid w:val="000E2E10"/>
    <w:rsid w:val="000E5E21"/>
    <w:rsid w:val="000E7392"/>
    <w:rsid w:val="000E7758"/>
    <w:rsid w:val="000F0210"/>
    <w:rsid w:val="000F4B6B"/>
    <w:rsid w:val="000F51B3"/>
    <w:rsid w:val="00104983"/>
    <w:rsid w:val="00112285"/>
    <w:rsid w:val="00114262"/>
    <w:rsid w:val="001152C3"/>
    <w:rsid w:val="00122399"/>
    <w:rsid w:val="001311A5"/>
    <w:rsid w:val="001328E5"/>
    <w:rsid w:val="001416A5"/>
    <w:rsid w:val="0014399E"/>
    <w:rsid w:val="001439FE"/>
    <w:rsid w:val="00146771"/>
    <w:rsid w:val="00147D77"/>
    <w:rsid w:val="00153E5A"/>
    <w:rsid w:val="001549C7"/>
    <w:rsid w:val="00161D6E"/>
    <w:rsid w:val="00163195"/>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63D2"/>
    <w:rsid w:val="001C7139"/>
    <w:rsid w:val="001D20B1"/>
    <w:rsid w:val="001D5113"/>
    <w:rsid w:val="001E4096"/>
    <w:rsid w:val="001E7773"/>
    <w:rsid w:val="001F71B7"/>
    <w:rsid w:val="001F7793"/>
    <w:rsid w:val="00203E7B"/>
    <w:rsid w:val="002065F8"/>
    <w:rsid w:val="00207CBC"/>
    <w:rsid w:val="00207E20"/>
    <w:rsid w:val="00212F52"/>
    <w:rsid w:val="00223D6D"/>
    <w:rsid w:val="00227CF9"/>
    <w:rsid w:val="002350C5"/>
    <w:rsid w:val="0023511B"/>
    <w:rsid w:val="002355A1"/>
    <w:rsid w:val="00235A36"/>
    <w:rsid w:val="0023795C"/>
    <w:rsid w:val="00241E8D"/>
    <w:rsid w:val="00243413"/>
    <w:rsid w:val="0024561D"/>
    <w:rsid w:val="00245FDE"/>
    <w:rsid w:val="0024647D"/>
    <w:rsid w:val="0025178C"/>
    <w:rsid w:val="00254806"/>
    <w:rsid w:val="00264F0C"/>
    <w:rsid w:val="002665B5"/>
    <w:rsid w:val="002706FE"/>
    <w:rsid w:val="00271895"/>
    <w:rsid w:val="002723D0"/>
    <w:rsid w:val="002725B2"/>
    <w:rsid w:val="0027655A"/>
    <w:rsid w:val="00280DD2"/>
    <w:rsid w:val="00290C1B"/>
    <w:rsid w:val="002A24A0"/>
    <w:rsid w:val="002A26A2"/>
    <w:rsid w:val="002A3CF4"/>
    <w:rsid w:val="002A3F7F"/>
    <w:rsid w:val="002A4C94"/>
    <w:rsid w:val="002A789E"/>
    <w:rsid w:val="002C14C2"/>
    <w:rsid w:val="002C4091"/>
    <w:rsid w:val="002C4742"/>
    <w:rsid w:val="002D18FD"/>
    <w:rsid w:val="002D42B5"/>
    <w:rsid w:val="002D4C1E"/>
    <w:rsid w:val="002D7208"/>
    <w:rsid w:val="002E0FC7"/>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2003"/>
    <w:rsid w:val="003422C1"/>
    <w:rsid w:val="00342A40"/>
    <w:rsid w:val="003457A6"/>
    <w:rsid w:val="00346FE0"/>
    <w:rsid w:val="00351DE3"/>
    <w:rsid w:val="00353264"/>
    <w:rsid w:val="00354167"/>
    <w:rsid w:val="0035748F"/>
    <w:rsid w:val="00364F4C"/>
    <w:rsid w:val="003723F1"/>
    <w:rsid w:val="003807E3"/>
    <w:rsid w:val="00380E52"/>
    <w:rsid w:val="0038106F"/>
    <w:rsid w:val="003810FC"/>
    <w:rsid w:val="00381ECD"/>
    <w:rsid w:val="0038517C"/>
    <w:rsid w:val="00386A99"/>
    <w:rsid w:val="00392996"/>
    <w:rsid w:val="003968BA"/>
    <w:rsid w:val="003A1EBC"/>
    <w:rsid w:val="003A2BA9"/>
    <w:rsid w:val="003B0E57"/>
    <w:rsid w:val="003B15B8"/>
    <w:rsid w:val="003B39B4"/>
    <w:rsid w:val="003B3BDB"/>
    <w:rsid w:val="003B59C3"/>
    <w:rsid w:val="003B65EC"/>
    <w:rsid w:val="003C654F"/>
    <w:rsid w:val="003D40D5"/>
    <w:rsid w:val="003D4449"/>
    <w:rsid w:val="003D4C0C"/>
    <w:rsid w:val="003D4F2D"/>
    <w:rsid w:val="003D54C3"/>
    <w:rsid w:val="003D624A"/>
    <w:rsid w:val="003E6C7B"/>
    <w:rsid w:val="003F2E28"/>
    <w:rsid w:val="003F5670"/>
    <w:rsid w:val="003F730D"/>
    <w:rsid w:val="003F77A3"/>
    <w:rsid w:val="004007A7"/>
    <w:rsid w:val="0040595A"/>
    <w:rsid w:val="00406FF3"/>
    <w:rsid w:val="0041015E"/>
    <w:rsid w:val="00411BED"/>
    <w:rsid w:val="00414B89"/>
    <w:rsid w:val="00415FC9"/>
    <w:rsid w:val="00416711"/>
    <w:rsid w:val="0041769E"/>
    <w:rsid w:val="0042144E"/>
    <w:rsid w:val="004216AC"/>
    <w:rsid w:val="00421ADE"/>
    <w:rsid w:val="004247B0"/>
    <w:rsid w:val="00426D09"/>
    <w:rsid w:val="004436FE"/>
    <w:rsid w:val="0044370C"/>
    <w:rsid w:val="00450C77"/>
    <w:rsid w:val="004553DB"/>
    <w:rsid w:val="004624A4"/>
    <w:rsid w:val="0046765B"/>
    <w:rsid w:val="004730E1"/>
    <w:rsid w:val="00485738"/>
    <w:rsid w:val="00485FB5"/>
    <w:rsid w:val="00486008"/>
    <w:rsid w:val="00487CD0"/>
    <w:rsid w:val="00492FBF"/>
    <w:rsid w:val="0049568C"/>
    <w:rsid w:val="00495D69"/>
    <w:rsid w:val="004A1658"/>
    <w:rsid w:val="004A354C"/>
    <w:rsid w:val="004A5718"/>
    <w:rsid w:val="004B391F"/>
    <w:rsid w:val="004B50EA"/>
    <w:rsid w:val="004C055A"/>
    <w:rsid w:val="004C483A"/>
    <w:rsid w:val="004C51F3"/>
    <w:rsid w:val="004C550F"/>
    <w:rsid w:val="004C5D3D"/>
    <w:rsid w:val="004C70F7"/>
    <w:rsid w:val="004D3C6F"/>
    <w:rsid w:val="004D56A6"/>
    <w:rsid w:val="004D7B03"/>
    <w:rsid w:val="004E3953"/>
    <w:rsid w:val="004E3BA6"/>
    <w:rsid w:val="004E5B58"/>
    <w:rsid w:val="004E649F"/>
    <w:rsid w:val="004E6ED5"/>
    <w:rsid w:val="004E7209"/>
    <w:rsid w:val="004F09B0"/>
    <w:rsid w:val="004F0A74"/>
    <w:rsid w:val="004F0E21"/>
    <w:rsid w:val="004F237B"/>
    <w:rsid w:val="004F2781"/>
    <w:rsid w:val="004F372C"/>
    <w:rsid w:val="004F3818"/>
    <w:rsid w:val="00500B7C"/>
    <w:rsid w:val="00502A23"/>
    <w:rsid w:val="00507E55"/>
    <w:rsid w:val="005119C5"/>
    <w:rsid w:val="00511B47"/>
    <w:rsid w:val="00511F1F"/>
    <w:rsid w:val="00513304"/>
    <w:rsid w:val="00513446"/>
    <w:rsid w:val="00516F5B"/>
    <w:rsid w:val="00522EA3"/>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6421"/>
    <w:rsid w:val="005735BF"/>
    <w:rsid w:val="005746FC"/>
    <w:rsid w:val="00574CF1"/>
    <w:rsid w:val="0057596B"/>
    <w:rsid w:val="00575DC9"/>
    <w:rsid w:val="00581801"/>
    <w:rsid w:val="00582485"/>
    <w:rsid w:val="005851E4"/>
    <w:rsid w:val="00594662"/>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6045F"/>
    <w:rsid w:val="0066189C"/>
    <w:rsid w:val="00664536"/>
    <w:rsid w:val="00665659"/>
    <w:rsid w:val="00665E52"/>
    <w:rsid w:val="00667DEA"/>
    <w:rsid w:val="00676469"/>
    <w:rsid w:val="0067779A"/>
    <w:rsid w:val="00681639"/>
    <w:rsid w:val="0068292A"/>
    <w:rsid w:val="006868E4"/>
    <w:rsid w:val="00692BF7"/>
    <w:rsid w:val="00695F54"/>
    <w:rsid w:val="006A77D4"/>
    <w:rsid w:val="006B0331"/>
    <w:rsid w:val="006B4CA6"/>
    <w:rsid w:val="006B7B30"/>
    <w:rsid w:val="006C0326"/>
    <w:rsid w:val="006D1FCC"/>
    <w:rsid w:val="006D3AB9"/>
    <w:rsid w:val="006E2F3A"/>
    <w:rsid w:val="006F37CD"/>
    <w:rsid w:val="00702323"/>
    <w:rsid w:val="00704EB6"/>
    <w:rsid w:val="007127FB"/>
    <w:rsid w:val="00713C25"/>
    <w:rsid w:val="007163E2"/>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64D1"/>
    <w:rsid w:val="007A6B9A"/>
    <w:rsid w:val="007B2EB7"/>
    <w:rsid w:val="007B30C3"/>
    <w:rsid w:val="007C2F70"/>
    <w:rsid w:val="007C42E2"/>
    <w:rsid w:val="007C4F4A"/>
    <w:rsid w:val="007C74CF"/>
    <w:rsid w:val="007D44FE"/>
    <w:rsid w:val="007E5D4F"/>
    <w:rsid w:val="007E63BA"/>
    <w:rsid w:val="007F076E"/>
    <w:rsid w:val="007F5E79"/>
    <w:rsid w:val="007F6D03"/>
    <w:rsid w:val="008026B4"/>
    <w:rsid w:val="00804730"/>
    <w:rsid w:val="00806D40"/>
    <w:rsid w:val="0081169B"/>
    <w:rsid w:val="00812887"/>
    <w:rsid w:val="00812A75"/>
    <w:rsid w:val="00812BCB"/>
    <w:rsid w:val="00820B94"/>
    <w:rsid w:val="00831225"/>
    <w:rsid w:val="00831AEF"/>
    <w:rsid w:val="008330DF"/>
    <w:rsid w:val="008358DB"/>
    <w:rsid w:val="00837B67"/>
    <w:rsid w:val="00837D12"/>
    <w:rsid w:val="00837F0E"/>
    <w:rsid w:val="00840593"/>
    <w:rsid w:val="008425D4"/>
    <w:rsid w:val="00845094"/>
    <w:rsid w:val="008515C9"/>
    <w:rsid w:val="008540C6"/>
    <w:rsid w:val="0087655F"/>
    <w:rsid w:val="008779EC"/>
    <w:rsid w:val="0088672B"/>
    <w:rsid w:val="00887A7D"/>
    <w:rsid w:val="008916FA"/>
    <w:rsid w:val="008919EF"/>
    <w:rsid w:val="008A03B8"/>
    <w:rsid w:val="008A7A82"/>
    <w:rsid w:val="008B289E"/>
    <w:rsid w:val="008B4242"/>
    <w:rsid w:val="008B7BBD"/>
    <w:rsid w:val="008C1AD7"/>
    <w:rsid w:val="008C2582"/>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29E5"/>
    <w:rsid w:val="00944B69"/>
    <w:rsid w:val="00956AE0"/>
    <w:rsid w:val="0095750D"/>
    <w:rsid w:val="0096126D"/>
    <w:rsid w:val="009618FE"/>
    <w:rsid w:val="00963777"/>
    <w:rsid w:val="00970515"/>
    <w:rsid w:val="009741EA"/>
    <w:rsid w:val="009747E5"/>
    <w:rsid w:val="00980990"/>
    <w:rsid w:val="00980C20"/>
    <w:rsid w:val="009821FA"/>
    <w:rsid w:val="00982B59"/>
    <w:rsid w:val="00983618"/>
    <w:rsid w:val="00987F45"/>
    <w:rsid w:val="00993B82"/>
    <w:rsid w:val="009A31DC"/>
    <w:rsid w:val="009A48D7"/>
    <w:rsid w:val="009A5F47"/>
    <w:rsid w:val="009A6221"/>
    <w:rsid w:val="009A6310"/>
    <w:rsid w:val="009A7C58"/>
    <w:rsid w:val="009B707F"/>
    <w:rsid w:val="009C5289"/>
    <w:rsid w:val="009C73F5"/>
    <w:rsid w:val="009D5568"/>
    <w:rsid w:val="009D5DAE"/>
    <w:rsid w:val="009E3669"/>
    <w:rsid w:val="009E609A"/>
    <w:rsid w:val="009E706E"/>
    <w:rsid w:val="009F269F"/>
    <w:rsid w:val="009F3972"/>
    <w:rsid w:val="00A11BA7"/>
    <w:rsid w:val="00A13829"/>
    <w:rsid w:val="00A168DA"/>
    <w:rsid w:val="00A16F7B"/>
    <w:rsid w:val="00A20572"/>
    <w:rsid w:val="00A20B56"/>
    <w:rsid w:val="00A20D7D"/>
    <w:rsid w:val="00A21DEC"/>
    <w:rsid w:val="00A2292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758D"/>
    <w:rsid w:val="00A975C9"/>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D5C"/>
    <w:rsid w:val="00B035DF"/>
    <w:rsid w:val="00B03D05"/>
    <w:rsid w:val="00B04BC4"/>
    <w:rsid w:val="00B04EE9"/>
    <w:rsid w:val="00B053D4"/>
    <w:rsid w:val="00B07FF4"/>
    <w:rsid w:val="00B104A0"/>
    <w:rsid w:val="00B122F3"/>
    <w:rsid w:val="00B17CAE"/>
    <w:rsid w:val="00B222C7"/>
    <w:rsid w:val="00B2492F"/>
    <w:rsid w:val="00B24E4E"/>
    <w:rsid w:val="00B3446F"/>
    <w:rsid w:val="00B35EF6"/>
    <w:rsid w:val="00B36F68"/>
    <w:rsid w:val="00B37B4A"/>
    <w:rsid w:val="00B40D3E"/>
    <w:rsid w:val="00B41FA1"/>
    <w:rsid w:val="00B512F8"/>
    <w:rsid w:val="00B52B46"/>
    <w:rsid w:val="00B57CC2"/>
    <w:rsid w:val="00B6022E"/>
    <w:rsid w:val="00B60A21"/>
    <w:rsid w:val="00B613EE"/>
    <w:rsid w:val="00B65076"/>
    <w:rsid w:val="00B65B7E"/>
    <w:rsid w:val="00B728DB"/>
    <w:rsid w:val="00B73B74"/>
    <w:rsid w:val="00B74C3E"/>
    <w:rsid w:val="00B84275"/>
    <w:rsid w:val="00B9074C"/>
    <w:rsid w:val="00B91BE6"/>
    <w:rsid w:val="00B96419"/>
    <w:rsid w:val="00BA0598"/>
    <w:rsid w:val="00BA1987"/>
    <w:rsid w:val="00BA31C0"/>
    <w:rsid w:val="00BB0767"/>
    <w:rsid w:val="00BB0CEF"/>
    <w:rsid w:val="00BB1E01"/>
    <w:rsid w:val="00BB664C"/>
    <w:rsid w:val="00BB7063"/>
    <w:rsid w:val="00BC155F"/>
    <w:rsid w:val="00BC2D65"/>
    <w:rsid w:val="00BC3675"/>
    <w:rsid w:val="00BD30A6"/>
    <w:rsid w:val="00BD50CF"/>
    <w:rsid w:val="00BD5FB8"/>
    <w:rsid w:val="00BD772F"/>
    <w:rsid w:val="00BE13B2"/>
    <w:rsid w:val="00BE67BD"/>
    <w:rsid w:val="00BE7707"/>
    <w:rsid w:val="00BF1894"/>
    <w:rsid w:val="00BF5962"/>
    <w:rsid w:val="00C020E6"/>
    <w:rsid w:val="00C04508"/>
    <w:rsid w:val="00C10E07"/>
    <w:rsid w:val="00C119DD"/>
    <w:rsid w:val="00C13592"/>
    <w:rsid w:val="00C147F9"/>
    <w:rsid w:val="00C15038"/>
    <w:rsid w:val="00C16BC2"/>
    <w:rsid w:val="00C20BD2"/>
    <w:rsid w:val="00C240C3"/>
    <w:rsid w:val="00C24B5F"/>
    <w:rsid w:val="00C24EBD"/>
    <w:rsid w:val="00C26C4D"/>
    <w:rsid w:val="00C3042A"/>
    <w:rsid w:val="00C31634"/>
    <w:rsid w:val="00C34EE2"/>
    <w:rsid w:val="00C35B1B"/>
    <w:rsid w:val="00C3720A"/>
    <w:rsid w:val="00C42FEA"/>
    <w:rsid w:val="00C4346B"/>
    <w:rsid w:val="00C44255"/>
    <w:rsid w:val="00C4454E"/>
    <w:rsid w:val="00C44752"/>
    <w:rsid w:val="00C52F55"/>
    <w:rsid w:val="00C54F4B"/>
    <w:rsid w:val="00C56129"/>
    <w:rsid w:val="00C5636B"/>
    <w:rsid w:val="00C57610"/>
    <w:rsid w:val="00C602E1"/>
    <w:rsid w:val="00C61746"/>
    <w:rsid w:val="00C617A5"/>
    <w:rsid w:val="00C7015D"/>
    <w:rsid w:val="00C70CFA"/>
    <w:rsid w:val="00C71511"/>
    <w:rsid w:val="00C71E18"/>
    <w:rsid w:val="00C764EB"/>
    <w:rsid w:val="00C814D8"/>
    <w:rsid w:val="00C8152F"/>
    <w:rsid w:val="00C82E99"/>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7CCC"/>
    <w:rsid w:val="00CF3E1A"/>
    <w:rsid w:val="00CF4893"/>
    <w:rsid w:val="00CF580A"/>
    <w:rsid w:val="00D038D4"/>
    <w:rsid w:val="00D04F54"/>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DBA"/>
    <w:rsid w:val="00D55F4C"/>
    <w:rsid w:val="00D57856"/>
    <w:rsid w:val="00D6713E"/>
    <w:rsid w:val="00D675F6"/>
    <w:rsid w:val="00D71461"/>
    <w:rsid w:val="00D72D6F"/>
    <w:rsid w:val="00D77029"/>
    <w:rsid w:val="00D801D3"/>
    <w:rsid w:val="00D80897"/>
    <w:rsid w:val="00D828E6"/>
    <w:rsid w:val="00D83F89"/>
    <w:rsid w:val="00D85B77"/>
    <w:rsid w:val="00D87065"/>
    <w:rsid w:val="00D93AC0"/>
    <w:rsid w:val="00D93B3B"/>
    <w:rsid w:val="00D946D4"/>
    <w:rsid w:val="00DA2262"/>
    <w:rsid w:val="00DB052D"/>
    <w:rsid w:val="00DB16CF"/>
    <w:rsid w:val="00DB369F"/>
    <w:rsid w:val="00DB3C86"/>
    <w:rsid w:val="00DB3D2B"/>
    <w:rsid w:val="00DB5AD3"/>
    <w:rsid w:val="00DB74BF"/>
    <w:rsid w:val="00DC10B7"/>
    <w:rsid w:val="00DC1919"/>
    <w:rsid w:val="00DD3518"/>
    <w:rsid w:val="00DD7F17"/>
    <w:rsid w:val="00DE1F50"/>
    <w:rsid w:val="00DE4490"/>
    <w:rsid w:val="00DE4703"/>
    <w:rsid w:val="00DF024D"/>
    <w:rsid w:val="00DF39AC"/>
    <w:rsid w:val="00DF70DF"/>
    <w:rsid w:val="00E0120F"/>
    <w:rsid w:val="00E02B8E"/>
    <w:rsid w:val="00E100D5"/>
    <w:rsid w:val="00E1032B"/>
    <w:rsid w:val="00E112E9"/>
    <w:rsid w:val="00E11D7C"/>
    <w:rsid w:val="00E13044"/>
    <w:rsid w:val="00E14254"/>
    <w:rsid w:val="00E14B47"/>
    <w:rsid w:val="00E220DE"/>
    <w:rsid w:val="00E2228E"/>
    <w:rsid w:val="00E232BA"/>
    <w:rsid w:val="00E23F48"/>
    <w:rsid w:val="00E25809"/>
    <w:rsid w:val="00E309BC"/>
    <w:rsid w:val="00E315AD"/>
    <w:rsid w:val="00E32DE1"/>
    <w:rsid w:val="00E33101"/>
    <w:rsid w:val="00E35A70"/>
    <w:rsid w:val="00E4168F"/>
    <w:rsid w:val="00E428B7"/>
    <w:rsid w:val="00E42C7D"/>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FE5"/>
    <w:rsid w:val="00EF2008"/>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3F9B"/>
    <w:rsid w:val="00F46A5A"/>
    <w:rsid w:val="00F4736E"/>
    <w:rsid w:val="00F47FDA"/>
    <w:rsid w:val="00F51ED4"/>
    <w:rsid w:val="00F527B3"/>
    <w:rsid w:val="00F55E9C"/>
    <w:rsid w:val="00F565F7"/>
    <w:rsid w:val="00F56D89"/>
    <w:rsid w:val="00F57E62"/>
    <w:rsid w:val="00F609EC"/>
    <w:rsid w:val="00F61009"/>
    <w:rsid w:val="00F6196E"/>
    <w:rsid w:val="00F6206A"/>
    <w:rsid w:val="00F63A51"/>
    <w:rsid w:val="00F672E9"/>
    <w:rsid w:val="00F708BA"/>
    <w:rsid w:val="00F72119"/>
    <w:rsid w:val="00F757EE"/>
    <w:rsid w:val="00F86551"/>
    <w:rsid w:val="00F92132"/>
    <w:rsid w:val="00F92EA3"/>
    <w:rsid w:val="00F92F9B"/>
    <w:rsid w:val="00FA294B"/>
    <w:rsid w:val="00FA5933"/>
    <w:rsid w:val="00FB468C"/>
    <w:rsid w:val="00FB6BF7"/>
    <w:rsid w:val="00FC0B54"/>
    <w:rsid w:val="00FC1290"/>
    <w:rsid w:val="00FC1EF3"/>
    <w:rsid w:val="00FC2160"/>
    <w:rsid w:val="00FC2B8F"/>
    <w:rsid w:val="00FC45DE"/>
    <w:rsid w:val="00FC4D12"/>
    <w:rsid w:val="00FC56BA"/>
    <w:rsid w:val="00FC6635"/>
    <w:rsid w:val="00FD2548"/>
    <w:rsid w:val="00FD4336"/>
    <w:rsid w:val="00FD43F2"/>
    <w:rsid w:val="00FD55A0"/>
    <w:rsid w:val="00FE0A66"/>
    <w:rsid w:val="00FE239A"/>
    <w:rsid w:val="00FE26D3"/>
    <w:rsid w:val="00FE7F9B"/>
    <w:rsid w:val="00FF2853"/>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2681</Words>
  <Characters>14129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337</cp:revision>
  <dcterms:created xsi:type="dcterms:W3CDTF">2026-02-19T16:52:00Z</dcterms:created>
  <dcterms:modified xsi:type="dcterms:W3CDTF">2026-02-19T21:24:00Z</dcterms:modified>
</cp:coreProperties>
</file>