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[[mk GU 10_G]] Medienkunde; Gudrun Unterbach.</w:t>
      </w:r>
    </w:p>
    <w:p>
      <w:pPr>
        <w:pStyle w:val="Normal"/>
        <w:rPr/>
      </w:pPr>
      <w:r>
        <w:rPr>
          <w:lang w:val="de-DE"/>
        </w:rPr>
        <w:t>Grundlagen des Journalismus, der Filmanalyse und der Umgang mit den digitalen Medien wurden in der Medienkunde-Epoche vermittelt, in der die Schülerinnen und Schüler ein Thema selbst erschlossen und im Unterricht präsentierten und außerdem eine eigene Reportage verfassten.</w:t>
      </w:r>
    </w:p>
    <w:p>
      <w:pPr>
        <w:pStyle w:val="Normal"/>
        <w:rPr>
          <w:lang w:val="de-DE"/>
        </w:rPr>
      </w:pPr>
      <w:r>
        <w:rPr>
          <w:lang w:val="de-DE"/>
        </w:rPr>
      </w:r>
    </w:p>
    <w:p>
      <w:pPr>
        <w:pStyle w:val="Normal"/>
        <w:rPr/>
      </w:pPr>
      <w:r>
        <w:rPr/>
        <w:t>[101] 10_G/Gym: Annegret Adelig.</w:t>
      </w:r>
    </w:p>
    <w:p>
      <w:pPr>
        <w:pStyle w:val="Normal"/>
        <w:rPr/>
      </w:pPr>
      <w:r>
        <w:rPr>
          <w:lang w:val="de-DE"/>
        </w:rPr>
        <w:t>In dieser Epoche hat Annegret zusammen mit einer Mitschülerin eine Unterrichtseinheit zum Thema Werbung ausgearbeitet und diese souverän und mit guten didaktischen Ideen angeleitet. In ihrer lesenswerten Reportage berichtete sie auf anschauliche Weise über eine Reise nach Rom.</w:t>
      </w:r>
    </w:p>
    <w:p>
      <w:pPr>
        <w:pStyle w:val="Normal"/>
        <w:rPr>
          <w:lang w:val="de-DE"/>
        </w:rPr>
      </w:pPr>
      <w:r>
        <w:rPr>
          <w:lang w:val="de-DE"/>
        </w:rPr>
      </w:r>
    </w:p>
    <w:p>
      <w:pPr>
        <w:pStyle w:val="Normal"/>
        <w:rPr/>
      </w:pPr>
      <w:r>
        <w:rPr/>
        <w:t>[102] 10_G/Gym: Bertha Bunte.</w:t>
      </w:r>
    </w:p>
    <w:p>
      <w:pPr>
        <w:pStyle w:val="Normal"/>
        <w:rPr/>
      </w:pPr>
      <w:r>
        <w:rPr>
          <w:lang w:val="de-DE"/>
        </w:rPr>
        <w:t>In dieser Epoche hat Bertha zusammen mit einer Mitschülerin eine Unterrichtseinheit zum Thema Werbung ausgearbeitet und diese souverän und mit guten didaktischen Ideen angeleitet. Sehr gelungen ist auch ihre anschaulich geschriebene Reportage über eine Bioland-Ferkelzucht, die sie zu diesem Zweck besucht hat.</w:t>
      </w:r>
    </w:p>
    <w:p>
      <w:pPr>
        <w:pStyle w:val="Normal"/>
        <w:rPr>
          <w:lang w:val="de-DE"/>
        </w:rPr>
      </w:pPr>
      <w:r>
        <w:rPr>
          <w:lang w:val="de-DE"/>
        </w:rPr>
      </w:r>
    </w:p>
    <w:p>
      <w:pPr>
        <w:pStyle w:val="Normal"/>
        <w:rPr/>
      </w:pPr>
      <w:r>
        <w:rPr/>
        <w:t>[103] 10_G/Gym: Christian Carstensen.</w:t>
      </w:r>
    </w:p>
    <w:p>
      <w:pPr>
        <w:pStyle w:val="Normal"/>
        <w:rPr/>
      </w:pPr>
      <w:r>
        <w:rPr>
          <w:lang w:val="de-DE"/>
        </w:rPr>
        <w:t>Christians Portfolio war gut gestaltet, sein Referat über Edward Snowden inhaltlich interessant. Christian hätte aber die dafür verwendeten Quellen nennen müssen - der Text orientiert sich stark an Wikipedia-Einträgen. Wahrscheinlich hätte Christian noch mehr von dem Thema gehabt, wenn er das Buch über Snowden dazu ganz gelesen hätte.</w:t>
      </w:r>
    </w:p>
    <w:p>
      <w:pPr>
        <w:pStyle w:val="Normal"/>
        <w:rPr>
          <w:lang w:val="de-DE"/>
        </w:rPr>
      </w:pPr>
      <w:r>
        <w:rPr>
          <w:lang w:val="de-DE"/>
        </w:rPr>
      </w:r>
    </w:p>
    <w:p>
      <w:pPr>
        <w:pStyle w:val="Normal"/>
        <w:rPr/>
      </w:pPr>
      <w:r>
        <w:rPr/>
        <w:t>[104] 10_G/Gym: David Dämmermann.</w:t>
      </w:r>
    </w:p>
    <w:p>
      <w:pPr>
        <w:pStyle w:val="Normal"/>
        <w:rPr/>
      </w:pPr>
      <w:r>
        <w:rPr>
          <w:lang w:val="de-DE"/>
        </w:rPr>
        <w:t>In dieser Epoche hielt David mit einem Mitschüler eine informative und gut vorbereitete Unterrichtsstunde über das Internetportal You Tube.</w:t>
      </w:r>
    </w:p>
    <w:p>
      <w:pPr>
        <w:pStyle w:val="Normal"/>
        <w:rPr>
          <w:lang w:val="de-DE"/>
        </w:rPr>
      </w:pPr>
      <w:r>
        <w:rPr>
          <w:lang w:val="de-DE"/>
        </w:rPr>
      </w:r>
    </w:p>
    <w:p>
      <w:pPr>
        <w:pStyle w:val="Normal"/>
        <w:rPr/>
      </w:pPr>
      <w:r>
        <w:rPr/>
        <w:t>[111] 10_G/RS: Martin Minsky.</w:t>
      </w:r>
    </w:p>
    <w:p>
      <w:pPr>
        <w:pStyle w:val="Normal"/>
        <w:rPr/>
      </w:pPr>
      <w:r>
        <w:rPr>
          <w:lang w:val="de-DE"/>
        </w:rPr>
        <w:t>In dieser Epoche gestaltete Martin zusammen mit einem Mitschüler zwei Unterrichtsstunden zum Thema Google und You Tube, in das er sich - wie auch aus dem dazu verfassten Text in seiner gut geführten Portfoliomappe deutlich wurde - intensiv eingearbeitet hatte.</w:t>
      </w:r>
    </w:p>
    <w:p>
      <w:pPr>
        <w:pStyle w:val="Normal"/>
        <w:rPr>
          <w:lang w:val="de-DE"/>
        </w:rPr>
      </w:pPr>
      <w:r>
        <w:rPr>
          <w:lang w:val="de-DE"/>
        </w:rPr>
      </w:r>
    </w:p>
    <w:p>
      <w:pPr>
        <w:pStyle w:val="Normal"/>
        <w:rPr/>
      </w:pPr>
      <w:r>
        <w:rPr/>
        <w:t>[112] 10_G/RS: Nellie Nümann.</w:t>
      </w:r>
    </w:p>
    <w:p>
      <w:pPr>
        <w:pStyle w:val="Normal"/>
        <w:rPr/>
      </w:pPr>
      <w:r>
        <w:rPr>
          <w:lang w:val="de-DE"/>
        </w:rPr>
        <w:t>In dieser Epoche hat sie zusammen mit einer Mitschülerin eine Unterrichtseinheit zum Thema Werbung ausgearbeitet und diese souverän und mit guten didaktischen Ideen angeleitet.</w:t>
      </w:r>
    </w:p>
    <w:p>
      <w:pPr>
        <w:pStyle w:val="Normal"/>
        <w:rPr>
          <w:lang w:val="de-DE"/>
        </w:rPr>
      </w:pPr>
      <w:r>
        <w:rPr>
          <w:lang w:val="de-DE"/>
        </w:rPr>
      </w:r>
    </w:p>
    <w:p>
      <w:pPr>
        <w:pStyle w:val="Normal"/>
        <w:rPr/>
      </w:pPr>
      <w:r>
        <w:rPr/>
        <w:t>[275] 10_G/RS: Ole Olsson.</w:t>
      </w:r>
    </w:p>
    <w:p>
      <w:pPr>
        <w:pStyle w:val="Normal"/>
        <w:rPr/>
      </w:pPr>
      <w:r>
        <w:rPr/>
        <w:t>?</w:t>
      </w:r>
    </w:p>
    <w:p>
      <w:pPr>
        <w:pStyle w:val="Normal"/>
        <w:rPr/>
      </w:pPr>
      <w:r>
        <w:rPr/>
      </w:r>
    </w:p>
    <w:p>
      <w:pPr>
        <w:pStyle w:val="Normal"/>
        <w:rPr/>
      </w:pPr>
      <w:r>
        <w:rPr/>
        <w:t>[201] 10_G/RS: Penelope Plaß.</w:t>
      </w:r>
    </w:p>
    <w:p>
      <w:pPr>
        <w:pStyle w:val="Normal"/>
        <w:rPr/>
      </w:pPr>
      <w:r>
        <w:rPr>
          <w:lang w:val="de-DE"/>
        </w:rPr>
        <w:t>In dieser Epoche hat Penelope mit einer Klassenkameradin eine sehr gut vorbereitete und aufschlussreiche Unterrichtsstunde zum Thema Bildbearbeitung und Bildmanipulation durchgeführt und ein umfangreiches, sehr lesenswertes Portfolio vorgelegt.</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LibreOffice/6.0.2.1$Linux_X86_64 LibreOffice_project/00m0$Build-1</Application>
  <Pages>2</Pages>
  <Words>315</Words>
  <Characters>2008</Characters>
  <CharactersWithSpaces>2305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2018-03-02T17:10:54Z</dcterms:modified>
  <cp:revision>5</cp:revision>
  <dc:subject/>
  <dc:title/>
</cp:coreProperties>
</file>