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6C" w:rsidRDefault="003A046C" w:rsidP="003A046C">
      <w:pPr>
        <w:pStyle w:val="Heading1"/>
        <w:jc w:val="center"/>
      </w:pPr>
      <w:bookmarkStart w:id="0" w:name="_GoBack"/>
      <w:bookmarkEnd w:id="0"/>
      <w:r>
        <w:t>October 2015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3A046C" w:rsidTr="00554A78">
        <w:trPr>
          <w:trHeight w:val="432"/>
          <w:jc w:val="center"/>
        </w:trPr>
        <w:tc>
          <w:tcPr>
            <w:tcW w:w="2160" w:type="dxa"/>
          </w:tcPr>
          <w:p w:rsidR="003A046C" w:rsidRDefault="003A046C" w:rsidP="003A046C">
            <w:r>
              <w:t>Monday</w:t>
            </w:r>
          </w:p>
        </w:tc>
        <w:tc>
          <w:tcPr>
            <w:tcW w:w="2160" w:type="dxa"/>
          </w:tcPr>
          <w:p w:rsidR="003A046C" w:rsidRDefault="003A046C" w:rsidP="003A046C">
            <w:r>
              <w:t>Tuesday</w:t>
            </w:r>
          </w:p>
        </w:tc>
        <w:tc>
          <w:tcPr>
            <w:tcW w:w="2160" w:type="dxa"/>
          </w:tcPr>
          <w:p w:rsidR="003A046C" w:rsidRDefault="003A046C" w:rsidP="003A046C">
            <w:r>
              <w:t>Wednesday</w:t>
            </w:r>
          </w:p>
        </w:tc>
        <w:tc>
          <w:tcPr>
            <w:tcW w:w="2160" w:type="dxa"/>
          </w:tcPr>
          <w:p w:rsidR="003A046C" w:rsidRDefault="003A046C" w:rsidP="003A046C">
            <w:r>
              <w:t>Thursday</w:t>
            </w:r>
          </w:p>
        </w:tc>
        <w:tc>
          <w:tcPr>
            <w:tcW w:w="2160" w:type="dxa"/>
          </w:tcPr>
          <w:p w:rsidR="003A046C" w:rsidRDefault="003A046C" w:rsidP="003A046C">
            <w:r>
              <w:t>Friday</w:t>
            </w:r>
          </w:p>
        </w:tc>
      </w:tr>
      <w:tr w:rsidR="003A046C" w:rsidTr="00554A78">
        <w:trPr>
          <w:trHeight w:val="1440"/>
          <w:jc w:val="center"/>
        </w:trPr>
        <w:tc>
          <w:tcPr>
            <w:tcW w:w="2160" w:type="dxa"/>
          </w:tcPr>
          <w:p w:rsidR="003A046C" w:rsidRDefault="003A046C" w:rsidP="003A046C"/>
        </w:tc>
        <w:tc>
          <w:tcPr>
            <w:tcW w:w="2160" w:type="dxa"/>
          </w:tcPr>
          <w:p w:rsidR="003A046C" w:rsidRDefault="003A046C" w:rsidP="003A046C"/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14</w:t>
            </w:r>
          </w:p>
          <w:p w:rsidR="003A046C" w:rsidRDefault="003A046C" w:rsidP="003A046C"/>
          <w:p w:rsidR="003A046C" w:rsidRDefault="003A046C" w:rsidP="003A046C">
            <w:r>
              <w:t>4-5</w:t>
            </w:r>
            <w:r w:rsidR="00554A78">
              <w:t>p</w:t>
            </w:r>
            <w:r>
              <w:t xml:space="preserve"> </w:t>
            </w:r>
            <w:r w:rsidR="00554A78">
              <w:br/>
            </w:r>
            <w:r>
              <w:t>Off Campus Housing</w:t>
            </w:r>
          </w:p>
          <w:p w:rsidR="003A046C" w:rsidRDefault="003A046C" w:rsidP="003A046C">
            <w:r>
              <w:t>5-6</w:t>
            </w:r>
            <w:r w:rsidR="00554A78">
              <w:t>p</w:t>
            </w:r>
            <w:r>
              <w:t xml:space="preserve"> </w:t>
            </w:r>
            <w:r w:rsidR="00554A78">
              <w:br/>
            </w:r>
            <w:proofErr w:type="spellStart"/>
            <w:r>
              <w:t>Auxilary</w:t>
            </w:r>
            <w:proofErr w:type="spellEnd"/>
            <w:r>
              <w:t xml:space="preserve"> Services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15</w:t>
            </w:r>
          </w:p>
          <w:p w:rsidR="003A046C" w:rsidRDefault="003A046C" w:rsidP="003A046C"/>
          <w:p w:rsidR="003A046C" w:rsidRDefault="003A046C" w:rsidP="003A046C">
            <w:r>
              <w:t>10-11</w:t>
            </w:r>
            <w:r w:rsidR="00554A78">
              <w:t>a</w:t>
            </w:r>
            <w:r w:rsidR="00554A78">
              <w:br/>
            </w:r>
            <w:r>
              <w:t>am Campus Police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16</w:t>
            </w:r>
          </w:p>
        </w:tc>
      </w:tr>
      <w:tr w:rsidR="003A046C" w:rsidTr="00554A78">
        <w:trPr>
          <w:trHeight w:val="1440"/>
          <w:jc w:val="center"/>
        </w:trPr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19</w:t>
            </w:r>
          </w:p>
          <w:p w:rsidR="003A046C" w:rsidRDefault="003A046C" w:rsidP="003A046C"/>
          <w:p w:rsidR="003A046C" w:rsidRDefault="003A046C" w:rsidP="00554A78">
            <w:r>
              <w:t>7-8:30</w:t>
            </w:r>
            <w:r w:rsidR="00554A78">
              <w:t>p</w:t>
            </w:r>
            <w:r w:rsidR="00554A78">
              <w:br/>
            </w:r>
            <w:r>
              <w:t>HIV Prevention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20</w:t>
            </w:r>
          </w:p>
          <w:p w:rsidR="003A046C" w:rsidRDefault="003A046C" w:rsidP="003A046C"/>
          <w:p w:rsidR="003A046C" w:rsidRDefault="003A046C" w:rsidP="003A046C">
            <w:r>
              <w:t xml:space="preserve">11a-12p </w:t>
            </w:r>
            <w:r w:rsidR="00554A78">
              <w:br/>
            </w:r>
            <w:r>
              <w:t>Financial Procedure</w:t>
            </w:r>
          </w:p>
          <w:p w:rsidR="003A046C" w:rsidRDefault="003A046C" w:rsidP="00554A78">
            <w:r>
              <w:t xml:space="preserve">6-7p </w:t>
            </w:r>
            <w:r w:rsidR="00554A78">
              <w:br/>
            </w:r>
            <w:r>
              <w:t>Interpersonal Violence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21</w:t>
            </w:r>
          </w:p>
          <w:p w:rsidR="003A046C" w:rsidRDefault="003A046C" w:rsidP="003A046C"/>
          <w:p w:rsidR="003A046C" w:rsidRDefault="00554A78" w:rsidP="003A046C">
            <w:r>
              <w:t>6-7p</w:t>
            </w:r>
            <w:r w:rsidR="003A046C">
              <w:t xml:space="preserve"> </w:t>
            </w:r>
            <w:r>
              <w:br/>
            </w:r>
            <w:r w:rsidR="003A046C">
              <w:t>Bison Link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22</w:t>
            </w:r>
          </w:p>
          <w:p w:rsidR="003A046C" w:rsidRDefault="003A046C" w:rsidP="003A046C"/>
          <w:p w:rsidR="003A046C" w:rsidRDefault="003A046C" w:rsidP="003A046C">
            <w:r>
              <w:t>4-5p</w:t>
            </w:r>
            <w:r w:rsidR="00554A78">
              <w:br/>
            </w:r>
            <w:r>
              <w:t>Operational Procedure</w:t>
            </w:r>
          </w:p>
          <w:p w:rsidR="003A046C" w:rsidRDefault="003A046C" w:rsidP="00554A78">
            <w:r>
              <w:t xml:space="preserve">6-7p </w:t>
            </w:r>
            <w:r w:rsidR="00554A78">
              <w:br/>
            </w:r>
            <w:r>
              <w:t>Off-campus Housing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23</w:t>
            </w:r>
          </w:p>
        </w:tc>
      </w:tr>
      <w:tr w:rsidR="003A046C" w:rsidTr="00554A78">
        <w:trPr>
          <w:trHeight w:val="1440"/>
          <w:jc w:val="center"/>
        </w:trPr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26</w:t>
            </w:r>
          </w:p>
          <w:p w:rsidR="003A046C" w:rsidRDefault="003A046C" w:rsidP="003A046C"/>
          <w:p w:rsidR="003A046C" w:rsidRDefault="003A046C" w:rsidP="00554A78">
            <w:r>
              <w:t xml:space="preserve">4-5p </w:t>
            </w:r>
            <w:r w:rsidR="00554A78">
              <w:br/>
            </w:r>
            <w:r>
              <w:t>Marketing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27</w:t>
            </w:r>
          </w:p>
          <w:p w:rsidR="003A046C" w:rsidRDefault="003A046C" w:rsidP="003A046C"/>
          <w:p w:rsidR="003A046C" w:rsidRDefault="003A046C" w:rsidP="00554A78">
            <w:r>
              <w:t>7-8:30p</w:t>
            </w:r>
            <w:r w:rsidR="00554A78">
              <w:br/>
            </w:r>
            <w:r>
              <w:t>HIV Prevention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28</w:t>
            </w:r>
          </w:p>
          <w:p w:rsidR="003A046C" w:rsidRDefault="003A046C" w:rsidP="003A046C"/>
          <w:p w:rsidR="003A046C" w:rsidRDefault="003A046C" w:rsidP="003A046C">
            <w:r>
              <w:t>1-2p</w:t>
            </w:r>
            <w:r w:rsidR="00554A78">
              <w:br/>
            </w:r>
            <w:r>
              <w:t>Anti-Hazing</w:t>
            </w:r>
          </w:p>
          <w:p w:rsidR="003A046C" w:rsidRDefault="003A046C" w:rsidP="003A046C">
            <w:r>
              <w:t>5-6p</w:t>
            </w:r>
            <w:r w:rsidR="00554A78">
              <w:br/>
            </w:r>
            <w:r>
              <w:t>Mental Health</w:t>
            </w:r>
          </w:p>
          <w:p w:rsidR="003A046C" w:rsidRDefault="003A046C" w:rsidP="00554A78">
            <w:r>
              <w:t>6-7p</w:t>
            </w:r>
            <w:r w:rsidR="00554A78">
              <w:br/>
            </w:r>
            <w:r>
              <w:t>EMS/Scheduling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29</w:t>
            </w:r>
          </w:p>
          <w:p w:rsidR="003A046C" w:rsidRDefault="003A046C" w:rsidP="003A046C"/>
          <w:p w:rsidR="003A046C" w:rsidRDefault="003A046C" w:rsidP="00554A78">
            <w:r>
              <w:t>6-7p</w:t>
            </w:r>
            <w:r w:rsidR="00554A78">
              <w:br/>
            </w:r>
            <w:r>
              <w:t>Code of Conduct</w:t>
            </w:r>
          </w:p>
        </w:tc>
        <w:tc>
          <w:tcPr>
            <w:tcW w:w="2160" w:type="dxa"/>
          </w:tcPr>
          <w:p w:rsidR="003A046C" w:rsidRDefault="003A046C" w:rsidP="00554A78">
            <w:pPr>
              <w:jc w:val="right"/>
            </w:pPr>
            <w:r>
              <w:t>30</w:t>
            </w:r>
          </w:p>
        </w:tc>
      </w:tr>
    </w:tbl>
    <w:p w:rsidR="00554A78" w:rsidRDefault="00554A78">
      <w:r>
        <w:br/>
      </w:r>
    </w:p>
    <w:p w:rsidR="00554A78" w:rsidRDefault="00554A78" w:rsidP="00554A78">
      <w:r>
        <w:br w:type="page"/>
      </w:r>
    </w:p>
    <w:p w:rsidR="00554A78" w:rsidRDefault="00554A78" w:rsidP="00554A78">
      <w:pPr>
        <w:pStyle w:val="Heading1"/>
        <w:jc w:val="center"/>
      </w:pPr>
      <w:r>
        <w:lastRenderedPageBreak/>
        <w:t>November</w:t>
      </w:r>
      <w:r>
        <w:t xml:space="preserve"> 2015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554A78" w:rsidTr="00CE7B0D">
        <w:trPr>
          <w:trHeight w:val="432"/>
          <w:jc w:val="center"/>
        </w:trPr>
        <w:tc>
          <w:tcPr>
            <w:tcW w:w="2160" w:type="dxa"/>
          </w:tcPr>
          <w:p w:rsidR="00554A78" w:rsidRDefault="00554A78" w:rsidP="00CE7B0D">
            <w:r>
              <w:t>Monday</w:t>
            </w:r>
          </w:p>
        </w:tc>
        <w:tc>
          <w:tcPr>
            <w:tcW w:w="2160" w:type="dxa"/>
          </w:tcPr>
          <w:p w:rsidR="00554A78" w:rsidRDefault="00554A78" w:rsidP="00CE7B0D">
            <w:r>
              <w:t>Tuesday</w:t>
            </w:r>
          </w:p>
        </w:tc>
        <w:tc>
          <w:tcPr>
            <w:tcW w:w="2160" w:type="dxa"/>
          </w:tcPr>
          <w:p w:rsidR="00554A78" w:rsidRDefault="00554A78" w:rsidP="00CE7B0D">
            <w:r>
              <w:t>Wednesday</w:t>
            </w:r>
          </w:p>
        </w:tc>
        <w:tc>
          <w:tcPr>
            <w:tcW w:w="2160" w:type="dxa"/>
          </w:tcPr>
          <w:p w:rsidR="00554A78" w:rsidRDefault="00554A78" w:rsidP="00CE7B0D">
            <w:r>
              <w:t>Thursday</w:t>
            </w:r>
          </w:p>
        </w:tc>
        <w:tc>
          <w:tcPr>
            <w:tcW w:w="2160" w:type="dxa"/>
          </w:tcPr>
          <w:p w:rsidR="00554A78" w:rsidRDefault="00554A78" w:rsidP="00CE7B0D">
            <w:r>
              <w:t>Friday</w:t>
            </w:r>
          </w:p>
        </w:tc>
      </w:tr>
      <w:tr w:rsidR="00554A78" w:rsidTr="00CE7B0D">
        <w:trPr>
          <w:trHeight w:val="1440"/>
          <w:jc w:val="center"/>
        </w:trPr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2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3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4</w:t>
            </w:r>
          </w:p>
          <w:p w:rsidR="00554A78" w:rsidRDefault="00554A78" w:rsidP="00CE7B0D"/>
          <w:p w:rsidR="00554A78" w:rsidRDefault="00554A78" w:rsidP="00CE7B0D">
            <w:r>
              <w:t>4p</w:t>
            </w:r>
            <w:r w:rsidR="004D4B70">
              <w:br/>
            </w:r>
            <w:r>
              <w:t>RFC Meeting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5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6</w:t>
            </w:r>
          </w:p>
        </w:tc>
      </w:tr>
      <w:tr w:rsidR="00554A78" w:rsidTr="00CE7B0D">
        <w:trPr>
          <w:trHeight w:val="1440"/>
          <w:jc w:val="center"/>
        </w:trPr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9</w:t>
            </w:r>
          </w:p>
          <w:p w:rsidR="00554A78" w:rsidRDefault="00554A78" w:rsidP="00CE7B0D"/>
          <w:p w:rsidR="00554A78" w:rsidRDefault="00554A78" w:rsidP="00554A78">
            <w:r>
              <w:t>6-7p</w:t>
            </w:r>
            <w:r w:rsidR="004D4B70">
              <w:br/>
            </w:r>
            <w:r>
              <w:t>Code of Conduct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10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11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12</w:t>
            </w:r>
          </w:p>
          <w:p w:rsidR="00554A78" w:rsidRDefault="00554A78" w:rsidP="00CE7B0D"/>
          <w:p w:rsidR="00554A78" w:rsidRDefault="00554A78" w:rsidP="00CE7B0D">
            <w:r>
              <w:t>11-12p</w:t>
            </w:r>
            <w:r w:rsidR="004D4B70">
              <w:br/>
            </w:r>
            <w:r>
              <w:t>Financial Procedure</w:t>
            </w:r>
          </w:p>
          <w:p w:rsidR="00554A78" w:rsidRDefault="00554A78" w:rsidP="004D4B70">
            <w:r>
              <w:t>5-6p</w:t>
            </w:r>
            <w:r w:rsidR="004D4B70">
              <w:br/>
            </w:r>
            <w:r>
              <w:t>Operational Procedure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13</w:t>
            </w:r>
          </w:p>
        </w:tc>
      </w:tr>
      <w:tr w:rsidR="00554A78" w:rsidTr="00CE7B0D">
        <w:trPr>
          <w:trHeight w:val="1440"/>
          <w:jc w:val="center"/>
        </w:trPr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16</w:t>
            </w:r>
          </w:p>
          <w:p w:rsidR="00554A78" w:rsidRDefault="00554A78" w:rsidP="00CE7B0D"/>
          <w:p w:rsidR="00554A78" w:rsidRDefault="004D4B70" w:rsidP="00CE7B0D">
            <w:r>
              <w:t>5-6p</w:t>
            </w:r>
            <w:r>
              <w:br/>
            </w:r>
            <w:r w:rsidR="00554A78">
              <w:t>EMS/Scheduling</w:t>
            </w:r>
          </w:p>
          <w:p w:rsidR="00554A78" w:rsidRDefault="00554A78" w:rsidP="004D4B70">
            <w:r>
              <w:t>6-7p</w:t>
            </w:r>
            <w:r w:rsidR="004D4B70">
              <w:br/>
            </w:r>
            <w:r>
              <w:t>Mental Health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17</w:t>
            </w:r>
          </w:p>
          <w:p w:rsidR="00554A78" w:rsidRDefault="00554A78" w:rsidP="00CE7B0D"/>
          <w:p w:rsidR="00554A78" w:rsidRDefault="00554A78" w:rsidP="004D4B70">
            <w:r>
              <w:t>6-7p</w:t>
            </w:r>
            <w:r w:rsidR="004D4B70">
              <w:br/>
            </w:r>
            <w:r>
              <w:t>Anti-Hazing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18</w:t>
            </w:r>
          </w:p>
          <w:p w:rsidR="00554A78" w:rsidRDefault="00554A78" w:rsidP="00CE7B0D"/>
          <w:p w:rsidR="00554A78" w:rsidRDefault="00554A78" w:rsidP="00CE7B0D">
            <w:r>
              <w:t>2-3p</w:t>
            </w:r>
            <w:r w:rsidR="004D4B70">
              <w:br/>
            </w:r>
            <w:r>
              <w:t>Bison Link</w:t>
            </w:r>
          </w:p>
          <w:p w:rsidR="00554A78" w:rsidRDefault="00554A78" w:rsidP="004D4B70">
            <w:r>
              <w:t>5-6p</w:t>
            </w:r>
            <w:r w:rsidR="004D4B70">
              <w:br/>
            </w:r>
            <w:r>
              <w:t>Auxiliary Services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19</w:t>
            </w:r>
          </w:p>
          <w:p w:rsidR="00554A78" w:rsidRDefault="00554A78" w:rsidP="00CE7B0D"/>
          <w:p w:rsidR="00554A78" w:rsidRDefault="00554A78" w:rsidP="00CE7B0D">
            <w:r>
              <w:t>1-2p</w:t>
            </w:r>
            <w:r w:rsidR="004D4B70">
              <w:br/>
            </w:r>
            <w:r>
              <w:t>Campus Police</w:t>
            </w:r>
          </w:p>
          <w:p w:rsidR="00554A78" w:rsidRDefault="00554A78" w:rsidP="004D4B70">
            <w:r>
              <w:t>4-5p</w:t>
            </w:r>
            <w:r w:rsidR="004D4B70">
              <w:br/>
            </w:r>
            <w:r>
              <w:t>Marketing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20</w:t>
            </w:r>
          </w:p>
        </w:tc>
      </w:tr>
      <w:tr w:rsidR="00554A78" w:rsidTr="00CE7B0D">
        <w:trPr>
          <w:trHeight w:val="1440"/>
          <w:jc w:val="center"/>
        </w:trPr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23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24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25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26</w:t>
            </w:r>
          </w:p>
        </w:tc>
        <w:tc>
          <w:tcPr>
            <w:tcW w:w="2160" w:type="dxa"/>
          </w:tcPr>
          <w:p w:rsidR="00554A78" w:rsidRDefault="00554A78" w:rsidP="00554A78">
            <w:pPr>
              <w:jc w:val="right"/>
            </w:pPr>
            <w:r>
              <w:t>27</w:t>
            </w:r>
          </w:p>
        </w:tc>
      </w:tr>
    </w:tbl>
    <w:p w:rsidR="00554A78" w:rsidRDefault="00554A78"/>
    <w:sectPr w:rsidR="00554A78" w:rsidSect="003A046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E0" w:rsidRDefault="006858E0" w:rsidP="008107ED">
      <w:pPr>
        <w:spacing w:after="0" w:line="240" w:lineRule="auto"/>
      </w:pPr>
      <w:r>
        <w:separator/>
      </w:r>
    </w:p>
  </w:endnote>
  <w:endnote w:type="continuationSeparator" w:id="0">
    <w:p w:rsidR="006858E0" w:rsidRDefault="006858E0" w:rsidP="0081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E0" w:rsidRDefault="006858E0" w:rsidP="008107ED">
      <w:pPr>
        <w:spacing w:after="0" w:line="240" w:lineRule="auto"/>
      </w:pPr>
      <w:r>
        <w:separator/>
      </w:r>
    </w:p>
  </w:footnote>
  <w:footnote w:type="continuationSeparator" w:id="0">
    <w:p w:rsidR="006858E0" w:rsidRDefault="006858E0" w:rsidP="0081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7ED" w:rsidRDefault="008107ED">
    <w:pPr>
      <w:pStyle w:val="Header"/>
    </w:pPr>
    <w:r>
      <w:rPr>
        <w:noProof/>
      </w:rPr>
      <w:drawing>
        <wp:inline distT="0" distB="0" distL="0" distR="0">
          <wp:extent cx="1771650" cy="968502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pact_logo_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968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6C"/>
    <w:rsid w:val="00024B0A"/>
    <w:rsid w:val="003A046C"/>
    <w:rsid w:val="004D4B70"/>
    <w:rsid w:val="00554A78"/>
    <w:rsid w:val="006858E0"/>
    <w:rsid w:val="0070769C"/>
    <w:rsid w:val="008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0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ED"/>
  </w:style>
  <w:style w:type="paragraph" w:styleId="Footer">
    <w:name w:val="footer"/>
    <w:basedOn w:val="Normal"/>
    <w:link w:val="FooterChar"/>
    <w:uiPriority w:val="99"/>
    <w:unhideWhenUsed/>
    <w:rsid w:val="0081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ED"/>
  </w:style>
  <w:style w:type="paragraph" w:styleId="BalloonText">
    <w:name w:val="Balloon Text"/>
    <w:basedOn w:val="Normal"/>
    <w:link w:val="BalloonTextChar"/>
    <w:uiPriority w:val="99"/>
    <w:semiHidden/>
    <w:unhideWhenUsed/>
    <w:rsid w:val="0081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0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ED"/>
  </w:style>
  <w:style w:type="paragraph" w:styleId="Footer">
    <w:name w:val="footer"/>
    <w:basedOn w:val="Normal"/>
    <w:link w:val="FooterChar"/>
    <w:uiPriority w:val="99"/>
    <w:unhideWhenUsed/>
    <w:rsid w:val="0081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ED"/>
  </w:style>
  <w:style w:type="paragraph" w:styleId="BalloonText">
    <w:name w:val="Balloon Text"/>
    <w:basedOn w:val="Normal"/>
    <w:link w:val="BalloonTextChar"/>
    <w:uiPriority w:val="99"/>
    <w:semiHidden/>
    <w:unhideWhenUsed/>
    <w:rsid w:val="0081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Radney</dc:creator>
  <cp:lastModifiedBy>Gordon Radney</cp:lastModifiedBy>
  <cp:revision>7</cp:revision>
  <cp:lastPrinted>2015-10-17T11:21:00Z</cp:lastPrinted>
  <dcterms:created xsi:type="dcterms:W3CDTF">2015-10-17T10:59:00Z</dcterms:created>
  <dcterms:modified xsi:type="dcterms:W3CDTF">2015-10-17T11:22:00Z</dcterms:modified>
</cp:coreProperties>
</file>