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1BA" w:rsidRPr="00D021BA" w:rsidRDefault="00D021BA" w:rsidP="00D021BA">
      <w:pPr>
        <w:spacing w:after="0" w:line="420" w:lineRule="atLeast"/>
        <w:jc w:val="center"/>
        <w:outlineLvl w:val="0"/>
        <w:rPr>
          <w:rFonts w:ascii="Times New Roman" w:eastAsia="Times New Roman" w:hAnsi="Times New Roman" w:cs="Times New Roman"/>
          <w:caps/>
          <w:color w:val="222222"/>
          <w:kern w:val="36"/>
          <w:sz w:val="36"/>
          <w:szCs w:val="36"/>
          <w:lang w:eastAsia="ru-RU"/>
        </w:rPr>
      </w:pPr>
      <w:r w:rsidRPr="00D021BA">
        <w:rPr>
          <w:rFonts w:ascii="Times New Roman" w:eastAsia="Times New Roman" w:hAnsi="Times New Roman" w:cs="Times New Roman"/>
          <w:caps/>
          <w:color w:val="222222"/>
          <w:kern w:val="36"/>
          <w:sz w:val="36"/>
          <w:szCs w:val="36"/>
          <w:lang w:eastAsia="ru-RU"/>
        </w:rPr>
        <w:t>БЕТОН В ПИНСКЕ С ДОСТАВКОЙ ОТ ПРОИЗВОДИТЕЛЯ</w:t>
      </w:r>
    </w:p>
    <w:p w:rsidR="00D021BA" w:rsidRPr="00D021BA" w:rsidRDefault="00141BE1" w:rsidP="00D021BA">
      <w:pPr>
        <w:spacing w:before="240" w:after="0" w:line="240" w:lineRule="auto"/>
        <w:ind w:firstLine="360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444444"/>
          <w:sz w:val="24"/>
          <w:szCs w:val="24"/>
          <w:lang w:eastAsia="ru-RU"/>
        </w:rPr>
        <w:t>Бтон</w:t>
      </w:r>
      <w:proofErr w:type="spellEnd"/>
      <w:r w:rsidR="00D021BA" w:rsidRPr="00D021BA">
        <w:rPr>
          <w:rFonts w:ascii="Times New Roman" w:eastAsia="Times New Roman" w:hAnsi="Times New Roman" w:cs="Times New Roman"/>
          <w:b/>
          <w:bCs/>
          <w:i/>
          <w:iCs/>
          <w:color w:val="444444"/>
          <w:sz w:val="24"/>
          <w:szCs w:val="24"/>
          <w:lang w:eastAsia="ru-RU"/>
        </w:rPr>
        <w:t xml:space="preserve"> в Пинске</w:t>
      </w:r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, </w:t>
      </w:r>
      <w:proofErr w:type="spellStart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Иваново</w:t>
      </w:r>
      <w:proofErr w:type="gramStart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,Л</w:t>
      </w:r>
      <w:proofErr w:type="gramEnd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унинец</w:t>
      </w:r>
      <w:proofErr w:type="spellEnd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, </w:t>
      </w:r>
      <w:proofErr w:type="spellStart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Столин</w:t>
      </w:r>
      <w:proofErr w:type="spellEnd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, и районы </w:t>
      </w:r>
      <w:r w:rsidR="009069A1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с доставкой миксером</w:t>
      </w:r>
      <w:r w:rsidR="00D021BA"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. </w:t>
      </w:r>
      <w:r w:rsidR="005B1D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Доставка </w:t>
      </w:r>
      <w:r w:rsidR="00D021BA"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бетон</w:t>
      </w:r>
      <w:r w:rsidR="005B1D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а</w:t>
      </w:r>
      <w:r w:rsidR="00D021BA"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марок М1</w:t>
      </w:r>
      <w:r w:rsidR="005B1D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50</w:t>
      </w:r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-М</w:t>
      </w:r>
      <w:r w:rsidR="00CE247B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500 </w:t>
      </w:r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на</w:t>
      </w:r>
      <w:r w:rsidR="00D021BA"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гранитном щебне с сертифицированных РБУ</w:t>
      </w:r>
      <w:r w:rsidR="00534383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с лабораториями и паспортом качества на каждый рейс</w:t>
      </w:r>
      <w:r w:rsidR="008452D2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,</w:t>
      </w:r>
      <w:r w:rsidR="00534383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</w:t>
      </w:r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низкие </w:t>
      </w:r>
      <w:proofErr w:type="spellStart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цены</w:t>
      </w:r>
      <w:proofErr w:type="gramStart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,о</w:t>
      </w:r>
      <w:proofErr w:type="gramEnd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пыт</w:t>
      </w:r>
      <w:proofErr w:type="spellEnd"/>
      <w:r w:rsidR="005103B4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работы более пяти лет. Подача бетона лотками до 8 метров</w:t>
      </w:r>
      <w:r w:rsidR="00E42F52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, более подробная информация по телефону +375447391821</w:t>
      </w:r>
      <w:r w:rsidR="00B603D9"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</w:t>
      </w:r>
    </w:p>
    <w:p w:rsidR="00D021BA" w:rsidRPr="00D021BA" w:rsidRDefault="00D021BA" w:rsidP="00D021BA">
      <w:pPr>
        <w:numPr>
          <w:ilvl w:val="0"/>
          <w:numId w:val="1"/>
        </w:numPr>
        <w:spacing w:before="144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21BA" w:rsidRPr="00D021BA" w:rsidRDefault="00D021BA" w:rsidP="00D021BA">
      <w:pPr>
        <w:spacing w:before="450" w:after="450" w:line="420" w:lineRule="atLeast"/>
        <w:jc w:val="center"/>
        <w:outlineLvl w:val="1"/>
        <w:rPr>
          <w:rFonts w:ascii="Times New Roman" w:eastAsia="Times New Roman" w:hAnsi="Times New Roman" w:cs="Times New Roman"/>
          <w:caps/>
          <w:color w:val="000000"/>
          <w:sz w:val="36"/>
          <w:szCs w:val="36"/>
          <w:lang w:eastAsia="ru-RU"/>
        </w:rPr>
      </w:pPr>
      <w:r w:rsidRPr="00D021BA">
        <w:rPr>
          <w:rFonts w:ascii="Times New Roman" w:eastAsia="Times New Roman" w:hAnsi="Times New Roman" w:cs="Times New Roman"/>
          <w:caps/>
          <w:color w:val="000000"/>
          <w:sz w:val="36"/>
          <w:szCs w:val="36"/>
          <w:lang w:eastAsia="ru-RU"/>
        </w:rPr>
        <w:t xml:space="preserve">ПРЕИМУЩЕСТВА </w:t>
      </w:r>
      <w:r w:rsidR="00B603D9">
        <w:rPr>
          <w:rFonts w:ascii="Times New Roman" w:eastAsia="Times New Roman" w:hAnsi="Times New Roman" w:cs="Times New Roman"/>
          <w:caps/>
          <w:color w:val="000000"/>
          <w:sz w:val="36"/>
          <w:szCs w:val="36"/>
          <w:lang w:eastAsia="ru-RU"/>
        </w:rPr>
        <w:t>доставки</w:t>
      </w:r>
      <w:r w:rsidRPr="00D021BA">
        <w:rPr>
          <w:rFonts w:ascii="Times New Roman" w:eastAsia="Times New Roman" w:hAnsi="Times New Roman" w:cs="Times New Roman"/>
          <w:caps/>
          <w:color w:val="000000"/>
          <w:sz w:val="36"/>
          <w:szCs w:val="36"/>
          <w:lang w:eastAsia="ru-RU"/>
        </w:rPr>
        <w:t xml:space="preserve"> БЕТОНА В ПИНСКЕ</w:t>
      </w:r>
    </w:p>
    <w:p w:rsidR="00D021BA" w:rsidRPr="00D021BA" w:rsidRDefault="00D021BA" w:rsidP="00D021BA">
      <w:pPr>
        <w:numPr>
          <w:ilvl w:val="0"/>
          <w:numId w:val="2"/>
        </w:numPr>
        <w:spacing w:before="144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21BA" w:rsidRPr="00D021BA" w:rsidRDefault="00D021BA" w:rsidP="00D021BA">
      <w:pPr>
        <w:numPr>
          <w:ilvl w:val="0"/>
          <w:numId w:val="2"/>
        </w:numPr>
        <w:spacing w:before="144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Доставка за 2 часа</w:t>
      </w:r>
      <w:r w:rsidRPr="00D021BA">
        <w:rPr>
          <w:rFonts w:ascii="Times New Roman" w:eastAsia="Times New Roman" w:hAnsi="Times New Roman" w:cs="Times New Roman"/>
          <w:sz w:val="24"/>
          <w:szCs w:val="24"/>
          <w:lang w:eastAsia="ru-RU"/>
        </w:rPr>
        <w:t> - позволяет привезти бетон в день заявки</w:t>
      </w:r>
      <w:r w:rsidR="00CA41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6 до 12м3</w:t>
      </w:r>
    </w:p>
    <w:p w:rsidR="00D021BA" w:rsidRPr="00A46535" w:rsidRDefault="00D021BA" w:rsidP="00A46535">
      <w:pPr>
        <w:numPr>
          <w:ilvl w:val="0"/>
          <w:numId w:val="2"/>
        </w:numPr>
        <w:spacing w:before="144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Сертификат и паспорт партии по СТБ 1544</w:t>
      </w:r>
      <w:r w:rsidRPr="00D021BA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(технические условия для тяжелого бетона) - вы знаете точную марку, к</w:t>
      </w:r>
      <w:r w:rsidR="00A46535">
        <w:rPr>
          <w:rFonts w:ascii="Times New Roman" w:eastAsia="Times New Roman" w:hAnsi="Times New Roman" w:cs="Times New Roman"/>
          <w:sz w:val="24"/>
          <w:szCs w:val="24"/>
          <w:lang w:eastAsia="ru-RU"/>
        </w:rPr>
        <w:t>ласс прочности, показатели F и</w:t>
      </w:r>
    </w:p>
    <w:p w:rsidR="00D021BA" w:rsidRPr="00D021BA" w:rsidRDefault="00D021BA" w:rsidP="00D021BA">
      <w:pPr>
        <w:numPr>
          <w:ilvl w:val="0"/>
          <w:numId w:val="2"/>
        </w:numPr>
        <w:spacing w:before="144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Консультация и расчет объема</w:t>
      </w:r>
      <w:r w:rsidRPr="00D021BA">
        <w:rPr>
          <w:rFonts w:ascii="Times New Roman" w:eastAsia="Times New Roman" w:hAnsi="Times New Roman" w:cs="Times New Roman"/>
          <w:sz w:val="24"/>
          <w:szCs w:val="24"/>
          <w:lang w:eastAsia="ru-RU"/>
        </w:rPr>
        <w:t> - поможе</w:t>
      </w:r>
      <w:r w:rsidR="00A46535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D02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подобрать марку бетона под вашу задачу и рассчитать кубатуру.</w:t>
      </w:r>
    </w:p>
    <w:p w:rsidR="00D021BA" w:rsidRPr="00D021BA" w:rsidRDefault="00D021BA" w:rsidP="00D021BA">
      <w:pPr>
        <w:spacing w:before="450" w:after="450" w:line="420" w:lineRule="atLeast"/>
        <w:jc w:val="center"/>
        <w:outlineLvl w:val="1"/>
        <w:rPr>
          <w:rFonts w:ascii="Times New Roman" w:eastAsia="Times New Roman" w:hAnsi="Times New Roman" w:cs="Times New Roman"/>
          <w:caps/>
          <w:color w:val="000000"/>
          <w:sz w:val="36"/>
          <w:szCs w:val="36"/>
          <w:lang w:eastAsia="ru-RU"/>
        </w:rPr>
      </w:pPr>
      <w:r w:rsidRPr="00D021BA">
        <w:rPr>
          <w:rFonts w:ascii="Times New Roman" w:eastAsia="Times New Roman" w:hAnsi="Times New Roman" w:cs="Times New Roman"/>
          <w:caps/>
          <w:color w:val="000000"/>
          <w:sz w:val="36"/>
          <w:szCs w:val="36"/>
          <w:lang w:eastAsia="ru-RU"/>
        </w:rPr>
        <w:t xml:space="preserve">МАРКИ И КЛАССЫ БЕТОНА: </w:t>
      </w:r>
      <w:proofErr w:type="gramStart"/>
      <w:r w:rsidRPr="00D021BA">
        <w:rPr>
          <w:rFonts w:ascii="Times New Roman" w:eastAsia="Times New Roman" w:hAnsi="Times New Roman" w:cs="Times New Roman"/>
          <w:caps/>
          <w:color w:val="000000"/>
          <w:sz w:val="36"/>
          <w:szCs w:val="36"/>
          <w:lang w:eastAsia="ru-RU"/>
        </w:rPr>
        <w:t>КАКУЮ</w:t>
      </w:r>
      <w:proofErr w:type="gramEnd"/>
      <w:r w:rsidRPr="00D021BA">
        <w:rPr>
          <w:rFonts w:ascii="Times New Roman" w:eastAsia="Times New Roman" w:hAnsi="Times New Roman" w:cs="Times New Roman"/>
          <w:caps/>
          <w:color w:val="000000"/>
          <w:sz w:val="36"/>
          <w:szCs w:val="36"/>
          <w:lang w:eastAsia="ru-RU"/>
        </w:rPr>
        <w:t xml:space="preserve"> ВЫБРАТЬ В ПИНСКЕ</w:t>
      </w:r>
    </w:p>
    <w:p w:rsidR="00D021BA" w:rsidRPr="00D021BA" w:rsidRDefault="00D021BA" w:rsidP="00D021BA">
      <w:pPr>
        <w:spacing w:before="240" w:after="0" w:line="240" w:lineRule="auto"/>
        <w:ind w:firstLine="360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. </w:t>
      </w:r>
      <w:r w:rsidRPr="00D021BA">
        <w:rPr>
          <w:rFonts w:ascii="Times New Roman" w:eastAsia="Times New Roman" w:hAnsi="Times New Roman" w:cs="Times New Roman"/>
          <w:b/>
          <w:bCs/>
          <w:i/>
          <w:iCs/>
          <w:color w:val="444444"/>
          <w:sz w:val="24"/>
          <w:szCs w:val="24"/>
          <w:lang w:eastAsia="ru-RU"/>
        </w:rPr>
        <w:t>Товарный бетон</w:t>
      </w:r>
      <w:r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 - это готовая бетонная смесь заводского изготовления (БСГТ), которая доставляется на объект в </w:t>
      </w:r>
      <w:proofErr w:type="spellStart"/>
      <w:r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автобетоносмесителе</w:t>
      </w:r>
      <w:proofErr w:type="spellEnd"/>
      <w:r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и сохраняет проектные характеристики при соблюдении времени транспортировки до 60-90 минут.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315"/>
        <w:gridCol w:w="3329"/>
        <w:gridCol w:w="3972"/>
      </w:tblGrid>
      <w:tr w:rsidR="00D021BA" w:rsidRPr="00D021BA" w:rsidTr="00D021BA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7A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color w:val="352D2C"/>
                <w:sz w:val="45"/>
                <w:szCs w:val="45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color w:val="352D2C"/>
                <w:sz w:val="45"/>
                <w:szCs w:val="45"/>
                <w:lang w:eastAsia="ru-RU"/>
              </w:rPr>
              <w:t>Соответствие марок и классов бетона, область применения</w:t>
            </w:r>
          </w:p>
        </w:tc>
      </w:tr>
      <w:tr w:rsidR="00D021BA" w:rsidRPr="00D021BA" w:rsidTr="00D021BA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7A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Марка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7A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Класс (СТБ)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7A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Морозостойкость / Водонепроницаемость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7A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Применение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М-150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С8/10 (В-12,5)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F50 / 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Отмостки</w:t>
            </w:r>
            <w:proofErr w:type="spellEnd"/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дорожки, стяжки по грунту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М-200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С12/15 (В-15)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F100 / 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Ленточные фундаменты малоэтажных домов, стяжки пола, площадки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М-250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С16/20 (В-20)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F100 / 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Монолитные плиты, ростверки, перекрытия до 2 этажей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М-300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С18/22,5 (В-22,5)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F200 / W6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Фундаменты 2-3-этажных зданий, лестницы, подпорные стены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М-350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С20/25 (В-25)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F200 / W8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Несущие конструкции, колонны, перекрытия многоэтажных зданий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М-400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С25/30 (В-30)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F300 / W10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Мостовые конструкции, бассейны, гидротехника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М-500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С30/37 (В-37)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F300 / W12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Спецконструкции</w:t>
            </w:r>
            <w:proofErr w:type="spellEnd"/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повышенной нагрузкой, промышленные объекты</w:t>
            </w:r>
          </w:p>
        </w:tc>
      </w:tr>
    </w:tbl>
    <w:p w:rsidR="00D021BA" w:rsidRPr="00D021BA" w:rsidRDefault="00D021BA" w:rsidP="00D021BA">
      <w:pPr>
        <w:spacing w:before="240" w:after="0" w:line="240" w:lineRule="auto"/>
        <w:ind w:firstLine="360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Разница между М200 и М300 - 30% прочности на сжатие. Для ленточного фундамента частного дома в один-два этажа достаточно М250 (С16/20). Для трехэтажного коттеджа или цокольного этажа с грунтовыми водами - М300 (С18/22,5) </w:t>
      </w:r>
    </w:p>
    <w:p w:rsidR="00D021BA" w:rsidRPr="00D021BA" w:rsidRDefault="00D021BA" w:rsidP="00D021BA">
      <w:pPr>
        <w:spacing w:before="240" w:after="0" w:line="240" w:lineRule="auto"/>
        <w:ind w:firstLine="360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.</w:t>
      </w:r>
    </w:p>
    <w:p w:rsidR="00D021BA" w:rsidRPr="00D021BA" w:rsidRDefault="00D021BA" w:rsidP="00D021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Заявка и консультация</w:t>
      </w:r>
    </w:p>
    <w:p w:rsidR="00D021BA" w:rsidRPr="00D021BA" w:rsidRDefault="00D021BA" w:rsidP="00D021B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>Вы звоните по телефону.</w:t>
      </w:r>
      <w:r w:rsidR="00B07462">
        <w:rPr>
          <w:rFonts w:ascii="Segoe UI" w:eastAsia="Times New Roman" w:hAnsi="Segoe UI" w:cs="Segoe UI"/>
          <w:sz w:val="24"/>
          <w:szCs w:val="24"/>
          <w:lang w:eastAsia="ru-RU"/>
        </w:rPr>
        <w:t xml:space="preserve"> Уточняем 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объем, марку, </w:t>
      </w:r>
      <w:r w:rsidR="00B07462">
        <w:rPr>
          <w:rFonts w:ascii="Segoe UI" w:eastAsia="Times New Roman" w:hAnsi="Segoe UI" w:cs="Segoe UI"/>
          <w:sz w:val="24"/>
          <w:szCs w:val="24"/>
          <w:lang w:eastAsia="ru-RU"/>
        </w:rPr>
        <w:t>адрес доставки и рассчитываем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итоговую стоимость с учетом расстояния. Для подбора марки бетона мы оцениваем тип конструкции и условия эксплуата</w:t>
      </w:r>
      <w:r w:rsidR="00141BE1">
        <w:rPr>
          <w:rFonts w:ascii="Segoe UI" w:eastAsia="Times New Roman" w:hAnsi="Segoe UI" w:cs="Segoe UI"/>
          <w:sz w:val="24"/>
          <w:szCs w:val="24"/>
          <w:lang w:eastAsia="ru-RU"/>
        </w:rPr>
        <w:t xml:space="preserve">ции </w:t>
      </w:r>
    </w:p>
    <w:p w:rsidR="00D021BA" w:rsidRPr="00D021BA" w:rsidRDefault="00D021BA" w:rsidP="00D021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Отгрузка с контролем на заводе</w:t>
      </w:r>
    </w:p>
    <w:p w:rsidR="00D021BA" w:rsidRPr="00D021BA" w:rsidRDefault="00D021BA" w:rsidP="00D021B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Бетон загружается на </w:t>
      </w:r>
      <w:proofErr w:type="gramStart"/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>сертифицированном</w:t>
      </w:r>
      <w:proofErr w:type="gramEnd"/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РБУ с автоматической дозировкой компонентов (точность ±1%). Мы отвергли работу с заводами, где дозирование выполняется вручную - отклонение в пропорциях цемента на 5% снижает марку бетона на целый класс. Паспорт качеств</w:t>
      </w:r>
      <w:r w:rsidR="00364266">
        <w:rPr>
          <w:rFonts w:ascii="Segoe UI" w:eastAsia="Times New Roman" w:hAnsi="Segoe UI" w:cs="Segoe UI"/>
          <w:sz w:val="24"/>
          <w:szCs w:val="24"/>
          <w:lang w:eastAsia="ru-RU"/>
        </w:rPr>
        <w:t xml:space="preserve">а формируется в момент замеса </w:t>
      </w:r>
    </w:p>
    <w:p w:rsidR="00D021BA" w:rsidRPr="00D021BA" w:rsidRDefault="00D021BA" w:rsidP="00D021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Доставка миксером на объект</w:t>
      </w:r>
    </w:p>
    <w:p w:rsidR="00D021BA" w:rsidRPr="00364266" w:rsidRDefault="00D021BA" w:rsidP="00D021B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>Автобет</w:t>
      </w:r>
      <w:r w:rsidR="00364266">
        <w:rPr>
          <w:rFonts w:ascii="Segoe UI" w:eastAsia="Times New Roman" w:hAnsi="Segoe UI" w:cs="Segoe UI"/>
          <w:sz w:val="24"/>
          <w:szCs w:val="24"/>
          <w:lang w:eastAsia="ru-RU"/>
        </w:rPr>
        <w:t>оносмеситель</w:t>
      </w:r>
      <w:proofErr w:type="spellEnd"/>
      <w:r w:rsidR="00364266">
        <w:rPr>
          <w:rFonts w:ascii="Segoe UI" w:eastAsia="Times New Roman" w:hAnsi="Segoe UI" w:cs="Segoe UI"/>
          <w:sz w:val="24"/>
          <w:szCs w:val="24"/>
          <w:lang w:eastAsia="ru-RU"/>
        </w:rPr>
        <w:t xml:space="preserve"> доставляет бетон 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>с постоянным перемешиванием в барабане. Время от замеса до выгрузки - не более 60-90 минут, далее начинается необратимое схватывание. Водитель передает вам паспорт качества перед началом выгрузки.</w:t>
      </w:r>
      <w:r w:rsidR="00364266">
        <w:rPr>
          <w:rFonts w:ascii="Segoe UI" w:eastAsia="Times New Roman" w:hAnsi="Segoe UI" w:cs="Segoe UI"/>
          <w:sz w:val="24"/>
          <w:szCs w:val="24"/>
          <w:lang w:eastAsia="ru-RU"/>
        </w:rPr>
        <w:t xml:space="preserve"> Время бесплатной выгрузки 40 минут</w:t>
      </w:r>
    </w:p>
    <w:p w:rsidR="00D021BA" w:rsidRPr="00D021BA" w:rsidRDefault="00D021BA" w:rsidP="00D021BA">
      <w:pPr>
        <w:spacing w:before="240" w:after="0" w:line="240" w:lineRule="auto"/>
        <w:ind w:firstLine="360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.</w:t>
      </w:r>
    </w:p>
    <w:p w:rsidR="00D021BA" w:rsidRPr="00D021BA" w:rsidRDefault="00D021BA" w:rsidP="00D021BA">
      <w:pPr>
        <w:spacing w:before="450" w:after="450" w:line="420" w:lineRule="atLeast"/>
        <w:jc w:val="center"/>
        <w:outlineLvl w:val="1"/>
        <w:rPr>
          <w:rFonts w:ascii="Segoe UI" w:eastAsia="Times New Roman" w:hAnsi="Segoe UI" w:cs="Segoe UI"/>
          <w:caps/>
          <w:color w:val="000000"/>
          <w:sz w:val="36"/>
          <w:szCs w:val="36"/>
          <w:lang w:eastAsia="ru-RU"/>
        </w:rPr>
      </w:pPr>
      <w:r w:rsidRPr="00D021BA">
        <w:rPr>
          <w:rFonts w:ascii="Segoe UI" w:eastAsia="Times New Roman" w:hAnsi="Segoe UI" w:cs="Segoe UI"/>
          <w:caps/>
          <w:color w:val="000000"/>
          <w:sz w:val="36"/>
          <w:szCs w:val="36"/>
          <w:lang w:eastAsia="ru-RU"/>
        </w:rPr>
        <w:t>ЧАСТЫЕ ВОПРОСЫ О ПОКУПКЕ БЕТОНА В ПИНСКЕ</w:t>
      </w:r>
    </w:p>
    <w:p w:rsidR="00D021BA" w:rsidRPr="00D021BA" w:rsidRDefault="00D021BA" w:rsidP="00D021BA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Сколько стоит куб бетона в Пинске с доставкой и от чего зависит цена?</w:t>
      </w:r>
    </w:p>
    <w:p w:rsidR="00D021BA" w:rsidRPr="00D021BA" w:rsidRDefault="00D021BA" w:rsidP="00D021B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ru-RU"/>
        </w:rPr>
        <w:t>Цена бетона за куб в Пинске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 зависит от </w:t>
      </w:r>
      <w:r w:rsidR="00515CCD">
        <w:rPr>
          <w:rFonts w:ascii="Segoe UI" w:eastAsia="Times New Roman" w:hAnsi="Segoe UI" w:cs="Segoe UI"/>
          <w:sz w:val="24"/>
          <w:szCs w:val="24"/>
          <w:lang w:eastAsia="ru-RU"/>
        </w:rPr>
        <w:t>следующих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факторов: марки (класс</w:t>
      </w:r>
      <w:r w:rsidR="00FF0A25">
        <w:rPr>
          <w:rFonts w:ascii="Segoe UI" w:eastAsia="Times New Roman" w:hAnsi="Segoe UI" w:cs="Segoe UI"/>
          <w:sz w:val="24"/>
          <w:szCs w:val="24"/>
          <w:lang w:eastAsia="ru-RU"/>
        </w:rPr>
        <w:t>а прочности), типа заполнителя</w:t>
      </w:r>
      <w:proofErr w:type="gramStart"/>
      <w:r w:rsidR="00FF0A25">
        <w:rPr>
          <w:rFonts w:ascii="Segoe UI" w:eastAsia="Times New Roman" w:hAnsi="Segoe UI" w:cs="Segoe UI"/>
          <w:sz w:val="24"/>
          <w:szCs w:val="24"/>
          <w:lang w:eastAsia="ru-RU"/>
        </w:rPr>
        <w:t xml:space="preserve"> ,</w:t>
      </w:r>
      <w:proofErr w:type="gramEnd"/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объема заказа и расстояния доставки от РБУ до объекта.. Марка влияет на долю цемента в смеси - чем выше класс прочности, тем 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 xml:space="preserve">больше цемента на 1 м³, и тем дороже кубометр </w:t>
      </w:r>
      <w:r w:rsidR="00FF0A25">
        <w:rPr>
          <w:rFonts w:ascii="Segoe UI" w:eastAsia="Times New Roman" w:hAnsi="Segoe UI" w:cs="Segoe UI"/>
          <w:sz w:val="24"/>
          <w:szCs w:val="24"/>
          <w:lang w:eastAsia="ru-RU"/>
        </w:rPr>
        <w:t>.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>. Ориентировочные цены</w:t>
      </w:r>
      <w:r w:rsidR="00FF0A25">
        <w:rPr>
          <w:rFonts w:ascii="Segoe UI" w:eastAsia="Times New Roman" w:hAnsi="Segoe UI" w:cs="Segoe UI"/>
          <w:sz w:val="24"/>
          <w:szCs w:val="24"/>
          <w:lang w:eastAsia="ru-RU"/>
        </w:rPr>
        <w:t xml:space="preserve"> бетона на заводах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за 1 м³ без доставки (обновлены 01.04.2026 г.):</w:t>
      </w:r>
    </w:p>
    <w:p w:rsidR="00D021BA" w:rsidRPr="00D021BA" w:rsidRDefault="00D021BA" w:rsidP="00D021BA">
      <w:pPr>
        <w:numPr>
          <w:ilvl w:val="0"/>
          <w:numId w:val="7"/>
        </w:numPr>
        <w:spacing w:before="144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>Бетон на</w:t>
      </w:r>
      <w:r w:rsidR="001F2BD1">
        <w:rPr>
          <w:rFonts w:ascii="Segoe UI" w:eastAsia="Times New Roman" w:hAnsi="Segoe UI" w:cs="Segoe UI"/>
          <w:sz w:val="24"/>
          <w:szCs w:val="24"/>
          <w:lang w:eastAsia="ru-RU"/>
        </w:rPr>
        <w:t xml:space="preserve"> мелком 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щебне: М150 - </w:t>
      </w:r>
      <w:r w:rsidR="00A713C0">
        <w:rPr>
          <w:rFonts w:ascii="Segoe UI" w:eastAsia="Times New Roman" w:hAnsi="Segoe UI" w:cs="Segoe UI"/>
          <w:sz w:val="24"/>
          <w:szCs w:val="24"/>
          <w:lang w:eastAsia="ru-RU"/>
        </w:rPr>
        <w:t>200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руб., М200 - </w:t>
      </w:r>
      <w:r w:rsidR="00A713C0">
        <w:rPr>
          <w:rFonts w:ascii="Segoe UI" w:eastAsia="Times New Roman" w:hAnsi="Segoe UI" w:cs="Segoe UI"/>
          <w:sz w:val="24"/>
          <w:szCs w:val="24"/>
          <w:lang w:eastAsia="ru-RU"/>
        </w:rPr>
        <w:t>220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руб., М250 - </w:t>
      </w:r>
      <w:r w:rsidR="00A713C0">
        <w:rPr>
          <w:rFonts w:ascii="Segoe UI" w:eastAsia="Times New Roman" w:hAnsi="Segoe UI" w:cs="Segoe UI"/>
          <w:sz w:val="24"/>
          <w:szCs w:val="24"/>
          <w:lang w:eastAsia="ru-RU"/>
        </w:rPr>
        <w:t xml:space="preserve">235 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руб., М300 - </w:t>
      </w:r>
      <w:r w:rsidR="00A713C0">
        <w:rPr>
          <w:rFonts w:ascii="Segoe UI" w:eastAsia="Times New Roman" w:hAnsi="Segoe UI" w:cs="Segoe UI"/>
          <w:sz w:val="24"/>
          <w:szCs w:val="24"/>
          <w:lang w:eastAsia="ru-RU"/>
        </w:rPr>
        <w:t>25</w:t>
      </w:r>
      <w:r w:rsidR="003E1E86">
        <w:rPr>
          <w:rFonts w:ascii="Segoe UI" w:eastAsia="Times New Roman" w:hAnsi="Segoe UI" w:cs="Segoe UI"/>
          <w:sz w:val="24"/>
          <w:szCs w:val="24"/>
          <w:lang w:eastAsia="ru-RU"/>
        </w:rPr>
        <w:t>0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руб., М350 - </w:t>
      </w:r>
      <w:r w:rsidR="003E1E86">
        <w:rPr>
          <w:rFonts w:ascii="Segoe UI" w:eastAsia="Times New Roman" w:hAnsi="Segoe UI" w:cs="Segoe UI"/>
          <w:sz w:val="24"/>
          <w:szCs w:val="24"/>
          <w:lang w:eastAsia="ru-RU"/>
        </w:rPr>
        <w:t>255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руб., М400 - </w:t>
      </w:r>
      <w:r w:rsidR="003E1E86">
        <w:rPr>
          <w:rFonts w:ascii="Segoe UI" w:eastAsia="Times New Roman" w:hAnsi="Segoe UI" w:cs="Segoe UI"/>
          <w:sz w:val="24"/>
          <w:szCs w:val="24"/>
          <w:lang w:eastAsia="ru-RU"/>
        </w:rPr>
        <w:t>270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руб., М500 </w:t>
      </w:r>
      <w:r w:rsidR="003E1E86">
        <w:rPr>
          <w:rFonts w:ascii="Segoe UI" w:eastAsia="Times New Roman" w:hAnsi="Segoe UI" w:cs="Segoe UI"/>
          <w:sz w:val="24"/>
          <w:szCs w:val="24"/>
          <w:lang w:eastAsia="ru-RU"/>
        </w:rPr>
        <w:t>–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 w:rsidR="00A245A8">
        <w:rPr>
          <w:rFonts w:ascii="Segoe UI" w:eastAsia="Times New Roman" w:hAnsi="Segoe UI" w:cs="Segoe UI"/>
          <w:sz w:val="24"/>
          <w:szCs w:val="24"/>
          <w:lang w:eastAsia="ru-RU"/>
        </w:rPr>
        <w:t>295</w:t>
      </w:r>
      <w:bookmarkStart w:id="0" w:name="_GoBack"/>
      <w:bookmarkEnd w:id="0"/>
      <w:r w:rsidR="003E1E86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 xml:space="preserve"> руб.</w:t>
      </w:r>
    </w:p>
    <w:p w:rsidR="00D021BA" w:rsidRPr="00D021BA" w:rsidRDefault="00D021BA" w:rsidP="00D021BA">
      <w:pPr>
        <w:numPr>
          <w:ilvl w:val="0"/>
          <w:numId w:val="7"/>
        </w:numPr>
        <w:spacing w:before="144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021BA">
        <w:rPr>
          <w:rFonts w:ascii="Segoe UI" w:eastAsia="Times New Roman" w:hAnsi="Segoe UI" w:cs="Segoe UI"/>
          <w:sz w:val="24"/>
          <w:szCs w:val="24"/>
          <w:lang w:eastAsia="ru-RU"/>
        </w:rPr>
        <w:t>Доставка миксером: от 1</w:t>
      </w:r>
      <w:r w:rsidR="003E1E86">
        <w:rPr>
          <w:rFonts w:ascii="Segoe UI" w:eastAsia="Times New Roman" w:hAnsi="Segoe UI" w:cs="Segoe UI"/>
          <w:sz w:val="24"/>
          <w:szCs w:val="24"/>
          <w:lang w:eastAsia="ru-RU"/>
        </w:rPr>
        <w:t xml:space="preserve">20 руб. </w:t>
      </w:r>
    </w:p>
    <w:p w:rsidR="00D021BA" w:rsidRPr="00D021BA" w:rsidRDefault="00D021BA" w:rsidP="00D0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</w:tblGrid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Меню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Бетон в Пинске: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A245A8" w:rsidP="00E01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" w:anchor="1" w:history="1">
              <w:r w:rsidR="00D021BA" w:rsidRPr="00D021BA">
                <w:rPr>
                  <w:rFonts w:ascii="Times New Roman" w:eastAsia="Times New Roman" w:hAnsi="Times New Roman" w:cs="Times New Roman"/>
                  <w:b/>
                  <w:bCs/>
                  <w:i/>
                  <w:iCs/>
                  <w:color w:val="0000FF"/>
                  <w:sz w:val="24"/>
                  <w:szCs w:val="24"/>
                  <w:lang w:eastAsia="ru-RU"/>
                </w:rPr>
                <w:t>Бетон на</w:t>
              </w:r>
            </w:hyperlink>
            <w:r w:rsidR="00E0102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FF"/>
                <w:sz w:val="24"/>
                <w:szCs w:val="24"/>
                <w:lang w:eastAsia="ru-RU"/>
              </w:rPr>
              <w:t xml:space="preserve"> щебне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D021BA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 в Пинске:</w:t>
            </w:r>
          </w:p>
        </w:tc>
      </w:tr>
      <w:tr w:rsidR="00D021BA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D021BA" w:rsidRPr="00D021BA" w:rsidRDefault="00A245A8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" w:anchor="3" w:history="1">
              <w:r w:rsidR="00D021BA" w:rsidRPr="00D021BA">
                <w:rPr>
                  <w:rFonts w:ascii="Times New Roman" w:eastAsia="Times New Roman" w:hAnsi="Times New Roman" w:cs="Times New Roman"/>
                  <w:b/>
                  <w:bCs/>
                  <w:i/>
                  <w:iCs/>
                  <w:color w:val="0000FF"/>
                  <w:sz w:val="24"/>
                  <w:szCs w:val="24"/>
                  <w:lang w:eastAsia="ru-RU"/>
                </w:rPr>
                <w:t>Миксер</w:t>
              </w:r>
            </w:hyperlink>
          </w:p>
        </w:tc>
      </w:tr>
    </w:tbl>
    <w:p w:rsidR="00D021BA" w:rsidRPr="00D021BA" w:rsidRDefault="00D021BA" w:rsidP="00D0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1B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502"/>
        <w:gridCol w:w="1970"/>
        <w:gridCol w:w="2494"/>
      </w:tblGrid>
      <w:tr w:rsidR="00E0102C" w:rsidRPr="00D021BA" w:rsidTr="00D021BA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  <w:p w:rsidR="00E0102C" w:rsidRPr="00D021BA" w:rsidRDefault="00E0102C" w:rsidP="00D021BA">
            <w:pPr>
              <w:spacing w:before="450" w:after="450" w:line="420" w:lineRule="atLeast"/>
              <w:jc w:val="center"/>
              <w:outlineLvl w:val="1"/>
              <w:rPr>
                <w:rFonts w:ascii="Times New Roman" w:eastAsia="Times New Roman" w:hAnsi="Times New Roman" w:cs="Times New Roman"/>
                <w:caps/>
                <w:color w:val="000000"/>
                <w:sz w:val="36"/>
                <w:szCs w:val="36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caps/>
                <w:color w:val="000000"/>
                <w:sz w:val="36"/>
                <w:szCs w:val="36"/>
                <w:lang w:eastAsia="ru-RU"/>
              </w:rPr>
              <w:t>ЦЕНЫ НА БЕТОН НА ГРАНИТНОМ ЩЕБНЕ В ПИНСКЕ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Фото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7A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7A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sz w:val="24"/>
                <w:szCs w:val="24"/>
                <w:lang w:eastAsia="ru-RU"/>
              </w:rPr>
              <w:t>Ед. 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7A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sz w:val="24"/>
                <w:szCs w:val="24"/>
                <w:lang w:eastAsia="ru-RU"/>
              </w:rPr>
              <w:t>Цены </w:t>
            </w:r>
            <w:proofErr w:type="spellStart"/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sz w:val="24"/>
                <w:szCs w:val="24"/>
                <w:lang w:eastAsia="ru-RU"/>
              </w:rPr>
              <w:t>б.р</w:t>
            </w:r>
            <w:proofErr w:type="spellEnd"/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sz w:val="24"/>
                <w:szCs w:val="24"/>
                <w:lang w:eastAsia="ru-RU"/>
              </w:rPr>
              <w:t>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871D473" wp14:editId="11F00204">
                      <wp:extent cx="304800" cy="304800"/>
                      <wp:effectExtent l="0" t="0" r="0" b="0"/>
                      <wp:docPr id="10" name="Прямоугольник 10" descr="Цены фото на бетон марки М-1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10" o:spid="_x0000_s1026" alt="Описание: Цены фото на бетон марки М-15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C9CwMAAAYGAAAOAAAAZHJzL2Uyb0RvYy54bWysVMFu1DAQvSPxD5bvaZJtdruJmlbtbhch&#10;FahU+ABv4mwsEjvYbtOCkCrgBhI/gMSNcxGqVBXab/D+EWPvbrttLwjIwbI9kzdvZp5nffOortAh&#10;lYoJnuJwJcCI8kzkjE9S/OL5yOtjpDThOakEpyk+pgpvbjx8sN42Ce2IUlQ5lQhAuEraJsWl1k3i&#10;+yoraU3UimgoB2MhZE00HOXEzyVpAb2u/E4Q9PxWyLyRIqNKwe1wZsQbDr8oaKafFYWiGlUpBm7a&#10;rdKtY7v6G+skmUjSlCyb0yB/waImjEPQa6gh0QQdSHYPqmaZFEoUeiUTtS+KgmXU5QDZhMGdbPZL&#10;0lCXCxRHNddlUv8PNnt6uCcRy6F3UB5OauiR+To9mX42v8zV9L35Ya7Mz+knc2nOzQWyTjlVGVTQ&#10;fDNn5nL6EU0/gOM7c4XA5xSZ7+bMnswlAoTT6Ym5MOfIfPHCrqt226gEgu43e9LWSzW7InupEBeD&#10;kvAJ3VIN9AzYAJnFlZSiLSnJIe3QNsy/hWEPCtDQuH0icqBPDrRwvTgqZG1jQJXRkWv58XXL6ZFG&#10;GVyuBlE/gKQyMM33NgJJFj83UulHVNTIblIsgZ0DJ4e7Ss9cFy42FhcjVlVOVRW/dQGYsxsIDb9a&#10;myXhRPImDuKd/k4/8qJOb8eLguHQ2xoNIq83Cte6w9XhYDAM39q4YZSULM8pt2EWgg2jPxPE/OnM&#10;pHYtWSUqlls4S0nJyXhQSXRI4MGM3OdKDpYbN/82DVcvyOVOSmEnCrY7sTfq9de8aBR1vXgt6HtB&#10;GG/HvSCKo+Hodkq7jNN/Twm1KY67na7r0hLpO7kF7rufG0lqpmEkVaxOMUgDvtmQsArc4blrrSas&#10;mu2XSmHp35QC2r1otNOrlaidSioZi/wY5CoFyAmUB8MTNqWQrzFqYRClWL06IJJiVD3mIPk4jCJw&#10;0+4Qddc6cJDLlvGyhfAMoFKsMZptB3o27Q4aySYlRApdYbjYgmdSMCfhG1bzxwXDxmUyH4x2mi2f&#10;ndfN+N74D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DyFUL0LAwAABgYAAA4AAAAAAAAAAAAAAAAALgIAAGRycy9lMm9Eb2MueG1s&#10;UEsBAi0AFAAGAAgAAAAhAEyg6SzYAAAAAwEAAA8AAAAAAAAAAAAAAAAAZQUAAGRycy9kb3ducmV2&#10;LnhtbFBLBQYAAAAABAAEAPMAAABq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Бетон марки М-150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класс: С8/10 В-12,5;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подвижность: П3;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морозостойкость: F-50;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заполнитель: щебень.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200 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3F8A1CCF" wp14:editId="3080045F">
                      <wp:extent cx="304800" cy="304800"/>
                      <wp:effectExtent l="0" t="0" r="0" b="0"/>
                      <wp:docPr id="9" name="Прямоугольник 9" descr="Цены фото на бетон марки М-2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9" o:spid="_x0000_s1026" alt="Описание: Цены фото на бетон марки М-2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YQoCwMAAAQGAAAOAAAAZHJzL2Uyb0RvYy54bWysVMFu1DAQvSPxD5bvaZJtdruJmlZlt4uQ&#10;ClQqfIA3cTYWiR1st2lBSBVwA4kfQOLGuQhVQkD7Dd4/YuzstttyQUAOlu2ZvHkz8zyb28d1hY6o&#10;VEzwFIdrAUaUZyJnfJbip08m3hAjpQnPSSU4TfEJVXh76+6dzbZJaE+UosqpRADCVdI2KS61bhLf&#10;V1lJa6LWREM5GAsha6LhKGd+LkkL6HXl94Jg4LdC5o0UGVUKbsedEW85/KKgmX5cFIpqVKUYuGm3&#10;SrdO7epvbZJkJklTsmxBg/wFi5owDkGvoMZEE3Qo2W9QNcukUKLQa5mofVEULKMuB8gmDG5lc1CS&#10;hrpcoDiquSqT+n+w2aOjfYlYnuIYI05qaJH5ND+dfzA/zeX8jflqLs2P+XtzYb6Z7wh8cqoyqJ/5&#10;bM7Nxfwdmr8Fv9fmEoHLGTJfzLk9mQsEAGfzU/PdfEPmowe9srVuG5VAyINmX9pqqWZPZM8U4mJU&#10;Ej6jO6qBjoGOgMvySkrRlpTkkHRoIfwbGPagAA1N24ciB/bkUAvXieNC1jYG1Bgdu4afXDWcHmuU&#10;weV6EA2BGMrAtNjbCCRZ/txIpe9TUSO7SbEEdg6cHO0p3bkuXWwsLiasquCeJBW/cQGY3Q2Ehl+t&#10;zZJwEnkZB/HucHcYeVFvsOtFwXjs7UxGkTeYhBv98fp4NBqHr2zcMEpKlueU2zBLuYbRn8lh8XA6&#10;oV0JVomK5RbOUlJyNh1VEh0ReC4T97mSg+Xazb9Jw9ULcrmVUtiLgnu92JsMhhteNIn6XrwRDL0g&#10;jO/FgyCKo/HkZkp7jNN/Twm1oOR+r++6tEL6Vm6B+37PjSQ10zCQKlanGKQBn3UiiVXgLs/dXhNW&#10;dfuVUlj616WAdi8b7fRqJdqpfyryE5CrFCAnUB6MTtiUQr7AqIUxlGL1/JBIilH1gIPk4zCK7Nxy&#10;h6i/0YODXLVMVy2EZwCVYo1Rtx3pbtYdNpLNSogUusJwsQPPpGBOwvYJdawWjwtGjctkMRbtLFs9&#10;O6/r4b31Cw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K0BhCgLAwAABAYAAA4AAAAAAAAAAAAAAAAALgIAAGRycy9lMm9Eb2MueG1s&#10;UEsBAi0AFAAGAAgAAAAhAEyg6SzYAAAAAwEAAA8AAAAAAAAAAAAAAAAAZQUAAGRycy9kb3ducmV2&#10;LnhtbFBLBQYAAAAABAAEAPMAAABq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A53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Бетон марки М-200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класс: С12/15 В-15;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подвижность: П3;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морозостойкость: F-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заполнитель: щебень.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E01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3A347BD1" wp14:editId="0A7EC976">
                      <wp:extent cx="304800" cy="304800"/>
                      <wp:effectExtent l="0" t="0" r="0" b="0"/>
                      <wp:docPr id="8" name="Прямоугольник 8" descr="Цены фото на бетон марки М-2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8" o:spid="_x0000_s1026" alt="Описание: Цены фото на бетон марки М-25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8lHCQMAAAQGAAAOAAAAZHJzL2Uyb0RvYy54bWysVM1u1DAQviPxDpbvaZIlu91ETVHZH4RU&#10;fiTgAbyJs7FI7GB7mxaEVAE3kHgBJG6ci1ClqtA+g/eNGHt/ui0XBORg2Z7JN9/MfJ6du4d1hQ6o&#10;VEzwFIdbAUaUZyJnfJri58/GXh8jpQnPSSU4TfERVfju7u1bO22T0I4oRZVTiQCEq6RtUlxq3SS+&#10;r7KS1kRtiYZyMBZC1kTDUU79XJIW0OvK7wRBz2+FzBspMqoU3A4XRrzr8IuCZvpxUSiqUZVi4Kbd&#10;Kt06sau/u0OSqSRNybIlDfIXLGrCOARdQw2JJmgm2W9QNcukUKLQW5mofVEULKMuB8gmDG5k87Qk&#10;DXW5QHFUsy6T+n+w2aODJxKxPMXQKE5qaJH5Mj+efzI/zeX8nfluLs2P+UdzYc7MOQKfnKoM6me+&#10;mlNzMf+A5u/B7625ROBygsw3c2pP5gIBwMn82JybM2Q+e52uq3XbqARCPm2eSFst1eyL7IVCXAxK&#10;wqd0TzXQMdARcFldSSnakpIckg5tu/xrGPagAA1N2ociB/ZkpoXrxGEhaxsDaowOXcOP1g2nhxpl&#10;cHkniPoByCID03JvI5Bk9XMjlb5PRY3sJsUS2DlwcrCv9MJ15WJjcTFmVeU0VfFrF4C5uIHQ8Ku1&#10;WRJOIq/jIB71R/3Iizq9kRcFw6G3Nx5EXm8cbneHd4aDwTB8Y+OGUVKyPKfchlnJNYz+TA7Lh7MQ&#10;2lqwSlQst3CWkpLTyaCS6IDAcxm7z5UcLFdu/nUarl6Qy42Uwk4U3OvE3rjX3/aicdT14u2g7wVh&#10;fC/uBVEcDcfXU9pnnP57SqhNcdztdF2XNkjfyC1w3++5kaRmGgZSxWp4EWsnklgFjnjuWqsJqxb7&#10;jVJY+lelgHavGu30aiVqZ5JKJiI/ArlKAXIC5cHohE0p5CuMWhhDKVYvZ0RSjKoHHCQfh1Fk55Y7&#10;RN3tDhzkpmWyaSE8A6gUa4wW24FezLpZI9m0hEihKwwXe/BMCuYkfMVq+bhg1LhMlmPRzrLNs/O6&#10;Gt67v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Br8lHCQMAAAQGAAAOAAAAAAAAAAAAAAAAAC4CAABkcnMvZTJvRG9jLnhtbFBL&#10;AQItABQABgAIAAAAIQBMoOks2AAAAAMBAAAPAAAAAAAAAAAAAAAAAGMFAABkcnMvZG93bnJldi54&#10;bWxQSwUGAAAAAAQABADzAAAAa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A53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Бетон марки М-250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класс: С16/20 В-20;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подвижность: П3;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морозостойкость: F-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заполнитель: щебень.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A53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235 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3D0360C0" wp14:editId="45A37805">
                      <wp:extent cx="304800" cy="304800"/>
                      <wp:effectExtent l="0" t="0" r="0" b="0"/>
                      <wp:docPr id="7" name="Прямоугольник 7" descr="Цены фото на бетон марки М-3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7" o:spid="_x0000_s1026" alt="Описание: Цены фото на бетон марки М-3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P0ZCgMAAAQGAAAOAAAAZHJzL2Uyb0RvYy54bWysVNtu1DAQfUfiHyy/p0m22UuipqjsBSGV&#10;i1T4AG/ibCwSO9hu04KQEPAGEj+AxBvPRahSBbTf4P0jxt5Lt+UFAXmwbM/kzJmZ49m5c1xX6IhK&#10;xQRPcbgVYER5JnLGZyl++mTiDTBSmvCcVILTFJ9Qhe/s3r610zYJ7YhSVDmVCEC4StomxaXWTeL7&#10;KitpTdSWaCgHYyFkTTQc5czPJWkBva78ThD0/FbIvJEio0rB7WhhxLsOvyhoph8VhaIaVSkGbtqt&#10;0q1Tu/q7OySZSdKULFvSIH/BoiaMQ9A11Ihogg4l+w2qZpkUShR6KxO1L4qCZdTlANmEwY1sDkrS&#10;UJcLFEc16zKp/webPTx6LBHLU9zHiJMaWmQ+z1/PP5qf5nL+1nwzl+bH/IO5MOfmOwKfnKoM6me+&#10;mDNzMX+P5u/A7425ROByisxXc2ZP5gIBwOn8tfluzpH55G0HrtZtoxIIedA8lrZaqtkX2TOFuBiW&#10;hM/onmqgY6Aj4LK6klK0JSU5JB3advnXMOxBARqatg9EDuzJoRauE8eFrG0MqDE6dg0/WTecHmuU&#10;weV2EA2AGMrAtNzbCCRZ/dxIpe9RUSO7SbEEdg6cHO0rvXBdudhYXExYVTlNVfzaBWAubiA0/Gpt&#10;loSTyMs4iMeD8SDyok5v7EXBaOTtTYaR15uE/e5oezQcjsJXNm4YJSXLc8ptmJVcw+jP5LB8OAuh&#10;rQWrRMVyC2cpKTmbDiuJjgg8l4n7XMnBcuXmX6fh6gW53Egp7ETB3U7sTXqDvhdNoq4X94OBF4Tx&#10;3bgXRHE0mlxPaZ9x+u8poTbFcbfTdV3aIH0jt8B9v+dGkpppGEgVq1MM0oBvMSKsAsc8d63VhFWL&#10;/UYpLP2rUkC7V412erUStTNJJVORn4BcpQA5gfJgdMKmFPIFRi2MoRSr54dEUoyq+xwkH4dRZOeW&#10;O0TdfgcOctMy3bQQngFUijVGi+1QL2bdYSPZrIRIoSsMF3vwTArmJHzFavm4YNS4TJZj0c6yzbPz&#10;uhreu78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lIT9GQoDAAAEBgAADgAAAAAAAAAAAAAAAAAuAgAAZHJzL2Uyb0RvYy54bWxQ&#10;SwECLQAUAAYACAAAACEATKDpLNgAAAADAQAADwAAAAAAAAAAAAAAAABkBQAAZHJzL2Rvd25yZXYu&#10;eG1sUEsFBgAAAAAEAAQA8wAAAGk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Бетон марки М-300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класс: С18/22,5 В-22,5;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подвижность: П3;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морозостойкость: F-200;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заполнитель: щебень.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536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250 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lastRenderedPageBreak/>
              <mc:AlternateContent>
                <mc:Choice Requires="wps">
                  <w:drawing>
                    <wp:inline distT="0" distB="0" distL="0" distR="0" wp14:anchorId="2B404297" wp14:editId="5B476E79">
                      <wp:extent cx="304800" cy="304800"/>
                      <wp:effectExtent l="0" t="0" r="0" b="0"/>
                      <wp:docPr id="6" name="Прямоугольник 6" descr="Цены фото на бетон марки М-3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6" o:spid="_x0000_s1026" alt="Описание: Цены фото на бетон марки М-35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rB2DAMAAAQGAAAOAAAAZHJzL2Uyb0RvYy54bWysVMFu1DAQvSPxD5bvaZJtdruJmlbtbhch&#10;FahU+ABv4mwsEjvYbtOCkCrgBhI/gMSNcxGqVBXab/D+EWPvbrttLwjIwbI9kzdvZp5nffOortAh&#10;lYoJnuJwJcCI8kzkjE9S/OL5yOtjpDThOakEpyk+pgpvbjx8sN42Ce2IUlQ5lQhAuEraJsWl1k3i&#10;+yoraU3UimgoB2MhZE00HOXEzyVpAb2u/E4Q9PxWyLyRIqNKwe1wZsQbDr8oaKafFYWiGlUpBm7a&#10;rdKtY7v6G+skmUjSlCyb0yB/waImjEPQa6gh0QQdSHYPqmaZFEoUeiUTtS+KgmXU5QDZhMGdbPZL&#10;0lCXCxRHNddlUv8PNnt6uCcRy1Pcw4iTGlpkvk5Ppp/NL3M1fW9+mCvzc/rJXJpzc4HAJ6cqg/qZ&#10;b+bMXE4/oukH8HtnrhC4nCLz3ZzZk7lEAHA6PTEX5hyZL95q19W6bVQCIfebPWmrpZpdkb1UiItB&#10;SfiEbqkGOgY6Ai6LKylFW1KSQ9KhbZd/C8MeFKChcftE5MCeHGjhOnFUyNrGgBqjI9fw4+uG0yON&#10;MrhcDaJ+ALLIwDTf2wgkWfzcSKUfUVEju0mxBHYOnBzuKj1zXbjYWFyMWFU5TVX81gVgzm4gNPxq&#10;bZaEk8ibOIh3+jv9yIs6vR0vCoZDb2s0iLzeKFzrDleHg8EwfGvjhlFSsjyn3IZZyDWM/kwO84cz&#10;E9q1YJWoWG7hLCUlJ+NBJdEhgecycp8rOVhu3PzbNFy9IJc7KYWdKNjuxN6o11/zolHU9eK1oO8F&#10;Ybwd94Iojoaj2yntMk7/PSXUpjjudrquS0uk7+QWuO9+biSpmYaBVLE6xSAN+GYjwipwh+eutZqw&#10;arZfKoWlf1MKaPei0U6vVqJ2JqlkLPJjkKsUICdQHoxO2JRCvsaohTGUYvXqgEiKUfWYg+TjMIrs&#10;3HKHqLvWgYNctoyXLYRnAJVijdFsO9CzWXfQSDYpIVLoCsPFFjyTgjkJ37CaPy4YNS6T+Vi0s2z5&#10;7LxuhvfGb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4KrB2DAMAAAQGAAAOAAAAAAAAAAAAAAAAAC4CAABkcnMvZTJvRG9jLnht&#10;bFBLAQItABQABgAIAAAAIQBMoOks2AAAAAMBAAAPAAAAAAAAAAAAAAAAAGYFAABkcnMvZG93bnJl&#10;di54bWxQSwUGAAAAAAQABADzAAAAa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Бетон марки М-350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класс: С20/25 В-25;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подвижность: П3;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морозостойкость: F-200;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заполнитель: щебень.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536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255 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E660D12" wp14:editId="0C1041B6">
                      <wp:extent cx="304800" cy="304800"/>
                      <wp:effectExtent l="0" t="0" r="0" b="0"/>
                      <wp:docPr id="5" name="Прямоугольник 5" descr="Цены фото на бетон марки М-4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5" o:spid="_x0000_s1026" alt="Описание: Цены фото на бетон марки М-4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+gkCwMAAAQGAAAOAAAAZHJzL2Uyb0RvYy54bWysVMFu1DAQvSPxD5bvaZJtdruJmlbtbhch&#10;FahU+ABv4mwsEjvYbtOCkCrgBhI/gMSNcxGqVBXab/D+EWPvbrttLwjIwbI9kzdvZp5nffOortAh&#10;lYoJnuJwJcCI8kzkjE9S/OL5yOtjpDThOakEpyk+pgpvbjx8sN42Ce2IUlQ5lQhAuEraJsWl1k3i&#10;+yoraU3UimgoB2MhZE00HOXEzyVpAb2u/E4Q9PxWyLyRIqNKwe1wZsQbDr8oaKafFYWiGlUpBm7a&#10;rdKtY7v6G+skmUjSlCyb0yB/waImjEPQa6gh0QQdSHYPqmaZFEoUeiUTtS+KgmXU5QDZhMGdbPZL&#10;0lCXCxRHNddlUv8PNnt6uCcRy1PcxYiTGlpkvk5Ppp/NL3M1fW9+mCvzc/rJXJpzc4HAJ6cqg/qZ&#10;b+bMXE4/oukH8HtnrhC4nCLz3ZzZk7lEAHA6PTEX5hyZL14UuFq3jUog5H6zJ221VLMrspcKcTEo&#10;CZ/QLdVAx0BHwGVxJaVoS0pySDq07fJvYdiDAjQ0bp+IHNiTAy1cJ44KWdsYUGN05Bp+fN1weqRR&#10;BperQdQHYigD03xvI5Bk8XMjlX5ERY3sJsUS2Dlwcrir9Mx14WJjcTFiVeU0VfFbF4A5u4HQ8Ku1&#10;WRJOIm/iIN7p7/QjL+r0dqBUw6G3NRpEXm8UrnWHq8PBYBi+tXHDKClZnlNuwyzkGkZ/Jof5w5kJ&#10;7VqwSlQst3CWkpKT8aCS6JDAcxm5z5UcLDdu/m0arl6Qy52Uwk4UbHdib9Trr3nRKOp68VrQ94Iw&#10;3o57QRRHw9HtlHYZp/+eEmpTHHc7XdelJdJ3cgvcdz83ktRMw0CqWJ1ikAZ8sxFhFbjDc9daTVg1&#10;2y+VwtK/KQW0e9Fop1crUTuTVDIW+THIVQqQEygPRidsSiFfY9TCGEqxenVAJMWoesxB8nEYRXZu&#10;uUPUXevAQS5bxssWwjOASrHGaLYd6NmsO2gkm5QQKXSF4WILnknBnIRvWM0fF4wal8l8LNpZtnx2&#10;XjfDe+M3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M+/6CQLAwAABAYAAA4AAAAAAAAAAAAAAAAALgIAAGRycy9lMm9Eb2MueG1s&#10;UEsBAi0AFAAGAAgAAAAhAEyg6SzYAAAAAwEAAA8AAAAAAAAAAAAAAAAAZQUAAGRycy9kb3ducmV2&#10;LnhtbFBLBQYAAAAABAAEAPMAAABq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Бетон марки М-400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класс: С25/30 В-30;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подвижность: П3;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морозостойкость: F-300;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заполнитель: щебень.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536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270 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Бетон марки М-450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класс: С28/35 В-35;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подвижность: П3;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заполнитель: щебень.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536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295 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Бетон марки М-500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класс: С30/37 В-37;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подвижность: П3;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заполнитель: щебень.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536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305 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  <w:tr w:rsidR="00E0102C" w:rsidRPr="00D021BA" w:rsidTr="00D021BA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  <w:p w:rsidR="00E0102C" w:rsidRPr="00D021BA" w:rsidRDefault="00E0102C" w:rsidP="00D021BA">
            <w:pPr>
              <w:spacing w:before="450" w:after="450" w:line="420" w:lineRule="atLeast"/>
              <w:jc w:val="center"/>
              <w:outlineLvl w:val="1"/>
              <w:rPr>
                <w:rFonts w:ascii="Times New Roman" w:eastAsia="Times New Roman" w:hAnsi="Times New Roman" w:cs="Times New Roman"/>
                <w:caps/>
                <w:color w:val="000000"/>
                <w:sz w:val="36"/>
                <w:szCs w:val="36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caps/>
                <w:color w:val="000000"/>
                <w:sz w:val="36"/>
                <w:szCs w:val="36"/>
                <w:lang w:eastAsia="ru-RU"/>
              </w:rPr>
              <w:t>ЦЕНЫ НА ДОСТАВКУ БЕТОНА МИКСЕРОМ В ПИНСКЕ</w:t>
            </w:r>
          </w:p>
        </w:tc>
      </w:tr>
      <w:tr w:rsidR="00E0102C" w:rsidRPr="00D021BA" w:rsidTr="00D021BA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66B5923F" wp14:editId="5EB85E64">
                      <wp:extent cx="304800" cy="304800"/>
                      <wp:effectExtent l="0" t="0" r="0" b="0"/>
                      <wp:docPr id="4" name="Прямоугольник 4" descr="миксер бетоновоз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4" o:spid="_x0000_s1026" alt="Описание: миксер бетоновоз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Vx29gIAAPAFAAAOAAAAZHJzL2Uyb0RvYy54bWysVN1u0zAUvkfiHSzfZ0m6tGuipdPWH4Q0&#10;YNLgAdzEaSwSO9jusoGQBtwi8Qg8AyAEArZnSN+IY6ft2u0GAZaS2OecfOfv89k/OC8LdEalYoLH&#10;2N/xMKI8ESnjsxg/ezpx+hgpTXhKCsFpjC+owgeD+/f26yqiHZGLIqUSAQhXUV3FONe6ilxXJTkt&#10;idoRFeWgzIQsiYajnLmpJDWgl4Xb8byeWwuZVlIkVCmQjlolHlj8LKOJfpJlimpUxBhi0/Yt7Xtq&#10;3u5gn0QzSaqcJcswyF9EURLGwekaakQ0QXPJ7kCVLJFCiUzvJKJ0RZaxhNocIBvfu5XNaU4qanOB&#10;4qhqXSb1/2CTx2cnErE0xgFGnJTQoubj4nLxofnVXC/eNV+a6+bn4n1z1XxvfiCwSalKoH6gBsHi&#10;TfN1cYmaT/B5C5ZX8HyG55upa12pCOBPqxNpKqOqY5E8V4iLYU74jB6qCroDnAG/K5GUos4pSSFB&#10;30C4WxjmoAANTetHIoVIyVwLW/XzTJbGB9QTndvmXqybS881SkC46wV9DyiQgGq5Nx5ItPq5kko/&#10;oKJEZhNjCdFZcHJ2rHRrujIxvriYsKIAOYkKviUAzFYCruFXozNBWDq8Cr1w3B/3Ayfo9MZO4I1G&#10;zuFkGDi9ib/XHe2OhsOR/9r49YMoZ2lKuXGzoqYf/Fnrl5ekJdWanEoULDVwJiQlZ9NhIdEZgasx&#10;scuWHDQ3Zu52GLZekMutlPxO4B11QmfS6+85wSToOuGe13c8PzwKe14QBqPJdkrHjNN/TwnVMQ67&#10;na7t0kbQt3Lz7LqbG4lKpmH4FKyMMVADljEikWHgmKd2rwkr2v1GKUz4N6WAdq8abflqKNqyfyrS&#10;C6CrFEAnYB6MSdjkQr7EqIaRE2P1Yk4kxah4yIHyoR8EZkbZQ9Dd68BBbmqmmxrCE4CKscao3Q51&#10;O9fmlWSzHDz5tjBcHMI1yZilsLlCbVTLywVjxWayHIFmbm2erdXNoB78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PctXHb2AgAA&#10;8AUAAA4AAAAAAAAAAAAAAAAALgIAAGRycy9lMm9Eb2MueG1sUEsBAi0AFAAGAAgAAAAhAEyg6SzY&#10;AAAAAwEAAA8AAAAAAAAAAAAAAAAAUAUAAGRycy9kb3ducmV2LnhtbFBLBQYAAAAABAAEAPMAAABV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E01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Доставка бетона миксером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смесь постоянно перемешивается в бетоновозе,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при разгрузке используется лоток длинной 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метров,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что позволяет заливать бетон на небольшие расстояния.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Объем, м</w:t>
            </w: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Ед. 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Цена, </w:t>
            </w:r>
            <w:proofErr w:type="spellStart"/>
            <w:proofErr w:type="gramStart"/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</w:t>
            </w:r>
            <w:proofErr w:type="gramEnd"/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.р</w:t>
            </w:r>
            <w:proofErr w:type="spellEnd"/>
            <w:r w:rsidRPr="00D021B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.</w:t>
            </w:r>
          </w:p>
        </w:tc>
      </w:tr>
      <w:tr w:rsidR="00E0102C" w:rsidRPr="00D021BA" w:rsidTr="00D021B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E01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E01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р.</w:t>
            </w:r>
          </w:p>
        </w:tc>
      </w:tr>
      <w:tr w:rsidR="00E0102C" w:rsidRPr="00D021BA" w:rsidTr="00D021BA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E0102C" w:rsidRPr="00D021BA" w:rsidRDefault="00E0102C" w:rsidP="00D0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21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  <w:p w:rsidR="00E0102C" w:rsidRPr="00D021BA" w:rsidRDefault="00E0102C" w:rsidP="00D021BA">
            <w:pPr>
              <w:spacing w:before="450" w:after="450" w:line="420" w:lineRule="atLeast"/>
              <w:jc w:val="center"/>
              <w:outlineLvl w:val="1"/>
              <w:rPr>
                <w:rFonts w:ascii="Times New Roman" w:eastAsia="Times New Roman" w:hAnsi="Times New Roman" w:cs="Times New Roman"/>
                <w:caps/>
                <w:color w:val="000000"/>
                <w:sz w:val="36"/>
                <w:szCs w:val="36"/>
                <w:lang w:eastAsia="ru-RU"/>
              </w:rPr>
            </w:pPr>
          </w:p>
        </w:tc>
      </w:tr>
    </w:tbl>
    <w:p w:rsidR="00D021BA" w:rsidRPr="00D021BA" w:rsidRDefault="00D021BA" w:rsidP="00D021BA">
      <w:pPr>
        <w:spacing w:before="240" w:after="0" w:line="240" w:lineRule="auto"/>
        <w:ind w:firstLine="360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b/>
          <w:bCs/>
          <w:i/>
          <w:iCs/>
          <w:color w:val="444444"/>
          <w:sz w:val="24"/>
          <w:szCs w:val="24"/>
          <w:lang w:eastAsia="ru-RU"/>
        </w:rPr>
        <w:t>Купить бетон в Пинске - цена зависит от объема заказа и расстояния доставки, пожалуйста, уточняйте по телефонам.</w:t>
      </w:r>
    </w:p>
    <w:p w:rsidR="00D021BA" w:rsidRPr="00D021BA" w:rsidRDefault="00D021BA" w:rsidP="00D021BA">
      <w:pPr>
        <w:spacing w:before="240" w:after="0" w:line="240" w:lineRule="auto"/>
        <w:ind w:firstLine="360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r w:rsidRPr="00D021BA">
        <w:rPr>
          <w:rFonts w:ascii="Times New Roman" w:eastAsia="Times New Roman" w:hAnsi="Times New Roman" w:cs="Times New Roman"/>
          <w:b/>
          <w:bCs/>
          <w:i/>
          <w:iCs/>
          <w:color w:val="444444"/>
          <w:sz w:val="24"/>
          <w:szCs w:val="24"/>
          <w:lang w:eastAsia="ru-RU"/>
        </w:rPr>
        <w:lastRenderedPageBreak/>
        <w:t>Информация на сайте не является публичной офертой!</w:t>
      </w:r>
    </w:p>
    <w:p w:rsidR="00D021BA" w:rsidRPr="00D021BA" w:rsidRDefault="00D021BA" w:rsidP="00D0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1BA">
        <w:rPr>
          <w:rFonts w:ascii="Arial" w:eastAsia="Times New Roman" w:hAnsi="Arial" w:cs="Arial"/>
          <w:color w:val="FCFCF7"/>
          <w:sz w:val="21"/>
          <w:szCs w:val="21"/>
          <w:bdr w:val="none" w:sz="0" w:space="0" w:color="auto" w:frame="1"/>
          <w:shd w:val="clear" w:color="auto" w:fill="FCFCF7"/>
          <w:lang w:eastAsia="ru-RU"/>
        </w:rPr>
        <w:t xml:space="preserve">Купить бетон в </w:t>
      </w:r>
      <w:proofErr w:type="spellStart"/>
      <w:r w:rsidRPr="00D021BA">
        <w:rPr>
          <w:rFonts w:ascii="Arial" w:eastAsia="Times New Roman" w:hAnsi="Arial" w:cs="Arial"/>
          <w:color w:val="FCFCF7"/>
          <w:sz w:val="21"/>
          <w:szCs w:val="21"/>
          <w:bdr w:val="none" w:sz="0" w:space="0" w:color="auto" w:frame="1"/>
          <w:shd w:val="clear" w:color="auto" w:fill="FCFCF7"/>
          <w:lang w:eastAsia="ru-RU"/>
        </w:rPr>
        <w:t>ПинскеКупить</w:t>
      </w:r>
      <w:proofErr w:type="spellEnd"/>
      <w:r w:rsidRPr="00D021BA">
        <w:rPr>
          <w:rFonts w:ascii="Arial" w:eastAsia="Times New Roman" w:hAnsi="Arial" w:cs="Arial"/>
          <w:color w:val="FCFCF7"/>
          <w:sz w:val="21"/>
          <w:szCs w:val="21"/>
          <w:bdr w:val="none" w:sz="0" w:space="0" w:color="auto" w:frame="1"/>
          <w:shd w:val="clear" w:color="auto" w:fill="FCFCF7"/>
          <w:lang w:eastAsia="ru-RU"/>
        </w:rPr>
        <w:t xml:space="preserve"> бетон в Пинске с доставкой миксером от производителя - цена от 130 руб./</w:t>
      </w:r>
      <w:proofErr w:type="gramStart"/>
      <w:r w:rsidRPr="00D021BA">
        <w:rPr>
          <w:rFonts w:ascii="Arial" w:eastAsia="Times New Roman" w:hAnsi="Arial" w:cs="Arial"/>
          <w:color w:val="FCFCF7"/>
          <w:sz w:val="21"/>
          <w:szCs w:val="21"/>
          <w:bdr w:val="none" w:sz="0" w:space="0" w:color="auto" w:frame="1"/>
          <w:shd w:val="clear" w:color="auto" w:fill="FCFCF7"/>
          <w:lang w:eastAsia="ru-RU"/>
        </w:rPr>
        <w:t>м</w:t>
      </w:r>
      <w:proofErr w:type="gramEnd"/>
      <w:r w:rsidRPr="00D021BA">
        <w:rPr>
          <w:rFonts w:ascii="Arial" w:eastAsia="Times New Roman" w:hAnsi="Arial" w:cs="Arial"/>
          <w:color w:val="FCFCF7"/>
          <w:sz w:val="21"/>
          <w:szCs w:val="21"/>
          <w:bdr w:val="none" w:sz="0" w:space="0" w:color="auto" w:frame="1"/>
          <w:shd w:val="clear" w:color="auto" w:fill="FCFCF7"/>
          <w:lang w:eastAsia="ru-RU"/>
        </w:rPr>
        <w:t>³, доставка за 2 часа. Марки М100-М500, на гравии и щебне, для фундамента | РЕМОНТ БАЙ</w:t>
      </w:r>
    </w:p>
    <w:p w:rsidR="00D021BA" w:rsidRPr="00D021BA" w:rsidRDefault="00D021BA" w:rsidP="00D021BA">
      <w:pPr>
        <w:shd w:val="clear" w:color="auto" w:fill="FCFCF7"/>
        <w:spacing w:after="0" w:line="240" w:lineRule="auto"/>
        <w:rPr>
          <w:rFonts w:ascii="Arial" w:eastAsia="Times New Roman" w:hAnsi="Arial" w:cs="Arial"/>
          <w:color w:val="FCFCF7"/>
          <w:sz w:val="21"/>
          <w:szCs w:val="21"/>
          <w:lang w:eastAsia="ru-RU"/>
        </w:rPr>
      </w:pPr>
      <w:r w:rsidRPr="00D021BA">
        <w:rPr>
          <w:rFonts w:ascii="Arial" w:eastAsia="Times New Roman" w:hAnsi="Arial" w:cs="Arial"/>
          <w:color w:val="FCFCF7"/>
          <w:sz w:val="21"/>
          <w:szCs w:val="21"/>
          <w:lang w:eastAsia="ru-RU"/>
        </w:rPr>
        <w:t>130 BYN</w:t>
      </w:r>
    </w:p>
    <w:p w:rsidR="00D021BA" w:rsidRPr="00D021BA" w:rsidRDefault="00D021BA" w:rsidP="00D021BA">
      <w:pPr>
        <w:shd w:val="clear" w:color="auto" w:fill="FCFCF7"/>
        <w:spacing w:after="0" w:line="240" w:lineRule="auto"/>
        <w:rPr>
          <w:rFonts w:ascii="Arial" w:eastAsia="Times New Roman" w:hAnsi="Arial" w:cs="Arial"/>
          <w:color w:val="454849"/>
          <w:sz w:val="21"/>
          <w:szCs w:val="21"/>
          <w:lang w:eastAsia="ru-RU"/>
        </w:rPr>
      </w:pPr>
      <w:r w:rsidRPr="00D021BA">
        <w:rPr>
          <w:rFonts w:ascii="Arial" w:eastAsia="Times New Roman" w:hAnsi="Arial" w:cs="Arial"/>
          <w:color w:val="454849"/>
          <w:sz w:val="21"/>
          <w:szCs w:val="21"/>
          <w:lang w:eastAsia="ru-RU"/>
        </w:rPr>
        <w:t>Максимальная оценка: 10, Средняя оценка: 10</w:t>
      </w:r>
      <w:proofErr w:type="gramStart"/>
      <w:r w:rsidRPr="00D021BA">
        <w:rPr>
          <w:rFonts w:ascii="Arial" w:eastAsia="Times New Roman" w:hAnsi="Arial" w:cs="Arial"/>
          <w:color w:val="454849"/>
          <w:sz w:val="21"/>
          <w:szCs w:val="21"/>
          <w:lang w:eastAsia="ru-RU"/>
        </w:rPr>
        <w:t> В</w:t>
      </w:r>
      <w:proofErr w:type="gramEnd"/>
      <w:r w:rsidRPr="00D021BA">
        <w:rPr>
          <w:rFonts w:ascii="Arial" w:eastAsia="Times New Roman" w:hAnsi="Arial" w:cs="Arial"/>
          <w:color w:val="454849"/>
          <w:sz w:val="21"/>
          <w:szCs w:val="21"/>
          <w:lang w:eastAsia="ru-RU"/>
        </w:rPr>
        <w:t>сего отзывов: </w:t>
      </w:r>
      <w:hyperlink r:id="rId8" w:history="1">
        <w:r w:rsidRPr="00D021BA">
          <w:rPr>
            <w:rFonts w:ascii="Arial" w:eastAsia="Times New Roman" w:hAnsi="Arial" w:cs="Arial"/>
            <w:b/>
            <w:bCs/>
            <w:color w:val="0000FF"/>
            <w:sz w:val="21"/>
            <w:szCs w:val="21"/>
            <w:u w:val="single"/>
            <w:lang w:eastAsia="ru-RU"/>
          </w:rPr>
          <w:t>48</w:t>
        </w:r>
      </w:hyperlink>
      <w:r w:rsidRPr="00D021BA">
        <w:rPr>
          <w:rFonts w:ascii="Arial" w:eastAsia="Times New Roman" w:hAnsi="Arial" w:cs="Arial"/>
          <w:color w:val="454849"/>
          <w:sz w:val="21"/>
          <w:szCs w:val="21"/>
          <w:lang w:eastAsia="ru-RU"/>
        </w:rPr>
        <w:t> (См. раздел "Отзывы")</w:t>
      </w:r>
    </w:p>
    <w:p w:rsidR="00D021BA" w:rsidRPr="00D021BA" w:rsidRDefault="00D021BA" w:rsidP="00D0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1BA">
        <w:rPr>
          <w:rFonts w:ascii="Arial" w:eastAsia="Times New Roman" w:hAnsi="Arial" w:cs="Arial"/>
          <w:color w:val="FCFCF7"/>
          <w:sz w:val="21"/>
          <w:szCs w:val="21"/>
          <w:bdr w:val="none" w:sz="0" w:space="0" w:color="auto" w:frame="1"/>
          <w:shd w:val="clear" w:color="auto" w:fill="FCFCF7"/>
          <w:lang w:eastAsia="ru-RU"/>
        </w:rPr>
        <w:t>РЕМОНТ БАЙ ID: </w:t>
      </w:r>
      <w:proofErr w:type="spellStart"/>
      <w:r w:rsidRPr="00D021BA">
        <w:rPr>
          <w:rFonts w:ascii="Arial" w:eastAsia="Times New Roman" w:hAnsi="Arial" w:cs="Arial"/>
          <w:color w:val="FCFCF7"/>
          <w:sz w:val="21"/>
          <w:szCs w:val="21"/>
          <w:bdr w:val="none" w:sz="0" w:space="0" w:color="auto" w:frame="1"/>
          <w:shd w:val="clear" w:color="auto" w:fill="FCFCF7"/>
          <w:lang w:eastAsia="ru-RU"/>
        </w:rPr>
        <w:t>beton-pinsk</w:t>
      </w:r>
      <w:proofErr w:type="spellEnd"/>
      <w:r w:rsidRPr="00D021BA">
        <w:rPr>
          <w:rFonts w:ascii="Arial" w:eastAsia="Times New Roman" w:hAnsi="Arial" w:cs="Arial"/>
          <w:color w:val="FCFCF7"/>
          <w:sz w:val="21"/>
          <w:szCs w:val="21"/>
          <w:bdr w:val="none" w:sz="0" w:space="0" w:color="auto" w:frame="1"/>
          <w:shd w:val="clear" w:color="auto" w:fill="FCFCF7"/>
          <w:lang w:eastAsia="ru-RU"/>
        </w:rPr>
        <w:t>: </w:t>
      </w:r>
      <w:hyperlink r:id="rId9" w:tooltip="Купить бетон в Пинске" w:history="1">
        <w:r w:rsidRPr="00D021BA">
          <w:rPr>
            <w:rFonts w:ascii="Arial" w:eastAsia="Times New Roman" w:hAnsi="Arial" w:cs="Arial"/>
            <w:b/>
            <w:bCs/>
            <w:color w:val="FCFCF7"/>
            <w:sz w:val="21"/>
            <w:szCs w:val="21"/>
            <w:u w:val="single"/>
            <w:bdr w:val="none" w:sz="0" w:space="0" w:color="auto" w:frame="1"/>
            <w:shd w:val="clear" w:color="auto" w:fill="FCFCF7"/>
            <w:lang w:eastAsia="ru-RU"/>
          </w:rPr>
          <w:t>https://remon.by/pinsk/beton</w:t>
        </w:r>
      </w:hyperlink>
    </w:p>
    <w:p w:rsidR="00D021BA" w:rsidRPr="00D021BA" w:rsidRDefault="00D021BA" w:rsidP="00D021BA">
      <w:pPr>
        <w:shd w:val="clear" w:color="auto" w:fill="FCFCF7"/>
        <w:spacing w:before="450" w:after="450" w:line="420" w:lineRule="atLeast"/>
        <w:jc w:val="center"/>
        <w:outlineLvl w:val="1"/>
        <w:rPr>
          <w:rFonts w:ascii="Arial" w:eastAsia="Times New Roman" w:hAnsi="Arial" w:cs="Arial"/>
          <w:caps/>
          <w:color w:val="000000"/>
          <w:sz w:val="36"/>
          <w:szCs w:val="36"/>
          <w:lang w:eastAsia="ru-RU"/>
        </w:rPr>
      </w:pPr>
      <w:r w:rsidRPr="00D021BA">
        <w:rPr>
          <w:rFonts w:ascii="Arial" w:eastAsia="Times New Roman" w:hAnsi="Arial" w:cs="Arial"/>
          <w:caps/>
          <w:color w:val="000000"/>
          <w:sz w:val="36"/>
          <w:szCs w:val="36"/>
          <w:lang w:eastAsia="ru-RU"/>
        </w:rPr>
        <w:t>БЕТОН С ДОСТАВКОЙ В ПИНСКЕ КОНТАКТЫ ТЕЛЕФОНЫ ФИРМЫ:</w:t>
      </w:r>
      <w:r w:rsidR="008615A2">
        <w:rPr>
          <w:rFonts w:ascii="Arial" w:eastAsia="Times New Roman" w:hAnsi="Arial" w:cs="Arial"/>
          <w:caps/>
          <w:color w:val="000000"/>
          <w:sz w:val="36"/>
          <w:szCs w:val="36"/>
          <w:lang w:eastAsia="ru-RU"/>
        </w:rPr>
        <w:t>+375447391821</w:t>
      </w:r>
    </w:p>
    <w:p w:rsidR="00C37C6D" w:rsidRDefault="00C37C6D"/>
    <w:sectPr w:rsidR="00C37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E4D0D"/>
    <w:multiLevelType w:val="multilevel"/>
    <w:tmpl w:val="43BC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D079EC"/>
    <w:multiLevelType w:val="multilevel"/>
    <w:tmpl w:val="6F2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2103BF"/>
    <w:multiLevelType w:val="multilevel"/>
    <w:tmpl w:val="CF50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5153B3"/>
    <w:multiLevelType w:val="multilevel"/>
    <w:tmpl w:val="A46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9168D0"/>
    <w:multiLevelType w:val="multilevel"/>
    <w:tmpl w:val="750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A93D9F"/>
    <w:multiLevelType w:val="multilevel"/>
    <w:tmpl w:val="896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0578DF"/>
    <w:multiLevelType w:val="multilevel"/>
    <w:tmpl w:val="A600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178"/>
    <w:rsid w:val="00003685"/>
    <w:rsid w:val="00141BE1"/>
    <w:rsid w:val="001F2BD1"/>
    <w:rsid w:val="002A34F4"/>
    <w:rsid w:val="00364266"/>
    <w:rsid w:val="003E1E86"/>
    <w:rsid w:val="005103B4"/>
    <w:rsid w:val="00515CCD"/>
    <w:rsid w:val="00534383"/>
    <w:rsid w:val="005364E4"/>
    <w:rsid w:val="005B1DBA"/>
    <w:rsid w:val="00603178"/>
    <w:rsid w:val="00840478"/>
    <w:rsid w:val="008452D2"/>
    <w:rsid w:val="008615A2"/>
    <w:rsid w:val="009069A1"/>
    <w:rsid w:val="009363F5"/>
    <w:rsid w:val="00A245A8"/>
    <w:rsid w:val="00A46535"/>
    <w:rsid w:val="00A51FFC"/>
    <w:rsid w:val="00A537DD"/>
    <w:rsid w:val="00A713C0"/>
    <w:rsid w:val="00B07462"/>
    <w:rsid w:val="00B603D9"/>
    <w:rsid w:val="00C37C6D"/>
    <w:rsid w:val="00CA414F"/>
    <w:rsid w:val="00CE247B"/>
    <w:rsid w:val="00D021BA"/>
    <w:rsid w:val="00E0102C"/>
    <w:rsid w:val="00E42F52"/>
    <w:rsid w:val="00E52365"/>
    <w:rsid w:val="00FF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21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21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1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21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02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021BA"/>
    <w:rPr>
      <w:b/>
      <w:bCs/>
    </w:rPr>
  </w:style>
  <w:style w:type="character" w:styleId="a5">
    <w:name w:val="Hyperlink"/>
    <w:basedOn w:val="a0"/>
    <w:uiPriority w:val="99"/>
    <w:semiHidden/>
    <w:unhideWhenUsed/>
    <w:rsid w:val="00D021BA"/>
    <w:rPr>
      <w:color w:val="0000FF"/>
      <w:u w:val="single"/>
    </w:rPr>
  </w:style>
  <w:style w:type="character" w:styleId="a6">
    <w:name w:val="Emphasis"/>
    <w:basedOn w:val="a0"/>
    <w:uiPriority w:val="20"/>
    <w:qFormat/>
    <w:rsid w:val="00D021BA"/>
    <w:rPr>
      <w:i/>
      <w:iCs/>
    </w:rPr>
  </w:style>
  <w:style w:type="character" w:customStyle="1" w:styleId="seo">
    <w:name w:val="seo"/>
    <w:basedOn w:val="a0"/>
    <w:rsid w:val="00D021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21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21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1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21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02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021BA"/>
    <w:rPr>
      <w:b/>
      <w:bCs/>
    </w:rPr>
  </w:style>
  <w:style w:type="character" w:styleId="a5">
    <w:name w:val="Hyperlink"/>
    <w:basedOn w:val="a0"/>
    <w:uiPriority w:val="99"/>
    <w:semiHidden/>
    <w:unhideWhenUsed/>
    <w:rsid w:val="00D021BA"/>
    <w:rPr>
      <w:color w:val="0000FF"/>
      <w:u w:val="single"/>
    </w:rPr>
  </w:style>
  <w:style w:type="character" w:styleId="a6">
    <w:name w:val="Emphasis"/>
    <w:basedOn w:val="a0"/>
    <w:uiPriority w:val="20"/>
    <w:qFormat/>
    <w:rsid w:val="00D021BA"/>
    <w:rPr>
      <w:i/>
      <w:iCs/>
    </w:rPr>
  </w:style>
  <w:style w:type="character" w:customStyle="1" w:styleId="seo">
    <w:name w:val="seo"/>
    <w:basedOn w:val="a0"/>
    <w:rsid w:val="00D02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8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16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0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1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4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7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3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0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23166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mon.by/reviews/page1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remon.by/pinsk/bet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mon.by/pinsk/bet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mon.by/pinsk/bet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2026-04-22T18:23:00Z</dcterms:created>
  <dcterms:modified xsi:type="dcterms:W3CDTF">2026-04-26T07:37:00Z</dcterms:modified>
</cp:coreProperties>
</file>