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276" w:lineRule="auto"/>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Exercise 1 - Operational Planning in Con</w:t>
      </w:r>
      <w:r w:rsidDel="00000000" w:rsidR="00000000" w:rsidRPr="00000000">
        <w:rPr>
          <w:rFonts w:ascii="Calibri" w:cs="Calibri" w:eastAsia="Calibri" w:hAnsi="Calibri"/>
          <w:b w:val="1"/>
          <w:sz w:val="32"/>
          <w:szCs w:val="32"/>
          <w:rtl w:val="0"/>
        </w:rPr>
        <w:t xml:space="preserve">text </w:t>
      </w:r>
      <w:r w:rsidDel="00000000" w:rsidR="00000000" w:rsidRPr="00000000">
        <w:rPr>
          <w:rtl w:val="0"/>
        </w:rPr>
      </w:r>
    </w:p>
    <w:p w:rsidR="00000000" w:rsidDel="00000000" w:rsidP="00000000" w:rsidRDefault="00000000" w:rsidRPr="00000000" w14:paraId="00000002">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It is important to understand how operational planning fits into the wider environment of an organisation.</w:t>
      </w:r>
    </w:p>
    <w:p w:rsidR="00000000" w:rsidDel="00000000" w:rsidP="00000000" w:rsidRDefault="00000000" w:rsidRPr="00000000" w14:paraId="00000004">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Carry out research within your own organisation (or an organisation that you are familiar with) and reflect on how operational plans link to the organisation’s aims and objectives.</w:t>
      </w:r>
    </w:p>
    <w:p w:rsidR="00000000" w:rsidDel="00000000" w:rsidP="00000000" w:rsidRDefault="00000000" w:rsidRPr="00000000" w14:paraId="00000006">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Summarise your findings by completing the template.</w:t>
      </w:r>
    </w:p>
    <w:p w:rsidR="00000000" w:rsidDel="00000000" w:rsidP="00000000" w:rsidRDefault="00000000" w:rsidRPr="00000000" w14:paraId="00000008">
      <w:pPr>
        <w:spacing w:after="0" w:before="0" w:line="276" w:lineRule="auto"/>
        <w:rPr>
          <w:rFonts w:ascii="Calibri" w:cs="Calibri" w:eastAsia="Calibri" w:hAnsi="Calibri"/>
        </w:rPr>
      </w:pP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trHeight w:val="420" w:hRule="atLeast"/>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09">
            <w:pPr>
              <w:widowControl w:val="0"/>
              <w:spacing w:after="0" w:before="0" w:line="276" w:lineRule="auto"/>
              <w:rPr>
                <w:rFonts w:ascii="Calibri" w:cs="Calibri" w:eastAsia="Calibri" w:hAnsi="Calibri"/>
                <w:b w:val="1"/>
                <w:highlight w:val="white"/>
              </w:rPr>
            </w:pPr>
            <w:r w:rsidDel="00000000" w:rsidR="00000000" w:rsidRPr="00000000">
              <w:rPr>
                <w:rFonts w:ascii="Calibri" w:cs="Calibri" w:eastAsia="Calibri" w:hAnsi="Calibri"/>
                <w:b w:val="1"/>
                <w:rtl w:val="0"/>
              </w:rPr>
              <w:t xml:space="preserve">An operational plan refines organisational objectives identified during strategic planning. Both of these </w:t>
            </w:r>
            <w:r w:rsidDel="00000000" w:rsidR="00000000" w:rsidRPr="00000000">
              <w:rPr>
                <w:rFonts w:ascii="Calibri" w:cs="Calibri" w:eastAsia="Calibri" w:hAnsi="Calibri"/>
                <w:b w:val="1"/>
                <w:highlight w:val="white"/>
                <w:rtl w:val="0"/>
              </w:rPr>
              <w:t xml:space="preserve">plans exist within the wider context of the</w:t>
            </w:r>
            <w:r w:rsidDel="00000000" w:rsidR="00000000" w:rsidRPr="00000000">
              <w:rPr>
                <w:rFonts w:ascii="Calibri" w:cs="Calibri" w:eastAsia="Calibri" w:hAnsi="Calibri"/>
                <w:b w:val="1"/>
                <w:rtl w:val="0"/>
              </w:rPr>
              <w:t xml:space="preserve"> organisation’s purpose, which is often reflected in the company’s mission</w:t>
            </w:r>
            <w:r w:rsidDel="00000000" w:rsidR="00000000" w:rsidRPr="00000000">
              <w:rPr>
                <w:rFonts w:ascii="Calibri" w:cs="Calibri" w:eastAsia="Calibri" w:hAnsi="Calibri"/>
                <w:b w:val="1"/>
                <w:highlight w:val="white"/>
                <w:rtl w:val="0"/>
              </w:rPr>
              <w:t xml:space="preserve">, vision and values statements.</w:t>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0B">
            <w:pPr>
              <w:widowControl w:val="0"/>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What is your organisation’s mission statement?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What is your organisation’s vision statement?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What are your organisation’s values?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If you do not have any of the above, how would you define the organisation’s mission, vision and/or values?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1F">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spacing w:after="0" w:before="0" w:line="276" w:lineRule="auto"/>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021">
      <w:pPr>
        <w:spacing w:after="0" w:before="0" w:line="276" w:lineRule="auto"/>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022">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3">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25">
      <w:pPr>
        <w:rPr>
          <w:rFonts w:ascii="Calibri" w:cs="Calibri" w:eastAsia="Calibri" w:hAnsi="Calibri"/>
        </w:rPr>
      </w:pPr>
      <w:r w:rsidDel="00000000" w:rsidR="00000000" w:rsidRPr="00000000">
        <w:rPr>
          <w:rtl w:val="0"/>
        </w:rPr>
      </w:r>
    </w:p>
    <w:tbl>
      <w:tblPr>
        <w:tblStyle w:val="Table2"/>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
        <w:gridCol w:w="4605"/>
        <w:tblGridChange w:id="0">
          <w:tblGrid>
            <w:gridCol w:w="4395"/>
            <w:gridCol w:w="4605"/>
          </w:tblGrid>
        </w:tblGridChange>
      </w:tblGrid>
      <w:tr>
        <w:trPr>
          <w:trHeight w:val="420" w:hRule="atLeast"/>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26">
            <w:pPr>
              <w:widowControl w:val="0"/>
              <w:rPr>
                <w:rFonts w:ascii="Calibri" w:cs="Calibri" w:eastAsia="Calibri" w:hAnsi="Calibri"/>
                <w:b w:val="1"/>
              </w:rPr>
            </w:pPr>
            <w:r w:rsidDel="00000000" w:rsidR="00000000" w:rsidRPr="00000000">
              <w:rPr>
                <w:rFonts w:ascii="Calibri" w:cs="Calibri" w:eastAsia="Calibri" w:hAnsi="Calibri"/>
                <w:b w:val="1"/>
                <w:rtl w:val="0"/>
              </w:rPr>
              <w:t xml:space="preserve">When the above three elements work together to their best effect, the organisation reaches ‘strategic alignment’, which is required for strategies to be implemented successfully. An essential component of strategy implementation is cascading it right down to its employees. The CMI illustrates how this alignment works in practice in their ‘Golden Thread’ model, a two-way process, starting with an organisation’s vision and mission, which generates the corporate plan, and finishing with team and individual objectives.</w:t>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28">
            <w:pPr>
              <w:widowControl w:val="0"/>
              <w:rPr>
                <w:rFonts w:ascii="Calibri" w:cs="Calibri" w:eastAsia="Calibri" w:hAnsi="Calibri"/>
              </w:rPr>
            </w:pPr>
            <w:r w:rsidDel="00000000" w:rsidR="00000000" w:rsidRPr="00000000">
              <w:rPr>
                <w:rFonts w:ascii="Calibri" w:cs="Calibri" w:eastAsia="Calibri" w:hAnsi="Calibri"/>
                <w:rtl w:val="0"/>
              </w:rPr>
              <w:t xml:space="preserve">What is your organisation’s corporate plan</w:t>
            </w:r>
            <w:r w:rsidDel="00000000" w:rsidR="00000000" w:rsidRPr="00000000">
              <w:rPr>
                <w:rFonts w:ascii="Calibri" w:cs="Calibri" w:eastAsia="Calibri" w:hAnsi="Calibri"/>
                <w:rtl w:val="0"/>
              </w:rPr>
              <w:t xml:space="preserve">?</w:t>
            </w:r>
          </w:p>
          <w:p w:rsidR="00000000" w:rsidDel="00000000" w:rsidP="00000000" w:rsidRDefault="00000000" w:rsidRPr="00000000" w14:paraId="00000029">
            <w:pPr>
              <w:widowControl w:val="0"/>
              <w:rPr>
                <w:rFonts w:ascii="Calibri" w:cs="Calibri" w:eastAsia="Calibri" w:hAnsi="Calibri"/>
              </w:rPr>
            </w:pPr>
            <w:r w:rsidDel="00000000" w:rsidR="00000000" w:rsidRPr="00000000">
              <w:rPr>
                <w:rFonts w:ascii="Calibri" w:cs="Calibri" w:eastAsia="Calibri" w:hAnsi="Calibri"/>
                <w:rtl w:val="0"/>
              </w:rPr>
              <w:t xml:space="preserve">Make a note of the key priorities that are detailed in the plan,  such as intended profit margin, or goals in relation to market penetration or customer acquisition.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A">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2B">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2C">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2D">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2E">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2F">
            <w:pPr>
              <w:widowControl w:val="0"/>
              <w:rPr>
                <w:rFonts w:ascii="Calibri" w:cs="Calibri" w:eastAsia="Calibri" w:hAnsi="Calibri"/>
              </w:rPr>
            </w:pP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30">
            <w:pPr>
              <w:widowControl w:val="0"/>
              <w:rPr>
                <w:rFonts w:ascii="Calibri" w:cs="Calibri" w:eastAsia="Calibri" w:hAnsi="Calibri"/>
              </w:rPr>
            </w:pPr>
            <w:r w:rsidDel="00000000" w:rsidR="00000000" w:rsidRPr="00000000">
              <w:rPr>
                <w:rFonts w:ascii="Calibri" w:cs="Calibri" w:eastAsia="Calibri" w:hAnsi="Calibri"/>
                <w:rtl w:val="0"/>
              </w:rPr>
              <w:t xml:space="preserve">What is your organisation’s strategic plan?</w:t>
            </w:r>
          </w:p>
          <w:p w:rsidR="00000000" w:rsidDel="00000000" w:rsidP="00000000" w:rsidRDefault="00000000" w:rsidRPr="00000000" w14:paraId="00000031">
            <w:pPr>
              <w:widowControl w:val="0"/>
              <w:rPr>
                <w:rFonts w:ascii="Calibri" w:cs="Calibri" w:eastAsia="Calibri" w:hAnsi="Calibri"/>
              </w:rPr>
            </w:pPr>
            <w:r w:rsidDel="00000000" w:rsidR="00000000" w:rsidRPr="00000000">
              <w:rPr>
                <w:rFonts w:ascii="Calibri" w:cs="Calibri" w:eastAsia="Calibri" w:hAnsi="Calibri"/>
                <w:rtl w:val="0"/>
              </w:rPr>
              <w:t xml:space="preserve">Identify some of the organisation’s strategic objectives, including the timeframes for achievement.  For example, to bring a unique and innovative product to market within 2-3 years.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2">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33">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34">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35">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36">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37">
            <w:pPr>
              <w:widowControl w:val="0"/>
              <w:rPr>
                <w:rFonts w:ascii="Calibri" w:cs="Calibri" w:eastAsia="Calibri" w:hAnsi="Calibri"/>
              </w:rPr>
            </w:pP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38">
            <w:pPr>
              <w:widowControl w:val="0"/>
              <w:rPr>
                <w:rFonts w:ascii="Calibri" w:cs="Calibri" w:eastAsia="Calibri" w:hAnsi="Calibri"/>
              </w:rPr>
            </w:pPr>
            <w:r w:rsidDel="00000000" w:rsidR="00000000" w:rsidRPr="00000000">
              <w:rPr>
                <w:rFonts w:ascii="Calibri" w:cs="Calibri" w:eastAsia="Calibri" w:hAnsi="Calibri"/>
                <w:rtl w:val="0"/>
              </w:rPr>
              <w:t xml:space="preserve">What is your operational plan?</w:t>
            </w:r>
          </w:p>
          <w:p w:rsidR="00000000" w:rsidDel="00000000" w:rsidP="00000000" w:rsidRDefault="00000000" w:rsidRPr="00000000" w14:paraId="00000039">
            <w:pPr>
              <w:widowControl w:val="0"/>
              <w:rPr>
                <w:rFonts w:ascii="Calibri" w:cs="Calibri" w:eastAsia="Calibri" w:hAnsi="Calibri"/>
              </w:rPr>
            </w:pPr>
            <w:r w:rsidDel="00000000" w:rsidR="00000000" w:rsidRPr="00000000">
              <w:rPr>
                <w:rFonts w:ascii="Calibri" w:cs="Calibri" w:eastAsia="Calibri" w:hAnsi="Calibri"/>
                <w:rtl w:val="0"/>
              </w:rPr>
              <w:t xml:space="preserve">Identify some of your operational objectives.  For example what do you need to achieve within the next 3, 6 or 12 months?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A">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3B">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3C">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3D">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3E">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3F">
            <w:pPr>
              <w:widowControl w:val="0"/>
              <w:rPr>
                <w:rFonts w:ascii="Calibri" w:cs="Calibri" w:eastAsia="Calibri" w:hAnsi="Calibri"/>
              </w:rPr>
            </w:pP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40">
            <w:pPr>
              <w:widowControl w:val="0"/>
              <w:rPr>
                <w:rFonts w:ascii="Calibri" w:cs="Calibri" w:eastAsia="Calibri" w:hAnsi="Calibri"/>
              </w:rPr>
            </w:pPr>
            <w:r w:rsidDel="00000000" w:rsidR="00000000" w:rsidRPr="00000000">
              <w:rPr>
                <w:rFonts w:ascii="Calibri" w:cs="Calibri" w:eastAsia="Calibri" w:hAnsi="Calibri"/>
                <w:rtl w:val="0"/>
              </w:rPr>
              <w:t xml:space="preserve">Identify two to three </w:t>
            </w:r>
            <w:r w:rsidDel="00000000" w:rsidR="00000000" w:rsidRPr="00000000">
              <w:rPr>
                <w:rFonts w:ascii="Calibri" w:cs="Calibri" w:eastAsia="Calibri" w:hAnsi="Calibri"/>
                <w:rtl w:val="0"/>
              </w:rPr>
              <w:t xml:space="preserve">examples</w:t>
            </w:r>
            <w:r w:rsidDel="00000000" w:rsidR="00000000" w:rsidRPr="00000000">
              <w:rPr>
                <w:rFonts w:ascii="Calibri" w:cs="Calibri" w:eastAsia="Calibri" w:hAnsi="Calibri"/>
                <w:rtl w:val="0"/>
              </w:rPr>
              <w:t xml:space="preserve"> to illustrate team objectives that link to the operational plan.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1">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42">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43">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44">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45">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46">
            <w:pPr>
              <w:widowControl w:val="0"/>
              <w:rPr>
                <w:rFonts w:ascii="Calibri" w:cs="Calibri" w:eastAsia="Calibri" w:hAnsi="Calibri"/>
              </w:rPr>
            </w:pP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47">
            <w:pPr>
              <w:widowControl w:val="0"/>
              <w:rPr>
                <w:rFonts w:ascii="Calibri" w:cs="Calibri" w:eastAsia="Calibri" w:hAnsi="Calibri"/>
              </w:rPr>
            </w:pPr>
            <w:r w:rsidDel="00000000" w:rsidR="00000000" w:rsidRPr="00000000">
              <w:rPr>
                <w:rFonts w:ascii="Calibri" w:cs="Calibri" w:eastAsia="Calibri" w:hAnsi="Calibri"/>
                <w:rtl w:val="0"/>
              </w:rPr>
              <w:t xml:space="preserve">Identify two to three </w:t>
            </w:r>
            <w:r w:rsidDel="00000000" w:rsidR="00000000" w:rsidRPr="00000000">
              <w:rPr>
                <w:rFonts w:ascii="Calibri" w:cs="Calibri" w:eastAsia="Calibri" w:hAnsi="Calibri"/>
                <w:rtl w:val="0"/>
              </w:rPr>
              <w:t xml:space="preserve">examples</w:t>
            </w:r>
            <w:r w:rsidDel="00000000" w:rsidR="00000000" w:rsidRPr="00000000">
              <w:rPr>
                <w:rFonts w:ascii="Calibri" w:cs="Calibri" w:eastAsia="Calibri" w:hAnsi="Calibri"/>
                <w:rtl w:val="0"/>
              </w:rPr>
              <w:t xml:space="preserve"> to illustrate individual objectives that link to the team plan.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8">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49">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4A">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4B">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4C">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4D">
            <w:pPr>
              <w:widowControl w:val="0"/>
              <w:rPr>
                <w:rFonts w:ascii="Calibri" w:cs="Calibri" w:eastAsia="Calibri" w:hAnsi="Calibri"/>
              </w:rPr>
            </w:pPr>
            <w:r w:rsidDel="00000000" w:rsidR="00000000" w:rsidRPr="00000000">
              <w:rPr>
                <w:rtl w:val="0"/>
              </w:rPr>
            </w:r>
          </w:p>
        </w:tc>
      </w:tr>
    </w:tbl>
    <w:p w:rsidR="00000000" w:rsidDel="00000000" w:rsidP="00000000" w:rsidRDefault="00000000" w:rsidRPr="00000000" w14:paraId="0000004E">
      <w:pPr>
        <w:rPr>
          <w:rFonts w:ascii="Calibri" w:cs="Calibri" w:eastAsia="Calibri" w:hAnsi="Calibri"/>
        </w:rPr>
      </w:pPr>
      <w:r w:rsidDel="00000000" w:rsidR="00000000" w:rsidRPr="00000000">
        <w:rPr>
          <w:rtl w:val="0"/>
        </w:rPr>
      </w:r>
    </w:p>
    <w:p w:rsidR="00000000" w:rsidDel="00000000" w:rsidP="00000000" w:rsidRDefault="00000000" w:rsidRPr="00000000" w14:paraId="0000004F">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50">
      <w:pPr>
        <w:rPr>
          <w:rFonts w:ascii="Calibri" w:cs="Calibri" w:eastAsia="Calibri" w:hAnsi="Calibri"/>
        </w:rPr>
      </w:pPr>
      <w:r w:rsidDel="00000000" w:rsidR="00000000" w:rsidRPr="00000000">
        <w:rPr>
          <w:rtl w:val="0"/>
        </w:rPr>
      </w:r>
    </w:p>
    <w:tbl>
      <w:tblPr>
        <w:tblStyle w:val="Table3"/>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trHeight w:val="420" w:hRule="atLeast"/>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51">
            <w:pPr>
              <w:widowControl w:val="0"/>
              <w:rPr>
                <w:rFonts w:ascii="Calibri" w:cs="Calibri" w:eastAsia="Calibri" w:hAnsi="Calibri"/>
              </w:rPr>
            </w:pPr>
            <w:r w:rsidDel="00000000" w:rsidR="00000000" w:rsidRPr="00000000">
              <w:rPr>
                <w:rFonts w:ascii="Calibri" w:cs="Calibri" w:eastAsia="Calibri" w:hAnsi="Calibri"/>
                <w:b w:val="1"/>
                <w:rtl w:val="0"/>
              </w:rPr>
              <w:t xml:space="preserve">Having completed this analysis, </w:t>
            </w:r>
            <w:r w:rsidDel="00000000" w:rsidR="00000000" w:rsidRPr="00000000">
              <w:rPr>
                <w:rFonts w:ascii="Calibri" w:cs="Calibri" w:eastAsia="Calibri" w:hAnsi="Calibri"/>
                <w:b w:val="1"/>
                <w:rtl w:val="0"/>
              </w:rPr>
              <w:t xml:space="preserve">reflect on</w:t>
            </w:r>
            <w:r w:rsidDel="00000000" w:rsidR="00000000" w:rsidRPr="00000000">
              <w:rPr>
                <w:rFonts w:ascii="Calibri" w:cs="Calibri" w:eastAsia="Calibri" w:hAnsi="Calibri"/>
                <w:b w:val="1"/>
                <w:rtl w:val="0"/>
              </w:rPr>
              <w:t xml:space="preserve"> and answer the following questions:</w:t>
            </w: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53">
            <w:pPr>
              <w:widowControl w:val="0"/>
              <w:ind w:left="0" w:firstLine="0"/>
              <w:rPr>
                <w:rFonts w:ascii="Calibri" w:cs="Calibri" w:eastAsia="Calibri" w:hAnsi="Calibri"/>
              </w:rPr>
            </w:pPr>
            <w:r w:rsidDel="00000000" w:rsidR="00000000" w:rsidRPr="00000000">
              <w:rPr>
                <w:rFonts w:ascii="Calibri" w:cs="Calibri" w:eastAsia="Calibri" w:hAnsi="Calibri"/>
                <w:rtl w:val="0"/>
              </w:rPr>
              <w:t xml:space="preserve">How does your operational plan link to the strategic and corporate plan? Can you identify the ‘Golden Thread’?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59">
            <w:pPr>
              <w:widowControl w:val="0"/>
              <w:ind w:left="0" w:firstLine="0"/>
              <w:rPr>
                <w:rFonts w:ascii="Calibri" w:cs="Calibri" w:eastAsia="Calibri" w:hAnsi="Calibri"/>
              </w:rPr>
            </w:pPr>
            <w:r w:rsidDel="00000000" w:rsidR="00000000" w:rsidRPr="00000000">
              <w:rPr>
                <w:rFonts w:ascii="Calibri" w:cs="Calibri" w:eastAsia="Calibri" w:hAnsi="Calibri"/>
                <w:rtl w:val="0"/>
              </w:rPr>
              <w:t xml:space="preserve">How does your operational plan support the organisation’s vision and mission? What specific examples can you identify to illustrate its contribution?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ind w:left="0" w:firstLine="0"/>
              <w:rPr>
                <w:rFonts w:ascii="Calibri" w:cs="Calibri" w:eastAsia="Calibri" w:hAnsi="Calibri"/>
              </w:rPr>
            </w:pPr>
            <w:r w:rsidDel="00000000" w:rsidR="00000000" w:rsidRPr="00000000">
              <w:rPr>
                <w:rFonts w:ascii="Calibri" w:cs="Calibri" w:eastAsia="Calibri" w:hAnsi="Calibri"/>
                <w:rtl w:val="0"/>
              </w:rPr>
              <w:t xml:space="preserve">Select one of the individual </w:t>
            </w:r>
            <w:r w:rsidDel="00000000" w:rsidR="00000000" w:rsidRPr="00000000">
              <w:rPr>
                <w:rFonts w:ascii="Calibri" w:cs="Calibri" w:eastAsia="Calibri" w:hAnsi="Calibri"/>
                <w:rtl w:val="0"/>
              </w:rPr>
              <w:t xml:space="preserve">objectives</w:t>
            </w:r>
            <w:r w:rsidDel="00000000" w:rsidR="00000000" w:rsidRPr="00000000">
              <w:rPr>
                <w:rFonts w:ascii="Calibri" w:cs="Calibri" w:eastAsia="Calibri" w:hAnsi="Calibri"/>
                <w:rtl w:val="0"/>
              </w:rPr>
              <w:t xml:space="preserve"> identified in the final box above. Would the individual have a clear ‘line of sight’ to see how their work fits within the company vision?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65">
            <w:pPr>
              <w:widowControl w:val="0"/>
              <w:ind w:left="0" w:firstLine="0"/>
              <w:rPr>
                <w:rFonts w:ascii="Calibri" w:cs="Calibri" w:eastAsia="Calibri" w:hAnsi="Calibri"/>
              </w:rPr>
            </w:pPr>
            <w:r w:rsidDel="00000000" w:rsidR="00000000" w:rsidRPr="00000000">
              <w:rPr>
                <w:rFonts w:ascii="Calibri" w:cs="Calibri" w:eastAsia="Calibri" w:hAnsi="Calibri"/>
                <w:rtl w:val="0"/>
              </w:rPr>
              <w:t xml:space="preserve">Based on the above reflections, what would you recommend to enable a clearer relationship between:</w:t>
            </w:r>
          </w:p>
          <w:p w:rsidR="00000000" w:rsidDel="00000000" w:rsidP="00000000" w:rsidRDefault="00000000" w:rsidRPr="00000000" w14:paraId="00000066">
            <w:pPr>
              <w:widowControl w:val="0"/>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your organisation’s strategic objectives and your operational plans?</w:t>
            </w:r>
          </w:p>
          <w:p w:rsidR="00000000" w:rsidDel="00000000" w:rsidP="00000000" w:rsidRDefault="00000000" w:rsidRPr="00000000" w14:paraId="00000067">
            <w:pPr>
              <w:widowControl w:val="0"/>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your operational plans and individual objectives?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72">
      <w:pPr>
        <w:rPr>
          <w:rFonts w:ascii="Calibri" w:cs="Calibri" w:eastAsia="Calibri" w:hAnsi="Calibri"/>
        </w:rPr>
      </w:pPr>
      <w:r w:rsidDel="00000000" w:rsidR="00000000" w:rsidRPr="00000000">
        <w:rPr>
          <w:rtl w:val="0"/>
        </w:rPr>
      </w:r>
    </w:p>
    <w:sectPr>
      <w:headerReference r:id="rId6" w:type="default"/>
      <w:footerReference r:id="rId7" w:type="default"/>
      <w:pgSz w:h="16834" w:w="11909" w:orient="portrait"/>
      <w:pgMar w:bottom="1440" w:top="1440" w:left="1440" w:right="1440" w:header="720"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4">
    <w:pPr>
      <w:spacing w:line="240" w:lineRule="auto"/>
      <w:ind w:right="30"/>
      <w:rPr>
        <w:rFonts w:ascii="Calibri" w:cs="Calibri" w:eastAsia="Calibri" w:hAnsi="Calibri"/>
        <w:color w:val="ff9900"/>
        <w:sz w:val="16"/>
        <w:szCs w:val="16"/>
      </w:rPr>
    </w:pPr>
    <w:r w:rsidDel="00000000" w:rsidR="00000000" w:rsidRPr="00000000">
      <w:rPr>
        <w:rFonts w:ascii="Calibri" w:cs="Calibri" w:eastAsia="Calibri" w:hAnsi="Calibri"/>
        <w:color w:val="ff9900"/>
        <w:sz w:val="16"/>
        <w:szCs w:val="16"/>
      </w:rPr>
      <mc:AlternateContent>
        <mc:Choice Requires="wpg">
          <w:drawing>
            <wp:inline distB="114300" distT="114300" distL="114300" distR="114300">
              <wp:extent cx="5731200" cy="38100"/>
              <wp:effectExtent b="0" l="0" r="0" t="0"/>
              <wp:docPr id="1" name=""/>
              <a:graphic>
                <a:graphicData uri="http://schemas.microsoft.com/office/word/2010/wordprocessingShape">
                  <wps:wsp>
                    <wps:cNvSpPr/>
                    <wps:cNvPr id="2" name="Shape 2"/>
                    <wps:spPr>
                      <a:xfrm>
                        <a:off x="1447800" y="1428750"/>
                        <a:ext cx="5636400" cy="20400"/>
                      </a:xfrm>
                      <a:prstGeom prst="rect">
                        <a:avLst/>
                      </a:prstGeom>
                      <a:solidFill>
                        <a:srgbClr val="2B6D8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731200" cy="381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731200" cy="38100"/>
                      </a:xfrm>
                      <a:prstGeom prst="rect"/>
                      <a:ln/>
                    </pic:spPr>
                  </pic:pic>
                </a:graphicData>
              </a:graphic>
            </wp:inline>
          </w:drawing>
        </mc:Fallback>
      </mc:AlternateContent>
    </w:r>
    <w:r w:rsidDel="00000000" w:rsidR="00000000" w:rsidRPr="00000000">
      <w:rPr>
        <w:rtl w:val="0"/>
      </w:rPr>
    </w:r>
  </w:p>
  <w:tbl>
    <w:tblPr>
      <w:tblStyle w:val="Table4"/>
      <w:tblW w:w="9029.0" w:type="dxa"/>
      <w:jc w:val="center"/>
      <w:tblLayout w:type="fixed"/>
      <w:tblLook w:val="0600"/>
    </w:tblPr>
    <w:tblGrid>
      <w:gridCol w:w="4514.5"/>
      <w:gridCol w:w="4514.5"/>
      <w:tblGridChange w:id="0">
        <w:tblGrid>
          <w:gridCol w:w="4514.5"/>
          <w:gridCol w:w="4514.5"/>
        </w:tblGrid>
      </w:tblGridChange>
    </w:tblGrid>
    <w:tr>
      <w:trPr>
        <w:trHeight w:val="200" w:hRule="atLeast"/>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5">
          <w:pPr>
            <w:widowControl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Unit 515 - Lesson 1</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6">
          <w:pPr>
            <w:widowControl w:val="0"/>
            <w:spacing w:line="240" w:lineRule="auto"/>
            <w:jc w:val="right"/>
            <w:rPr>
              <w:rFonts w:ascii="Calibri" w:cs="Calibri" w:eastAsia="Calibri" w:hAnsi="Calibri"/>
              <w:sz w:val="16"/>
              <w:szCs w:val="16"/>
            </w:rPr>
          </w:pPr>
          <w:r w:rsidDel="00000000" w:rsidR="00000000" w:rsidRPr="00000000">
            <w:rPr>
              <w:rFonts w:ascii="Calibri" w:cs="Calibri" w:eastAsia="Calibri" w:hAnsi="Calibri"/>
              <w:sz w:val="16"/>
              <w:szCs w:val="16"/>
            </w:rPr>
            <w:fldChar w:fldCharType="begin"/>
            <w:instrText xml:space="preserve">PAGE</w:instrText>
            <w:fldChar w:fldCharType="separate"/>
            <w:fldChar w:fldCharType="end"/>
          </w:r>
          <w:r w:rsidDel="00000000" w:rsidR="00000000" w:rsidRPr="00000000">
            <w:rPr>
              <w:rtl w:val="0"/>
            </w:rPr>
          </w:r>
        </w:p>
      </w:tc>
    </w:tr>
    <w:tr>
      <w:trPr>
        <w:trHeight w:val="200" w:hRule="atLeast"/>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7">
          <w:pPr>
            <w:widowControl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Apply</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8">
          <w:pPr>
            <w:widowControl w:val="0"/>
            <w:spacing w:line="240" w:lineRule="auto"/>
            <w:jc w:val="right"/>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079">
    <w:pPr>
      <w:widowControl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Mindful Education Ltd</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3">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-942974</wp:posOffset>
              </wp:positionH>
              <wp:positionV relativeFrom="paragraph">
                <wp:posOffset>-457199</wp:posOffset>
              </wp:positionV>
              <wp:extent cx="7605713" cy="581238"/>
              <wp:effectExtent b="0" l="0" r="0" t="0"/>
              <wp:wrapTopAndBottom distB="0" distT="0"/>
              <wp:docPr id="2" name=""/>
              <a:graphic>
                <a:graphicData uri="http://schemas.microsoft.com/office/word/2010/wordprocessingGroup">
                  <wpg:wgp>
                    <wpg:cNvGrpSpPr/>
                    <wpg:grpSpPr>
                      <a:xfrm>
                        <a:off x="42500" y="531275"/>
                        <a:ext cx="7605713" cy="581238"/>
                        <a:chOff x="42500" y="531275"/>
                        <a:chExt cx="10198400" cy="757675"/>
                      </a:xfrm>
                    </wpg:grpSpPr>
                    <pic:pic>
                      <pic:nvPicPr>
                        <pic:cNvPr id="3" name="Shape 3"/>
                        <pic:cNvPicPr preferRelativeResize="0"/>
                      </pic:nvPicPr>
                      <pic:blipFill rotWithShape="1">
                        <a:blip r:embed="rId1">
                          <a:alphaModFix/>
                        </a:blip>
                        <a:srcRect b="0" l="0" r="6023" t="0"/>
                        <a:stretch/>
                      </pic:blipFill>
                      <pic:spPr>
                        <a:xfrm>
                          <a:off x="42500" y="531300"/>
                          <a:ext cx="10198348" cy="757650"/>
                        </a:xfrm>
                        <a:prstGeom prst="rect">
                          <a:avLst/>
                        </a:prstGeom>
                        <a:noFill/>
                        <a:ln>
                          <a:noFill/>
                        </a:ln>
                      </pic:spPr>
                    </pic:pic>
                    <wps:wsp>
                      <wps:cNvSpPr/>
                      <wps:cNvPr id="4" name="Shape 4"/>
                      <wps:spPr>
                        <a:xfrm>
                          <a:off x="4588900" y="531275"/>
                          <a:ext cx="5652000" cy="757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40"/>
                                <w:vertAlign w:val="baseline"/>
                              </w:rPr>
                              <w:t xml:space="preserve">Creating and Delivering Operational Plans</w:t>
                            </w:r>
                          </w:p>
                        </w:txbxContent>
                      </wps:txbx>
                      <wps:bodyPr anchorCtr="0" anchor="ctr" bIns="45700" lIns="91425" spcFirstLastPara="1" rIns="91425" wrap="square" tIns="4570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-942974</wp:posOffset>
              </wp:positionH>
              <wp:positionV relativeFrom="paragraph">
                <wp:posOffset>-457199</wp:posOffset>
              </wp:positionV>
              <wp:extent cx="7605713" cy="581238"/>
              <wp:effectExtent b="0" l="0" r="0" t="0"/>
              <wp:wrapTopAndBottom distB="0" distT="0"/>
              <wp:docPr id="2"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605713" cy="581238"/>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