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69DC" w14:textId="487AEBE6" w:rsidR="001F147A" w:rsidRPr="001F147A" w:rsidRDefault="003C5196" w:rsidP="001F147A">
      <w:r>
        <w:rPr>
          <w:b/>
          <w:bCs/>
        </w:rPr>
        <w:t>ASSIGNMENT</w:t>
      </w:r>
      <w:r w:rsidR="001F147A">
        <w:rPr>
          <w:b/>
          <w:bCs/>
        </w:rPr>
        <w:t xml:space="preserve"> 1 </w:t>
      </w:r>
      <w:r w:rsidR="00F6208A">
        <w:rPr>
          <w:b/>
          <w:bCs/>
        </w:rPr>
        <w:t xml:space="preserve">– Bibliography &amp; </w:t>
      </w:r>
      <w:r w:rsidR="001F147A" w:rsidRPr="001F147A">
        <w:rPr>
          <w:b/>
          <w:bCs/>
        </w:rPr>
        <w:t>References</w:t>
      </w:r>
    </w:p>
    <w:p w14:paraId="7505E094" w14:textId="77777777" w:rsidR="001F147A" w:rsidRPr="00023E6A" w:rsidRDefault="001F147A" w:rsidP="001F147A">
      <w:pPr>
        <w:rPr>
          <w:sz w:val="22"/>
          <w:szCs w:val="22"/>
        </w:rPr>
      </w:pPr>
      <w:r w:rsidRPr="00023E6A">
        <w:rPr>
          <w:sz w:val="22"/>
          <w:szCs w:val="22"/>
        </w:rPr>
        <w:t>Bassot, B. (2016) The Reflective Practice Guide: An interdisciplinary approach to critical reflection, Routledge, Oxon.</w:t>
      </w:r>
    </w:p>
    <w:p w14:paraId="7D858ECA" w14:textId="77777777" w:rsidR="001F147A" w:rsidRPr="00023E6A" w:rsidRDefault="001F147A" w:rsidP="001F147A">
      <w:pPr>
        <w:rPr>
          <w:sz w:val="22"/>
          <w:szCs w:val="22"/>
        </w:rPr>
      </w:pPr>
      <w:r w:rsidRPr="00023E6A">
        <w:rPr>
          <w:sz w:val="22"/>
          <w:szCs w:val="22"/>
        </w:rPr>
        <w:t>Boud, D., Keogh, R. &amp; Walker, D. (1985) Reflection: Turning Experience into Learning, Kogan Page, London.</w:t>
      </w:r>
    </w:p>
    <w:p w14:paraId="07C3D37F" w14:textId="77777777" w:rsidR="001F147A" w:rsidRPr="00023E6A" w:rsidRDefault="001F147A" w:rsidP="001F147A">
      <w:pPr>
        <w:rPr>
          <w:sz w:val="22"/>
          <w:szCs w:val="22"/>
        </w:rPr>
      </w:pPr>
      <w:r w:rsidRPr="00023E6A">
        <w:rPr>
          <w:sz w:val="22"/>
          <w:szCs w:val="22"/>
        </w:rPr>
        <w:t>Gardner, H. (2006) Multiple Intelligences: New horizons in theory and practice, Basic Books, NY.</w:t>
      </w:r>
    </w:p>
    <w:p w14:paraId="7E956934" w14:textId="77777777" w:rsidR="001F147A" w:rsidRPr="00023E6A" w:rsidRDefault="001F147A" w:rsidP="001F147A">
      <w:pPr>
        <w:rPr>
          <w:sz w:val="22"/>
          <w:szCs w:val="22"/>
        </w:rPr>
      </w:pPr>
      <w:r w:rsidRPr="00023E6A">
        <w:rPr>
          <w:sz w:val="22"/>
          <w:szCs w:val="22"/>
        </w:rPr>
        <w:t>Lucas, P. (1991) Reflection, new practices and the need for flexibility in supervising student teachers, Journal of Further and Higher Education, 15 (2) 84-93.</w:t>
      </w:r>
    </w:p>
    <w:p w14:paraId="44F1E754" w14:textId="7604CD21" w:rsidR="001F147A" w:rsidRPr="00023E6A" w:rsidRDefault="001F147A" w:rsidP="001F147A">
      <w:pPr>
        <w:rPr>
          <w:sz w:val="22"/>
          <w:szCs w:val="22"/>
        </w:rPr>
      </w:pPr>
      <w:r w:rsidRPr="00023E6A">
        <w:rPr>
          <w:sz w:val="22"/>
          <w:szCs w:val="22"/>
        </w:rPr>
        <w:t>Personnel Today (2018) McLaren Group take chequered flag for Excellence in Learning and Development Award, 21 November</w:t>
      </w:r>
      <w:r w:rsidR="00E540DC" w:rsidRPr="00023E6A">
        <w:rPr>
          <w:sz w:val="22"/>
          <w:szCs w:val="22"/>
        </w:rPr>
        <w:t xml:space="preserve"> 2018</w:t>
      </w:r>
      <w:r w:rsidRPr="00023E6A">
        <w:rPr>
          <w:sz w:val="22"/>
          <w:szCs w:val="22"/>
        </w:rPr>
        <w:t>. </w:t>
      </w:r>
      <w:hyperlink r:id="rId8" w:tgtFrame="_blank" w:history="1">
        <w:r w:rsidRPr="00023E6A">
          <w:rPr>
            <w:rStyle w:val="Hyperlink"/>
            <w:sz w:val="22"/>
            <w:szCs w:val="22"/>
          </w:rPr>
          <w:t>https://www.personneltoday.com/hr/personnel-today-awards-2018-excellence-in-learning-and-development/</w:t>
        </w:r>
      </w:hyperlink>
      <w:r w:rsidRPr="00023E6A">
        <w:rPr>
          <w:sz w:val="22"/>
          <w:szCs w:val="22"/>
        </w:rPr>
        <w:t xml:space="preserve"> Access date </w:t>
      </w:r>
      <w:r w:rsidR="00E540DC" w:rsidRPr="00023E6A">
        <w:rPr>
          <w:sz w:val="22"/>
          <w:szCs w:val="22"/>
        </w:rPr>
        <w:t>17/07/2025</w:t>
      </w:r>
    </w:p>
    <w:p w14:paraId="0F4449AD" w14:textId="77777777" w:rsidR="001F147A" w:rsidRPr="00023E6A" w:rsidRDefault="001F147A" w:rsidP="001F147A">
      <w:pPr>
        <w:rPr>
          <w:sz w:val="22"/>
          <w:szCs w:val="22"/>
        </w:rPr>
      </w:pPr>
      <w:r w:rsidRPr="00023E6A">
        <w:rPr>
          <w:sz w:val="22"/>
          <w:szCs w:val="22"/>
        </w:rPr>
        <w:t>Sachs, J. (2003) Teacher professional standards: controlling or developing teaching? Teachers &amp; Teaching: Theory and Practice 9 (2) 175-86.</w:t>
      </w:r>
    </w:p>
    <w:p w14:paraId="49CB2240" w14:textId="77777777" w:rsidR="001F147A" w:rsidRPr="00023E6A" w:rsidRDefault="001F147A" w:rsidP="001F147A">
      <w:pPr>
        <w:rPr>
          <w:sz w:val="22"/>
          <w:szCs w:val="22"/>
        </w:rPr>
      </w:pPr>
      <w:r w:rsidRPr="00023E6A">
        <w:rPr>
          <w:sz w:val="22"/>
          <w:szCs w:val="22"/>
        </w:rPr>
        <w:t>Sadler-Smith, E., Allinson, C.W. &amp; Hayes, J. (2000) Learning Preferences and Cognitive Style: Some Implications for Continuing Professional Development, Management Learning, 31: 239-256.</w:t>
      </w:r>
    </w:p>
    <w:p w14:paraId="10EDD821" w14:textId="77777777" w:rsidR="001F147A" w:rsidRPr="00023E6A" w:rsidRDefault="001F147A" w:rsidP="001F147A">
      <w:pPr>
        <w:rPr>
          <w:sz w:val="22"/>
          <w:szCs w:val="22"/>
        </w:rPr>
      </w:pPr>
      <w:r w:rsidRPr="00023E6A">
        <w:rPr>
          <w:sz w:val="22"/>
          <w:szCs w:val="22"/>
        </w:rPr>
        <w:t>Schön, D. (1983) The Reflective Practitioner: How Professionals think in Action, Temple Smith, London.</w:t>
      </w:r>
    </w:p>
    <w:p w14:paraId="0F892C87" w14:textId="77777777" w:rsidR="001F147A" w:rsidRPr="00023E6A" w:rsidRDefault="001F147A" w:rsidP="001F147A">
      <w:pPr>
        <w:rPr>
          <w:sz w:val="22"/>
          <w:szCs w:val="22"/>
        </w:rPr>
      </w:pPr>
      <w:r w:rsidRPr="00023E6A">
        <w:rPr>
          <w:sz w:val="22"/>
          <w:szCs w:val="22"/>
        </w:rPr>
        <w:t>Smith, S. and Martin, J. (2014), “Practitioner capability: supporting critical reflection during work-based placement – a pilot study”, Higher Education Skills and Work-Based Learning, Vol. 4 No. 3, pp. 284-300.</w:t>
      </w:r>
    </w:p>
    <w:p w14:paraId="1C7DF5E9" w14:textId="77777777" w:rsidR="001F147A" w:rsidRPr="00023E6A" w:rsidRDefault="001F147A" w:rsidP="001F147A">
      <w:pPr>
        <w:rPr>
          <w:sz w:val="22"/>
          <w:szCs w:val="22"/>
        </w:rPr>
      </w:pPr>
      <w:r w:rsidRPr="00023E6A">
        <w:rPr>
          <w:sz w:val="22"/>
          <w:szCs w:val="22"/>
        </w:rPr>
        <w:t>Tarrant, P. (2013) Reflective Practice and Professional Development, Sage Publications, London.</w:t>
      </w:r>
    </w:p>
    <w:p w14:paraId="1DBE2FE1" w14:textId="1A1454CF" w:rsidR="0077047F" w:rsidRPr="00023E6A" w:rsidRDefault="000449DE" w:rsidP="001F147A">
      <w:pPr>
        <w:rPr>
          <w:sz w:val="22"/>
          <w:szCs w:val="22"/>
        </w:rPr>
      </w:pPr>
      <w:r w:rsidRPr="00023E6A">
        <w:rPr>
          <w:sz w:val="22"/>
          <w:szCs w:val="22"/>
        </w:rPr>
        <w:t xml:space="preserve">What is </w:t>
      </w:r>
      <w:r w:rsidR="007C451A" w:rsidRPr="00023E6A">
        <w:rPr>
          <w:sz w:val="22"/>
          <w:szCs w:val="22"/>
        </w:rPr>
        <w:t>E</w:t>
      </w:r>
      <w:r w:rsidRPr="00023E6A">
        <w:rPr>
          <w:sz w:val="22"/>
          <w:szCs w:val="22"/>
        </w:rPr>
        <w:t>motional</w:t>
      </w:r>
      <w:r w:rsidR="007C451A" w:rsidRPr="00023E6A">
        <w:rPr>
          <w:sz w:val="22"/>
          <w:szCs w:val="22"/>
        </w:rPr>
        <w:t xml:space="preserve"> Intelligence</w:t>
      </w:r>
      <w:r w:rsidR="00B74B7A" w:rsidRPr="00023E6A">
        <w:rPr>
          <w:sz w:val="22"/>
          <w:szCs w:val="22"/>
        </w:rPr>
        <w:t>?</w:t>
      </w:r>
      <w:r w:rsidR="00845A54" w:rsidRPr="00023E6A">
        <w:rPr>
          <w:sz w:val="22"/>
          <w:szCs w:val="22"/>
        </w:rPr>
        <w:t xml:space="preserve"> </w:t>
      </w:r>
      <w:hyperlink r:id="rId9" w:history="1">
        <w:r w:rsidR="006C0C88" w:rsidRPr="00023E6A">
          <w:rPr>
            <w:rStyle w:val="Hyperlink"/>
            <w:sz w:val="22"/>
            <w:szCs w:val="22"/>
          </w:rPr>
          <w:t>https://www.hccc.edu/abouthccc/resources/documents/dei-eq-guide.pdf</w:t>
        </w:r>
      </w:hyperlink>
      <w:r w:rsidR="006C0C88" w:rsidRPr="00023E6A">
        <w:rPr>
          <w:sz w:val="22"/>
          <w:szCs w:val="22"/>
        </w:rPr>
        <w:t xml:space="preserve"> </w:t>
      </w:r>
      <w:r w:rsidR="00845A54" w:rsidRPr="00023E6A">
        <w:rPr>
          <w:sz w:val="22"/>
          <w:szCs w:val="22"/>
        </w:rPr>
        <w:t xml:space="preserve">PDF </w:t>
      </w:r>
      <w:r w:rsidR="003D6F3D" w:rsidRPr="00023E6A">
        <w:rPr>
          <w:sz w:val="22"/>
          <w:szCs w:val="22"/>
        </w:rPr>
        <w:t>resource produced by</w:t>
      </w:r>
      <w:r w:rsidR="006C0C88" w:rsidRPr="00023E6A">
        <w:rPr>
          <w:sz w:val="22"/>
          <w:szCs w:val="22"/>
        </w:rPr>
        <w:t xml:space="preserve"> </w:t>
      </w:r>
      <w:proofErr w:type="gramStart"/>
      <w:r w:rsidR="006C0C88" w:rsidRPr="00023E6A">
        <w:rPr>
          <w:sz w:val="22"/>
          <w:szCs w:val="22"/>
        </w:rPr>
        <w:t>D.PREP</w:t>
      </w:r>
      <w:proofErr w:type="gramEnd"/>
      <w:r w:rsidR="006C0C88" w:rsidRPr="00023E6A">
        <w:rPr>
          <w:sz w:val="22"/>
          <w:szCs w:val="22"/>
        </w:rPr>
        <w:t xml:space="preserve"> Safety Division</w:t>
      </w:r>
      <w:r w:rsidR="003D6F3D" w:rsidRPr="00023E6A">
        <w:rPr>
          <w:sz w:val="22"/>
          <w:szCs w:val="22"/>
        </w:rPr>
        <w:t xml:space="preserve"> </w:t>
      </w:r>
      <w:hyperlink r:id="rId10" w:history="1">
        <w:r w:rsidR="003D6F3D" w:rsidRPr="00023E6A">
          <w:rPr>
            <w:rStyle w:val="Hyperlink"/>
            <w:sz w:val="22"/>
            <w:szCs w:val="22"/>
          </w:rPr>
          <w:t>https://www.dprepsafety.com/</w:t>
        </w:r>
      </w:hyperlink>
      <w:r w:rsidRPr="00023E6A">
        <w:rPr>
          <w:sz w:val="22"/>
          <w:szCs w:val="22"/>
        </w:rPr>
        <w:t xml:space="preserve"> </w:t>
      </w:r>
      <w:r w:rsidR="00B74B7A" w:rsidRPr="00023E6A">
        <w:rPr>
          <w:sz w:val="22"/>
          <w:szCs w:val="22"/>
        </w:rPr>
        <w:t>Access date 18/07/25</w:t>
      </w:r>
    </w:p>
    <w:p w14:paraId="7A7E39C3" w14:textId="75B17EBF" w:rsidR="00CC4BC1" w:rsidRPr="00023E6A" w:rsidRDefault="00CC4BC1" w:rsidP="00CC4BC1">
      <w:pPr>
        <w:rPr>
          <w:sz w:val="22"/>
          <w:szCs w:val="22"/>
        </w:rPr>
      </w:pPr>
      <w:r w:rsidRPr="00023E6A">
        <w:rPr>
          <w:sz w:val="22"/>
          <w:szCs w:val="22"/>
        </w:rPr>
        <w:t>Daniel Goleman Introduces Emotional Intelligence | Big Think</w:t>
      </w:r>
      <w:r w:rsidR="0022386E" w:rsidRPr="00023E6A">
        <w:rPr>
          <w:sz w:val="22"/>
          <w:szCs w:val="22"/>
        </w:rPr>
        <w:t xml:space="preserve"> – YouTube video</w:t>
      </w:r>
      <w:r w:rsidR="003F47CB" w:rsidRPr="00023E6A">
        <w:rPr>
          <w:sz w:val="22"/>
          <w:szCs w:val="22"/>
        </w:rPr>
        <w:t xml:space="preserve"> published 24</w:t>
      </w:r>
      <w:r w:rsidR="003F47CB" w:rsidRPr="00023E6A">
        <w:rPr>
          <w:sz w:val="22"/>
          <w:szCs w:val="22"/>
          <w:vertAlign w:val="superscript"/>
        </w:rPr>
        <w:t>th</w:t>
      </w:r>
      <w:r w:rsidR="003F47CB" w:rsidRPr="00023E6A">
        <w:rPr>
          <w:sz w:val="22"/>
          <w:szCs w:val="22"/>
        </w:rPr>
        <w:t xml:space="preserve"> April 2012</w:t>
      </w:r>
      <w:r w:rsidR="0022386E" w:rsidRPr="00023E6A">
        <w:rPr>
          <w:sz w:val="22"/>
          <w:szCs w:val="22"/>
        </w:rPr>
        <w:t xml:space="preserve"> </w:t>
      </w:r>
      <w:hyperlink r:id="rId11" w:history="1">
        <w:r w:rsidR="00B501D8" w:rsidRPr="00023E6A">
          <w:rPr>
            <w:rStyle w:val="Hyperlink"/>
            <w:sz w:val="22"/>
            <w:szCs w:val="22"/>
          </w:rPr>
          <w:t>https://www.youtube.com/watch?v=Y7m9eNoB3NU</w:t>
        </w:r>
      </w:hyperlink>
      <w:r w:rsidR="00B501D8" w:rsidRPr="00023E6A">
        <w:rPr>
          <w:sz w:val="22"/>
          <w:szCs w:val="22"/>
        </w:rPr>
        <w:t xml:space="preserve"> Accessed 18/07/</w:t>
      </w:r>
      <w:r w:rsidR="0016439E" w:rsidRPr="00023E6A">
        <w:rPr>
          <w:sz w:val="22"/>
          <w:szCs w:val="22"/>
        </w:rPr>
        <w:t>20</w:t>
      </w:r>
      <w:r w:rsidR="00B501D8" w:rsidRPr="00023E6A">
        <w:rPr>
          <w:sz w:val="22"/>
          <w:szCs w:val="22"/>
        </w:rPr>
        <w:t>25</w:t>
      </w:r>
    </w:p>
    <w:p w14:paraId="5A5C79AA" w14:textId="2B935D36" w:rsidR="00904F0C" w:rsidRPr="00023E6A" w:rsidRDefault="00904F0C" w:rsidP="00CC4BC1">
      <w:pPr>
        <w:rPr>
          <w:sz w:val="22"/>
          <w:szCs w:val="22"/>
        </w:rPr>
      </w:pPr>
      <w:r w:rsidRPr="00023E6A">
        <w:rPr>
          <w:sz w:val="22"/>
          <w:szCs w:val="22"/>
        </w:rPr>
        <w:t xml:space="preserve">Emotional Intelligence is a Superpower - Dr. Daniel Goleman || Finding Mastery – YouTube video </w:t>
      </w:r>
      <w:r w:rsidR="00F81DCC" w:rsidRPr="00023E6A">
        <w:rPr>
          <w:sz w:val="22"/>
          <w:szCs w:val="22"/>
        </w:rPr>
        <w:t>published 8</w:t>
      </w:r>
      <w:r w:rsidR="00F81DCC" w:rsidRPr="00023E6A">
        <w:rPr>
          <w:sz w:val="22"/>
          <w:szCs w:val="22"/>
          <w:vertAlign w:val="superscript"/>
        </w:rPr>
        <w:t>th</w:t>
      </w:r>
      <w:r w:rsidR="00F81DCC" w:rsidRPr="00023E6A">
        <w:rPr>
          <w:sz w:val="22"/>
          <w:szCs w:val="22"/>
        </w:rPr>
        <w:t xml:space="preserve"> October 2021 </w:t>
      </w:r>
      <w:hyperlink r:id="rId12" w:history="1">
        <w:r w:rsidR="003F47CB" w:rsidRPr="00023E6A">
          <w:rPr>
            <w:rStyle w:val="Hyperlink"/>
            <w:sz w:val="22"/>
            <w:szCs w:val="22"/>
          </w:rPr>
          <w:t>https://www.youtube.com/watch?v=SXW3XH08G3M</w:t>
        </w:r>
      </w:hyperlink>
      <w:r w:rsidR="00B9193B" w:rsidRPr="00023E6A">
        <w:rPr>
          <w:sz w:val="22"/>
          <w:szCs w:val="22"/>
        </w:rPr>
        <w:t xml:space="preserve"> Accessed 18/07/2025</w:t>
      </w:r>
    </w:p>
    <w:p w14:paraId="7C371F0C" w14:textId="77777777" w:rsidR="001F147A" w:rsidRPr="00023E6A" w:rsidRDefault="001F147A">
      <w:pPr>
        <w:rPr>
          <w:sz w:val="22"/>
          <w:szCs w:val="22"/>
        </w:rPr>
      </w:pPr>
    </w:p>
    <w:p w14:paraId="5B9E9D1E" w14:textId="77777777" w:rsidR="00287341" w:rsidRPr="00703190" w:rsidRDefault="00287341">
      <w:pPr>
        <w:rPr>
          <w:u w:val="single"/>
        </w:rPr>
      </w:pPr>
      <w:r w:rsidRPr="00703190">
        <w:rPr>
          <w:b/>
          <w:bCs/>
          <w:u w:val="single"/>
        </w:rPr>
        <w:t>AI Use Declaration</w:t>
      </w:r>
    </w:p>
    <w:p w14:paraId="0AD21DA8" w14:textId="77777777" w:rsidR="005408F8" w:rsidRPr="00023E6A" w:rsidRDefault="002D3530">
      <w:pPr>
        <w:rPr>
          <w:sz w:val="22"/>
          <w:szCs w:val="22"/>
        </w:rPr>
      </w:pPr>
      <w:r w:rsidRPr="00023E6A">
        <w:rPr>
          <w:sz w:val="22"/>
          <w:szCs w:val="22"/>
        </w:rPr>
        <w:t xml:space="preserve">I confirm that I am the author of this assignment and that </w:t>
      </w:r>
      <w:r w:rsidR="00B01888" w:rsidRPr="00023E6A">
        <w:rPr>
          <w:sz w:val="22"/>
          <w:szCs w:val="22"/>
        </w:rPr>
        <w:t>all responses, thoughts, analysis and conclusions are my own.</w:t>
      </w:r>
    </w:p>
    <w:p w14:paraId="275AB09A" w14:textId="77777777" w:rsidR="005408F8" w:rsidRPr="00023E6A" w:rsidRDefault="005408F8" w:rsidP="005408F8">
      <w:pPr>
        <w:spacing w:after="0"/>
        <w:rPr>
          <w:sz w:val="22"/>
          <w:szCs w:val="22"/>
        </w:rPr>
      </w:pPr>
      <w:r w:rsidRPr="00023E6A">
        <w:rPr>
          <w:sz w:val="22"/>
          <w:szCs w:val="22"/>
        </w:rPr>
        <w:t>I used Microsoft Copilot to:</w:t>
      </w:r>
    </w:p>
    <w:p w14:paraId="64B08465" w14:textId="77777777" w:rsidR="00023E6A" w:rsidRPr="00023E6A" w:rsidRDefault="005408F8" w:rsidP="005408F8">
      <w:pPr>
        <w:pStyle w:val="ListParagraph"/>
        <w:numPr>
          <w:ilvl w:val="0"/>
          <w:numId w:val="21"/>
        </w:numPr>
        <w:spacing w:after="0"/>
      </w:pPr>
      <w:r w:rsidRPr="00023E6A">
        <w:rPr>
          <w:sz w:val="22"/>
          <w:szCs w:val="22"/>
        </w:rPr>
        <w:t>Suppo</w:t>
      </w:r>
      <w:r w:rsidR="00023E6A" w:rsidRPr="00023E6A">
        <w:rPr>
          <w:sz w:val="22"/>
          <w:szCs w:val="22"/>
        </w:rPr>
        <w:t>rt for clarity and structure in my responses</w:t>
      </w:r>
    </w:p>
    <w:p w14:paraId="132B99EA" w14:textId="77777777" w:rsidR="001A67AD" w:rsidRPr="001A67AD" w:rsidRDefault="00023E6A" w:rsidP="005408F8">
      <w:pPr>
        <w:pStyle w:val="ListParagraph"/>
        <w:numPr>
          <w:ilvl w:val="0"/>
          <w:numId w:val="21"/>
        </w:numPr>
        <w:spacing w:after="0"/>
      </w:pPr>
      <w:r>
        <w:rPr>
          <w:sz w:val="22"/>
          <w:szCs w:val="22"/>
        </w:rPr>
        <w:t>Seek feedback</w:t>
      </w:r>
      <w:r w:rsidR="001A67AD">
        <w:rPr>
          <w:sz w:val="22"/>
          <w:szCs w:val="22"/>
        </w:rPr>
        <w:t xml:space="preserve"> on how my answers best fit the assignment questions</w:t>
      </w:r>
    </w:p>
    <w:p w14:paraId="5755E474" w14:textId="77777777" w:rsidR="005311F9" w:rsidRPr="005311F9" w:rsidRDefault="001A67AD" w:rsidP="005408F8">
      <w:pPr>
        <w:pStyle w:val="ListParagraph"/>
        <w:numPr>
          <w:ilvl w:val="0"/>
          <w:numId w:val="21"/>
        </w:numPr>
        <w:spacing w:after="0"/>
      </w:pPr>
      <w:r>
        <w:rPr>
          <w:sz w:val="22"/>
          <w:szCs w:val="22"/>
        </w:rPr>
        <w:t>Support with academic tone, referencing and grammar</w:t>
      </w:r>
    </w:p>
    <w:p w14:paraId="3AA3EAD3" w14:textId="77777777" w:rsidR="005311F9" w:rsidRPr="005311F9" w:rsidRDefault="005311F9" w:rsidP="005408F8">
      <w:pPr>
        <w:pStyle w:val="ListParagraph"/>
        <w:numPr>
          <w:ilvl w:val="0"/>
          <w:numId w:val="21"/>
        </w:numPr>
        <w:spacing w:after="0"/>
      </w:pPr>
      <w:r>
        <w:rPr>
          <w:sz w:val="22"/>
          <w:szCs w:val="22"/>
        </w:rPr>
        <w:t>Provide suggestions on how I can deepen my analysis of theory and how it links to my practice</w:t>
      </w:r>
    </w:p>
    <w:p w14:paraId="353BD4E3" w14:textId="77777777" w:rsidR="005311F9" w:rsidRPr="003B1CA9" w:rsidRDefault="005311F9" w:rsidP="005311F9">
      <w:pPr>
        <w:spacing w:after="0"/>
        <w:rPr>
          <w:b/>
          <w:bCs/>
          <w:sz w:val="22"/>
          <w:szCs w:val="22"/>
        </w:rPr>
      </w:pPr>
    </w:p>
    <w:p w14:paraId="18021404" w14:textId="77777777" w:rsidR="003B1CA9" w:rsidRDefault="005311F9" w:rsidP="005311F9">
      <w:pPr>
        <w:spacing w:after="0"/>
        <w:rPr>
          <w:sz w:val="22"/>
          <w:szCs w:val="22"/>
        </w:rPr>
      </w:pPr>
      <w:r w:rsidRPr="003B1CA9">
        <w:rPr>
          <w:sz w:val="22"/>
          <w:szCs w:val="22"/>
        </w:rPr>
        <w:t>At no point did I use AI to write</w:t>
      </w:r>
      <w:r w:rsidR="003B1CA9" w:rsidRPr="003B1CA9">
        <w:rPr>
          <w:sz w:val="22"/>
          <w:szCs w:val="22"/>
        </w:rPr>
        <w:t xml:space="preserve"> answers for me</w:t>
      </w:r>
      <w:r w:rsidR="003B1CA9">
        <w:rPr>
          <w:sz w:val="22"/>
          <w:szCs w:val="22"/>
        </w:rPr>
        <w:t>. All content is based on my own experiences, learning, and thinking.</w:t>
      </w:r>
    </w:p>
    <w:p w14:paraId="782193EB" w14:textId="77777777" w:rsidR="00703190" w:rsidRDefault="003B1CA9" w:rsidP="005311F9">
      <w:pPr>
        <w:spacing w:after="0"/>
        <w:rPr>
          <w:b/>
          <w:bCs/>
        </w:rPr>
      </w:pPr>
      <w:r>
        <w:rPr>
          <w:b/>
          <w:bCs/>
          <w:noProof/>
        </w:rPr>
        <w:drawing>
          <wp:inline distT="0" distB="0" distL="0" distR="0" wp14:anchorId="708E7675" wp14:editId="4497B18A">
            <wp:extent cx="937549" cy="444317"/>
            <wp:effectExtent l="0" t="0" r="0" b="0"/>
            <wp:docPr id="7548704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042" name="Picture 1" descr="A black background with a black squa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4760" cy="447734"/>
                    </a:xfrm>
                    <a:prstGeom prst="rect">
                      <a:avLst/>
                    </a:prstGeom>
                  </pic:spPr>
                </pic:pic>
              </a:graphicData>
            </a:graphic>
          </wp:inline>
        </w:drawing>
      </w:r>
    </w:p>
    <w:p w14:paraId="05B7F804" w14:textId="18470899" w:rsidR="005408F8" w:rsidRPr="00A814B2" w:rsidRDefault="00703190" w:rsidP="005311F9">
      <w:pPr>
        <w:spacing w:after="0"/>
      </w:pPr>
      <w:r w:rsidRPr="00A814B2">
        <w:rPr>
          <w:sz w:val="22"/>
          <w:szCs w:val="22"/>
        </w:rPr>
        <w:t>24/07/2025</w:t>
      </w:r>
      <w:r w:rsidR="005408F8" w:rsidRPr="00A814B2">
        <w:br w:type="page"/>
      </w:r>
    </w:p>
    <w:p w14:paraId="4ECE0CEF" w14:textId="3BBABB80" w:rsidR="004D1A4E" w:rsidRDefault="008F7C8A">
      <w:pPr>
        <w:rPr>
          <w:b/>
          <w:bCs/>
        </w:rPr>
      </w:pPr>
      <w:r>
        <w:rPr>
          <w:b/>
          <w:bCs/>
        </w:rPr>
        <w:lastRenderedPageBreak/>
        <w:t xml:space="preserve">16/07/2025 - </w:t>
      </w:r>
      <w:r w:rsidR="004D1A4E">
        <w:rPr>
          <w:b/>
          <w:bCs/>
        </w:rPr>
        <w:t xml:space="preserve">QUESTION 1.1 AI </w:t>
      </w:r>
      <w:r w:rsidR="00BD3232">
        <w:rPr>
          <w:b/>
          <w:bCs/>
        </w:rPr>
        <w:t>Support Coach</w:t>
      </w:r>
    </w:p>
    <w:p w14:paraId="37FCECF8" w14:textId="7720280E" w:rsidR="00BD3232" w:rsidRPr="00BD3232" w:rsidRDefault="008F7C8A" w:rsidP="00BD3232">
      <w:pPr>
        <w:rPr>
          <w:b/>
          <w:bCs/>
          <w:sz w:val="22"/>
          <w:szCs w:val="22"/>
        </w:rPr>
      </w:pPr>
      <w:r w:rsidRPr="00BD3232">
        <w:rPr>
          <w:b/>
          <w:bCs/>
          <w:sz w:val="22"/>
          <w:szCs w:val="22"/>
        </w:rPr>
        <w:t xml:space="preserve">PROMPT </w:t>
      </w:r>
      <w:hyperlink r:id="rId14" w:history="1">
        <w:r w:rsidR="00BD3232" w:rsidRPr="00BD3232">
          <w:rPr>
            <w:rStyle w:val="Hyperlink"/>
            <w:b/>
            <w:bCs/>
            <w:sz w:val="22"/>
            <w:szCs w:val="22"/>
          </w:rPr>
          <w:t>How does the attached answer fit with the... | Try in Copilot Chat</w:t>
        </w:r>
      </w:hyperlink>
    </w:p>
    <w:p w14:paraId="7D1BBBF5" w14:textId="77777777" w:rsidR="00BD3232" w:rsidRPr="00BD3232" w:rsidRDefault="00BD3232" w:rsidP="00BD3232">
      <w:pPr>
        <w:rPr>
          <w:sz w:val="22"/>
          <w:szCs w:val="22"/>
        </w:rPr>
      </w:pPr>
      <w:r w:rsidRPr="00BD3232">
        <w:rPr>
          <w:sz w:val="22"/>
          <w:szCs w:val="22"/>
        </w:rPr>
        <w:t xml:space="preserve">How does the attached answer fit with the question "Analyse the importance of continuous personal and professional development in achieving organisational objectives", or is it best suited to "Evaluate the use of reflective practice in personal and professional development" Q1.1 - Assignment 1 CMI </w:t>
      </w:r>
      <w:proofErr w:type="spellStart"/>
      <w:r w:rsidRPr="00BD3232">
        <w:rPr>
          <w:sz w:val="22"/>
          <w:szCs w:val="22"/>
        </w:rPr>
        <w:t>Lvl</w:t>
      </w:r>
      <w:proofErr w:type="spellEnd"/>
      <w:r w:rsidRPr="00BD3232">
        <w:rPr>
          <w:sz w:val="22"/>
          <w:szCs w:val="22"/>
        </w:rPr>
        <w:t xml:space="preserve"> 5 1.docx</w:t>
      </w:r>
    </w:p>
    <w:p w14:paraId="2C06AC5A" w14:textId="77777777" w:rsidR="00BD3232" w:rsidRPr="00BD3232" w:rsidRDefault="00BD3232" w:rsidP="00BD3232">
      <w:pPr>
        <w:rPr>
          <w:sz w:val="22"/>
          <w:szCs w:val="22"/>
        </w:rPr>
      </w:pPr>
    </w:p>
    <w:p w14:paraId="170EC666" w14:textId="4A9B8B02" w:rsidR="00BD3232" w:rsidRPr="00BD3232" w:rsidRDefault="008F7C8A" w:rsidP="00BD3232">
      <w:pPr>
        <w:rPr>
          <w:b/>
          <w:bCs/>
          <w:sz w:val="22"/>
          <w:szCs w:val="22"/>
        </w:rPr>
      </w:pPr>
      <w:r w:rsidRPr="00BD3232">
        <w:rPr>
          <w:b/>
          <w:bCs/>
          <w:sz w:val="22"/>
          <w:szCs w:val="22"/>
        </w:rPr>
        <w:t>RESPONSE</w:t>
      </w:r>
    </w:p>
    <w:p w14:paraId="2CDDF865" w14:textId="77777777" w:rsidR="00BD3232" w:rsidRPr="00BD3232" w:rsidRDefault="00BD3232" w:rsidP="00BD3232">
      <w:pPr>
        <w:rPr>
          <w:sz w:val="22"/>
          <w:szCs w:val="22"/>
        </w:rPr>
      </w:pPr>
      <w:r w:rsidRPr="00BD3232">
        <w:rPr>
          <w:sz w:val="22"/>
          <w:szCs w:val="22"/>
        </w:rPr>
        <w:t xml:space="preserve">The content in your document is </w:t>
      </w:r>
      <w:r w:rsidRPr="00BD3232">
        <w:rPr>
          <w:b/>
          <w:bCs/>
          <w:sz w:val="22"/>
          <w:szCs w:val="22"/>
        </w:rPr>
        <w:t>best suited to the question</w:t>
      </w:r>
      <w:r w:rsidRPr="00BD3232">
        <w:rPr>
          <w:sz w:val="22"/>
          <w:szCs w:val="22"/>
        </w:rPr>
        <w:t>:</w:t>
      </w:r>
    </w:p>
    <w:p w14:paraId="5A8EFD27" w14:textId="77777777" w:rsidR="00BD3232" w:rsidRPr="00BD3232" w:rsidRDefault="00BD3232" w:rsidP="00BD3232">
      <w:pPr>
        <w:rPr>
          <w:sz w:val="22"/>
          <w:szCs w:val="22"/>
        </w:rPr>
      </w:pPr>
      <w:r w:rsidRPr="00BD3232">
        <w:rPr>
          <w:b/>
          <w:bCs/>
          <w:sz w:val="22"/>
          <w:szCs w:val="22"/>
        </w:rPr>
        <w:t>"Evaluate the use of reflective practice in personal and professional development."</w:t>
      </w:r>
    </w:p>
    <w:p w14:paraId="3A929F6E" w14:textId="77777777" w:rsidR="00BD3232" w:rsidRPr="00BD3232" w:rsidRDefault="00BD3232" w:rsidP="00BD3232">
      <w:pPr>
        <w:rPr>
          <w:b/>
          <w:bCs/>
          <w:sz w:val="22"/>
          <w:szCs w:val="22"/>
        </w:rPr>
      </w:pPr>
      <w:r w:rsidRPr="00BD3232">
        <w:rPr>
          <w:b/>
          <w:bCs/>
          <w:sz w:val="22"/>
          <w:szCs w:val="22"/>
        </w:rPr>
        <w:t>Here's why:</w:t>
      </w:r>
    </w:p>
    <w:p w14:paraId="25FB05C5" w14:textId="77777777" w:rsidR="00BD3232" w:rsidRPr="00BD3232" w:rsidRDefault="00BD3232" w:rsidP="00BD3232">
      <w:pPr>
        <w:rPr>
          <w:sz w:val="22"/>
          <w:szCs w:val="22"/>
        </w:rPr>
      </w:pPr>
      <w:r w:rsidRPr="00BD3232">
        <w:rPr>
          <w:sz w:val="22"/>
          <w:szCs w:val="22"/>
        </w:rPr>
        <w:t xml:space="preserve">The response is deeply reflective and </w:t>
      </w:r>
      <w:proofErr w:type="spellStart"/>
      <w:r w:rsidRPr="00BD3232">
        <w:rPr>
          <w:sz w:val="22"/>
          <w:szCs w:val="22"/>
        </w:rPr>
        <w:t>centers</w:t>
      </w:r>
      <w:proofErr w:type="spellEnd"/>
      <w:r w:rsidRPr="00BD3232">
        <w:rPr>
          <w:sz w:val="22"/>
          <w:szCs w:val="22"/>
        </w:rPr>
        <w:t xml:space="preserve"> around:</w:t>
      </w:r>
    </w:p>
    <w:p w14:paraId="2A1922FF" w14:textId="77777777" w:rsidR="00BD3232" w:rsidRPr="00BD3232" w:rsidRDefault="00BD3232" w:rsidP="00BD3232">
      <w:pPr>
        <w:numPr>
          <w:ilvl w:val="0"/>
          <w:numId w:val="1"/>
        </w:numPr>
        <w:rPr>
          <w:sz w:val="22"/>
          <w:szCs w:val="22"/>
        </w:rPr>
      </w:pPr>
      <w:r w:rsidRPr="00BD3232">
        <w:rPr>
          <w:b/>
          <w:bCs/>
          <w:sz w:val="22"/>
          <w:szCs w:val="22"/>
        </w:rPr>
        <w:t>Personal experiences</w:t>
      </w:r>
      <w:r w:rsidRPr="00BD3232">
        <w:rPr>
          <w:sz w:val="22"/>
          <w:szCs w:val="22"/>
        </w:rPr>
        <w:t xml:space="preserve"> of growth and transformation.</w:t>
      </w:r>
    </w:p>
    <w:p w14:paraId="21604E9B" w14:textId="77777777" w:rsidR="00BD3232" w:rsidRPr="00BD3232" w:rsidRDefault="00BD3232" w:rsidP="00BD3232">
      <w:pPr>
        <w:numPr>
          <w:ilvl w:val="0"/>
          <w:numId w:val="1"/>
        </w:numPr>
        <w:rPr>
          <w:sz w:val="22"/>
          <w:szCs w:val="22"/>
        </w:rPr>
      </w:pPr>
      <w:r w:rsidRPr="00BD3232">
        <w:rPr>
          <w:b/>
          <w:bCs/>
          <w:sz w:val="22"/>
          <w:szCs w:val="22"/>
        </w:rPr>
        <w:t>Reflective tools and models</w:t>
      </w:r>
      <w:r w:rsidRPr="00BD3232">
        <w:rPr>
          <w:sz w:val="22"/>
          <w:szCs w:val="22"/>
        </w:rPr>
        <w:t xml:space="preserve"> such as Schön’s reflective practitioner model, Insights Discovery, and Boud et al.'s reflection theory.</w:t>
      </w:r>
    </w:p>
    <w:p w14:paraId="06B44C1B" w14:textId="77777777" w:rsidR="00BD3232" w:rsidRPr="00BD3232" w:rsidRDefault="00BD3232" w:rsidP="00BD3232">
      <w:pPr>
        <w:numPr>
          <w:ilvl w:val="0"/>
          <w:numId w:val="1"/>
        </w:numPr>
        <w:rPr>
          <w:sz w:val="22"/>
          <w:szCs w:val="22"/>
        </w:rPr>
      </w:pPr>
      <w:r w:rsidRPr="00BD3232">
        <w:rPr>
          <w:b/>
          <w:bCs/>
          <w:sz w:val="22"/>
          <w:szCs w:val="22"/>
        </w:rPr>
        <w:t>Self-awareness and emotional intelligence</w:t>
      </w:r>
      <w:r w:rsidRPr="00BD3232">
        <w:rPr>
          <w:sz w:val="22"/>
          <w:szCs w:val="22"/>
        </w:rPr>
        <w:t>, and how these have been developed through reflective practice.</w:t>
      </w:r>
    </w:p>
    <w:p w14:paraId="4DD85956" w14:textId="77777777" w:rsidR="00BD3232" w:rsidRPr="00BD3232" w:rsidRDefault="00BD3232" w:rsidP="00BD3232">
      <w:pPr>
        <w:numPr>
          <w:ilvl w:val="0"/>
          <w:numId w:val="1"/>
        </w:numPr>
        <w:rPr>
          <w:sz w:val="22"/>
          <w:szCs w:val="22"/>
        </w:rPr>
      </w:pPr>
      <w:r w:rsidRPr="00BD3232">
        <w:rPr>
          <w:b/>
          <w:bCs/>
          <w:sz w:val="22"/>
          <w:szCs w:val="22"/>
        </w:rPr>
        <w:t>The impact of reflection</w:t>
      </w:r>
      <w:r w:rsidRPr="00BD3232">
        <w:rPr>
          <w:sz w:val="22"/>
          <w:szCs w:val="22"/>
        </w:rPr>
        <w:t xml:space="preserve"> on leadership style, coaching ability, and interpersonal relationships.</w:t>
      </w:r>
    </w:p>
    <w:p w14:paraId="7FE8148D" w14:textId="77777777" w:rsidR="00BD3232" w:rsidRPr="00BD3232" w:rsidRDefault="00BD3232" w:rsidP="00BD3232">
      <w:pPr>
        <w:numPr>
          <w:ilvl w:val="0"/>
          <w:numId w:val="1"/>
        </w:numPr>
        <w:rPr>
          <w:sz w:val="22"/>
          <w:szCs w:val="22"/>
        </w:rPr>
      </w:pPr>
      <w:r w:rsidRPr="00BD3232">
        <w:rPr>
          <w:b/>
          <w:bCs/>
          <w:sz w:val="22"/>
          <w:szCs w:val="22"/>
        </w:rPr>
        <w:t>Use of specific CPD activities</w:t>
      </w:r>
      <w:r w:rsidRPr="00BD3232">
        <w:rPr>
          <w:sz w:val="22"/>
          <w:szCs w:val="22"/>
        </w:rPr>
        <w:t xml:space="preserve"> (e.g., mentoring course, Insights Discovery) as catalysts for reflection and development.</w:t>
      </w:r>
    </w:p>
    <w:p w14:paraId="05695D09" w14:textId="77777777" w:rsidR="00BD3232" w:rsidRPr="00BD3232" w:rsidRDefault="00BD3232" w:rsidP="00BD3232">
      <w:pPr>
        <w:rPr>
          <w:sz w:val="22"/>
          <w:szCs w:val="22"/>
        </w:rPr>
      </w:pPr>
      <w:r w:rsidRPr="00BD3232">
        <w:rPr>
          <w:sz w:val="22"/>
          <w:szCs w:val="22"/>
        </w:rPr>
        <w:t xml:space="preserve">These elements align closely with the </w:t>
      </w:r>
      <w:r w:rsidRPr="00BD3232">
        <w:rPr>
          <w:b/>
          <w:bCs/>
          <w:sz w:val="22"/>
          <w:szCs w:val="22"/>
        </w:rPr>
        <w:t>evaluation of reflective practice</w:t>
      </w:r>
      <w:r w:rsidRPr="00BD3232">
        <w:rPr>
          <w:sz w:val="22"/>
          <w:szCs w:val="22"/>
        </w:rPr>
        <w:t>—how it is used, what it reveals, and how it contributes to development.</w:t>
      </w:r>
    </w:p>
    <w:p w14:paraId="3622E6D4" w14:textId="77777777" w:rsidR="00BD3232" w:rsidRPr="00BD3232" w:rsidRDefault="002B7A41" w:rsidP="00BD3232">
      <w:pPr>
        <w:rPr>
          <w:sz w:val="22"/>
          <w:szCs w:val="22"/>
        </w:rPr>
      </w:pPr>
      <w:r>
        <w:rPr>
          <w:sz w:val="22"/>
          <w:szCs w:val="22"/>
        </w:rPr>
        <w:pict w14:anchorId="79720695">
          <v:rect id="_x0000_i1025" style="width:0;height:1.5pt" o:hralign="center" o:hrstd="t" o:hr="t" fillcolor="#a0a0a0" stroked="f"/>
        </w:pict>
      </w:r>
    </w:p>
    <w:p w14:paraId="73FE3492" w14:textId="77777777" w:rsidR="00BD3232" w:rsidRPr="00BD3232" w:rsidRDefault="00BD3232" w:rsidP="00BD3232">
      <w:pPr>
        <w:rPr>
          <w:b/>
          <w:bCs/>
          <w:sz w:val="22"/>
          <w:szCs w:val="22"/>
        </w:rPr>
      </w:pPr>
      <w:r w:rsidRPr="00BD3232">
        <w:rPr>
          <w:b/>
          <w:bCs/>
          <w:sz w:val="22"/>
          <w:szCs w:val="22"/>
        </w:rPr>
        <w:t>Fit with the other question:</w:t>
      </w:r>
    </w:p>
    <w:p w14:paraId="7A33B1E8" w14:textId="77777777" w:rsidR="00BD3232" w:rsidRPr="00BD3232" w:rsidRDefault="00BD3232" w:rsidP="00BD3232">
      <w:pPr>
        <w:rPr>
          <w:sz w:val="22"/>
          <w:szCs w:val="22"/>
        </w:rPr>
      </w:pPr>
      <w:r w:rsidRPr="00BD3232">
        <w:rPr>
          <w:b/>
          <w:bCs/>
          <w:sz w:val="22"/>
          <w:szCs w:val="22"/>
        </w:rPr>
        <w:t>"Analyse the importance of continuous personal and professional development in achieving organisational objectives."</w:t>
      </w:r>
    </w:p>
    <w:p w14:paraId="2C3D0EA3" w14:textId="77777777" w:rsidR="00BD3232" w:rsidRPr="00BD3232" w:rsidRDefault="00BD3232" w:rsidP="00BD3232">
      <w:pPr>
        <w:rPr>
          <w:sz w:val="22"/>
          <w:szCs w:val="22"/>
        </w:rPr>
      </w:pPr>
      <w:r w:rsidRPr="00BD3232">
        <w:rPr>
          <w:sz w:val="22"/>
          <w:szCs w:val="22"/>
        </w:rPr>
        <w:t xml:space="preserve">While the document </w:t>
      </w:r>
      <w:r w:rsidRPr="00BD3232">
        <w:rPr>
          <w:b/>
          <w:bCs/>
          <w:sz w:val="22"/>
          <w:szCs w:val="22"/>
        </w:rPr>
        <w:t>does touch on this</w:t>
      </w:r>
      <w:r w:rsidRPr="00BD3232">
        <w:rPr>
          <w:sz w:val="22"/>
          <w:szCs w:val="22"/>
        </w:rPr>
        <w:t xml:space="preserve">, especially in linking personal growth to organisational goals (e.g., digital transformation at Weston College), this is more of a </w:t>
      </w:r>
      <w:r w:rsidRPr="00BD3232">
        <w:rPr>
          <w:b/>
          <w:bCs/>
          <w:sz w:val="22"/>
          <w:szCs w:val="22"/>
        </w:rPr>
        <w:t>secondary theme</w:t>
      </w:r>
      <w:r w:rsidRPr="00BD3232">
        <w:rPr>
          <w:sz w:val="22"/>
          <w:szCs w:val="22"/>
        </w:rPr>
        <w:t xml:space="preserve">. The emphasis is not on analysing CPD in a broader organisational context, but rather on </w:t>
      </w:r>
      <w:r w:rsidRPr="00BD3232">
        <w:rPr>
          <w:b/>
          <w:bCs/>
          <w:sz w:val="22"/>
          <w:szCs w:val="22"/>
        </w:rPr>
        <w:t>how reflective practice has shaped the author's development</w:t>
      </w:r>
      <w:r w:rsidRPr="00BD3232">
        <w:rPr>
          <w:sz w:val="22"/>
          <w:szCs w:val="22"/>
        </w:rPr>
        <w:t>.</w:t>
      </w:r>
    </w:p>
    <w:p w14:paraId="3D6758B5" w14:textId="77777777" w:rsidR="00BD3232" w:rsidRPr="00BD3232" w:rsidRDefault="002B7A41" w:rsidP="00BD3232">
      <w:pPr>
        <w:rPr>
          <w:sz w:val="22"/>
          <w:szCs w:val="22"/>
        </w:rPr>
      </w:pPr>
      <w:r>
        <w:rPr>
          <w:sz w:val="22"/>
          <w:szCs w:val="22"/>
        </w:rPr>
        <w:pict w14:anchorId="26737FDC">
          <v:rect id="_x0000_i1026" style="width:0;height:1.5pt" o:hralign="center" o:hrstd="t" o:hr="t" fillcolor="#a0a0a0" stroked="f"/>
        </w:pict>
      </w:r>
    </w:p>
    <w:p w14:paraId="40C2FB42" w14:textId="77777777" w:rsidR="00BD3232" w:rsidRPr="00BD3232" w:rsidRDefault="00BD3232" w:rsidP="00BD3232">
      <w:pPr>
        <w:rPr>
          <w:b/>
          <w:bCs/>
          <w:sz w:val="22"/>
          <w:szCs w:val="22"/>
        </w:rPr>
      </w:pPr>
      <w:r w:rsidRPr="00BD3232">
        <w:rPr>
          <w:b/>
          <w:bCs/>
          <w:sz w:val="22"/>
          <w:szCs w:val="22"/>
        </w:rPr>
        <w:t>Recommendation:</w:t>
      </w:r>
    </w:p>
    <w:p w14:paraId="132DF536" w14:textId="77777777" w:rsidR="00BD3232" w:rsidRPr="00BD3232" w:rsidRDefault="00BD3232" w:rsidP="00BD3232">
      <w:pPr>
        <w:rPr>
          <w:sz w:val="22"/>
          <w:szCs w:val="22"/>
        </w:rPr>
      </w:pPr>
      <w:r w:rsidRPr="00BD3232">
        <w:rPr>
          <w:sz w:val="22"/>
          <w:szCs w:val="22"/>
        </w:rPr>
        <w:t xml:space="preserve">If you're submitting this for </w:t>
      </w:r>
      <w:r w:rsidRPr="00BD3232">
        <w:rPr>
          <w:b/>
          <w:bCs/>
          <w:sz w:val="22"/>
          <w:szCs w:val="22"/>
        </w:rPr>
        <w:t>Q1.1</w:t>
      </w:r>
      <w:r w:rsidRPr="00BD3232">
        <w:rPr>
          <w:sz w:val="22"/>
          <w:szCs w:val="22"/>
        </w:rPr>
        <w:t xml:space="preserve">, which asks about </w:t>
      </w:r>
      <w:r w:rsidRPr="00BD3232">
        <w:rPr>
          <w:b/>
          <w:bCs/>
          <w:sz w:val="22"/>
          <w:szCs w:val="22"/>
        </w:rPr>
        <w:t>CPD and organisational objectives</w:t>
      </w:r>
      <w:r w:rsidRPr="00BD3232">
        <w:rPr>
          <w:sz w:val="22"/>
          <w:szCs w:val="22"/>
        </w:rPr>
        <w:t>, you might consider:</w:t>
      </w:r>
    </w:p>
    <w:p w14:paraId="6524D11C" w14:textId="77777777" w:rsidR="00BD3232" w:rsidRPr="00BD3232" w:rsidRDefault="00BD3232" w:rsidP="00BD3232">
      <w:pPr>
        <w:numPr>
          <w:ilvl w:val="0"/>
          <w:numId w:val="2"/>
        </w:numPr>
        <w:rPr>
          <w:sz w:val="22"/>
          <w:szCs w:val="22"/>
        </w:rPr>
      </w:pPr>
      <w:r w:rsidRPr="00BD3232">
        <w:rPr>
          <w:b/>
          <w:bCs/>
          <w:sz w:val="22"/>
          <w:szCs w:val="22"/>
        </w:rPr>
        <w:t>Reframing or expanding</w:t>
      </w:r>
      <w:r w:rsidRPr="00BD3232">
        <w:rPr>
          <w:sz w:val="22"/>
          <w:szCs w:val="22"/>
        </w:rPr>
        <w:t xml:space="preserve"> the content to focus more explicitly on how CPD contributes to achieving specific organisational goals.</w:t>
      </w:r>
    </w:p>
    <w:p w14:paraId="50771DBA" w14:textId="77777777" w:rsidR="00BD3232" w:rsidRPr="00BD3232" w:rsidRDefault="00BD3232" w:rsidP="00BD3232">
      <w:pPr>
        <w:numPr>
          <w:ilvl w:val="0"/>
          <w:numId w:val="2"/>
        </w:numPr>
        <w:rPr>
          <w:sz w:val="22"/>
          <w:szCs w:val="22"/>
        </w:rPr>
      </w:pPr>
      <w:r w:rsidRPr="00BD3232">
        <w:rPr>
          <w:b/>
          <w:bCs/>
          <w:sz w:val="22"/>
          <w:szCs w:val="22"/>
        </w:rPr>
        <w:t>Reducing the emphasis on personal reflection</w:t>
      </w:r>
      <w:r w:rsidRPr="00BD3232">
        <w:rPr>
          <w:sz w:val="22"/>
          <w:szCs w:val="22"/>
        </w:rPr>
        <w:t xml:space="preserve"> and increasing analysis of how CPD aligns with strategic objectives, improves performance, and supports organisational change.</w:t>
      </w:r>
    </w:p>
    <w:p w14:paraId="04BC3A65" w14:textId="77777777" w:rsidR="00BD3232" w:rsidRPr="00BD3232" w:rsidRDefault="00BD3232" w:rsidP="00BD3232">
      <w:pPr>
        <w:rPr>
          <w:sz w:val="22"/>
          <w:szCs w:val="22"/>
        </w:rPr>
      </w:pPr>
      <w:r w:rsidRPr="00BD3232">
        <w:rPr>
          <w:sz w:val="22"/>
          <w:szCs w:val="22"/>
        </w:rPr>
        <w:t>Would you like help adapting this answer to better fit the CPD and organisational objectives question?</w:t>
      </w:r>
    </w:p>
    <w:p w14:paraId="79ABD097" w14:textId="19918927" w:rsidR="00524ABB" w:rsidRPr="00524ABB" w:rsidRDefault="008F7C8A" w:rsidP="0089730D">
      <w:pPr>
        <w:rPr>
          <w:b/>
          <w:bCs/>
          <w:sz w:val="22"/>
          <w:szCs w:val="22"/>
        </w:rPr>
      </w:pPr>
      <w:r>
        <w:rPr>
          <w:b/>
          <w:bCs/>
          <w:sz w:val="22"/>
          <w:szCs w:val="22"/>
        </w:rPr>
        <w:lastRenderedPageBreak/>
        <w:t xml:space="preserve">17/07/2025 - </w:t>
      </w:r>
      <w:r w:rsidR="00524ABB">
        <w:rPr>
          <w:b/>
          <w:bCs/>
          <w:sz w:val="22"/>
          <w:szCs w:val="22"/>
        </w:rPr>
        <w:t>OVERALL FEEDBACK SOUGHT FOR ASSIGNMENT SO FAR</w:t>
      </w:r>
    </w:p>
    <w:p w14:paraId="50960911" w14:textId="7FE52D83" w:rsidR="00524ABB" w:rsidRDefault="008F7C8A" w:rsidP="0089730D">
      <w:pPr>
        <w:rPr>
          <w:sz w:val="22"/>
          <w:szCs w:val="22"/>
        </w:rPr>
      </w:pPr>
      <w:r>
        <w:rPr>
          <w:b/>
          <w:bCs/>
          <w:sz w:val="22"/>
          <w:szCs w:val="22"/>
        </w:rPr>
        <w:t>PROMPT</w:t>
      </w:r>
      <w:r w:rsidR="00524ABB">
        <w:rPr>
          <w:b/>
          <w:bCs/>
          <w:sz w:val="22"/>
          <w:szCs w:val="22"/>
        </w:rPr>
        <w:t xml:space="preserve">: </w:t>
      </w:r>
      <w:hyperlink r:id="rId15" w:tgtFrame="_blank" w:history="1">
        <w:r w:rsidR="00524ABB" w:rsidRPr="003C5196">
          <w:rPr>
            <w:rStyle w:val="Hyperlink"/>
            <w:sz w:val="20"/>
            <w:szCs w:val="20"/>
          </w:rPr>
          <w:t xml:space="preserve">Responses for Qs - Assignment 1 CMI </w:t>
        </w:r>
        <w:proofErr w:type="spellStart"/>
        <w:r w:rsidR="00524ABB" w:rsidRPr="003C5196">
          <w:rPr>
            <w:rStyle w:val="Hyperlink"/>
            <w:sz w:val="20"/>
            <w:szCs w:val="20"/>
          </w:rPr>
          <w:t>Lvl</w:t>
        </w:r>
        <w:proofErr w:type="spellEnd"/>
        <w:r w:rsidR="00524ABB" w:rsidRPr="003C5196">
          <w:rPr>
            <w:rStyle w:val="Hyperlink"/>
            <w:sz w:val="20"/>
            <w:szCs w:val="20"/>
          </w:rPr>
          <w:t xml:space="preserve"> 5.docx</w:t>
        </w:r>
      </w:hyperlink>
      <w:r w:rsidR="00524ABB" w:rsidRPr="003C5196">
        <w:rPr>
          <w:sz w:val="20"/>
          <w:szCs w:val="20"/>
        </w:rPr>
        <w:t xml:space="preserve"> I have attached my responses for my assignment, but they are unfinished. Please can you provide feedback on the success and relevance of my submission so far, with areas for improvement, and where strengths and weaknesses exist. </w:t>
      </w:r>
    </w:p>
    <w:p w14:paraId="38C98577" w14:textId="77777777" w:rsidR="003C5196" w:rsidRDefault="003C5196" w:rsidP="0089730D">
      <w:pPr>
        <w:rPr>
          <w:sz w:val="22"/>
          <w:szCs w:val="22"/>
        </w:rPr>
      </w:pPr>
    </w:p>
    <w:p w14:paraId="729324B4" w14:textId="7AB99615" w:rsidR="0089730D" w:rsidRPr="0089730D" w:rsidRDefault="008F7C8A" w:rsidP="0089730D">
      <w:pPr>
        <w:rPr>
          <w:sz w:val="22"/>
          <w:szCs w:val="22"/>
        </w:rPr>
      </w:pPr>
      <w:r>
        <w:rPr>
          <w:b/>
          <w:bCs/>
          <w:sz w:val="22"/>
          <w:szCs w:val="22"/>
        </w:rPr>
        <w:t>RESPONSE</w:t>
      </w:r>
      <w:r w:rsidR="003C5196">
        <w:rPr>
          <w:b/>
          <w:bCs/>
          <w:sz w:val="22"/>
          <w:szCs w:val="22"/>
        </w:rPr>
        <w:t xml:space="preserve">: </w:t>
      </w:r>
      <w:r w:rsidR="0089730D" w:rsidRPr="0089730D">
        <w:rPr>
          <w:sz w:val="20"/>
          <w:szCs w:val="20"/>
        </w:rPr>
        <w:t>Thanks for sharing your draft. You've made excellent progress, and your writing shows a high level of self-awareness, theoretical understanding, and practical application. Here's a detailed evaluation of your submission so far:</w:t>
      </w:r>
    </w:p>
    <w:p w14:paraId="11F407AD" w14:textId="77777777" w:rsidR="0089730D" w:rsidRPr="0089730D" w:rsidRDefault="002B7A41" w:rsidP="0089730D">
      <w:pPr>
        <w:rPr>
          <w:sz w:val="22"/>
          <w:szCs w:val="22"/>
        </w:rPr>
      </w:pPr>
      <w:r>
        <w:rPr>
          <w:sz w:val="22"/>
          <w:szCs w:val="22"/>
        </w:rPr>
        <w:pict w14:anchorId="6DCF5741">
          <v:rect id="_x0000_i1027" style="width:0;height:1.5pt" o:hralign="center" o:hrstd="t" o:hr="t" fillcolor="#a0a0a0" stroked="f"/>
        </w:pict>
      </w:r>
    </w:p>
    <w:p w14:paraId="59D73C1B"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Overall Strengths</w:t>
      </w:r>
    </w:p>
    <w:p w14:paraId="3129C3DB" w14:textId="77777777" w:rsidR="0089730D" w:rsidRPr="0089730D" w:rsidRDefault="0089730D" w:rsidP="0089730D">
      <w:pPr>
        <w:rPr>
          <w:b/>
          <w:bCs/>
          <w:sz w:val="22"/>
          <w:szCs w:val="22"/>
        </w:rPr>
      </w:pPr>
      <w:r w:rsidRPr="0089730D">
        <w:rPr>
          <w:b/>
          <w:bCs/>
          <w:sz w:val="22"/>
          <w:szCs w:val="22"/>
        </w:rPr>
        <w:t>1. Strong Theoretical Integration</w:t>
      </w:r>
    </w:p>
    <w:p w14:paraId="2A4B7F8D" w14:textId="77777777" w:rsidR="0089730D" w:rsidRPr="0089730D" w:rsidRDefault="0089730D" w:rsidP="0089730D">
      <w:pPr>
        <w:rPr>
          <w:sz w:val="20"/>
          <w:szCs w:val="20"/>
        </w:rPr>
      </w:pPr>
      <w:r w:rsidRPr="0089730D">
        <w:rPr>
          <w:sz w:val="20"/>
          <w:szCs w:val="20"/>
        </w:rPr>
        <w:t>You consistently reference key theorists (e.g. Schön, Kolb, Boud, Goleman, Brackett, Zhu), and you apply their models meaningfully to your own experiences. This shows depth of understanding and critical engagement.</w:t>
      </w:r>
    </w:p>
    <w:p w14:paraId="2D6919A4" w14:textId="77777777" w:rsidR="0089730D" w:rsidRPr="0089730D" w:rsidRDefault="0089730D" w:rsidP="0089730D">
      <w:pPr>
        <w:rPr>
          <w:b/>
          <w:bCs/>
          <w:sz w:val="22"/>
          <w:szCs w:val="22"/>
        </w:rPr>
      </w:pPr>
      <w:r w:rsidRPr="0089730D">
        <w:rPr>
          <w:b/>
          <w:bCs/>
          <w:sz w:val="22"/>
          <w:szCs w:val="22"/>
        </w:rPr>
        <w:t>2. Authentic and Reflective Tone</w:t>
      </w:r>
    </w:p>
    <w:p w14:paraId="3409851E" w14:textId="77777777" w:rsidR="0089730D" w:rsidRPr="0089730D" w:rsidRDefault="0089730D" w:rsidP="0089730D">
      <w:pPr>
        <w:rPr>
          <w:sz w:val="20"/>
          <w:szCs w:val="20"/>
        </w:rPr>
      </w:pPr>
      <w:r w:rsidRPr="0089730D">
        <w:rPr>
          <w:sz w:val="20"/>
          <w:szCs w:val="20"/>
        </w:rPr>
        <w:t>Your writing is personal, honest, and grounded in real workplace experiences. This makes your reflections credible and engaging.</w:t>
      </w:r>
    </w:p>
    <w:p w14:paraId="6C448FE3" w14:textId="77777777" w:rsidR="0089730D" w:rsidRPr="0089730D" w:rsidRDefault="0089730D" w:rsidP="0089730D">
      <w:pPr>
        <w:rPr>
          <w:b/>
          <w:bCs/>
          <w:sz w:val="22"/>
          <w:szCs w:val="22"/>
        </w:rPr>
      </w:pPr>
      <w:r w:rsidRPr="0089730D">
        <w:rPr>
          <w:b/>
          <w:bCs/>
          <w:sz w:val="22"/>
          <w:szCs w:val="22"/>
        </w:rPr>
        <w:t>3. Clear Role Relevance</w:t>
      </w:r>
    </w:p>
    <w:p w14:paraId="1D50D5F4" w14:textId="77777777" w:rsidR="0089730D" w:rsidRPr="0089730D" w:rsidRDefault="0089730D" w:rsidP="0089730D">
      <w:pPr>
        <w:rPr>
          <w:sz w:val="20"/>
          <w:szCs w:val="20"/>
        </w:rPr>
      </w:pPr>
      <w:r w:rsidRPr="0089730D">
        <w:rPr>
          <w:sz w:val="20"/>
          <w:szCs w:val="20"/>
        </w:rPr>
        <w:t>You link your development to your role as a Digital Coach and Mentor, showing how your growth supports both personal and organisational objectives.</w:t>
      </w:r>
    </w:p>
    <w:p w14:paraId="412CA711" w14:textId="77777777" w:rsidR="0089730D" w:rsidRPr="0089730D" w:rsidRDefault="0089730D" w:rsidP="0089730D">
      <w:pPr>
        <w:rPr>
          <w:b/>
          <w:bCs/>
          <w:sz w:val="22"/>
          <w:szCs w:val="22"/>
        </w:rPr>
      </w:pPr>
      <w:r w:rsidRPr="0089730D">
        <w:rPr>
          <w:b/>
          <w:bCs/>
          <w:sz w:val="22"/>
          <w:szCs w:val="22"/>
        </w:rPr>
        <w:t>4. Good Structure and Flow</w:t>
      </w:r>
    </w:p>
    <w:p w14:paraId="6911FE35" w14:textId="77777777" w:rsidR="0089730D" w:rsidRPr="0089730D" w:rsidRDefault="0089730D" w:rsidP="0089730D">
      <w:pPr>
        <w:rPr>
          <w:sz w:val="20"/>
          <w:szCs w:val="20"/>
        </w:rPr>
      </w:pPr>
      <w:r w:rsidRPr="0089730D">
        <w:rPr>
          <w:sz w:val="20"/>
          <w:szCs w:val="20"/>
        </w:rPr>
        <w:t>Each section is clearly labelled and mostly well-organised. You move logically from theory to reflection to application.</w:t>
      </w:r>
    </w:p>
    <w:p w14:paraId="72521895" w14:textId="77777777" w:rsidR="0089730D" w:rsidRPr="0089730D" w:rsidRDefault="002B7A41" w:rsidP="0089730D">
      <w:pPr>
        <w:rPr>
          <w:sz w:val="22"/>
          <w:szCs w:val="22"/>
        </w:rPr>
      </w:pPr>
      <w:r>
        <w:rPr>
          <w:sz w:val="22"/>
          <w:szCs w:val="22"/>
        </w:rPr>
        <w:pict w14:anchorId="46535704">
          <v:rect id="_x0000_i1028" style="width:0;height:1.5pt" o:hralign="center" o:hrstd="t" o:hr="t" fillcolor="#a0a0a0" stroked="f"/>
        </w:pict>
      </w:r>
    </w:p>
    <w:p w14:paraId="52860A75"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Areas for Improvement</w:t>
      </w:r>
    </w:p>
    <w:p w14:paraId="7B4C0DEE" w14:textId="77777777" w:rsidR="0089730D" w:rsidRPr="0089730D" w:rsidRDefault="0089730D" w:rsidP="0089730D">
      <w:pPr>
        <w:rPr>
          <w:b/>
          <w:bCs/>
          <w:sz w:val="22"/>
          <w:szCs w:val="22"/>
        </w:rPr>
      </w:pPr>
      <w:r w:rsidRPr="0089730D">
        <w:rPr>
          <w:b/>
          <w:bCs/>
          <w:sz w:val="22"/>
          <w:szCs w:val="22"/>
        </w:rPr>
        <w:t xml:space="preserve">1. </w:t>
      </w:r>
      <w:r w:rsidRPr="006755ED">
        <w:rPr>
          <w:b/>
          <w:bCs/>
          <w:sz w:val="22"/>
          <w:szCs w:val="22"/>
          <w:highlight w:val="green"/>
        </w:rPr>
        <w:t>Incomplete Sections</w:t>
      </w:r>
    </w:p>
    <w:p w14:paraId="2FBF6517" w14:textId="77777777" w:rsidR="0089730D" w:rsidRPr="00D77DDF" w:rsidRDefault="0089730D" w:rsidP="003C5196">
      <w:pPr>
        <w:numPr>
          <w:ilvl w:val="0"/>
          <w:numId w:val="3"/>
        </w:numPr>
        <w:spacing w:after="0"/>
        <w:rPr>
          <w:sz w:val="22"/>
          <w:szCs w:val="22"/>
          <w:highlight w:val="green"/>
        </w:rPr>
      </w:pPr>
      <w:r w:rsidRPr="00D77DDF">
        <w:rPr>
          <w:b/>
          <w:bCs/>
          <w:sz w:val="22"/>
          <w:szCs w:val="22"/>
          <w:highlight w:val="green"/>
        </w:rPr>
        <w:t>2.2 Reflect on own working style and its impact on others</w:t>
      </w:r>
    </w:p>
    <w:p w14:paraId="5C95E01F" w14:textId="77777777" w:rsidR="0089730D" w:rsidRPr="0089730D" w:rsidRDefault="0089730D" w:rsidP="003C5196">
      <w:pPr>
        <w:numPr>
          <w:ilvl w:val="0"/>
          <w:numId w:val="3"/>
        </w:numPr>
        <w:spacing w:after="0"/>
        <w:rPr>
          <w:sz w:val="22"/>
          <w:szCs w:val="22"/>
        </w:rPr>
      </w:pPr>
      <w:r w:rsidRPr="0089730D">
        <w:rPr>
          <w:b/>
          <w:bCs/>
          <w:sz w:val="22"/>
          <w:szCs w:val="22"/>
        </w:rPr>
        <w:t>3.2 Examine development opportunities</w:t>
      </w:r>
    </w:p>
    <w:p w14:paraId="7CC3EB03" w14:textId="77777777" w:rsidR="0089730D" w:rsidRPr="0089730D" w:rsidRDefault="0089730D" w:rsidP="0089730D">
      <w:pPr>
        <w:numPr>
          <w:ilvl w:val="0"/>
          <w:numId w:val="3"/>
        </w:numPr>
        <w:rPr>
          <w:sz w:val="22"/>
          <w:szCs w:val="22"/>
        </w:rPr>
      </w:pPr>
      <w:r w:rsidRPr="0089730D">
        <w:rPr>
          <w:b/>
          <w:bCs/>
          <w:sz w:val="22"/>
          <w:szCs w:val="22"/>
        </w:rPr>
        <w:t>3.3 Create a personal development plan</w:t>
      </w:r>
    </w:p>
    <w:p w14:paraId="031BC58F" w14:textId="77777777" w:rsidR="0089730D" w:rsidRPr="0089730D" w:rsidRDefault="0089730D" w:rsidP="0089730D">
      <w:pPr>
        <w:rPr>
          <w:sz w:val="20"/>
          <w:szCs w:val="20"/>
        </w:rPr>
      </w:pPr>
      <w:r w:rsidRPr="0089730D">
        <w:rPr>
          <w:sz w:val="20"/>
          <w:szCs w:val="20"/>
        </w:rPr>
        <w:t>These are currently placeholders or missing entirely. Completing them will be essential for submission.</w:t>
      </w:r>
    </w:p>
    <w:p w14:paraId="5B76AEFA" w14:textId="77777777" w:rsidR="0089730D" w:rsidRPr="0089730D" w:rsidRDefault="0089730D" w:rsidP="0089730D">
      <w:pPr>
        <w:rPr>
          <w:b/>
          <w:bCs/>
          <w:sz w:val="22"/>
          <w:szCs w:val="22"/>
        </w:rPr>
      </w:pPr>
      <w:r w:rsidRPr="0089730D">
        <w:rPr>
          <w:b/>
          <w:bCs/>
          <w:sz w:val="22"/>
          <w:szCs w:val="22"/>
        </w:rPr>
        <w:t xml:space="preserve">2. </w:t>
      </w:r>
      <w:r w:rsidRPr="00D77DDF">
        <w:rPr>
          <w:b/>
          <w:bCs/>
          <w:sz w:val="22"/>
          <w:szCs w:val="22"/>
          <w:highlight w:val="green"/>
        </w:rPr>
        <w:t>Depth of Analysis</w:t>
      </w:r>
    </w:p>
    <w:p w14:paraId="73239738" w14:textId="77777777" w:rsidR="0089730D" w:rsidRPr="0089730D" w:rsidRDefault="0089730D" w:rsidP="0089730D">
      <w:pPr>
        <w:rPr>
          <w:sz w:val="20"/>
          <w:szCs w:val="20"/>
        </w:rPr>
      </w:pPr>
      <w:r w:rsidRPr="0089730D">
        <w:rPr>
          <w:sz w:val="20"/>
          <w:szCs w:val="20"/>
        </w:rPr>
        <w:t xml:space="preserve">In some places (e.g. 3.1), you describe development needs well but could </w:t>
      </w:r>
      <w:r w:rsidRPr="0089730D">
        <w:rPr>
          <w:b/>
          <w:bCs/>
          <w:sz w:val="20"/>
          <w:szCs w:val="20"/>
        </w:rPr>
        <w:t>analyse</w:t>
      </w:r>
      <w:r w:rsidRPr="0089730D">
        <w:rPr>
          <w:sz w:val="20"/>
          <w:szCs w:val="20"/>
        </w:rPr>
        <w:t xml:space="preserve"> more explicitly:</w:t>
      </w:r>
    </w:p>
    <w:p w14:paraId="376D2D7D" w14:textId="77777777" w:rsidR="0089730D" w:rsidRPr="0089730D" w:rsidRDefault="0089730D" w:rsidP="003C5196">
      <w:pPr>
        <w:numPr>
          <w:ilvl w:val="0"/>
          <w:numId w:val="4"/>
        </w:numPr>
        <w:spacing w:after="0"/>
        <w:rPr>
          <w:sz w:val="20"/>
          <w:szCs w:val="20"/>
        </w:rPr>
      </w:pPr>
      <w:r w:rsidRPr="0089730D">
        <w:rPr>
          <w:sz w:val="20"/>
          <w:szCs w:val="20"/>
        </w:rPr>
        <w:t>Why are these needs critical now?</w:t>
      </w:r>
    </w:p>
    <w:p w14:paraId="7276EED9" w14:textId="77777777" w:rsidR="0089730D" w:rsidRPr="0089730D" w:rsidRDefault="0089730D" w:rsidP="003C5196">
      <w:pPr>
        <w:numPr>
          <w:ilvl w:val="0"/>
          <w:numId w:val="4"/>
        </w:numPr>
        <w:spacing w:after="0"/>
        <w:rPr>
          <w:sz w:val="20"/>
          <w:szCs w:val="20"/>
        </w:rPr>
      </w:pPr>
      <w:r w:rsidRPr="0089730D">
        <w:rPr>
          <w:sz w:val="20"/>
          <w:szCs w:val="20"/>
        </w:rPr>
        <w:t>What are the risks of not addressing them?</w:t>
      </w:r>
    </w:p>
    <w:p w14:paraId="57B5DDE3" w14:textId="77777777" w:rsidR="0089730D" w:rsidRPr="003C5196" w:rsidRDefault="0089730D" w:rsidP="0089730D">
      <w:pPr>
        <w:numPr>
          <w:ilvl w:val="0"/>
          <w:numId w:val="4"/>
        </w:numPr>
        <w:rPr>
          <w:sz w:val="20"/>
          <w:szCs w:val="20"/>
        </w:rPr>
      </w:pPr>
      <w:r w:rsidRPr="0089730D">
        <w:rPr>
          <w:sz w:val="20"/>
          <w:szCs w:val="20"/>
        </w:rPr>
        <w:t>How do they align with future role requirements?</w:t>
      </w:r>
    </w:p>
    <w:p w14:paraId="770E2C65" w14:textId="77777777" w:rsidR="0089730D" w:rsidRPr="0089730D" w:rsidRDefault="0089730D" w:rsidP="0089730D">
      <w:pPr>
        <w:rPr>
          <w:b/>
          <w:bCs/>
          <w:sz w:val="22"/>
          <w:szCs w:val="22"/>
        </w:rPr>
      </w:pPr>
      <w:r w:rsidRPr="0089730D">
        <w:rPr>
          <w:b/>
          <w:bCs/>
          <w:sz w:val="22"/>
          <w:szCs w:val="22"/>
        </w:rPr>
        <w:t>3</w:t>
      </w:r>
      <w:r w:rsidRPr="00D77DDF">
        <w:rPr>
          <w:b/>
          <w:bCs/>
          <w:sz w:val="22"/>
          <w:szCs w:val="22"/>
          <w:highlight w:val="yellow"/>
        </w:rPr>
        <w:t>. Use of Evidence</w:t>
      </w:r>
    </w:p>
    <w:p w14:paraId="75CA2436" w14:textId="77777777" w:rsidR="0089730D" w:rsidRPr="0089730D" w:rsidRDefault="0089730D" w:rsidP="0089730D">
      <w:pPr>
        <w:rPr>
          <w:sz w:val="20"/>
          <w:szCs w:val="20"/>
        </w:rPr>
      </w:pPr>
      <w:r w:rsidRPr="0089730D">
        <w:rPr>
          <w:sz w:val="20"/>
          <w:szCs w:val="20"/>
        </w:rPr>
        <w:t xml:space="preserve">You mention a manager’s feedback in 2.1, which is great. Consider including more </w:t>
      </w:r>
      <w:r w:rsidRPr="0089730D">
        <w:rPr>
          <w:b/>
          <w:bCs/>
          <w:sz w:val="20"/>
          <w:szCs w:val="20"/>
        </w:rPr>
        <w:t>evidence-based reflection</w:t>
      </w:r>
      <w:r w:rsidRPr="0089730D">
        <w:rPr>
          <w:sz w:val="20"/>
          <w:szCs w:val="20"/>
        </w:rPr>
        <w:t xml:space="preserve"> like:</w:t>
      </w:r>
    </w:p>
    <w:p w14:paraId="66DC1FD4" w14:textId="77777777" w:rsidR="0089730D" w:rsidRPr="0089730D" w:rsidRDefault="0089730D" w:rsidP="003C5196">
      <w:pPr>
        <w:numPr>
          <w:ilvl w:val="0"/>
          <w:numId w:val="5"/>
        </w:numPr>
        <w:spacing w:after="0"/>
        <w:rPr>
          <w:sz w:val="20"/>
          <w:szCs w:val="20"/>
        </w:rPr>
      </w:pPr>
      <w:r w:rsidRPr="0089730D">
        <w:rPr>
          <w:sz w:val="20"/>
          <w:szCs w:val="20"/>
        </w:rPr>
        <w:t>Feedback from colleagues or mentees</w:t>
      </w:r>
    </w:p>
    <w:p w14:paraId="25BDFDBB" w14:textId="77777777" w:rsidR="0089730D" w:rsidRPr="0089730D" w:rsidRDefault="0089730D" w:rsidP="003C5196">
      <w:pPr>
        <w:numPr>
          <w:ilvl w:val="0"/>
          <w:numId w:val="5"/>
        </w:numPr>
        <w:spacing w:after="0"/>
        <w:rPr>
          <w:sz w:val="20"/>
          <w:szCs w:val="20"/>
        </w:rPr>
      </w:pPr>
      <w:r w:rsidRPr="0089730D">
        <w:rPr>
          <w:sz w:val="20"/>
          <w:szCs w:val="20"/>
        </w:rPr>
        <w:t>Outcomes from CPD activities</w:t>
      </w:r>
    </w:p>
    <w:p w14:paraId="04BBB020" w14:textId="77777777" w:rsidR="0089730D" w:rsidRDefault="0089730D" w:rsidP="0089730D">
      <w:pPr>
        <w:numPr>
          <w:ilvl w:val="0"/>
          <w:numId w:val="5"/>
        </w:numPr>
        <w:rPr>
          <w:sz w:val="20"/>
          <w:szCs w:val="20"/>
        </w:rPr>
      </w:pPr>
      <w:r w:rsidRPr="0089730D">
        <w:rPr>
          <w:sz w:val="20"/>
          <w:szCs w:val="20"/>
        </w:rPr>
        <w:t>Examples of impact on team or organisation</w:t>
      </w:r>
    </w:p>
    <w:p w14:paraId="5C3684B3" w14:textId="77777777" w:rsidR="003C5196" w:rsidRPr="0089730D" w:rsidRDefault="003C5196" w:rsidP="003C5196">
      <w:pPr>
        <w:ind w:left="720"/>
        <w:rPr>
          <w:sz w:val="20"/>
          <w:szCs w:val="20"/>
        </w:rPr>
      </w:pPr>
    </w:p>
    <w:p w14:paraId="2F607027" w14:textId="77777777" w:rsidR="0089730D" w:rsidRPr="0089730D" w:rsidRDefault="0089730D" w:rsidP="0089730D">
      <w:pPr>
        <w:rPr>
          <w:b/>
          <w:bCs/>
          <w:sz w:val="22"/>
          <w:szCs w:val="22"/>
        </w:rPr>
      </w:pPr>
      <w:r w:rsidRPr="0089730D">
        <w:rPr>
          <w:b/>
          <w:bCs/>
          <w:sz w:val="22"/>
          <w:szCs w:val="22"/>
        </w:rPr>
        <w:lastRenderedPageBreak/>
        <w:t xml:space="preserve">4. </w:t>
      </w:r>
      <w:r w:rsidRPr="00842612">
        <w:rPr>
          <w:b/>
          <w:bCs/>
          <w:sz w:val="22"/>
          <w:szCs w:val="22"/>
          <w:highlight w:val="green"/>
        </w:rPr>
        <w:t>Word Count Awareness</w:t>
      </w:r>
    </w:p>
    <w:p w14:paraId="21BB484F" w14:textId="77777777" w:rsidR="0089730D" w:rsidRPr="0089730D" w:rsidRDefault="0089730D" w:rsidP="0089730D">
      <w:pPr>
        <w:rPr>
          <w:sz w:val="20"/>
          <w:szCs w:val="20"/>
        </w:rPr>
      </w:pPr>
      <w:r w:rsidRPr="0089730D">
        <w:rPr>
          <w:sz w:val="20"/>
          <w:szCs w:val="20"/>
        </w:rPr>
        <w:t>Some sections (e.g. 1.1 and 1.2) are quite detailed. Be mindful of the word limits across the assignment. You may need to trim slightly to make space for the unfinished parts.</w:t>
      </w:r>
    </w:p>
    <w:p w14:paraId="28D1C4C2" w14:textId="77777777" w:rsidR="0089730D" w:rsidRPr="0089730D" w:rsidRDefault="002B7A41" w:rsidP="0089730D">
      <w:pPr>
        <w:rPr>
          <w:sz w:val="22"/>
          <w:szCs w:val="22"/>
        </w:rPr>
      </w:pPr>
      <w:r>
        <w:rPr>
          <w:sz w:val="22"/>
          <w:szCs w:val="22"/>
        </w:rPr>
        <w:pict w14:anchorId="063E1EC8">
          <v:rect id="_x0000_i1029" style="width:0;height:1.5pt" o:hralign="center" o:hrstd="t" o:hr="t" fillcolor="#a0a0a0" stroked="f"/>
        </w:pict>
      </w:r>
    </w:p>
    <w:p w14:paraId="127619F3"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Section-by-Section Feedback</w:t>
      </w:r>
    </w:p>
    <w:p w14:paraId="57CE4017" w14:textId="77777777" w:rsidR="0089730D" w:rsidRPr="0089730D" w:rsidRDefault="0089730D" w:rsidP="0089730D">
      <w:pPr>
        <w:rPr>
          <w:b/>
          <w:bCs/>
          <w:sz w:val="22"/>
          <w:szCs w:val="22"/>
        </w:rPr>
      </w:pPr>
      <w:r w:rsidRPr="0089730D">
        <w:rPr>
          <w:b/>
          <w:bCs/>
          <w:sz w:val="22"/>
          <w:szCs w:val="22"/>
        </w:rPr>
        <w:t>1.1 – CPD and Organisational Objectives</w:t>
      </w:r>
    </w:p>
    <w:p w14:paraId="1E7D90C4" w14:textId="77777777" w:rsidR="0089730D" w:rsidRPr="0089730D" w:rsidRDefault="0089730D" w:rsidP="0089730D">
      <w:pPr>
        <w:rPr>
          <w:sz w:val="20"/>
          <w:szCs w:val="20"/>
        </w:rPr>
      </w:pPr>
      <w:r w:rsidRPr="0089730D">
        <w:rPr>
          <w:rFonts w:ascii="Segoe UI Emoji" w:hAnsi="Segoe UI Emoji" w:cs="Segoe UI Emoji"/>
          <w:sz w:val="20"/>
          <w:szCs w:val="20"/>
        </w:rPr>
        <w:t>✅</w:t>
      </w:r>
      <w:r w:rsidRPr="0089730D">
        <w:rPr>
          <w:sz w:val="20"/>
          <w:szCs w:val="20"/>
        </w:rPr>
        <w:t xml:space="preserve"> Strong start with clear links to your role and organisational goals.</w:t>
      </w:r>
      <w:r w:rsidRPr="0089730D">
        <w:rPr>
          <w:sz w:val="20"/>
          <w:szCs w:val="20"/>
        </w:rPr>
        <w:br/>
      </w:r>
      <w:r w:rsidRPr="0089730D">
        <w:rPr>
          <w:rFonts w:ascii="Segoe UI Emoji" w:hAnsi="Segoe UI Emoji" w:cs="Segoe UI Emoji"/>
          <w:sz w:val="20"/>
          <w:szCs w:val="20"/>
        </w:rPr>
        <w:t>🟡</w:t>
      </w:r>
      <w:r w:rsidRPr="0089730D">
        <w:rPr>
          <w:sz w:val="20"/>
          <w:szCs w:val="20"/>
        </w:rPr>
        <w:t xml:space="preserve"> Could benefit from more </w:t>
      </w:r>
      <w:r w:rsidRPr="00842612">
        <w:rPr>
          <w:sz w:val="20"/>
          <w:szCs w:val="20"/>
          <w:highlight w:val="yellow"/>
        </w:rPr>
        <w:t>explicit analysis of how CPD drives organisational performance</w:t>
      </w:r>
      <w:r w:rsidRPr="0089730D">
        <w:rPr>
          <w:sz w:val="20"/>
          <w:szCs w:val="20"/>
        </w:rPr>
        <w:t xml:space="preserve"> (e.g. improved staff capability, innovation, retention).</w:t>
      </w:r>
    </w:p>
    <w:p w14:paraId="522783F2" w14:textId="77777777" w:rsidR="0089730D" w:rsidRPr="0089730D" w:rsidRDefault="0089730D" w:rsidP="0089730D">
      <w:pPr>
        <w:rPr>
          <w:b/>
          <w:bCs/>
          <w:sz w:val="22"/>
          <w:szCs w:val="22"/>
        </w:rPr>
      </w:pPr>
      <w:r w:rsidRPr="0089730D">
        <w:rPr>
          <w:b/>
          <w:bCs/>
          <w:sz w:val="22"/>
          <w:szCs w:val="22"/>
        </w:rPr>
        <w:t>1.2 – Reflective Practice</w:t>
      </w:r>
    </w:p>
    <w:p w14:paraId="50FDC576" w14:textId="77777777" w:rsidR="0089730D" w:rsidRPr="0089730D" w:rsidRDefault="0089730D" w:rsidP="0089730D">
      <w:pPr>
        <w:rPr>
          <w:sz w:val="20"/>
          <w:szCs w:val="20"/>
        </w:rPr>
      </w:pPr>
      <w:r w:rsidRPr="0089730D">
        <w:rPr>
          <w:rFonts w:ascii="Segoe UI Emoji" w:hAnsi="Segoe UI Emoji" w:cs="Segoe UI Emoji"/>
          <w:sz w:val="20"/>
          <w:szCs w:val="20"/>
        </w:rPr>
        <w:t>✅</w:t>
      </w:r>
      <w:r w:rsidRPr="0089730D">
        <w:rPr>
          <w:sz w:val="20"/>
          <w:szCs w:val="20"/>
        </w:rPr>
        <w:t xml:space="preserve"> Excellent use of Insights Discovery and mentoring experience.</w:t>
      </w:r>
      <w:r w:rsidRPr="0089730D">
        <w:rPr>
          <w:sz w:val="20"/>
          <w:szCs w:val="20"/>
        </w:rPr>
        <w:br/>
      </w:r>
      <w:r w:rsidRPr="0089730D">
        <w:rPr>
          <w:rFonts w:ascii="Segoe UI Emoji" w:hAnsi="Segoe UI Emoji" w:cs="Segoe UI Emoji"/>
          <w:sz w:val="20"/>
          <w:szCs w:val="20"/>
        </w:rPr>
        <w:t>🟡</w:t>
      </w:r>
      <w:r w:rsidRPr="0089730D">
        <w:rPr>
          <w:sz w:val="20"/>
          <w:szCs w:val="20"/>
        </w:rPr>
        <w:t xml:space="preserve"> Consider briefly </w:t>
      </w:r>
      <w:r w:rsidRPr="00842612">
        <w:rPr>
          <w:sz w:val="20"/>
          <w:szCs w:val="20"/>
          <w:highlight w:val="yellow"/>
        </w:rPr>
        <w:t>comparing reflective practice to other development methods</w:t>
      </w:r>
      <w:r w:rsidRPr="0089730D">
        <w:rPr>
          <w:sz w:val="20"/>
          <w:szCs w:val="20"/>
        </w:rPr>
        <w:t xml:space="preserve"> (e.g. coaching, feedback) to deepen the evaluation.</w:t>
      </w:r>
    </w:p>
    <w:p w14:paraId="328D24F2" w14:textId="77777777" w:rsidR="0089730D" w:rsidRPr="0089730D" w:rsidRDefault="0089730D" w:rsidP="0089730D">
      <w:pPr>
        <w:rPr>
          <w:b/>
          <w:bCs/>
          <w:sz w:val="22"/>
          <w:szCs w:val="22"/>
        </w:rPr>
      </w:pPr>
      <w:r w:rsidRPr="0089730D">
        <w:rPr>
          <w:b/>
          <w:bCs/>
          <w:sz w:val="22"/>
          <w:szCs w:val="22"/>
        </w:rPr>
        <w:t>1.3 – Approaches to Reflection</w:t>
      </w:r>
    </w:p>
    <w:p w14:paraId="6BCF3306" w14:textId="77777777" w:rsidR="0089730D" w:rsidRPr="0089730D" w:rsidRDefault="0089730D" w:rsidP="0089730D">
      <w:pPr>
        <w:rPr>
          <w:sz w:val="20"/>
          <w:szCs w:val="20"/>
        </w:rPr>
      </w:pPr>
      <w:r w:rsidRPr="0089730D">
        <w:rPr>
          <w:rFonts w:ascii="Segoe UI Emoji" w:hAnsi="Segoe UI Emoji" w:cs="Segoe UI Emoji"/>
          <w:sz w:val="20"/>
          <w:szCs w:val="20"/>
        </w:rPr>
        <w:t>✅</w:t>
      </w:r>
      <w:r w:rsidRPr="0089730D">
        <w:rPr>
          <w:sz w:val="20"/>
          <w:szCs w:val="20"/>
        </w:rPr>
        <w:t xml:space="preserve"> Well-structured and insightful.</w:t>
      </w:r>
      <w:r w:rsidRPr="0089730D">
        <w:rPr>
          <w:sz w:val="20"/>
          <w:szCs w:val="20"/>
        </w:rPr>
        <w:br/>
      </w:r>
      <w:r w:rsidRPr="0089730D">
        <w:rPr>
          <w:rFonts w:ascii="Segoe UI Emoji" w:hAnsi="Segoe UI Emoji" w:cs="Segoe UI Emoji"/>
          <w:sz w:val="20"/>
          <w:szCs w:val="20"/>
        </w:rPr>
        <w:t>✅</w:t>
      </w:r>
      <w:r w:rsidRPr="0089730D">
        <w:rPr>
          <w:sz w:val="20"/>
          <w:szCs w:val="20"/>
        </w:rPr>
        <w:t xml:space="preserve"> Good balance of emotional and cognitive models.</w:t>
      </w:r>
      <w:r w:rsidRPr="0089730D">
        <w:rPr>
          <w:sz w:val="20"/>
          <w:szCs w:val="20"/>
        </w:rPr>
        <w:br/>
      </w:r>
      <w:r w:rsidRPr="0089730D">
        <w:rPr>
          <w:rFonts w:ascii="Segoe UI Emoji" w:hAnsi="Segoe UI Emoji" w:cs="Segoe UI Emoji"/>
          <w:sz w:val="20"/>
          <w:szCs w:val="20"/>
        </w:rPr>
        <w:t>🟡</w:t>
      </w:r>
      <w:r w:rsidRPr="0089730D">
        <w:rPr>
          <w:sz w:val="20"/>
          <w:szCs w:val="20"/>
        </w:rPr>
        <w:t xml:space="preserve"> You could briefly mention </w:t>
      </w:r>
      <w:r w:rsidRPr="001F70DC">
        <w:rPr>
          <w:sz w:val="20"/>
          <w:szCs w:val="20"/>
          <w:highlight w:val="yellow"/>
        </w:rPr>
        <w:t>when each model is most appropriate</w:t>
      </w:r>
      <w:r w:rsidRPr="0089730D">
        <w:rPr>
          <w:sz w:val="20"/>
          <w:szCs w:val="20"/>
        </w:rPr>
        <w:t xml:space="preserve"> (e.g. Gibbs for structured reviews, Schön for real-time learning).</w:t>
      </w:r>
    </w:p>
    <w:p w14:paraId="06E56897" w14:textId="77777777" w:rsidR="0089730D" w:rsidRPr="0089730D" w:rsidRDefault="0089730D" w:rsidP="0089730D">
      <w:pPr>
        <w:rPr>
          <w:b/>
          <w:bCs/>
          <w:sz w:val="22"/>
          <w:szCs w:val="22"/>
        </w:rPr>
      </w:pPr>
      <w:r w:rsidRPr="0089730D">
        <w:rPr>
          <w:b/>
          <w:bCs/>
          <w:sz w:val="22"/>
          <w:szCs w:val="22"/>
        </w:rPr>
        <w:t>2.1 – Evaluating Own Performance</w:t>
      </w:r>
    </w:p>
    <w:p w14:paraId="29EA22A0" w14:textId="77777777" w:rsidR="0089730D" w:rsidRPr="0089730D" w:rsidRDefault="0089730D" w:rsidP="0089730D">
      <w:pPr>
        <w:rPr>
          <w:sz w:val="20"/>
          <w:szCs w:val="20"/>
        </w:rPr>
      </w:pPr>
      <w:r w:rsidRPr="0089730D">
        <w:rPr>
          <w:rFonts w:ascii="Segoe UI Emoji" w:hAnsi="Segoe UI Emoji" w:cs="Segoe UI Emoji"/>
          <w:sz w:val="20"/>
          <w:szCs w:val="20"/>
        </w:rPr>
        <w:t>✅</w:t>
      </w:r>
      <w:r w:rsidRPr="0089730D">
        <w:rPr>
          <w:sz w:val="20"/>
          <w:szCs w:val="20"/>
        </w:rPr>
        <w:t xml:space="preserve"> Strong use of emotional intelligence frameworks.</w:t>
      </w:r>
      <w:r w:rsidRPr="0089730D">
        <w:rPr>
          <w:sz w:val="20"/>
          <w:szCs w:val="20"/>
        </w:rPr>
        <w:br/>
      </w:r>
      <w:r w:rsidRPr="0089730D">
        <w:rPr>
          <w:rFonts w:ascii="Segoe UI Emoji" w:hAnsi="Segoe UI Emoji" w:cs="Segoe UI Emoji"/>
          <w:sz w:val="20"/>
          <w:szCs w:val="20"/>
        </w:rPr>
        <w:t>✅</w:t>
      </w:r>
      <w:r w:rsidRPr="0089730D">
        <w:rPr>
          <w:sz w:val="20"/>
          <w:szCs w:val="20"/>
        </w:rPr>
        <w:t xml:space="preserve"> Manager feedback adds credibility.</w:t>
      </w:r>
      <w:r w:rsidRPr="0089730D">
        <w:rPr>
          <w:sz w:val="20"/>
          <w:szCs w:val="20"/>
        </w:rPr>
        <w:br/>
      </w:r>
      <w:r w:rsidRPr="0089730D">
        <w:rPr>
          <w:rFonts w:ascii="Segoe UI Emoji" w:hAnsi="Segoe UI Emoji" w:cs="Segoe UI Emoji"/>
          <w:sz w:val="20"/>
          <w:szCs w:val="20"/>
        </w:rPr>
        <w:t>🟡</w:t>
      </w:r>
      <w:r w:rsidRPr="0089730D">
        <w:rPr>
          <w:sz w:val="20"/>
          <w:szCs w:val="20"/>
        </w:rPr>
        <w:t xml:space="preserve"> Consider adding a </w:t>
      </w:r>
      <w:r w:rsidRPr="00014578">
        <w:rPr>
          <w:sz w:val="20"/>
          <w:szCs w:val="20"/>
          <w:highlight w:val="green"/>
        </w:rPr>
        <w:t>short summary</w:t>
      </w:r>
      <w:r w:rsidRPr="0089730D">
        <w:rPr>
          <w:sz w:val="20"/>
          <w:szCs w:val="20"/>
        </w:rPr>
        <w:t xml:space="preserve"> of how this reflection will shape your next steps.</w:t>
      </w:r>
    </w:p>
    <w:p w14:paraId="163F2FB1" w14:textId="77777777" w:rsidR="0089730D" w:rsidRPr="0089730D" w:rsidRDefault="0089730D" w:rsidP="0089730D">
      <w:pPr>
        <w:rPr>
          <w:b/>
          <w:bCs/>
          <w:sz w:val="22"/>
          <w:szCs w:val="22"/>
        </w:rPr>
      </w:pPr>
      <w:r w:rsidRPr="0089730D">
        <w:rPr>
          <w:b/>
          <w:bCs/>
          <w:sz w:val="22"/>
          <w:szCs w:val="22"/>
        </w:rPr>
        <w:t>3.1 – Development Needs</w:t>
      </w:r>
    </w:p>
    <w:p w14:paraId="11154B6E" w14:textId="77777777" w:rsidR="0089730D" w:rsidRPr="0089730D" w:rsidRDefault="0089730D" w:rsidP="0089730D">
      <w:pPr>
        <w:rPr>
          <w:sz w:val="20"/>
          <w:szCs w:val="20"/>
        </w:rPr>
      </w:pPr>
      <w:r w:rsidRPr="0089730D">
        <w:rPr>
          <w:rFonts w:ascii="Segoe UI Emoji" w:hAnsi="Segoe UI Emoji" w:cs="Segoe UI Emoji"/>
          <w:sz w:val="20"/>
          <w:szCs w:val="20"/>
        </w:rPr>
        <w:t>✅</w:t>
      </w:r>
      <w:r w:rsidRPr="0089730D">
        <w:rPr>
          <w:sz w:val="20"/>
          <w:szCs w:val="20"/>
        </w:rPr>
        <w:t xml:space="preserve"> Clear and relevant goals.</w:t>
      </w:r>
      <w:r w:rsidRPr="0089730D">
        <w:rPr>
          <w:sz w:val="20"/>
          <w:szCs w:val="20"/>
        </w:rPr>
        <w:br/>
      </w:r>
      <w:r w:rsidRPr="0089730D">
        <w:rPr>
          <w:rFonts w:ascii="Segoe UI Emoji" w:hAnsi="Segoe UI Emoji" w:cs="Segoe UI Emoji"/>
          <w:sz w:val="20"/>
          <w:szCs w:val="20"/>
        </w:rPr>
        <w:t>🟡</w:t>
      </w:r>
      <w:r w:rsidRPr="0089730D">
        <w:rPr>
          <w:sz w:val="20"/>
          <w:szCs w:val="20"/>
        </w:rPr>
        <w:t xml:space="preserve"> Needs more </w:t>
      </w:r>
      <w:r w:rsidRPr="00014578">
        <w:rPr>
          <w:sz w:val="20"/>
          <w:szCs w:val="20"/>
          <w:highlight w:val="green"/>
        </w:rPr>
        <w:t>explicit analysis</w:t>
      </w:r>
      <w:r w:rsidRPr="0089730D">
        <w:rPr>
          <w:sz w:val="20"/>
          <w:szCs w:val="20"/>
        </w:rPr>
        <w:t xml:space="preserve"> (why these needs matter now, how they align with future roles).</w:t>
      </w:r>
      <w:r w:rsidRPr="0089730D">
        <w:rPr>
          <w:sz w:val="20"/>
          <w:szCs w:val="20"/>
        </w:rPr>
        <w:br/>
      </w:r>
      <w:r w:rsidRPr="0089730D">
        <w:rPr>
          <w:rFonts w:ascii="Segoe UI Emoji" w:hAnsi="Segoe UI Emoji" w:cs="Segoe UI Emoji"/>
          <w:sz w:val="20"/>
          <w:szCs w:val="20"/>
        </w:rPr>
        <w:t>🟡</w:t>
      </w:r>
      <w:r w:rsidRPr="0089730D">
        <w:rPr>
          <w:sz w:val="20"/>
          <w:szCs w:val="20"/>
        </w:rPr>
        <w:t xml:space="preserve"> Could benefit from a </w:t>
      </w:r>
      <w:r w:rsidRPr="00014578">
        <w:rPr>
          <w:sz w:val="20"/>
          <w:szCs w:val="20"/>
          <w:highlight w:val="green"/>
        </w:rPr>
        <w:t>short conclusion</w:t>
      </w:r>
      <w:r w:rsidRPr="0089730D">
        <w:rPr>
          <w:sz w:val="20"/>
          <w:szCs w:val="20"/>
        </w:rPr>
        <w:t xml:space="preserve"> to tie the two areas together.</w:t>
      </w:r>
    </w:p>
    <w:p w14:paraId="52E616AC" w14:textId="5842648A" w:rsidR="00E84320" w:rsidRDefault="00E84320">
      <w:pPr>
        <w:rPr>
          <w:sz w:val="22"/>
          <w:szCs w:val="22"/>
        </w:rPr>
      </w:pPr>
      <w:r>
        <w:rPr>
          <w:sz w:val="22"/>
          <w:szCs w:val="22"/>
        </w:rPr>
        <w:br w:type="page"/>
      </w:r>
    </w:p>
    <w:p w14:paraId="4EBDC30E" w14:textId="7B38C6C7" w:rsidR="00E84320" w:rsidRPr="00524ABB" w:rsidRDefault="008F7C8A" w:rsidP="00E84320">
      <w:pPr>
        <w:rPr>
          <w:b/>
          <w:bCs/>
          <w:sz w:val="22"/>
          <w:szCs w:val="22"/>
        </w:rPr>
      </w:pPr>
      <w:r>
        <w:rPr>
          <w:b/>
          <w:bCs/>
          <w:sz w:val="22"/>
          <w:szCs w:val="22"/>
        </w:rPr>
        <w:lastRenderedPageBreak/>
        <w:t xml:space="preserve">18/07/2025 - </w:t>
      </w:r>
      <w:r w:rsidR="00E84320">
        <w:rPr>
          <w:b/>
          <w:bCs/>
          <w:sz w:val="22"/>
          <w:szCs w:val="22"/>
        </w:rPr>
        <w:t xml:space="preserve">FEEDBACK SOUGHT FOR </w:t>
      </w:r>
      <w:r w:rsidR="00FB6BB6">
        <w:rPr>
          <w:b/>
          <w:bCs/>
          <w:sz w:val="22"/>
          <w:szCs w:val="22"/>
        </w:rPr>
        <w:t>REFLECTIVE ACCOUNT SECTION</w:t>
      </w:r>
    </w:p>
    <w:p w14:paraId="5B4C49C3" w14:textId="2A5D5993" w:rsidR="00E84320" w:rsidRDefault="00FB6BB6" w:rsidP="00EA1F41">
      <w:pPr>
        <w:pStyle w:val="Heading3"/>
        <w:rPr>
          <w:sz w:val="20"/>
          <w:szCs w:val="20"/>
        </w:rPr>
      </w:pPr>
      <w:r w:rsidRPr="009F7456">
        <w:rPr>
          <w:b/>
          <w:bCs/>
          <w:color w:val="auto"/>
          <w:sz w:val="22"/>
          <w:szCs w:val="22"/>
        </w:rPr>
        <w:t xml:space="preserve">PROMPT </w:t>
      </w:r>
      <w:r>
        <w:rPr>
          <w:b/>
          <w:bCs/>
          <w:sz w:val="22"/>
          <w:szCs w:val="22"/>
        </w:rPr>
        <w:t xml:space="preserve">- </w:t>
      </w:r>
      <w:r w:rsidR="00E84320" w:rsidRPr="00E84320">
        <w:rPr>
          <w:rFonts w:cs="Calibri"/>
          <w:color w:val="auto"/>
          <w:sz w:val="20"/>
          <w:szCs w:val="20"/>
        </w:rPr>
        <w:t>These responses work</w:t>
      </w:r>
      <w:r w:rsidR="00A93218" w:rsidRPr="00EA1F41">
        <w:rPr>
          <w:rFonts w:cs="Calibri"/>
          <w:color w:val="auto"/>
          <w:sz w:val="20"/>
          <w:szCs w:val="20"/>
        </w:rPr>
        <w:t xml:space="preserve"> </w:t>
      </w:r>
      <w:r w:rsidR="00193B46" w:rsidRPr="00EA1F41">
        <w:rPr>
          <w:rFonts w:cs="Calibri"/>
          <w:color w:val="auto"/>
          <w:sz w:val="20"/>
          <w:szCs w:val="20"/>
        </w:rPr>
        <w:t xml:space="preserve">for questions - </w:t>
      </w:r>
      <w:bookmarkStart w:id="0" w:name="_Toc203570083"/>
      <w:r w:rsidR="00193B46" w:rsidRPr="00EA1F41">
        <w:rPr>
          <w:rFonts w:cs="Calibri"/>
          <w:color w:val="auto"/>
          <w:sz w:val="20"/>
          <w:szCs w:val="20"/>
        </w:rPr>
        <w:t>2.1 Evaluate own performance in the workplace using principles of reflection</w:t>
      </w:r>
      <w:bookmarkEnd w:id="0"/>
      <w:r w:rsidR="00193B46" w:rsidRPr="00EA1F41">
        <w:rPr>
          <w:rFonts w:cs="Calibri"/>
          <w:color w:val="auto"/>
          <w:sz w:val="20"/>
          <w:szCs w:val="20"/>
        </w:rPr>
        <w:t xml:space="preserve"> &amp; </w:t>
      </w:r>
      <w:bookmarkStart w:id="1" w:name="_Toc203570084"/>
      <w:r w:rsidR="00EA1F41" w:rsidRPr="00EA1F41">
        <w:rPr>
          <w:rFonts w:cs="Calibri"/>
          <w:color w:val="auto"/>
          <w:sz w:val="20"/>
          <w:szCs w:val="20"/>
        </w:rPr>
        <w:t>2.2 Reflect on own working style and its impact on others in the workplace</w:t>
      </w:r>
      <w:bookmarkEnd w:id="1"/>
      <w:r w:rsidR="00EA1F41" w:rsidRPr="00EA1F41">
        <w:rPr>
          <w:rFonts w:cs="Calibri"/>
          <w:color w:val="auto"/>
          <w:sz w:val="20"/>
          <w:szCs w:val="20"/>
        </w:rPr>
        <w:t xml:space="preserve">? </w:t>
      </w:r>
      <w:r w:rsidR="00E84320" w:rsidRPr="00E84320">
        <w:rPr>
          <w:color w:val="auto"/>
          <w:sz w:val="20"/>
          <w:szCs w:val="20"/>
        </w:rPr>
        <w:t>word limit 1000, plus 10% discretion</w:t>
      </w:r>
      <w:r w:rsidR="00E84320" w:rsidRPr="00E84320">
        <w:rPr>
          <w:sz w:val="20"/>
          <w:szCs w:val="20"/>
        </w:rPr>
        <w:t xml:space="preserve">. </w:t>
      </w:r>
      <w:hyperlink r:id="rId16" w:tgtFrame="_blank" w:history="1">
        <w:r w:rsidR="00175FE5" w:rsidRPr="00EA1F41">
          <w:rPr>
            <w:rStyle w:val="Hyperlink"/>
            <w:sz w:val="20"/>
            <w:szCs w:val="20"/>
          </w:rPr>
          <w:t xml:space="preserve">Responses for Qs - Assignment 1 CMI </w:t>
        </w:r>
        <w:proofErr w:type="spellStart"/>
        <w:r w:rsidR="00175FE5" w:rsidRPr="00EA1F41">
          <w:rPr>
            <w:rStyle w:val="Hyperlink"/>
            <w:sz w:val="20"/>
            <w:szCs w:val="20"/>
          </w:rPr>
          <w:t>Lvl</w:t>
        </w:r>
        <w:proofErr w:type="spellEnd"/>
        <w:r w:rsidR="00175FE5" w:rsidRPr="00EA1F41">
          <w:rPr>
            <w:rStyle w:val="Hyperlink"/>
            <w:sz w:val="20"/>
            <w:szCs w:val="20"/>
          </w:rPr>
          <w:t xml:space="preserve"> 5.docx</w:t>
        </w:r>
      </w:hyperlink>
    </w:p>
    <w:p w14:paraId="70ACD304" w14:textId="77777777" w:rsidR="009F7456" w:rsidRPr="009F7456" w:rsidRDefault="009F7456" w:rsidP="009F7456"/>
    <w:p w14:paraId="30A54D1E" w14:textId="6DCCDB3A" w:rsidR="00EA1F41" w:rsidRPr="00EA1F41" w:rsidRDefault="009F7456" w:rsidP="00EA1F41">
      <w:pPr>
        <w:rPr>
          <w:sz w:val="20"/>
          <w:szCs w:val="20"/>
        </w:rPr>
      </w:pPr>
      <w:r>
        <w:rPr>
          <w:b/>
          <w:bCs/>
          <w:sz w:val="22"/>
          <w:szCs w:val="22"/>
        </w:rPr>
        <w:t>RESPONSE:</w:t>
      </w:r>
      <w:r w:rsidRPr="00EA1F41">
        <w:rPr>
          <w:sz w:val="20"/>
          <w:szCs w:val="20"/>
        </w:rPr>
        <w:t xml:space="preserve"> </w:t>
      </w:r>
      <w:r w:rsidR="00EA1F41" w:rsidRPr="00EA1F41">
        <w:rPr>
          <w:sz w:val="20"/>
          <w:szCs w:val="20"/>
        </w:rPr>
        <w:t xml:space="preserve">Yes, your responses for </w:t>
      </w:r>
      <w:r w:rsidR="00EA1F41" w:rsidRPr="00EA1F41">
        <w:rPr>
          <w:b/>
          <w:bCs/>
          <w:sz w:val="20"/>
          <w:szCs w:val="20"/>
        </w:rPr>
        <w:t>2.1</w:t>
      </w:r>
      <w:r w:rsidR="00EA1F41" w:rsidRPr="00EA1F41">
        <w:rPr>
          <w:sz w:val="20"/>
          <w:szCs w:val="20"/>
        </w:rPr>
        <w:t xml:space="preserve"> and </w:t>
      </w:r>
      <w:r w:rsidR="00EA1F41" w:rsidRPr="00EA1F41">
        <w:rPr>
          <w:b/>
          <w:bCs/>
          <w:sz w:val="20"/>
          <w:szCs w:val="20"/>
        </w:rPr>
        <w:t>2.2</w:t>
      </w:r>
      <w:r w:rsidR="00EA1F41" w:rsidRPr="00EA1F41">
        <w:rPr>
          <w:sz w:val="20"/>
          <w:szCs w:val="20"/>
        </w:rPr>
        <w:t xml:space="preserve"> are </w:t>
      </w:r>
      <w:r w:rsidR="00EA1F41" w:rsidRPr="00EA1F41">
        <w:rPr>
          <w:b/>
          <w:bCs/>
          <w:sz w:val="20"/>
          <w:szCs w:val="20"/>
        </w:rPr>
        <w:t>well-developed, insightful, and within the word count range</w:t>
      </w:r>
      <w:r w:rsidR="00EA1F41" w:rsidRPr="00EA1F41">
        <w:rPr>
          <w:sz w:val="20"/>
          <w:szCs w:val="20"/>
        </w:rPr>
        <w:t xml:space="preserve"> (approx. 980 words combined, which is within the 1000 ±10% limit). They demonstrate a strong understanding of reflective practice, emotional intelligence, and leadership theory, and they are well-aligned with the CMI Level 5 expectations.</w:t>
      </w:r>
    </w:p>
    <w:p w14:paraId="508C5110" w14:textId="77777777" w:rsidR="00EA1F41" w:rsidRPr="00EA1F41" w:rsidRDefault="00EA1F41" w:rsidP="00EA1F41">
      <w:pPr>
        <w:rPr>
          <w:sz w:val="20"/>
          <w:szCs w:val="20"/>
        </w:rPr>
      </w:pPr>
      <w:r w:rsidRPr="00EA1F41">
        <w:rPr>
          <w:sz w:val="20"/>
          <w:szCs w:val="20"/>
        </w:rPr>
        <w:t>Here’s a brief evaluation and a few suggestions to further enhance clarity, academic tone, and referencing:</w:t>
      </w:r>
    </w:p>
    <w:p w14:paraId="320EB27F" w14:textId="77777777" w:rsidR="00EA1F41" w:rsidRPr="00EA1F41" w:rsidRDefault="002B7A41" w:rsidP="00EA1F41">
      <w:r>
        <w:pict w14:anchorId="4F941501">
          <v:rect id="_x0000_i1030" style="width:0;height:1.5pt" o:hralign="center" o:hrstd="t" o:hr="t" fillcolor="#a0a0a0" stroked="f"/>
        </w:pict>
      </w:r>
    </w:p>
    <w:p w14:paraId="78E28A40" w14:textId="77777777" w:rsidR="00EA1F41" w:rsidRPr="00EA1F41" w:rsidRDefault="00EA1F41" w:rsidP="00EA1F41">
      <w:pPr>
        <w:rPr>
          <w:b/>
          <w:bCs/>
        </w:rPr>
      </w:pPr>
      <w:r w:rsidRPr="00EA1F41">
        <w:rPr>
          <w:rFonts w:ascii="Segoe UI Emoji" w:hAnsi="Segoe UI Emoji" w:cs="Segoe UI Emoji"/>
          <w:b/>
          <w:bCs/>
        </w:rPr>
        <w:t>✅</w:t>
      </w:r>
      <w:r w:rsidRPr="00EA1F41">
        <w:rPr>
          <w:b/>
          <w:bCs/>
        </w:rPr>
        <w:t xml:space="preserve"> Strengths of Your Responses</w:t>
      </w:r>
    </w:p>
    <w:p w14:paraId="25DEAA78" w14:textId="77777777" w:rsidR="00EA1F41" w:rsidRPr="00EA1F41" w:rsidRDefault="00EA1F41" w:rsidP="009F4BBB">
      <w:pPr>
        <w:numPr>
          <w:ilvl w:val="0"/>
          <w:numId w:val="7"/>
        </w:numPr>
        <w:spacing w:after="0"/>
        <w:rPr>
          <w:sz w:val="20"/>
          <w:szCs w:val="20"/>
        </w:rPr>
      </w:pPr>
      <w:r w:rsidRPr="00EA1F41">
        <w:rPr>
          <w:b/>
          <w:bCs/>
          <w:sz w:val="20"/>
          <w:szCs w:val="20"/>
        </w:rPr>
        <w:t>Theoretical Integration</w:t>
      </w:r>
      <w:r w:rsidRPr="00EA1F41">
        <w:rPr>
          <w:sz w:val="20"/>
          <w:szCs w:val="20"/>
        </w:rPr>
        <w:t>: You’ve effectively incorporated key frameworks:</w:t>
      </w:r>
    </w:p>
    <w:p w14:paraId="6A3E82C0" w14:textId="77777777" w:rsidR="00EA1F41" w:rsidRPr="00EA1F41" w:rsidRDefault="00EA1F41" w:rsidP="009F4BBB">
      <w:pPr>
        <w:numPr>
          <w:ilvl w:val="1"/>
          <w:numId w:val="7"/>
        </w:numPr>
        <w:spacing w:after="0"/>
        <w:rPr>
          <w:sz w:val="20"/>
          <w:szCs w:val="20"/>
        </w:rPr>
      </w:pPr>
      <w:r w:rsidRPr="00EA1F41">
        <w:rPr>
          <w:b/>
          <w:bCs/>
          <w:sz w:val="20"/>
          <w:szCs w:val="20"/>
        </w:rPr>
        <w:t>Goleman’s Emotional Intelligence (1995, 1998)</w:t>
      </w:r>
    </w:p>
    <w:p w14:paraId="7B2AF2B0" w14:textId="77777777" w:rsidR="00EA1F41" w:rsidRPr="00EA1F41" w:rsidRDefault="00EA1F41" w:rsidP="009F4BBB">
      <w:pPr>
        <w:numPr>
          <w:ilvl w:val="1"/>
          <w:numId w:val="7"/>
        </w:numPr>
        <w:spacing w:after="0"/>
        <w:rPr>
          <w:sz w:val="20"/>
          <w:szCs w:val="20"/>
        </w:rPr>
      </w:pPr>
      <w:r w:rsidRPr="00EA1F41">
        <w:rPr>
          <w:b/>
          <w:bCs/>
          <w:sz w:val="20"/>
          <w:szCs w:val="20"/>
        </w:rPr>
        <w:t>Kolb’s Experiential Learning Cycle (1984)</w:t>
      </w:r>
    </w:p>
    <w:p w14:paraId="39AD3C34" w14:textId="77777777" w:rsidR="00EA1F41" w:rsidRPr="00EA1F41" w:rsidRDefault="00EA1F41" w:rsidP="009F4BBB">
      <w:pPr>
        <w:numPr>
          <w:ilvl w:val="1"/>
          <w:numId w:val="7"/>
        </w:numPr>
        <w:spacing w:after="0"/>
        <w:rPr>
          <w:sz w:val="20"/>
          <w:szCs w:val="20"/>
        </w:rPr>
      </w:pPr>
      <w:r w:rsidRPr="00EA1F41">
        <w:rPr>
          <w:b/>
          <w:bCs/>
          <w:sz w:val="20"/>
          <w:szCs w:val="20"/>
        </w:rPr>
        <w:t>Schön’s Reflective Practitioner (1983)</w:t>
      </w:r>
    </w:p>
    <w:p w14:paraId="45EB70E1" w14:textId="77777777" w:rsidR="00EA1F41" w:rsidRPr="00EA1F41" w:rsidRDefault="00EA1F41" w:rsidP="009F4BBB">
      <w:pPr>
        <w:numPr>
          <w:ilvl w:val="1"/>
          <w:numId w:val="7"/>
        </w:numPr>
        <w:spacing w:after="0"/>
        <w:rPr>
          <w:sz w:val="20"/>
          <w:szCs w:val="20"/>
        </w:rPr>
      </w:pPr>
      <w:r w:rsidRPr="00EA1F41">
        <w:rPr>
          <w:b/>
          <w:bCs/>
          <w:sz w:val="20"/>
          <w:szCs w:val="20"/>
        </w:rPr>
        <w:t>Johns’ Typology of Reflection (2013)</w:t>
      </w:r>
    </w:p>
    <w:p w14:paraId="74564758" w14:textId="77777777" w:rsidR="00EA1F41" w:rsidRPr="00EA1F41" w:rsidRDefault="00EA1F41" w:rsidP="009F4BBB">
      <w:pPr>
        <w:numPr>
          <w:ilvl w:val="1"/>
          <w:numId w:val="7"/>
        </w:numPr>
        <w:spacing w:after="0"/>
        <w:rPr>
          <w:sz w:val="20"/>
          <w:szCs w:val="20"/>
        </w:rPr>
      </w:pPr>
      <w:r w:rsidRPr="00EA1F41">
        <w:rPr>
          <w:b/>
          <w:bCs/>
          <w:sz w:val="20"/>
          <w:szCs w:val="20"/>
        </w:rPr>
        <w:t>Zhu (2019)</w:t>
      </w:r>
      <w:r w:rsidRPr="00EA1F41">
        <w:rPr>
          <w:sz w:val="20"/>
          <w:szCs w:val="20"/>
        </w:rPr>
        <w:t xml:space="preserve"> and </w:t>
      </w:r>
      <w:r w:rsidRPr="00EA1F41">
        <w:rPr>
          <w:b/>
          <w:bCs/>
          <w:sz w:val="20"/>
          <w:szCs w:val="20"/>
        </w:rPr>
        <w:t>Brackett (2019)</w:t>
      </w:r>
      <w:r w:rsidRPr="00EA1F41">
        <w:rPr>
          <w:sz w:val="20"/>
          <w:szCs w:val="20"/>
        </w:rPr>
        <w:t xml:space="preserve"> add contemporary depth.</w:t>
      </w:r>
    </w:p>
    <w:p w14:paraId="2CFBF27B" w14:textId="77777777" w:rsidR="00EA1F41" w:rsidRPr="00EA1F41" w:rsidRDefault="00EA1F41" w:rsidP="009F4BBB">
      <w:pPr>
        <w:numPr>
          <w:ilvl w:val="0"/>
          <w:numId w:val="7"/>
        </w:numPr>
        <w:spacing w:after="0"/>
        <w:rPr>
          <w:sz w:val="20"/>
          <w:szCs w:val="20"/>
        </w:rPr>
      </w:pPr>
      <w:r w:rsidRPr="00EA1F41">
        <w:rPr>
          <w:b/>
          <w:bCs/>
          <w:sz w:val="20"/>
          <w:szCs w:val="20"/>
        </w:rPr>
        <w:t>Practical Application</w:t>
      </w:r>
      <w:r w:rsidRPr="00EA1F41">
        <w:rPr>
          <w:sz w:val="20"/>
          <w:szCs w:val="20"/>
        </w:rPr>
        <w:t>: You clearly link theory to your role as a Digital Coach, showing how your working style and emotional intelligence impact others.</w:t>
      </w:r>
    </w:p>
    <w:p w14:paraId="589227BB" w14:textId="77777777" w:rsidR="00EA1F41" w:rsidRPr="00EA1F41" w:rsidRDefault="00EA1F41" w:rsidP="009F4BBB">
      <w:pPr>
        <w:numPr>
          <w:ilvl w:val="0"/>
          <w:numId w:val="7"/>
        </w:numPr>
        <w:spacing w:after="0"/>
        <w:rPr>
          <w:sz w:val="20"/>
          <w:szCs w:val="20"/>
        </w:rPr>
      </w:pPr>
      <w:r w:rsidRPr="00EA1F41">
        <w:rPr>
          <w:b/>
          <w:bCs/>
          <w:sz w:val="20"/>
          <w:szCs w:val="20"/>
        </w:rPr>
        <w:t>Self-Awareness</w:t>
      </w:r>
      <w:r w:rsidRPr="00EA1F41">
        <w:rPr>
          <w:sz w:val="20"/>
          <w:szCs w:val="20"/>
        </w:rPr>
        <w:t>: You reflect honestly on both strengths and areas for development, which is key to meeting the assessment criteria.</w:t>
      </w:r>
    </w:p>
    <w:p w14:paraId="7A0B22F9" w14:textId="77777777" w:rsidR="00EA1F41" w:rsidRPr="00EA1F41" w:rsidRDefault="00EA1F41" w:rsidP="009F4BBB">
      <w:pPr>
        <w:numPr>
          <w:ilvl w:val="0"/>
          <w:numId w:val="7"/>
        </w:numPr>
        <w:spacing w:after="0"/>
        <w:rPr>
          <w:sz w:val="20"/>
          <w:szCs w:val="20"/>
        </w:rPr>
      </w:pPr>
      <w:r w:rsidRPr="00EA1F41">
        <w:rPr>
          <w:b/>
          <w:bCs/>
          <w:sz w:val="20"/>
          <w:szCs w:val="20"/>
        </w:rPr>
        <w:t>Use of Insights Discovery</w:t>
      </w:r>
      <w:r w:rsidRPr="00EA1F41">
        <w:rPr>
          <w:sz w:val="20"/>
          <w:szCs w:val="20"/>
        </w:rPr>
        <w:t>: Your integration of the “Helping Supporter” profile and colour energies (Green, Blue, Red) adds a rich layer of personality insight.</w:t>
      </w:r>
    </w:p>
    <w:p w14:paraId="184995D5" w14:textId="77777777" w:rsidR="00EA1F41" w:rsidRPr="00EA1F41" w:rsidRDefault="002B7A41" w:rsidP="00EA1F41">
      <w:r>
        <w:pict w14:anchorId="7EF6B2BB">
          <v:rect id="_x0000_i1031" style="width:0;height:1.5pt" o:hralign="center" o:hrstd="t" o:hr="t" fillcolor="#a0a0a0" stroked="f"/>
        </w:pict>
      </w:r>
    </w:p>
    <w:p w14:paraId="5A05CB18" w14:textId="77777777" w:rsidR="00EA1F41" w:rsidRPr="00EA1F41" w:rsidRDefault="00EA1F41" w:rsidP="00EA1F41">
      <w:pPr>
        <w:rPr>
          <w:b/>
          <w:bCs/>
        </w:rPr>
      </w:pPr>
      <w:r w:rsidRPr="00EA1F41">
        <w:rPr>
          <w:rFonts w:ascii="Segoe UI Emoji" w:hAnsi="Segoe UI Emoji" w:cs="Segoe UI Emoji"/>
          <w:b/>
          <w:bCs/>
        </w:rPr>
        <w:t>🛠️</w:t>
      </w:r>
      <w:r w:rsidRPr="00EA1F41">
        <w:rPr>
          <w:b/>
          <w:bCs/>
        </w:rPr>
        <w:t xml:space="preserve"> Suggestions for Minor Improvements</w:t>
      </w:r>
    </w:p>
    <w:p w14:paraId="2B4D32D5" w14:textId="77777777" w:rsidR="00EA1F41" w:rsidRPr="00EA1F41" w:rsidRDefault="00EA1F41" w:rsidP="00EA1F41">
      <w:pPr>
        <w:numPr>
          <w:ilvl w:val="0"/>
          <w:numId w:val="8"/>
        </w:numPr>
        <w:spacing w:after="0"/>
        <w:rPr>
          <w:sz w:val="20"/>
          <w:szCs w:val="20"/>
        </w:rPr>
      </w:pPr>
      <w:r w:rsidRPr="00EA1F41">
        <w:rPr>
          <w:b/>
          <w:bCs/>
          <w:sz w:val="20"/>
          <w:szCs w:val="20"/>
          <w:highlight w:val="green"/>
        </w:rPr>
        <w:t>Clarify Source Dates and Editions</w:t>
      </w:r>
      <w:r w:rsidRPr="00EA1F41">
        <w:rPr>
          <w:sz w:val="20"/>
          <w:szCs w:val="20"/>
        </w:rPr>
        <w:t>:</w:t>
      </w:r>
    </w:p>
    <w:p w14:paraId="4BA3EA6C" w14:textId="77777777" w:rsidR="00EA1F41" w:rsidRPr="00EA1F41" w:rsidRDefault="00EA1F41" w:rsidP="009F4BBB">
      <w:pPr>
        <w:numPr>
          <w:ilvl w:val="1"/>
          <w:numId w:val="8"/>
        </w:numPr>
        <w:spacing w:after="0"/>
        <w:rPr>
          <w:sz w:val="20"/>
          <w:szCs w:val="20"/>
        </w:rPr>
      </w:pPr>
      <w:r w:rsidRPr="00EA1F41">
        <w:rPr>
          <w:sz w:val="20"/>
          <w:szCs w:val="20"/>
        </w:rPr>
        <w:t xml:space="preserve">Goleman’s original work is from </w:t>
      </w:r>
      <w:r w:rsidRPr="00EA1F41">
        <w:rPr>
          <w:b/>
          <w:bCs/>
          <w:sz w:val="20"/>
          <w:szCs w:val="20"/>
        </w:rPr>
        <w:t>1995</w:t>
      </w:r>
      <w:r w:rsidRPr="00EA1F41">
        <w:rPr>
          <w:sz w:val="20"/>
          <w:szCs w:val="20"/>
        </w:rPr>
        <w:t xml:space="preserve">, with expanded editions in </w:t>
      </w:r>
      <w:r w:rsidRPr="00EA1F41">
        <w:rPr>
          <w:b/>
          <w:bCs/>
          <w:sz w:val="20"/>
          <w:szCs w:val="20"/>
        </w:rPr>
        <w:t>1998</w:t>
      </w:r>
      <w:r w:rsidRPr="00EA1F41">
        <w:rPr>
          <w:sz w:val="20"/>
          <w:szCs w:val="20"/>
        </w:rPr>
        <w:t>. You reference both—consider standardising to one unless you’re distinguishing between them.</w:t>
      </w:r>
    </w:p>
    <w:p w14:paraId="6A65114A" w14:textId="77777777" w:rsidR="00EA1F41" w:rsidRPr="00EA1F41" w:rsidRDefault="00EA1F41" w:rsidP="009F4BBB">
      <w:pPr>
        <w:numPr>
          <w:ilvl w:val="0"/>
          <w:numId w:val="8"/>
        </w:numPr>
        <w:spacing w:after="0"/>
        <w:rPr>
          <w:sz w:val="20"/>
          <w:szCs w:val="20"/>
        </w:rPr>
      </w:pPr>
      <w:r w:rsidRPr="00EA1F41">
        <w:rPr>
          <w:b/>
          <w:bCs/>
          <w:sz w:val="20"/>
          <w:szCs w:val="20"/>
          <w:highlight w:val="green"/>
        </w:rPr>
        <w:t>Harvard Referencing Consistency</w:t>
      </w:r>
      <w:r w:rsidRPr="00EA1F41">
        <w:rPr>
          <w:sz w:val="20"/>
          <w:szCs w:val="20"/>
        </w:rPr>
        <w:t>:</w:t>
      </w:r>
    </w:p>
    <w:p w14:paraId="42553ED7" w14:textId="77777777" w:rsidR="00EA1F41" w:rsidRPr="00EA1F41" w:rsidRDefault="00EA1F41" w:rsidP="009F4BBB">
      <w:pPr>
        <w:numPr>
          <w:ilvl w:val="1"/>
          <w:numId w:val="8"/>
        </w:numPr>
        <w:spacing w:after="0"/>
        <w:rPr>
          <w:sz w:val="20"/>
          <w:szCs w:val="20"/>
        </w:rPr>
      </w:pPr>
      <w:r w:rsidRPr="00EA1F41">
        <w:rPr>
          <w:sz w:val="20"/>
          <w:szCs w:val="20"/>
        </w:rPr>
        <w:t>For the YouTube citation, consider formatting it like this:</w:t>
      </w:r>
    </w:p>
    <w:p w14:paraId="5B589AB7" w14:textId="77777777" w:rsidR="00EA1F41" w:rsidRPr="00EA1F41" w:rsidRDefault="00EA1F41" w:rsidP="009F4BBB">
      <w:pPr>
        <w:spacing w:after="0"/>
        <w:rPr>
          <w:sz w:val="20"/>
          <w:szCs w:val="20"/>
        </w:rPr>
      </w:pPr>
      <w:r w:rsidRPr="00EA1F41">
        <w:rPr>
          <w:sz w:val="20"/>
          <w:szCs w:val="20"/>
        </w:rPr>
        <w:t xml:space="preserve">Goleman, D. (2021) </w:t>
      </w:r>
      <w:r w:rsidRPr="00EA1F41">
        <w:rPr>
          <w:i/>
          <w:iCs/>
          <w:sz w:val="20"/>
          <w:szCs w:val="20"/>
        </w:rPr>
        <w:t>Emotional Intelligence is a Superpower – Dr. Daniel Goleman</w:t>
      </w:r>
      <w:r w:rsidRPr="00EA1F41">
        <w:rPr>
          <w:sz w:val="20"/>
          <w:szCs w:val="20"/>
        </w:rPr>
        <w:t>. [YouTube video] Finding Mastery. Available at: https://www.youtube.com/watch?v=SXW3XH08G3M (Accessed: 18 July 2025).</w:t>
      </w:r>
    </w:p>
    <w:p w14:paraId="71344BCC" w14:textId="77777777" w:rsidR="00EA1F41" w:rsidRPr="00EA1F41" w:rsidRDefault="00EA1F41" w:rsidP="009F4BBB">
      <w:pPr>
        <w:numPr>
          <w:ilvl w:val="0"/>
          <w:numId w:val="8"/>
        </w:numPr>
        <w:spacing w:after="0"/>
        <w:rPr>
          <w:sz w:val="20"/>
          <w:szCs w:val="20"/>
        </w:rPr>
      </w:pPr>
      <w:r w:rsidRPr="00EA1F41">
        <w:rPr>
          <w:b/>
          <w:bCs/>
          <w:sz w:val="20"/>
          <w:szCs w:val="20"/>
          <w:highlight w:val="green"/>
        </w:rPr>
        <w:t>Minor Grammar and Flow Tweaks</w:t>
      </w:r>
      <w:r w:rsidRPr="00EA1F41">
        <w:rPr>
          <w:sz w:val="20"/>
          <w:szCs w:val="20"/>
        </w:rPr>
        <w:t>:</w:t>
      </w:r>
    </w:p>
    <w:p w14:paraId="7E4CD1D5" w14:textId="77777777" w:rsidR="00EA1F41" w:rsidRPr="00EA1F41" w:rsidRDefault="00EA1F41" w:rsidP="009F4BBB">
      <w:pPr>
        <w:numPr>
          <w:ilvl w:val="1"/>
          <w:numId w:val="8"/>
        </w:numPr>
        <w:spacing w:after="0"/>
        <w:rPr>
          <w:sz w:val="20"/>
          <w:szCs w:val="20"/>
        </w:rPr>
      </w:pPr>
      <w:r w:rsidRPr="00EA1F41">
        <w:rPr>
          <w:sz w:val="20"/>
          <w:szCs w:val="20"/>
        </w:rPr>
        <w:t xml:space="preserve">Example: “Adopting </w:t>
      </w:r>
      <w:proofErr w:type="spellStart"/>
      <w:proofErr w:type="gramStart"/>
      <w:r w:rsidRPr="00EA1F41">
        <w:rPr>
          <w:sz w:val="20"/>
          <w:szCs w:val="20"/>
        </w:rPr>
        <w:t>a</w:t>
      </w:r>
      <w:proofErr w:type="spellEnd"/>
      <w:proofErr w:type="gramEnd"/>
      <w:r w:rsidRPr="00EA1F41">
        <w:rPr>
          <w:sz w:val="20"/>
          <w:szCs w:val="20"/>
        </w:rPr>
        <w:t xml:space="preserve"> environment…” → “Adopting an environment…”</w:t>
      </w:r>
    </w:p>
    <w:p w14:paraId="641ADAFA" w14:textId="77777777" w:rsidR="00EA1F41" w:rsidRPr="00EA1F41" w:rsidRDefault="00EA1F41" w:rsidP="009F4BBB">
      <w:pPr>
        <w:numPr>
          <w:ilvl w:val="1"/>
          <w:numId w:val="8"/>
        </w:numPr>
        <w:spacing w:after="0"/>
        <w:rPr>
          <w:sz w:val="20"/>
          <w:szCs w:val="20"/>
        </w:rPr>
      </w:pPr>
      <w:r w:rsidRPr="00EA1F41">
        <w:rPr>
          <w:sz w:val="20"/>
          <w:szCs w:val="20"/>
        </w:rPr>
        <w:t>Consider breaking longer paragraphs into smaller ones for readability.</w:t>
      </w:r>
    </w:p>
    <w:p w14:paraId="754F99BC" w14:textId="77777777" w:rsidR="00EA1F41" w:rsidRPr="00EA1F41" w:rsidRDefault="00EA1F41" w:rsidP="009F4BBB">
      <w:pPr>
        <w:numPr>
          <w:ilvl w:val="0"/>
          <w:numId w:val="8"/>
        </w:numPr>
        <w:spacing w:after="0"/>
        <w:rPr>
          <w:sz w:val="20"/>
          <w:szCs w:val="20"/>
          <w:highlight w:val="yellow"/>
        </w:rPr>
      </w:pPr>
      <w:r w:rsidRPr="00EA1F41">
        <w:rPr>
          <w:b/>
          <w:bCs/>
          <w:sz w:val="20"/>
          <w:szCs w:val="20"/>
          <w:highlight w:val="yellow"/>
        </w:rPr>
        <w:t>Optional Enhancement</w:t>
      </w:r>
      <w:r w:rsidRPr="00EA1F41">
        <w:rPr>
          <w:sz w:val="20"/>
          <w:szCs w:val="20"/>
          <w:highlight w:val="yellow"/>
        </w:rPr>
        <w:t>:</w:t>
      </w:r>
    </w:p>
    <w:p w14:paraId="09C9B73D" w14:textId="77777777" w:rsidR="00EA1F41" w:rsidRPr="00EA1F41" w:rsidRDefault="00EA1F41" w:rsidP="009F4BBB">
      <w:pPr>
        <w:numPr>
          <w:ilvl w:val="1"/>
          <w:numId w:val="8"/>
        </w:numPr>
        <w:spacing w:after="0"/>
        <w:rPr>
          <w:sz w:val="20"/>
          <w:szCs w:val="20"/>
        </w:rPr>
      </w:pPr>
      <w:r w:rsidRPr="00EA1F41">
        <w:rPr>
          <w:sz w:val="20"/>
          <w:szCs w:val="20"/>
        </w:rPr>
        <w:t xml:space="preserve">You could briefly mention how these reflections will inform your </w:t>
      </w:r>
      <w:r w:rsidRPr="00EA1F41">
        <w:rPr>
          <w:b/>
          <w:bCs/>
          <w:sz w:val="20"/>
          <w:szCs w:val="20"/>
        </w:rPr>
        <w:t>personal development plan</w:t>
      </w:r>
      <w:r w:rsidRPr="00EA1F41">
        <w:rPr>
          <w:sz w:val="20"/>
          <w:szCs w:val="20"/>
        </w:rPr>
        <w:t xml:space="preserve"> (Q3.3), to show continuity across the assignment.</w:t>
      </w:r>
    </w:p>
    <w:p w14:paraId="1A874F0B" w14:textId="77777777" w:rsidR="00EA1F41" w:rsidRPr="00EA1F41" w:rsidRDefault="002B7A41" w:rsidP="00EA1F41">
      <w:r>
        <w:pict w14:anchorId="5933BB4D">
          <v:rect id="_x0000_i1032" style="width:0;height:1.5pt" o:hralign="center" o:hrstd="t" o:hr="t" fillcolor="#a0a0a0" stroked="f"/>
        </w:pict>
      </w:r>
    </w:p>
    <w:p w14:paraId="53F00F18" w14:textId="77777777" w:rsidR="00EA1F41" w:rsidRPr="00EA1F41" w:rsidRDefault="00EA1F41" w:rsidP="00EA1F41">
      <w:pPr>
        <w:rPr>
          <w:b/>
          <w:bCs/>
        </w:rPr>
      </w:pPr>
      <w:r w:rsidRPr="00EA1F41">
        <w:rPr>
          <w:rFonts w:ascii="Segoe UI Emoji" w:hAnsi="Segoe UI Emoji" w:cs="Segoe UI Emoji"/>
          <w:b/>
          <w:bCs/>
        </w:rPr>
        <w:t>✅</w:t>
      </w:r>
      <w:r w:rsidRPr="00EA1F41">
        <w:rPr>
          <w:b/>
          <w:bCs/>
        </w:rPr>
        <w:t xml:space="preserve"> Final Verdict</w:t>
      </w:r>
    </w:p>
    <w:p w14:paraId="3B7FEB1A" w14:textId="77777777" w:rsidR="00EA1F41" w:rsidRPr="00EA1F41" w:rsidRDefault="00EA1F41" w:rsidP="00EA1F41">
      <w:pPr>
        <w:spacing w:after="0"/>
        <w:rPr>
          <w:sz w:val="20"/>
          <w:szCs w:val="20"/>
        </w:rPr>
      </w:pPr>
      <w:r w:rsidRPr="00EA1F41">
        <w:rPr>
          <w:sz w:val="20"/>
          <w:szCs w:val="20"/>
        </w:rPr>
        <w:t>Your responses are:</w:t>
      </w:r>
    </w:p>
    <w:p w14:paraId="356B270D" w14:textId="77777777" w:rsidR="00EA1F41" w:rsidRPr="00EA1F41" w:rsidRDefault="00EA1F41" w:rsidP="00EA1F41">
      <w:pPr>
        <w:numPr>
          <w:ilvl w:val="0"/>
          <w:numId w:val="9"/>
        </w:numPr>
        <w:spacing w:after="0"/>
        <w:rPr>
          <w:sz w:val="20"/>
          <w:szCs w:val="20"/>
        </w:rPr>
      </w:pPr>
      <w:r w:rsidRPr="00EA1F41">
        <w:rPr>
          <w:b/>
          <w:bCs/>
          <w:sz w:val="20"/>
          <w:szCs w:val="20"/>
        </w:rPr>
        <w:t>Well within the word count</w:t>
      </w:r>
    </w:p>
    <w:p w14:paraId="6AC5F90F" w14:textId="77777777" w:rsidR="00EA1F41" w:rsidRPr="00EA1F41" w:rsidRDefault="00EA1F41" w:rsidP="00EA1F41">
      <w:pPr>
        <w:numPr>
          <w:ilvl w:val="0"/>
          <w:numId w:val="9"/>
        </w:numPr>
        <w:spacing w:after="0"/>
        <w:rPr>
          <w:sz w:val="20"/>
          <w:szCs w:val="20"/>
        </w:rPr>
      </w:pPr>
      <w:r w:rsidRPr="00EA1F41">
        <w:rPr>
          <w:b/>
          <w:bCs/>
          <w:sz w:val="20"/>
          <w:szCs w:val="20"/>
        </w:rPr>
        <w:t>Academically sound</w:t>
      </w:r>
    </w:p>
    <w:p w14:paraId="47F09E66" w14:textId="77777777" w:rsidR="00EA1F41" w:rsidRPr="00EA1F41" w:rsidRDefault="00EA1F41" w:rsidP="00EA1F41">
      <w:pPr>
        <w:numPr>
          <w:ilvl w:val="0"/>
          <w:numId w:val="9"/>
        </w:numPr>
        <w:spacing w:after="0"/>
        <w:rPr>
          <w:sz w:val="20"/>
          <w:szCs w:val="20"/>
        </w:rPr>
      </w:pPr>
      <w:r w:rsidRPr="00EA1F41">
        <w:rPr>
          <w:b/>
          <w:bCs/>
          <w:sz w:val="20"/>
          <w:szCs w:val="20"/>
        </w:rPr>
        <w:t>Reflective and analytical</w:t>
      </w:r>
    </w:p>
    <w:p w14:paraId="5957FE02" w14:textId="6168368C" w:rsidR="00EA1F41" w:rsidRDefault="00EA1F41" w:rsidP="00EA1F41">
      <w:pPr>
        <w:numPr>
          <w:ilvl w:val="0"/>
          <w:numId w:val="9"/>
        </w:numPr>
        <w:rPr>
          <w:sz w:val="20"/>
          <w:szCs w:val="20"/>
        </w:rPr>
      </w:pPr>
      <w:r w:rsidRPr="00EA1F41">
        <w:rPr>
          <w:b/>
          <w:bCs/>
          <w:sz w:val="20"/>
          <w:szCs w:val="20"/>
        </w:rPr>
        <w:t>Ready for submission with only minor edits</w:t>
      </w:r>
    </w:p>
    <w:p w14:paraId="0C6AF17F" w14:textId="3CB1E359" w:rsidR="00B9439D" w:rsidRDefault="00B9439D" w:rsidP="00B9439D">
      <w:pPr>
        <w:rPr>
          <w:b/>
          <w:bCs/>
          <w:sz w:val="22"/>
          <w:szCs w:val="22"/>
        </w:rPr>
      </w:pPr>
      <w:r w:rsidRPr="00B9439D">
        <w:rPr>
          <w:b/>
          <w:bCs/>
          <w:sz w:val="22"/>
          <w:szCs w:val="22"/>
        </w:rPr>
        <w:lastRenderedPageBreak/>
        <w:t xml:space="preserve">18/07/2025 - FEEDBACK SOUGHT FOR </w:t>
      </w:r>
      <w:r>
        <w:rPr>
          <w:b/>
          <w:bCs/>
          <w:sz w:val="22"/>
          <w:szCs w:val="22"/>
        </w:rPr>
        <w:t>3.1</w:t>
      </w:r>
    </w:p>
    <w:p w14:paraId="391054A3" w14:textId="7B8F43D9" w:rsidR="00DC1EEF" w:rsidRDefault="00DC1EEF" w:rsidP="00B9439D">
      <w:pPr>
        <w:rPr>
          <w:sz w:val="20"/>
          <w:szCs w:val="20"/>
        </w:rPr>
      </w:pPr>
      <w:r>
        <w:rPr>
          <w:b/>
          <w:bCs/>
          <w:sz w:val="22"/>
          <w:szCs w:val="22"/>
        </w:rPr>
        <w:t>PROMPT</w:t>
      </w:r>
      <w:r>
        <w:rPr>
          <w:sz w:val="22"/>
          <w:szCs w:val="22"/>
        </w:rPr>
        <w:t xml:space="preserve"> – </w:t>
      </w:r>
      <w:r>
        <w:rPr>
          <w:rFonts w:cs="Calibri"/>
          <w:sz w:val="20"/>
          <w:szCs w:val="20"/>
        </w:rPr>
        <w:t>Does t</w:t>
      </w:r>
      <w:r w:rsidRPr="00E84320">
        <w:rPr>
          <w:rFonts w:cs="Calibri"/>
          <w:sz w:val="20"/>
          <w:szCs w:val="20"/>
        </w:rPr>
        <w:t>h</w:t>
      </w:r>
      <w:r>
        <w:rPr>
          <w:rFonts w:cs="Calibri"/>
          <w:sz w:val="20"/>
          <w:szCs w:val="20"/>
        </w:rPr>
        <w:t>i</w:t>
      </w:r>
      <w:r w:rsidRPr="00E84320">
        <w:rPr>
          <w:rFonts w:cs="Calibri"/>
          <w:sz w:val="20"/>
          <w:szCs w:val="20"/>
        </w:rPr>
        <w:t>s response work</w:t>
      </w:r>
      <w:r w:rsidRPr="00EA1F41">
        <w:rPr>
          <w:rFonts w:cs="Calibri"/>
          <w:sz w:val="20"/>
          <w:szCs w:val="20"/>
        </w:rPr>
        <w:t xml:space="preserve"> for questions - </w:t>
      </w:r>
      <w:r>
        <w:rPr>
          <w:rFonts w:cs="Calibri"/>
          <w:sz w:val="20"/>
          <w:szCs w:val="20"/>
        </w:rPr>
        <w:t>3</w:t>
      </w:r>
      <w:r w:rsidRPr="00EA1F41">
        <w:rPr>
          <w:rFonts w:cs="Calibri"/>
          <w:sz w:val="20"/>
          <w:szCs w:val="20"/>
        </w:rPr>
        <w:t xml:space="preserve">.1 </w:t>
      </w:r>
      <w:r>
        <w:rPr>
          <w:rFonts w:cs="Calibri"/>
          <w:sz w:val="20"/>
          <w:szCs w:val="20"/>
        </w:rPr>
        <w:t>Analyse development needs for current and future roles</w:t>
      </w:r>
      <w:r w:rsidRPr="00EA1F41">
        <w:rPr>
          <w:rFonts w:cs="Calibri"/>
          <w:sz w:val="20"/>
          <w:szCs w:val="20"/>
        </w:rPr>
        <w:t xml:space="preserve">? </w:t>
      </w:r>
      <w:r w:rsidRPr="00E84320">
        <w:rPr>
          <w:sz w:val="20"/>
          <w:szCs w:val="20"/>
        </w:rPr>
        <w:t xml:space="preserve">word limit </w:t>
      </w:r>
      <w:r w:rsidR="003E5E99">
        <w:rPr>
          <w:sz w:val="20"/>
          <w:szCs w:val="20"/>
        </w:rPr>
        <w:t>500</w:t>
      </w:r>
      <w:r w:rsidRPr="00E84320">
        <w:rPr>
          <w:sz w:val="20"/>
          <w:szCs w:val="20"/>
        </w:rPr>
        <w:t xml:space="preserve">, plus 10% discretion. </w:t>
      </w:r>
      <w:hyperlink r:id="rId17" w:tgtFrame="_blank" w:history="1">
        <w:r w:rsidRPr="00EA1F41">
          <w:rPr>
            <w:rStyle w:val="Hyperlink"/>
            <w:sz w:val="20"/>
            <w:szCs w:val="20"/>
          </w:rPr>
          <w:t xml:space="preserve">Responses for Qs - Assignment 1 CMI </w:t>
        </w:r>
        <w:proofErr w:type="spellStart"/>
        <w:r w:rsidRPr="00EA1F41">
          <w:rPr>
            <w:rStyle w:val="Hyperlink"/>
            <w:sz w:val="20"/>
            <w:szCs w:val="20"/>
          </w:rPr>
          <w:t>Lvl</w:t>
        </w:r>
        <w:proofErr w:type="spellEnd"/>
        <w:r w:rsidRPr="00EA1F41">
          <w:rPr>
            <w:rStyle w:val="Hyperlink"/>
            <w:sz w:val="20"/>
            <w:szCs w:val="20"/>
          </w:rPr>
          <w:t xml:space="preserve"> 5.docx</w:t>
        </w:r>
      </w:hyperlink>
    </w:p>
    <w:p w14:paraId="0FE8EBB0" w14:textId="77777777" w:rsidR="00B31652" w:rsidRPr="00B31652" w:rsidRDefault="003E5E99" w:rsidP="00B31652">
      <w:pPr>
        <w:spacing w:after="0"/>
        <w:rPr>
          <w:sz w:val="20"/>
          <w:szCs w:val="20"/>
        </w:rPr>
      </w:pPr>
      <w:r w:rsidRPr="00742FFB">
        <w:rPr>
          <w:b/>
          <w:bCs/>
          <w:sz w:val="22"/>
          <w:szCs w:val="22"/>
        </w:rPr>
        <w:t>RESPONSE</w:t>
      </w:r>
      <w:r w:rsidRPr="00742FFB">
        <w:rPr>
          <w:sz w:val="22"/>
          <w:szCs w:val="22"/>
        </w:rPr>
        <w:t xml:space="preserve"> </w:t>
      </w:r>
      <w:r>
        <w:rPr>
          <w:sz w:val="20"/>
          <w:szCs w:val="20"/>
        </w:rPr>
        <w:t xml:space="preserve">- </w:t>
      </w:r>
      <w:r w:rsidR="00B31652" w:rsidRPr="00B31652">
        <w:rPr>
          <w:sz w:val="20"/>
          <w:szCs w:val="20"/>
        </w:rPr>
        <w:t xml:space="preserve">Yes, your response to </w:t>
      </w:r>
      <w:r w:rsidR="00B31652" w:rsidRPr="00B31652">
        <w:rPr>
          <w:b/>
          <w:bCs/>
          <w:sz w:val="20"/>
          <w:szCs w:val="20"/>
        </w:rPr>
        <w:t>3.1 – Analyse development needs for current and future roles</w:t>
      </w:r>
      <w:r w:rsidR="00B31652" w:rsidRPr="00B31652">
        <w:rPr>
          <w:sz w:val="20"/>
          <w:szCs w:val="20"/>
        </w:rPr>
        <w:t xml:space="preserve"> is </w:t>
      </w:r>
      <w:r w:rsidR="00B31652" w:rsidRPr="00B31652">
        <w:rPr>
          <w:b/>
          <w:bCs/>
          <w:sz w:val="20"/>
          <w:szCs w:val="20"/>
        </w:rPr>
        <w:t>very strong</w:t>
      </w:r>
      <w:r w:rsidR="00B31652" w:rsidRPr="00B31652">
        <w:rPr>
          <w:sz w:val="20"/>
          <w:szCs w:val="20"/>
        </w:rPr>
        <w:t xml:space="preserve"> and fits the question well. Here's a breakdown of how it performs against the assessment criteria and some suggestions for refinement:</w:t>
      </w:r>
    </w:p>
    <w:p w14:paraId="75A67089" w14:textId="77777777" w:rsidR="00B31652" w:rsidRPr="00B31652" w:rsidRDefault="002B7A41" w:rsidP="00B31652">
      <w:pPr>
        <w:spacing w:after="0"/>
        <w:rPr>
          <w:sz w:val="20"/>
          <w:szCs w:val="20"/>
        </w:rPr>
      </w:pPr>
      <w:r>
        <w:rPr>
          <w:sz w:val="20"/>
          <w:szCs w:val="20"/>
        </w:rPr>
        <w:pict w14:anchorId="5E1004F8">
          <v:rect id="_x0000_i1033" style="width:0;height:1.5pt" o:hralign="center" o:hrstd="t" o:hr="t" fillcolor="#a0a0a0" stroked="f"/>
        </w:pict>
      </w:r>
    </w:p>
    <w:p w14:paraId="0D38416B" w14:textId="77777777" w:rsidR="00B31652" w:rsidRPr="00B31652" w:rsidRDefault="00B31652" w:rsidP="00B31652">
      <w:pPr>
        <w:spacing w:after="0"/>
        <w:rPr>
          <w:b/>
          <w:bCs/>
          <w:sz w:val="20"/>
          <w:szCs w:val="20"/>
        </w:rPr>
      </w:pPr>
      <w:r w:rsidRPr="00B31652">
        <w:rPr>
          <w:rFonts w:ascii="Segoe UI Emoji" w:hAnsi="Segoe UI Emoji" w:cs="Segoe UI Emoji"/>
          <w:b/>
          <w:bCs/>
          <w:sz w:val="20"/>
          <w:szCs w:val="20"/>
        </w:rPr>
        <w:t>✅</w:t>
      </w:r>
      <w:r w:rsidRPr="00B31652">
        <w:rPr>
          <w:b/>
          <w:bCs/>
          <w:sz w:val="20"/>
          <w:szCs w:val="20"/>
        </w:rPr>
        <w:t xml:space="preserve"> What Works Well</w:t>
      </w:r>
    </w:p>
    <w:p w14:paraId="42324CE9" w14:textId="77777777" w:rsidR="00B31652" w:rsidRPr="00B31652" w:rsidRDefault="00B31652" w:rsidP="00B31652">
      <w:pPr>
        <w:spacing w:after="0"/>
        <w:rPr>
          <w:b/>
          <w:bCs/>
          <w:sz w:val="20"/>
          <w:szCs w:val="20"/>
        </w:rPr>
      </w:pPr>
      <w:r w:rsidRPr="00B31652">
        <w:rPr>
          <w:b/>
          <w:bCs/>
          <w:sz w:val="20"/>
          <w:szCs w:val="20"/>
        </w:rPr>
        <w:t>1. Clear Identification of Development Needs</w:t>
      </w:r>
    </w:p>
    <w:p w14:paraId="1EBD5279" w14:textId="77777777" w:rsidR="00B31652" w:rsidRPr="00B31652" w:rsidRDefault="00B31652" w:rsidP="00B31652">
      <w:pPr>
        <w:spacing w:after="0"/>
        <w:rPr>
          <w:sz w:val="20"/>
          <w:szCs w:val="20"/>
        </w:rPr>
      </w:pPr>
      <w:r w:rsidRPr="00B31652">
        <w:rPr>
          <w:sz w:val="20"/>
          <w:szCs w:val="20"/>
        </w:rPr>
        <w:t>You’ve identified three well-justified areas:</w:t>
      </w:r>
    </w:p>
    <w:p w14:paraId="6011BEE7" w14:textId="77777777" w:rsidR="00B31652" w:rsidRPr="00B31652" w:rsidRDefault="00B31652" w:rsidP="00B31652">
      <w:pPr>
        <w:numPr>
          <w:ilvl w:val="0"/>
          <w:numId w:val="15"/>
        </w:numPr>
        <w:spacing w:after="0"/>
        <w:rPr>
          <w:sz w:val="20"/>
          <w:szCs w:val="20"/>
        </w:rPr>
      </w:pPr>
      <w:r w:rsidRPr="00B31652">
        <w:rPr>
          <w:sz w:val="20"/>
          <w:szCs w:val="20"/>
        </w:rPr>
        <w:t>Emotional resilience and optimism</w:t>
      </w:r>
    </w:p>
    <w:p w14:paraId="23D580AE" w14:textId="77777777" w:rsidR="00B31652" w:rsidRPr="00B31652" w:rsidRDefault="00B31652" w:rsidP="00B31652">
      <w:pPr>
        <w:numPr>
          <w:ilvl w:val="0"/>
          <w:numId w:val="15"/>
        </w:numPr>
        <w:spacing w:after="0"/>
        <w:rPr>
          <w:sz w:val="20"/>
          <w:szCs w:val="20"/>
        </w:rPr>
      </w:pPr>
      <w:r w:rsidRPr="00B31652">
        <w:rPr>
          <w:sz w:val="20"/>
          <w:szCs w:val="20"/>
        </w:rPr>
        <w:t>Adaptability in unpredictable situations</w:t>
      </w:r>
    </w:p>
    <w:p w14:paraId="50B6681B" w14:textId="77777777" w:rsidR="00B31652" w:rsidRPr="00B31652" w:rsidRDefault="00B31652" w:rsidP="00B31652">
      <w:pPr>
        <w:numPr>
          <w:ilvl w:val="0"/>
          <w:numId w:val="15"/>
        </w:numPr>
        <w:spacing w:after="0"/>
        <w:rPr>
          <w:sz w:val="20"/>
          <w:szCs w:val="20"/>
        </w:rPr>
      </w:pPr>
      <w:r w:rsidRPr="00B31652">
        <w:rPr>
          <w:sz w:val="20"/>
          <w:szCs w:val="20"/>
        </w:rPr>
        <w:t>Assertiveness and boundary setting</w:t>
      </w:r>
    </w:p>
    <w:p w14:paraId="00C4A5EF" w14:textId="77777777" w:rsidR="00B31652" w:rsidRPr="00B31652" w:rsidRDefault="00B31652" w:rsidP="00B31652">
      <w:pPr>
        <w:spacing w:after="0"/>
        <w:rPr>
          <w:sz w:val="20"/>
          <w:szCs w:val="20"/>
        </w:rPr>
      </w:pPr>
      <w:r w:rsidRPr="00B31652">
        <w:rPr>
          <w:sz w:val="20"/>
          <w:szCs w:val="20"/>
        </w:rPr>
        <w:t xml:space="preserve">These are highly relevant to both your </w:t>
      </w:r>
      <w:r w:rsidRPr="00B31652">
        <w:rPr>
          <w:b/>
          <w:bCs/>
          <w:sz w:val="20"/>
          <w:szCs w:val="20"/>
        </w:rPr>
        <w:t>current role</w:t>
      </w:r>
      <w:r w:rsidRPr="00B31652">
        <w:rPr>
          <w:sz w:val="20"/>
          <w:szCs w:val="20"/>
        </w:rPr>
        <w:t xml:space="preserve"> as a Digital Coach and your </w:t>
      </w:r>
      <w:r w:rsidRPr="00B31652">
        <w:rPr>
          <w:b/>
          <w:bCs/>
          <w:sz w:val="20"/>
          <w:szCs w:val="20"/>
        </w:rPr>
        <w:t>future aspirations</w:t>
      </w:r>
      <w:r w:rsidRPr="00B31652">
        <w:rPr>
          <w:sz w:val="20"/>
          <w:szCs w:val="20"/>
        </w:rPr>
        <w:t xml:space="preserve"> in strategic leadership.</w:t>
      </w:r>
    </w:p>
    <w:p w14:paraId="131E784D" w14:textId="401BC173" w:rsidR="00B31652" w:rsidRPr="00B31652" w:rsidRDefault="00B31652" w:rsidP="00B31652">
      <w:pPr>
        <w:spacing w:after="0"/>
        <w:rPr>
          <w:b/>
          <w:bCs/>
          <w:sz w:val="20"/>
          <w:szCs w:val="20"/>
        </w:rPr>
      </w:pPr>
      <w:r w:rsidRPr="00B31652">
        <w:rPr>
          <w:b/>
          <w:bCs/>
          <w:sz w:val="20"/>
          <w:szCs w:val="20"/>
        </w:rPr>
        <w:t>2. Use of Reflective Tools and Theory</w:t>
      </w:r>
    </w:p>
    <w:p w14:paraId="12F9D77A" w14:textId="77777777" w:rsidR="00B31652" w:rsidRPr="00B31652" w:rsidRDefault="00B31652" w:rsidP="00B31652">
      <w:pPr>
        <w:spacing w:after="0"/>
        <w:rPr>
          <w:sz w:val="20"/>
          <w:szCs w:val="20"/>
        </w:rPr>
      </w:pPr>
      <w:r w:rsidRPr="00B31652">
        <w:rPr>
          <w:sz w:val="20"/>
          <w:szCs w:val="20"/>
        </w:rPr>
        <w:t>You draw on:</w:t>
      </w:r>
    </w:p>
    <w:p w14:paraId="15CC1676" w14:textId="77777777" w:rsidR="00B31652" w:rsidRPr="00B31652" w:rsidRDefault="00B31652" w:rsidP="00B31652">
      <w:pPr>
        <w:numPr>
          <w:ilvl w:val="0"/>
          <w:numId w:val="16"/>
        </w:numPr>
        <w:spacing w:after="0"/>
        <w:rPr>
          <w:sz w:val="20"/>
          <w:szCs w:val="20"/>
        </w:rPr>
      </w:pPr>
      <w:r w:rsidRPr="00B31652">
        <w:rPr>
          <w:b/>
          <w:bCs/>
          <w:sz w:val="20"/>
          <w:szCs w:val="20"/>
        </w:rPr>
        <w:t>Goleman’s Emotional Intelligence model</w:t>
      </w:r>
    </w:p>
    <w:p w14:paraId="5186725D" w14:textId="77777777" w:rsidR="00B31652" w:rsidRPr="00B31652" w:rsidRDefault="00B31652" w:rsidP="00B31652">
      <w:pPr>
        <w:numPr>
          <w:ilvl w:val="0"/>
          <w:numId w:val="16"/>
        </w:numPr>
        <w:spacing w:after="0"/>
        <w:rPr>
          <w:sz w:val="20"/>
          <w:szCs w:val="20"/>
        </w:rPr>
      </w:pPr>
      <w:r w:rsidRPr="00B31652">
        <w:rPr>
          <w:b/>
          <w:bCs/>
          <w:sz w:val="20"/>
          <w:szCs w:val="20"/>
        </w:rPr>
        <w:t>Kolb’s Experiential Learning Cycle</w:t>
      </w:r>
    </w:p>
    <w:p w14:paraId="2DDE328A" w14:textId="77777777" w:rsidR="00B31652" w:rsidRPr="00B31652" w:rsidRDefault="00B31652" w:rsidP="00B31652">
      <w:pPr>
        <w:numPr>
          <w:ilvl w:val="0"/>
          <w:numId w:val="16"/>
        </w:numPr>
        <w:spacing w:after="0"/>
        <w:rPr>
          <w:sz w:val="20"/>
          <w:szCs w:val="20"/>
        </w:rPr>
      </w:pPr>
      <w:r w:rsidRPr="00B31652">
        <w:rPr>
          <w:b/>
          <w:bCs/>
          <w:sz w:val="20"/>
          <w:szCs w:val="20"/>
        </w:rPr>
        <w:t>Boud et al.</w:t>
      </w:r>
      <w:r w:rsidRPr="00B31652">
        <w:rPr>
          <w:sz w:val="20"/>
          <w:szCs w:val="20"/>
        </w:rPr>
        <w:t xml:space="preserve"> for emotional reflection</w:t>
      </w:r>
    </w:p>
    <w:p w14:paraId="4045A4B6" w14:textId="77777777" w:rsidR="00B31652" w:rsidRPr="00B31652" w:rsidRDefault="00B31652" w:rsidP="00B31652">
      <w:pPr>
        <w:numPr>
          <w:ilvl w:val="0"/>
          <w:numId w:val="16"/>
        </w:numPr>
        <w:spacing w:after="0"/>
        <w:rPr>
          <w:sz w:val="20"/>
          <w:szCs w:val="20"/>
        </w:rPr>
      </w:pPr>
      <w:r w:rsidRPr="00B31652">
        <w:rPr>
          <w:b/>
          <w:bCs/>
          <w:sz w:val="20"/>
          <w:szCs w:val="20"/>
        </w:rPr>
        <w:t>Brackett’s RULER framework</w:t>
      </w:r>
    </w:p>
    <w:p w14:paraId="4ACCA605" w14:textId="77777777" w:rsidR="00B31652" w:rsidRPr="00B31652" w:rsidRDefault="00B31652" w:rsidP="00B31652">
      <w:pPr>
        <w:numPr>
          <w:ilvl w:val="0"/>
          <w:numId w:val="16"/>
        </w:numPr>
        <w:spacing w:after="0"/>
        <w:rPr>
          <w:sz w:val="20"/>
          <w:szCs w:val="20"/>
        </w:rPr>
      </w:pPr>
      <w:r w:rsidRPr="00B31652">
        <w:rPr>
          <w:b/>
          <w:bCs/>
          <w:sz w:val="20"/>
          <w:szCs w:val="20"/>
        </w:rPr>
        <w:t>Schön’s reflection-in-action</w:t>
      </w:r>
    </w:p>
    <w:p w14:paraId="2809E7BB" w14:textId="77777777" w:rsidR="00B31652" w:rsidRPr="00B31652" w:rsidRDefault="00B31652" w:rsidP="00B31652">
      <w:pPr>
        <w:numPr>
          <w:ilvl w:val="0"/>
          <w:numId w:val="16"/>
        </w:numPr>
        <w:spacing w:after="0"/>
        <w:rPr>
          <w:sz w:val="20"/>
          <w:szCs w:val="20"/>
        </w:rPr>
      </w:pPr>
      <w:r w:rsidRPr="00B31652">
        <w:rPr>
          <w:b/>
          <w:bCs/>
          <w:sz w:val="20"/>
          <w:szCs w:val="20"/>
        </w:rPr>
        <w:t>Johns’ typology of reflection</w:t>
      </w:r>
    </w:p>
    <w:p w14:paraId="1F0BC993" w14:textId="77777777" w:rsidR="00B31652" w:rsidRPr="00B31652" w:rsidRDefault="00B31652" w:rsidP="00B31652">
      <w:pPr>
        <w:spacing w:after="0"/>
        <w:rPr>
          <w:sz w:val="20"/>
          <w:szCs w:val="20"/>
        </w:rPr>
      </w:pPr>
      <w:r w:rsidRPr="00B31652">
        <w:rPr>
          <w:sz w:val="20"/>
          <w:szCs w:val="20"/>
        </w:rPr>
        <w:t>This shows a deep and well-rounded understanding of reflective practice and how it supports development.</w:t>
      </w:r>
    </w:p>
    <w:p w14:paraId="2240E1AC" w14:textId="3BE8468F" w:rsidR="00B31652" w:rsidRPr="00B31652" w:rsidRDefault="00B31652" w:rsidP="00B31652">
      <w:pPr>
        <w:spacing w:after="0"/>
        <w:rPr>
          <w:b/>
          <w:bCs/>
          <w:sz w:val="20"/>
          <w:szCs w:val="20"/>
        </w:rPr>
      </w:pPr>
      <w:r w:rsidRPr="00B31652">
        <w:rPr>
          <w:b/>
          <w:bCs/>
          <w:sz w:val="20"/>
          <w:szCs w:val="20"/>
        </w:rPr>
        <w:t>3. Impact Analysis</w:t>
      </w:r>
    </w:p>
    <w:p w14:paraId="2E1E5216" w14:textId="77777777" w:rsidR="00B31652" w:rsidRPr="00B31652" w:rsidRDefault="00B31652" w:rsidP="00B31652">
      <w:pPr>
        <w:spacing w:after="0"/>
        <w:rPr>
          <w:sz w:val="20"/>
          <w:szCs w:val="20"/>
        </w:rPr>
      </w:pPr>
      <w:r w:rsidRPr="00B31652">
        <w:rPr>
          <w:sz w:val="20"/>
          <w:szCs w:val="20"/>
        </w:rPr>
        <w:t>You clearly explain:</w:t>
      </w:r>
    </w:p>
    <w:p w14:paraId="5C3FDE39" w14:textId="77777777" w:rsidR="00B31652" w:rsidRPr="00B31652" w:rsidRDefault="00B31652" w:rsidP="00B31652">
      <w:pPr>
        <w:numPr>
          <w:ilvl w:val="0"/>
          <w:numId w:val="17"/>
        </w:numPr>
        <w:spacing w:after="0"/>
        <w:rPr>
          <w:sz w:val="20"/>
          <w:szCs w:val="20"/>
        </w:rPr>
      </w:pPr>
      <w:r w:rsidRPr="00B31652">
        <w:rPr>
          <w:sz w:val="20"/>
          <w:szCs w:val="20"/>
        </w:rPr>
        <w:t>Why each area matters</w:t>
      </w:r>
    </w:p>
    <w:p w14:paraId="193D0E72" w14:textId="77777777" w:rsidR="00B31652" w:rsidRPr="00B31652" w:rsidRDefault="00B31652" w:rsidP="00B31652">
      <w:pPr>
        <w:numPr>
          <w:ilvl w:val="0"/>
          <w:numId w:val="17"/>
        </w:numPr>
        <w:spacing w:after="0"/>
        <w:rPr>
          <w:sz w:val="20"/>
          <w:szCs w:val="20"/>
        </w:rPr>
      </w:pPr>
      <w:r w:rsidRPr="00B31652">
        <w:rPr>
          <w:sz w:val="20"/>
          <w:szCs w:val="20"/>
        </w:rPr>
        <w:t>The risks of not developing them</w:t>
      </w:r>
    </w:p>
    <w:p w14:paraId="565FE7CE" w14:textId="77777777" w:rsidR="00B31652" w:rsidRPr="00B31652" w:rsidRDefault="00B31652" w:rsidP="00B31652">
      <w:pPr>
        <w:numPr>
          <w:ilvl w:val="0"/>
          <w:numId w:val="17"/>
        </w:numPr>
        <w:spacing w:after="0"/>
        <w:rPr>
          <w:sz w:val="20"/>
          <w:szCs w:val="20"/>
        </w:rPr>
      </w:pPr>
      <w:r w:rsidRPr="00B31652">
        <w:rPr>
          <w:sz w:val="20"/>
          <w:szCs w:val="20"/>
        </w:rPr>
        <w:t>How they affect your performance and leadership potential</w:t>
      </w:r>
    </w:p>
    <w:p w14:paraId="384CB31C" w14:textId="77777777" w:rsidR="00B31652" w:rsidRPr="00B31652" w:rsidRDefault="00B31652" w:rsidP="00B31652">
      <w:pPr>
        <w:spacing w:after="0"/>
        <w:rPr>
          <w:sz w:val="20"/>
          <w:szCs w:val="20"/>
        </w:rPr>
      </w:pPr>
      <w:r w:rsidRPr="00B31652">
        <w:rPr>
          <w:sz w:val="20"/>
          <w:szCs w:val="20"/>
        </w:rPr>
        <w:t xml:space="preserve">This meets the requirement to </w:t>
      </w:r>
      <w:r w:rsidRPr="00B31652">
        <w:rPr>
          <w:b/>
          <w:bCs/>
          <w:sz w:val="20"/>
          <w:szCs w:val="20"/>
        </w:rPr>
        <w:t>analyse</w:t>
      </w:r>
      <w:r w:rsidRPr="00B31652">
        <w:rPr>
          <w:sz w:val="20"/>
          <w:szCs w:val="20"/>
        </w:rPr>
        <w:t xml:space="preserve"> development needs, not just describe them.</w:t>
      </w:r>
    </w:p>
    <w:p w14:paraId="71801AE0" w14:textId="49393A75" w:rsidR="00B31652" w:rsidRPr="00B31652" w:rsidRDefault="00B31652" w:rsidP="00B31652">
      <w:pPr>
        <w:spacing w:after="0"/>
        <w:rPr>
          <w:b/>
          <w:bCs/>
          <w:sz w:val="20"/>
          <w:szCs w:val="20"/>
        </w:rPr>
      </w:pPr>
      <w:r w:rsidRPr="00B31652">
        <w:rPr>
          <w:b/>
          <w:bCs/>
          <w:sz w:val="20"/>
          <w:szCs w:val="20"/>
        </w:rPr>
        <w:t>4. Forward-Looking and Action-Oriented</w:t>
      </w:r>
    </w:p>
    <w:p w14:paraId="5A93FE2E" w14:textId="77777777" w:rsidR="00B31652" w:rsidRPr="00B31652" w:rsidRDefault="00B31652" w:rsidP="00B31652">
      <w:pPr>
        <w:spacing w:after="0"/>
        <w:rPr>
          <w:sz w:val="20"/>
          <w:szCs w:val="20"/>
        </w:rPr>
      </w:pPr>
      <w:r w:rsidRPr="00B31652">
        <w:rPr>
          <w:sz w:val="20"/>
          <w:szCs w:val="20"/>
        </w:rPr>
        <w:t>You outline specific strategies for improvement, which shows commitment and planning.</w:t>
      </w:r>
    </w:p>
    <w:p w14:paraId="7A8B1FD2" w14:textId="77777777" w:rsidR="00B31652" w:rsidRPr="00B31652" w:rsidRDefault="002B7A41" w:rsidP="00B31652">
      <w:pPr>
        <w:spacing w:after="0"/>
        <w:rPr>
          <w:sz w:val="20"/>
          <w:szCs w:val="20"/>
        </w:rPr>
      </w:pPr>
      <w:r>
        <w:rPr>
          <w:sz w:val="20"/>
          <w:szCs w:val="20"/>
        </w:rPr>
        <w:pict w14:anchorId="279B79E2">
          <v:rect id="_x0000_i1034" style="width:0;height:1.5pt" o:hralign="center" o:hrstd="t" o:hr="t" fillcolor="#a0a0a0" stroked="f"/>
        </w:pict>
      </w:r>
    </w:p>
    <w:p w14:paraId="4650B7D2" w14:textId="77777777" w:rsidR="00B31652" w:rsidRPr="00B31652" w:rsidRDefault="00B31652" w:rsidP="00B31652">
      <w:pPr>
        <w:spacing w:after="0"/>
        <w:rPr>
          <w:b/>
          <w:bCs/>
          <w:sz w:val="20"/>
          <w:szCs w:val="20"/>
        </w:rPr>
      </w:pPr>
      <w:r w:rsidRPr="00B31652">
        <w:rPr>
          <w:rFonts w:ascii="Segoe UI Emoji" w:hAnsi="Segoe UI Emoji" w:cs="Segoe UI Emoji"/>
          <w:b/>
          <w:bCs/>
          <w:sz w:val="20"/>
          <w:szCs w:val="20"/>
        </w:rPr>
        <w:t>🟡</w:t>
      </w:r>
      <w:r w:rsidRPr="00B31652">
        <w:rPr>
          <w:b/>
          <w:bCs/>
          <w:sz w:val="20"/>
          <w:szCs w:val="20"/>
        </w:rPr>
        <w:t xml:space="preserve"> Suggestions for Improvement</w:t>
      </w:r>
    </w:p>
    <w:p w14:paraId="21A8C8EF" w14:textId="77777777" w:rsidR="00B31652" w:rsidRPr="00B31652" w:rsidRDefault="00B31652" w:rsidP="00B31652">
      <w:pPr>
        <w:spacing w:after="0"/>
        <w:rPr>
          <w:b/>
          <w:bCs/>
          <w:sz w:val="20"/>
          <w:szCs w:val="20"/>
        </w:rPr>
      </w:pPr>
      <w:r w:rsidRPr="00B31652">
        <w:rPr>
          <w:b/>
          <w:bCs/>
          <w:sz w:val="20"/>
          <w:szCs w:val="20"/>
        </w:rPr>
        <w:t xml:space="preserve">1. </w:t>
      </w:r>
      <w:r w:rsidRPr="00B31652">
        <w:rPr>
          <w:b/>
          <w:bCs/>
          <w:sz w:val="20"/>
          <w:szCs w:val="20"/>
          <w:highlight w:val="green"/>
        </w:rPr>
        <w:t>Minor Language Refinement</w:t>
      </w:r>
    </w:p>
    <w:p w14:paraId="633143E7" w14:textId="77777777" w:rsidR="00B31652" w:rsidRPr="00B31652" w:rsidRDefault="00B31652" w:rsidP="00B31652">
      <w:pPr>
        <w:spacing w:after="0"/>
        <w:rPr>
          <w:sz w:val="20"/>
          <w:szCs w:val="20"/>
        </w:rPr>
      </w:pPr>
      <w:r w:rsidRPr="00B31652">
        <w:rPr>
          <w:sz w:val="20"/>
          <w:szCs w:val="20"/>
        </w:rPr>
        <w:t>A few small edits could improve flow and clarity. For example:</w:t>
      </w:r>
    </w:p>
    <w:p w14:paraId="7406CEE7" w14:textId="77777777" w:rsidR="00B31652" w:rsidRPr="00B31652" w:rsidRDefault="00B31652" w:rsidP="00B31652">
      <w:pPr>
        <w:numPr>
          <w:ilvl w:val="0"/>
          <w:numId w:val="18"/>
        </w:numPr>
        <w:spacing w:after="0"/>
        <w:rPr>
          <w:sz w:val="20"/>
          <w:szCs w:val="20"/>
        </w:rPr>
      </w:pPr>
      <w:r w:rsidRPr="00B31652">
        <w:rPr>
          <w:sz w:val="20"/>
          <w:szCs w:val="20"/>
        </w:rPr>
        <w:t>“</w:t>
      </w:r>
      <w:proofErr w:type="gramStart"/>
      <w:r w:rsidRPr="00B31652">
        <w:rPr>
          <w:sz w:val="20"/>
          <w:szCs w:val="20"/>
        </w:rPr>
        <w:t>Top</w:t>
      </w:r>
      <w:proofErr w:type="gramEnd"/>
      <w:r w:rsidRPr="00B31652">
        <w:rPr>
          <w:sz w:val="20"/>
          <w:szCs w:val="20"/>
        </w:rPr>
        <w:t xml:space="preserve"> improve” → “To improve”</w:t>
      </w:r>
    </w:p>
    <w:p w14:paraId="443C79E4" w14:textId="77777777" w:rsidR="00B31652" w:rsidRPr="00B31652" w:rsidRDefault="00B31652" w:rsidP="00B31652">
      <w:pPr>
        <w:numPr>
          <w:ilvl w:val="0"/>
          <w:numId w:val="18"/>
        </w:numPr>
        <w:spacing w:after="0"/>
        <w:rPr>
          <w:sz w:val="20"/>
          <w:szCs w:val="20"/>
        </w:rPr>
      </w:pPr>
      <w:r w:rsidRPr="00B31652">
        <w:rPr>
          <w:sz w:val="20"/>
          <w:szCs w:val="20"/>
        </w:rPr>
        <w:t>“</w:t>
      </w:r>
      <w:proofErr w:type="gramStart"/>
      <w:r w:rsidRPr="00B31652">
        <w:rPr>
          <w:i/>
          <w:iCs/>
          <w:sz w:val="20"/>
          <w:szCs w:val="20"/>
        </w:rPr>
        <w:t>reflect</w:t>
      </w:r>
      <w:proofErr w:type="gramEnd"/>
      <w:r w:rsidRPr="00B31652">
        <w:rPr>
          <w:i/>
          <w:iCs/>
          <w:sz w:val="20"/>
          <w:szCs w:val="20"/>
        </w:rPr>
        <w:t>-in-</w:t>
      </w:r>
      <w:r w:rsidRPr="00B31652">
        <w:rPr>
          <w:sz w:val="20"/>
          <w:szCs w:val="20"/>
        </w:rPr>
        <w:t>action” → “reflection-in-action” (remove formatting glitch)</w:t>
      </w:r>
    </w:p>
    <w:p w14:paraId="5F1CF0F9" w14:textId="78EC429B" w:rsidR="00B31652" w:rsidRPr="00B31652" w:rsidRDefault="00B31652" w:rsidP="00B31652">
      <w:pPr>
        <w:spacing w:after="0"/>
        <w:rPr>
          <w:b/>
          <w:bCs/>
          <w:sz w:val="20"/>
          <w:szCs w:val="20"/>
        </w:rPr>
      </w:pPr>
      <w:r w:rsidRPr="00B31652">
        <w:rPr>
          <w:b/>
          <w:bCs/>
          <w:sz w:val="20"/>
          <w:szCs w:val="20"/>
        </w:rPr>
        <w:t xml:space="preserve">2. </w:t>
      </w:r>
      <w:r w:rsidRPr="00B31652">
        <w:rPr>
          <w:b/>
          <w:bCs/>
          <w:sz w:val="20"/>
          <w:szCs w:val="20"/>
          <w:highlight w:val="green"/>
        </w:rPr>
        <w:t>Word Count Check</w:t>
      </w:r>
    </w:p>
    <w:p w14:paraId="745575CB" w14:textId="77777777" w:rsidR="00B31652" w:rsidRPr="00B31652" w:rsidRDefault="00B31652" w:rsidP="00B31652">
      <w:pPr>
        <w:spacing w:after="0"/>
        <w:rPr>
          <w:sz w:val="20"/>
          <w:szCs w:val="20"/>
        </w:rPr>
      </w:pPr>
      <w:r w:rsidRPr="00B31652">
        <w:rPr>
          <w:sz w:val="20"/>
          <w:szCs w:val="20"/>
        </w:rPr>
        <w:t xml:space="preserve">You're within the 500-word limit plus 10% discretion (550 words max). Your current section is approximately </w:t>
      </w:r>
      <w:r w:rsidRPr="00B31652">
        <w:rPr>
          <w:b/>
          <w:bCs/>
          <w:sz w:val="20"/>
          <w:szCs w:val="20"/>
        </w:rPr>
        <w:t>530–540 words</w:t>
      </w:r>
      <w:r w:rsidRPr="00B31652">
        <w:rPr>
          <w:sz w:val="20"/>
          <w:szCs w:val="20"/>
        </w:rPr>
        <w:t>, so you're in a safe range.</w:t>
      </w:r>
    </w:p>
    <w:p w14:paraId="0D94D7D2" w14:textId="746A13F9" w:rsidR="00B31652" w:rsidRPr="00B31652" w:rsidRDefault="00B31652" w:rsidP="00B31652">
      <w:pPr>
        <w:spacing w:after="0"/>
        <w:rPr>
          <w:b/>
          <w:bCs/>
          <w:sz w:val="20"/>
          <w:szCs w:val="20"/>
        </w:rPr>
      </w:pPr>
      <w:r w:rsidRPr="00B31652">
        <w:rPr>
          <w:b/>
          <w:bCs/>
          <w:sz w:val="20"/>
          <w:szCs w:val="20"/>
        </w:rPr>
        <w:t xml:space="preserve">3. </w:t>
      </w:r>
      <w:r w:rsidRPr="00B31652">
        <w:rPr>
          <w:b/>
          <w:bCs/>
          <w:sz w:val="20"/>
          <w:szCs w:val="20"/>
          <w:highlight w:val="green"/>
        </w:rPr>
        <w:t>Optional Enhancement</w:t>
      </w:r>
    </w:p>
    <w:p w14:paraId="22285C7F" w14:textId="77777777" w:rsidR="00B31652" w:rsidRPr="00B31652" w:rsidRDefault="00B31652" w:rsidP="00B31652">
      <w:pPr>
        <w:spacing w:after="0"/>
        <w:rPr>
          <w:sz w:val="20"/>
          <w:szCs w:val="20"/>
        </w:rPr>
      </w:pPr>
      <w:r w:rsidRPr="00B31652">
        <w:rPr>
          <w:sz w:val="20"/>
          <w:szCs w:val="20"/>
        </w:rPr>
        <w:t xml:space="preserve">You could add a </w:t>
      </w:r>
      <w:r w:rsidRPr="00B31652">
        <w:rPr>
          <w:b/>
          <w:bCs/>
          <w:sz w:val="20"/>
          <w:szCs w:val="20"/>
        </w:rPr>
        <w:t>brief concluding sentence</w:t>
      </w:r>
      <w:r w:rsidRPr="00B31652">
        <w:rPr>
          <w:sz w:val="20"/>
          <w:szCs w:val="20"/>
        </w:rPr>
        <w:t xml:space="preserve"> to reinforce how addressing these needs will support both personal growth and organisational success.</w:t>
      </w:r>
    </w:p>
    <w:p w14:paraId="01713960" w14:textId="77777777" w:rsidR="00B31652" w:rsidRPr="00B31652" w:rsidRDefault="00B31652" w:rsidP="00B31652">
      <w:pPr>
        <w:spacing w:after="0"/>
        <w:rPr>
          <w:sz w:val="20"/>
          <w:szCs w:val="20"/>
        </w:rPr>
      </w:pPr>
      <w:r w:rsidRPr="00B31652">
        <w:rPr>
          <w:b/>
          <w:bCs/>
          <w:sz w:val="20"/>
          <w:szCs w:val="20"/>
        </w:rPr>
        <w:t>Example</w:t>
      </w:r>
      <w:r w:rsidRPr="00B31652">
        <w:rPr>
          <w:sz w:val="20"/>
          <w:szCs w:val="20"/>
        </w:rPr>
        <w:t>:</w:t>
      </w:r>
    </w:p>
    <w:p w14:paraId="6FB2C50E" w14:textId="77777777" w:rsidR="00B31652" w:rsidRPr="00B31652" w:rsidRDefault="00B31652" w:rsidP="00B31652">
      <w:pPr>
        <w:spacing w:after="0"/>
        <w:rPr>
          <w:sz w:val="20"/>
          <w:szCs w:val="20"/>
        </w:rPr>
      </w:pPr>
      <w:r w:rsidRPr="00B31652">
        <w:rPr>
          <w:i/>
          <w:iCs/>
          <w:sz w:val="20"/>
          <w:szCs w:val="20"/>
        </w:rPr>
        <w:t>By addressing these development needs, I will be better equipped to lead with confidence, adapt to change, and contribute meaningfully to the evolving goals of my organisation.</w:t>
      </w:r>
    </w:p>
    <w:p w14:paraId="383E983C" w14:textId="77777777" w:rsidR="00B31652" w:rsidRPr="00B31652" w:rsidRDefault="002B7A41" w:rsidP="00B31652">
      <w:pPr>
        <w:spacing w:after="0"/>
        <w:rPr>
          <w:sz w:val="20"/>
          <w:szCs w:val="20"/>
        </w:rPr>
      </w:pPr>
      <w:r>
        <w:rPr>
          <w:sz w:val="20"/>
          <w:szCs w:val="20"/>
        </w:rPr>
        <w:pict w14:anchorId="129F9A23">
          <v:rect id="_x0000_i1035" style="width:0;height:1.5pt" o:hralign="center" o:hrstd="t" o:hr="t" fillcolor="#a0a0a0" stroked="f"/>
        </w:pict>
      </w:r>
    </w:p>
    <w:p w14:paraId="5462F543" w14:textId="77777777" w:rsidR="00B31652" w:rsidRPr="00B31652" w:rsidRDefault="00B31652" w:rsidP="00B31652">
      <w:pPr>
        <w:spacing w:after="0"/>
        <w:rPr>
          <w:b/>
          <w:bCs/>
          <w:sz w:val="20"/>
          <w:szCs w:val="20"/>
        </w:rPr>
      </w:pPr>
      <w:r w:rsidRPr="00B31652">
        <w:rPr>
          <w:rFonts w:ascii="Segoe UI Emoji" w:hAnsi="Segoe UI Emoji" w:cs="Segoe UI Emoji"/>
          <w:b/>
          <w:bCs/>
          <w:sz w:val="20"/>
          <w:szCs w:val="20"/>
        </w:rPr>
        <w:t>✅</w:t>
      </w:r>
      <w:r w:rsidRPr="00B31652">
        <w:rPr>
          <w:b/>
          <w:bCs/>
          <w:sz w:val="20"/>
          <w:szCs w:val="20"/>
        </w:rPr>
        <w:t xml:space="preserve"> Final Verdict</w:t>
      </w:r>
    </w:p>
    <w:p w14:paraId="7367DF68" w14:textId="77777777" w:rsidR="00B31652" w:rsidRPr="00B31652" w:rsidRDefault="00B31652" w:rsidP="00B31652">
      <w:pPr>
        <w:spacing w:after="0"/>
        <w:rPr>
          <w:sz w:val="20"/>
          <w:szCs w:val="20"/>
        </w:rPr>
      </w:pPr>
      <w:r w:rsidRPr="00B31652">
        <w:rPr>
          <w:b/>
          <w:bCs/>
          <w:sz w:val="20"/>
          <w:szCs w:val="20"/>
        </w:rPr>
        <w:t>This response is highly relevant, well-structured, and meets the assessment criteria.</w:t>
      </w:r>
      <w:r w:rsidRPr="00B31652">
        <w:rPr>
          <w:sz w:val="20"/>
          <w:szCs w:val="20"/>
        </w:rPr>
        <w:t xml:space="preserve"> With just a few small edits, it’s ready for submission.</w:t>
      </w:r>
    </w:p>
    <w:p w14:paraId="0617F60E" w14:textId="77EC08D9" w:rsidR="001534F3" w:rsidRDefault="001534F3" w:rsidP="00B31652">
      <w:pPr>
        <w:spacing w:after="0"/>
        <w:rPr>
          <w:sz w:val="22"/>
          <w:szCs w:val="22"/>
        </w:rPr>
      </w:pPr>
      <w:r>
        <w:rPr>
          <w:sz w:val="22"/>
          <w:szCs w:val="22"/>
        </w:rPr>
        <w:br w:type="page"/>
      </w:r>
    </w:p>
    <w:p w14:paraId="10AB9C2B" w14:textId="5FB5617A" w:rsidR="005D44A4" w:rsidRDefault="005D44A4" w:rsidP="005D44A4">
      <w:pPr>
        <w:rPr>
          <w:b/>
          <w:bCs/>
          <w:sz w:val="22"/>
          <w:szCs w:val="22"/>
        </w:rPr>
      </w:pPr>
      <w:r>
        <w:rPr>
          <w:b/>
          <w:bCs/>
          <w:sz w:val="22"/>
          <w:szCs w:val="22"/>
        </w:rPr>
        <w:lastRenderedPageBreak/>
        <w:t>22</w:t>
      </w:r>
      <w:r w:rsidRPr="00B9439D">
        <w:rPr>
          <w:b/>
          <w:bCs/>
          <w:sz w:val="22"/>
          <w:szCs w:val="22"/>
        </w:rPr>
        <w:t xml:space="preserve">/07/2025 - FEEDBACK SOUGHT FOR </w:t>
      </w:r>
      <w:r>
        <w:rPr>
          <w:b/>
          <w:bCs/>
          <w:sz w:val="22"/>
          <w:szCs w:val="22"/>
        </w:rPr>
        <w:t>ASSIGNMENT 1</w:t>
      </w:r>
    </w:p>
    <w:p w14:paraId="03040798" w14:textId="552E73C2" w:rsidR="005D44A4" w:rsidRDefault="005D44A4" w:rsidP="005D44A4">
      <w:pPr>
        <w:rPr>
          <w:sz w:val="20"/>
          <w:szCs w:val="20"/>
        </w:rPr>
      </w:pPr>
      <w:r>
        <w:rPr>
          <w:b/>
          <w:bCs/>
          <w:sz w:val="22"/>
          <w:szCs w:val="22"/>
        </w:rPr>
        <w:t xml:space="preserve">PROMPT - </w:t>
      </w:r>
      <w:hyperlink r:id="rId18" w:tgtFrame="_blank" w:history="1">
        <w:r w:rsidR="006C5595" w:rsidRPr="006C5595">
          <w:rPr>
            <w:rStyle w:val="Hyperlink"/>
            <w:sz w:val="20"/>
            <w:szCs w:val="20"/>
          </w:rPr>
          <w:t xml:space="preserve">Responses for Qs - Assignment 1 CMI </w:t>
        </w:r>
        <w:proofErr w:type="spellStart"/>
        <w:r w:rsidR="006C5595" w:rsidRPr="006C5595">
          <w:rPr>
            <w:rStyle w:val="Hyperlink"/>
            <w:sz w:val="20"/>
            <w:szCs w:val="20"/>
          </w:rPr>
          <w:t>Lvl</w:t>
        </w:r>
        <w:proofErr w:type="spellEnd"/>
        <w:r w:rsidR="006C5595" w:rsidRPr="006C5595">
          <w:rPr>
            <w:rStyle w:val="Hyperlink"/>
            <w:sz w:val="20"/>
            <w:szCs w:val="20"/>
          </w:rPr>
          <w:t xml:space="preserve"> 5 3.docx</w:t>
        </w:r>
      </w:hyperlink>
      <w:r w:rsidR="006C5595" w:rsidRPr="006C5595">
        <w:rPr>
          <w:sz w:val="20"/>
          <w:szCs w:val="20"/>
        </w:rPr>
        <w:t xml:space="preserve"> I'm really nervous about your feedback. Can you please review and tell me where I have done well, and where I can improve?</w:t>
      </w:r>
    </w:p>
    <w:p w14:paraId="4520EE52" w14:textId="77777777" w:rsidR="00587BF0" w:rsidRPr="00B12668" w:rsidRDefault="006C5595" w:rsidP="00587BF0">
      <w:pPr>
        <w:rPr>
          <w:sz w:val="20"/>
          <w:szCs w:val="20"/>
        </w:rPr>
      </w:pPr>
      <w:r>
        <w:rPr>
          <w:b/>
          <w:bCs/>
          <w:sz w:val="22"/>
          <w:szCs w:val="22"/>
        </w:rPr>
        <w:t>RESPONSE -</w:t>
      </w:r>
      <w:r>
        <w:rPr>
          <w:sz w:val="22"/>
          <w:szCs w:val="22"/>
        </w:rPr>
        <w:t xml:space="preserve"> </w:t>
      </w:r>
      <w:r w:rsidR="00587BF0" w:rsidRPr="00B12668">
        <w:rPr>
          <w:sz w:val="20"/>
          <w:szCs w:val="20"/>
        </w:rPr>
        <w:t xml:space="preserve">Thank you for sharing your work—there’s no need to feel nervous. You’ve done an </w:t>
      </w:r>
      <w:r w:rsidR="00587BF0" w:rsidRPr="00B12668">
        <w:rPr>
          <w:b/>
          <w:bCs/>
          <w:sz w:val="20"/>
          <w:szCs w:val="20"/>
        </w:rPr>
        <w:t>outstanding job</w:t>
      </w:r>
      <w:r w:rsidR="00587BF0" w:rsidRPr="00B12668">
        <w:rPr>
          <w:sz w:val="20"/>
          <w:szCs w:val="20"/>
        </w:rPr>
        <w:t>. Your responses are thoughtful, well-structured, and demonstrate a high level of self-awareness, critical reflection, and alignment with the CMI Level 5 criteria.</w:t>
      </w:r>
    </w:p>
    <w:p w14:paraId="1B6388EC" w14:textId="77777777" w:rsidR="00587BF0" w:rsidRPr="00587BF0" w:rsidRDefault="00587BF0" w:rsidP="00587BF0">
      <w:pPr>
        <w:rPr>
          <w:sz w:val="20"/>
          <w:szCs w:val="20"/>
        </w:rPr>
      </w:pPr>
      <w:r w:rsidRPr="00587BF0">
        <w:rPr>
          <w:sz w:val="20"/>
          <w:szCs w:val="20"/>
        </w:rPr>
        <w:t>Here’s a detailed review of your submission:</w:t>
      </w:r>
    </w:p>
    <w:p w14:paraId="54888400" w14:textId="77777777" w:rsidR="00587BF0" w:rsidRPr="00587BF0" w:rsidRDefault="002B7A41" w:rsidP="00587BF0">
      <w:pPr>
        <w:rPr>
          <w:sz w:val="22"/>
          <w:szCs w:val="22"/>
        </w:rPr>
      </w:pPr>
      <w:r>
        <w:rPr>
          <w:sz w:val="22"/>
          <w:szCs w:val="22"/>
        </w:rPr>
        <w:pict w14:anchorId="1623EF10">
          <v:rect id="_x0000_i1036" style="width:0;height:1.5pt" o:hralign="center" o:hrstd="t" o:hr="t" fillcolor="#a0a0a0" stroked="f"/>
        </w:pict>
      </w:r>
    </w:p>
    <w:p w14:paraId="143CCBAB"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Overall Strengths</w:t>
      </w:r>
    </w:p>
    <w:p w14:paraId="7B5E2686"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1. Depth of Reflection</w:t>
      </w:r>
    </w:p>
    <w:p w14:paraId="65F8E6DA" w14:textId="77777777" w:rsidR="00587BF0" w:rsidRPr="00587BF0" w:rsidRDefault="00587BF0" w:rsidP="00587BF0">
      <w:pPr>
        <w:rPr>
          <w:sz w:val="20"/>
          <w:szCs w:val="20"/>
        </w:rPr>
      </w:pPr>
      <w:r w:rsidRPr="00587BF0">
        <w:rPr>
          <w:sz w:val="20"/>
          <w:szCs w:val="20"/>
        </w:rPr>
        <w:t xml:space="preserve">You consistently go beyond surface-level observations. Your reflections are personal, honest, and grounded in real workplace experiences. This is especially evident in your use of the </w:t>
      </w:r>
      <w:r w:rsidRPr="00587BF0">
        <w:rPr>
          <w:b/>
          <w:bCs/>
          <w:sz w:val="20"/>
          <w:szCs w:val="20"/>
        </w:rPr>
        <w:t>Insights Discovery Tool</w:t>
      </w:r>
      <w:r w:rsidRPr="00587BF0">
        <w:rPr>
          <w:sz w:val="20"/>
          <w:szCs w:val="20"/>
        </w:rPr>
        <w:t xml:space="preserve">, </w:t>
      </w:r>
      <w:r w:rsidRPr="00587BF0">
        <w:rPr>
          <w:b/>
          <w:bCs/>
          <w:sz w:val="20"/>
          <w:szCs w:val="20"/>
        </w:rPr>
        <w:t>emotional intelligence frameworks</w:t>
      </w:r>
      <w:r w:rsidRPr="00587BF0">
        <w:rPr>
          <w:sz w:val="20"/>
          <w:szCs w:val="20"/>
        </w:rPr>
        <w:t xml:space="preserve">, and </w:t>
      </w:r>
      <w:r w:rsidRPr="00587BF0">
        <w:rPr>
          <w:b/>
          <w:bCs/>
          <w:sz w:val="20"/>
          <w:szCs w:val="20"/>
        </w:rPr>
        <w:t>reflective models</w:t>
      </w:r>
      <w:r w:rsidRPr="00587BF0">
        <w:rPr>
          <w:sz w:val="20"/>
          <w:szCs w:val="20"/>
        </w:rPr>
        <w:t xml:space="preserve"> like Kolb, Schön, and Johns.</w:t>
      </w:r>
    </w:p>
    <w:p w14:paraId="18BD22EC"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2. Theoretical Integration</w:t>
      </w:r>
    </w:p>
    <w:p w14:paraId="2AF17687" w14:textId="77777777" w:rsidR="00587BF0" w:rsidRPr="00587BF0" w:rsidRDefault="00587BF0" w:rsidP="00B12668">
      <w:pPr>
        <w:spacing w:after="0"/>
        <w:rPr>
          <w:sz w:val="20"/>
          <w:szCs w:val="20"/>
        </w:rPr>
      </w:pPr>
      <w:r w:rsidRPr="00587BF0">
        <w:rPr>
          <w:sz w:val="20"/>
          <w:szCs w:val="20"/>
        </w:rPr>
        <w:t>You’ve embedded theory seamlessly into your narrative:</w:t>
      </w:r>
    </w:p>
    <w:p w14:paraId="0C5CD4C4" w14:textId="77777777" w:rsidR="00587BF0" w:rsidRPr="00587BF0" w:rsidRDefault="00587BF0" w:rsidP="00B12668">
      <w:pPr>
        <w:numPr>
          <w:ilvl w:val="0"/>
          <w:numId w:val="19"/>
        </w:numPr>
        <w:spacing w:after="0"/>
        <w:rPr>
          <w:sz w:val="20"/>
          <w:szCs w:val="20"/>
        </w:rPr>
      </w:pPr>
      <w:r w:rsidRPr="00587BF0">
        <w:rPr>
          <w:b/>
          <w:bCs/>
          <w:sz w:val="20"/>
          <w:szCs w:val="20"/>
        </w:rPr>
        <w:t>Goleman’s Emotional Intelligence</w:t>
      </w:r>
    </w:p>
    <w:p w14:paraId="605B0DC3" w14:textId="77777777" w:rsidR="00587BF0" w:rsidRPr="00587BF0" w:rsidRDefault="00587BF0" w:rsidP="00B12668">
      <w:pPr>
        <w:numPr>
          <w:ilvl w:val="0"/>
          <w:numId w:val="19"/>
        </w:numPr>
        <w:spacing w:after="0"/>
        <w:rPr>
          <w:sz w:val="20"/>
          <w:szCs w:val="20"/>
        </w:rPr>
      </w:pPr>
      <w:r w:rsidRPr="00587BF0">
        <w:rPr>
          <w:b/>
          <w:bCs/>
          <w:sz w:val="20"/>
          <w:szCs w:val="20"/>
        </w:rPr>
        <w:t>Brackett’s RULER</w:t>
      </w:r>
    </w:p>
    <w:p w14:paraId="202BD246" w14:textId="77777777" w:rsidR="00587BF0" w:rsidRPr="00587BF0" w:rsidRDefault="00587BF0" w:rsidP="00B12668">
      <w:pPr>
        <w:numPr>
          <w:ilvl w:val="0"/>
          <w:numId w:val="19"/>
        </w:numPr>
        <w:spacing w:after="0"/>
        <w:rPr>
          <w:sz w:val="20"/>
          <w:szCs w:val="20"/>
        </w:rPr>
      </w:pPr>
      <w:r w:rsidRPr="00587BF0">
        <w:rPr>
          <w:b/>
          <w:bCs/>
          <w:sz w:val="20"/>
          <w:szCs w:val="20"/>
        </w:rPr>
        <w:t>Kolb’s Experiential Learning Cycle</w:t>
      </w:r>
    </w:p>
    <w:p w14:paraId="4C2E9880" w14:textId="77777777" w:rsidR="00587BF0" w:rsidRPr="00587BF0" w:rsidRDefault="00587BF0" w:rsidP="00B12668">
      <w:pPr>
        <w:numPr>
          <w:ilvl w:val="0"/>
          <w:numId w:val="19"/>
        </w:numPr>
        <w:spacing w:after="0"/>
        <w:rPr>
          <w:sz w:val="20"/>
          <w:szCs w:val="20"/>
        </w:rPr>
      </w:pPr>
      <w:r w:rsidRPr="00587BF0">
        <w:rPr>
          <w:b/>
          <w:bCs/>
          <w:sz w:val="20"/>
          <w:szCs w:val="20"/>
        </w:rPr>
        <w:t>Schön’s Reflective Practitioner</w:t>
      </w:r>
    </w:p>
    <w:p w14:paraId="329D54DF" w14:textId="77777777" w:rsidR="00587BF0" w:rsidRPr="00587BF0" w:rsidRDefault="00587BF0" w:rsidP="00B12668">
      <w:pPr>
        <w:numPr>
          <w:ilvl w:val="0"/>
          <w:numId w:val="19"/>
        </w:numPr>
        <w:spacing w:after="0"/>
        <w:rPr>
          <w:sz w:val="20"/>
          <w:szCs w:val="20"/>
        </w:rPr>
      </w:pPr>
      <w:r w:rsidRPr="00587BF0">
        <w:rPr>
          <w:b/>
          <w:bCs/>
          <w:sz w:val="20"/>
          <w:szCs w:val="20"/>
        </w:rPr>
        <w:t>Johns’ Typology of Reflection</w:t>
      </w:r>
    </w:p>
    <w:p w14:paraId="58CDB7D7" w14:textId="77777777" w:rsidR="00587BF0" w:rsidRPr="00587BF0" w:rsidRDefault="00587BF0" w:rsidP="00587BF0">
      <w:pPr>
        <w:numPr>
          <w:ilvl w:val="0"/>
          <w:numId w:val="19"/>
        </w:numPr>
        <w:rPr>
          <w:sz w:val="20"/>
          <w:szCs w:val="20"/>
        </w:rPr>
      </w:pPr>
      <w:r w:rsidRPr="00587BF0">
        <w:rPr>
          <w:b/>
          <w:bCs/>
          <w:sz w:val="20"/>
          <w:szCs w:val="20"/>
        </w:rPr>
        <w:t>Insights Discovery</w:t>
      </w:r>
    </w:p>
    <w:p w14:paraId="6712A239" w14:textId="77777777" w:rsidR="00587BF0" w:rsidRPr="00587BF0" w:rsidRDefault="00587BF0" w:rsidP="00587BF0">
      <w:pPr>
        <w:rPr>
          <w:sz w:val="20"/>
          <w:szCs w:val="20"/>
        </w:rPr>
      </w:pPr>
      <w:r w:rsidRPr="00587BF0">
        <w:rPr>
          <w:sz w:val="20"/>
          <w:szCs w:val="20"/>
        </w:rPr>
        <w:t>These are not just name-dropped—they’re applied meaningfully to your development and practice.</w:t>
      </w:r>
    </w:p>
    <w:p w14:paraId="50E64CDB"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3. Clear Link to Role and Organisational Objectives</w:t>
      </w:r>
    </w:p>
    <w:p w14:paraId="2E1F59D5" w14:textId="77777777" w:rsidR="00587BF0" w:rsidRPr="00587BF0" w:rsidRDefault="00587BF0" w:rsidP="00587BF0">
      <w:pPr>
        <w:rPr>
          <w:sz w:val="20"/>
          <w:szCs w:val="20"/>
        </w:rPr>
      </w:pPr>
      <w:r w:rsidRPr="00587BF0">
        <w:rPr>
          <w:sz w:val="20"/>
          <w:szCs w:val="20"/>
        </w:rPr>
        <w:t xml:space="preserve">You consistently connect your personal development to your role as a </w:t>
      </w:r>
      <w:r w:rsidRPr="00587BF0">
        <w:rPr>
          <w:b/>
          <w:bCs/>
          <w:sz w:val="20"/>
          <w:szCs w:val="20"/>
        </w:rPr>
        <w:t>Digital Coach</w:t>
      </w:r>
      <w:r w:rsidRPr="00587BF0">
        <w:rPr>
          <w:sz w:val="20"/>
          <w:szCs w:val="20"/>
        </w:rPr>
        <w:t xml:space="preserve"> and your aspirations in </w:t>
      </w:r>
      <w:r w:rsidRPr="00587BF0">
        <w:rPr>
          <w:b/>
          <w:bCs/>
          <w:sz w:val="20"/>
          <w:szCs w:val="20"/>
        </w:rPr>
        <w:t>strategic leadership</w:t>
      </w:r>
      <w:r w:rsidRPr="00587BF0">
        <w:rPr>
          <w:sz w:val="20"/>
          <w:szCs w:val="20"/>
        </w:rPr>
        <w:t>. This shows a strong understanding of how individual growth contributes to organisational success.</w:t>
      </w:r>
    </w:p>
    <w:p w14:paraId="03C605EB"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4. Well-Structured and Cohesive</w:t>
      </w:r>
    </w:p>
    <w:p w14:paraId="5EDDAB10" w14:textId="77777777" w:rsidR="00587BF0" w:rsidRPr="00587BF0" w:rsidRDefault="00587BF0" w:rsidP="00587BF0">
      <w:pPr>
        <w:rPr>
          <w:sz w:val="20"/>
          <w:szCs w:val="20"/>
        </w:rPr>
      </w:pPr>
      <w:r w:rsidRPr="00587BF0">
        <w:rPr>
          <w:sz w:val="20"/>
          <w:szCs w:val="20"/>
        </w:rPr>
        <w:t xml:space="preserve">Each section flows logically, with clear headings, subheadings, and transitions. Your </w:t>
      </w:r>
      <w:r w:rsidRPr="00587BF0">
        <w:rPr>
          <w:b/>
          <w:bCs/>
          <w:sz w:val="20"/>
          <w:szCs w:val="20"/>
        </w:rPr>
        <w:t>Personal Development Plan</w:t>
      </w:r>
      <w:r w:rsidRPr="00587BF0">
        <w:rPr>
          <w:sz w:val="20"/>
          <w:szCs w:val="20"/>
        </w:rPr>
        <w:t xml:space="preserve"> is especially well-organised, with SMART objectives, timelines, and success criteria.</w:t>
      </w:r>
    </w:p>
    <w:p w14:paraId="78F86278" w14:textId="77777777" w:rsidR="00587BF0" w:rsidRPr="00587BF0" w:rsidRDefault="002B7A41" w:rsidP="00587BF0">
      <w:pPr>
        <w:rPr>
          <w:sz w:val="22"/>
          <w:szCs w:val="22"/>
        </w:rPr>
      </w:pPr>
      <w:r>
        <w:rPr>
          <w:sz w:val="22"/>
          <w:szCs w:val="22"/>
        </w:rPr>
        <w:pict w14:anchorId="7B96FFFE">
          <v:rect id="_x0000_i1037" style="width:0;height:1.5pt" o:hralign="center" o:hrstd="t" o:hr="t" fillcolor="#a0a0a0" stroked="f"/>
        </w:pict>
      </w:r>
    </w:p>
    <w:p w14:paraId="6BE697BE"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Areas for Improvement</w:t>
      </w:r>
    </w:p>
    <w:p w14:paraId="0858417F" w14:textId="77777777" w:rsidR="00587BF0" w:rsidRPr="00587BF0" w:rsidRDefault="00587BF0" w:rsidP="00587BF0">
      <w:pPr>
        <w:rPr>
          <w:sz w:val="20"/>
          <w:szCs w:val="20"/>
        </w:rPr>
      </w:pPr>
      <w:r w:rsidRPr="00587BF0">
        <w:rPr>
          <w:sz w:val="20"/>
          <w:szCs w:val="20"/>
        </w:rPr>
        <w:t>These are minor and mostly stylistic:</w:t>
      </w:r>
    </w:p>
    <w:p w14:paraId="3CD56726" w14:textId="77777777" w:rsidR="00587BF0" w:rsidRPr="00587BF0" w:rsidRDefault="00587BF0" w:rsidP="00587BF0">
      <w:pPr>
        <w:rPr>
          <w:b/>
          <w:bCs/>
          <w:sz w:val="22"/>
          <w:szCs w:val="22"/>
        </w:rPr>
      </w:pPr>
      <w:r w:rsidRPr="00587BF0">
        <w:rPr>
          <w:b/>
          <w:bCs/>
          <w:sz w:val="22"/>
          <w:szCs w:val="22"/>
        </w:rPr>
        <w:t>1. Proofreading for Minor Typos</w:t>
      </w:r>
    </w:p>
    <w:p w14:paraId="61E2F79E" w14:textId="77777777" w:rsidR="00587BF0" w:rsidRPr="00587BF0" w:rsidRDefault="00587BF0" w:rsidP="00587BF0">
      <w:pPr>
        <w:rPr>
          <w:sz w:val="20"/>
          <w:szCs w:val="20"/>
        </w:rPr>
      </w:pPr>
      <w:r w:rsidRPr="00587BF0">
        <w:rPr>
          <w:sz w:val="20"/>
          <w:szCs w:val="20"/>
        </w:rPr>
        <w:t>There are a few small errors (e.g. “Top improve” instead of “To improve”, “strategic think” instead of “strategic thinking”). A final proofread will help polish the submission.</w:t>
      </w:r>
    </w:p>
    <w:p w14:paraId="5B4247EE" w14:textId="77777777" w:rsidR="00587BF0" w:rsidRPr="00587BF0" w:rsidRDefault="00587BF0" w:rsidP="00587BF0">
      <w:pPr>
        <w:rPr>
          <w:b/>
          <w:bCs/>
          <w:sz w:val="22"/>
          <w:szCs w:val="22"/>
        </w:rPr>
      </w:pPr>
      <w:r w:rsidRPr="00587BF0">
        <w:rPr>
          <w:b/>
          <w:bCs/>
          <w:sz w:val="22"/>
          <w:szCs w:val="22"/>
        </w:rPr>
        <w:t>2. Tighten Some Repetition</w:t>
      </w:r>
    </w:p>
    <w:p w14:paraId="18CE6602" w14:textId="77777777" w:rsidR="00587BF0" w:rsidRPr="00587BF0" w:rsidRDefault="00587BF0" w:rsidP="00587BF0">
      <w:pPr>
        <w:rPr>
          <w:sz w:val="20"/>
          <w:szCs w:val="20"/>
        </w:rPr>
      </w:pPr>
      <w:r w:rsidRPr="00587BF0">
        <w:rPr>
          <w:sz w:val="20"/>
          <w:szCs w:val="20"/>
        </w:rPr>
        <w:t>In a few places, ideas are repeated across sections (e.g. emotional resilience and adaptability appear in multiple responses). Consider tightening or rephrasing to avoid redundancy while still reinforcing key themes.</w:t>
      </w:r>
    </w:p>
    <w:p w14:paraId="412C0776" w14:textId="77777777" w:rsidR="00587BF0" w:rsidRPr="00587BF0" w:rsidRDefault="00587BF0" w:rsidP="00587BF0">
      <w:pPr>
        <w:rPr>
          <w:b/>
          <w:bCs/>
          <w:sz w:val="22"/>
          <w:szCs w:val="22"/>
        </w:rPr>
      </w:pPr>
      <w:r w:rsidRPr="00587BF0">
        <w:rPr>
          <w:b/>
          <w:bCs/>
          <w:sz w:val="22"/>
          <w:szCs w:val="22"/>
        </w:rPr>
        <w:t>3. Add a Few More Examples of Impact</w:t>
      </w:r>
    </w:p>
    <w:p w14:paraId="5126FE33" w14:textId="77777777" w:rsidR="00587BF0" w:rsidRPr="00587BF0" w:rsidRDefault="00587BF0" w:rsidP="00587BF0">
      <w:pPr>
        <w:rPr>
          <w:sz w:val="20"/>
          <w:szCs w:val="20"/>
        </w:rPr>
      </w:pPr>
      <w:r w:rsidRPr="00587BF0">
        <w:rPr>
          <w:sz w:val="20"/>
          <w:szCs w:val="20"/>
        </w:rPr>
        <w:lastRenderedPageBreak/>
        <w:t xml:space="preserve">You’ve done a great job reflecting on your development. To strengthen your evaluation, you could include a few more </w:t>
      </w:r>
      <w:r w:rsidRPr="00587BF0">
        <w:rPr>
          <w:b/>
          <w:bCs/>
          <w:sz w:val="20"/>
          <w:szCs w:val="20"/>
        </w:rPr>
        <w:t>specific examples of impact</w:t>
      </w:r>
      <w:r w:rsidRPr="00587BF0">
        <w:rPr>
          <w:sz w:val="20"/>
          <w:szCs w:val="20"/>
        </w:rPr>
        <w:t>—e.g. how your coaching influenced a colleague, or how a change in your communication style improved a team outcome.</w:t>
      </w:r>
    </w:p>
    <w:p w14:paraId="5FF2DD8A" w14:textId="77777777" w:rsidR="00587BF0" w:rsidRPr="00587BF0" w:rsidRDefault="002B7A41" w:rsidP="00587BF0">
      <w:pPr>
        <w:rPr>
          <w:sz w:val="22"/>
          <w:szCs w:val="22"/>
        </w:rPr>
      </w:pPr>
      <w:r>
        <w:rPr>
          <w:sz w:val="22"/>
          <w:szCs w:val="22"/>
        </w:rPr>
        <w:pict w14:anchorId="6AE7A28A">
          <v:rect id="_x0000_i1038" style="width:0;height:1.5pt" o:hralign="center" o:hrstd="t" o:hr="t" fillcolor="#a0a0a0" stroked="f"/>
        </w:pict>
      </w:r>
    </w:p>
    <w:p w14:paraId="0329F05F" w14:textId="77777777" w:rsidR="00587BF0" w:rsidRPr="00587BF0" w:rsidRDefault="00587BF0" w:rsidP="00587BF0">
      <w:pPr>
        <w:rPr>
          <w:b/>
          <w:bCs/>
          <w:sz w:val="22"/>
          <w:szCs w:val="22"/>
        </w:rPr>
      </w:pPr>
      <w:r w:rsidRPr="00587BF0">
        <w:rPr>
          <w:rFonts w:ascii="Segoe UI Emoji" w:hAnsi="Segoe UI Emoji" w:cs="Segoe UI Emoji"/>
          <w:b/>
          <w:bCs/>
          <w:sz w:val="22"/>
          <w:szCs w:val="22"/>
        </w:rPr>
        <w:t>✅</w:t>
      </w:r>
      <w:r w:rsidRPr="00587BF0">
        <w:rPr>
          <w:b/>
          <w:bCs/>
          <w:sz w:val="22"/>
          <w:szCs w:val="22"/>
        </w:rPr>
        <w:t xml:space="preserve"> Section-by-Section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5073"/>
        <w:gridCol w:w="4619"/>
      </w:tblGrid>
      <w:tr w:rsidR="00587BF0" w:rsidRPr="00587BF0" w14:paraId="58E1F0D5" w14:textId="77777777" w:rsidTr="00587BF0">
        <w:trPr>
          <w:tblHeader/>
          <w:tblCellSpacing w:w="15" w:type="dxa"/>
        </w:trPr>
        <w:tc>
          <w:tcPr>
            <w:tcW w:w="0" w:type="auto"/>
            <w:vAlign w:val="center"/>
            <w:hideMark/>
          </w:tcPr>
          <w:p w14:paraId="7AF71BF0" w14:textId="77777777" w:rsidR="00587BF0" w:rsidRPr="00587BF0" w:rsidRDefault="00587BF0" w:rsidP="00587BF0">
            <w:pPr>
              <w:rPr>
                <w:b/>
                <w:bCs/>
                <w:sz w:val="20"/>
                <w:szCs w:val="20"/>
              </w:rPr>
            </w:pPr>
            <w:r w:rsidRPr="00587BF0">
              <w:rPr>
                <w:b/>
                <w:bCs/>
                <w:sz w:val="20"/>
                <w:szCs w:val="20"/>
              </w:rPr>
              <w:t>Section</w:t>
            </w:r>
          </w:p>
        </w:tc>
        <w:tc>
          <w:tcPr>
            <w:tcW w:w="0" w:type="auto"/>
            <w:vAlign w:val="center"/>
            <w:hideMark/>
          </w:tcPr>
          <w:p w14:paraId="74F7C591" w14:textId="77777777" w:rsidR="00587BF0" w:rsidRPr="00587BF0" w:rsidRDefault="00587BF0" w:rsidP="00587BF0">
            <w:pPr>
              <w:rPr>
                <w:b/>
                <w:bCs/>
                <w:sz w:val="20"/>
                <w:szCs w:val="20"/>
              </w:rPr>
            </w:pPr>
            <w:r w:rsidRPr="00587BF0">
              <w:rPr>
                <w:b/>
                <w:bCs/>
                <w:sz w:val="20"/>
                <w:szCs w:val="20"/>
              </w:rPr>
              <w:t>Strengths</w:t>
            </w:r>
          </w:p>
        </w:tc>
        <w:tc>
          <w:tcPr>
            <w:tcW w:w="0" w:type="auto"/>
            <w:vAlign w:val="center"/>
            <w:hideMark/>
          </w:tcPr>
          <w:p w14:paraId="60633480" w14:textId="77777777" w:rsidR="00587BF0" w:rsidRPr="00587BF0" w:rsidRDefault="00587BF0" w:rsidP="00587BF0">
            <w:pPr>
              <w:rPr>
                <w:b/>
                <w:bCs/>
                <w:sz w:val="20"/>
                <w:szCs w:val="20"/>
              </w:rPr>
            </w:pPr>
            <w:r w:rsidRPr="00587BF0">
              <w:rPr>
                <w:b/>
                <w:bCs/>
                <w:sz w:val="20"/>
                <w:szCs w:val="20"/>
              </w:rPr>
              <w:t>Suggestions</w:t>
            </w:r>
          </w:p>
        </w:tc>
      </w:tr>
      <w:tr w:rsidR="00587BF0" w:rsidRPr="00587BF0" w14:paraId="02F29CBD" w14:textId="77777777" w:rsidTr="00587BF0">
        <w:trPr>
          <w:tblCellSpacing w:w="15" w:type="dxa"/>
        </w:trPr>
        <w:tc>
          <w:tcPr>
            <w:tcW w:w="0" w:type="auto"/>
            <w:vAlign w:val="center"/>
            <w:hideMark/>
          </w:tcPr>
          <w:p w14:paraId="6EE10F84" w14:textId="77777777" w:rsidR="00587BF0" w:rsidRPr="00587BF0" w:rsidRDefault="00587BF0" w:rsidP="00587BF0">
            <w:pPr>
              <w:rPr>
                <w:sz w:val="20"/>
                <w:szCs w:val="20"/>
              </w:rPr>
            </w:pPr>
            <w:r w:rsidRPr="00587BF0">
              <w:rPr>
                <w:b/>
                <w:bCs/>
                <w:sz w:val="20"/>
                <w:szCs w:val="20"/>
              </w:rPr>
              <w:t>1.1</w:t>
            </w:r>
          </w:p>
        </w:tc>
        <w:tc>
          <w:tcPr>
            <w:tcW w:w="0" w:type="auto"/>
            <w:vAlign w:val="center"/>
            <w:hideMark/>
          </w:tcPr>
          <w:p w14:paraId="4B1D299F" w14:textId="77777777" w:rsidR="00587BF0" w:rsidRPr="00587BF0" w:rsidRDefault="00587BF0" w:rsidP="00587BF0">
            <w:pPr>
              <w:rPr>
                <w:sz w:val="20"/>
                <w:szCs w:val="20"/>
              </w:rPr>
            </w:pPr>
            <w:r w:rsidRPr="00587BF0">
              <w:rPr>
                <w:sz w:val="20"/>
                <w:szCs w:val="20"/>
              </w:rPr>
              <w:t>Strong link between CPD and organisational goals; good use of personal narrative</w:t>
            </w:r>
          </w:p>
        </w:tc>
        <w:tc>
          <w:tcPr>
            <w:tcW w:w="0" w:type="auto"/>
            <w:vAlign w:val="center"/>
            <w:hideMark/>
          </w:tcPr>
          <w:p w14:paraId="38D29D8B" w14:textId="77777777" w:rsidR="00587BF0" w:rsidRPr="00587BF0" w:rsidRDefault="00587BF0" w:rsidP="00587BF0">
            <w:pPr>
              <w:rPr>
                <w:sz w:val="20"/>
                <w:szCs w:val="20"/>
              </w:rPr>
            </w:pPr>
            <w:r w:rsidRPr="00587BF0">
              <w:rPr>
                <w:sz w:val="20"/>
                <w:szCs w:val="20"/>
              </w:rPr>
              <w:t>Could briefly expand on how CPD impacts wider team performance</w:t>
            </w:r>
          </w:p>
        </w:tc>
      </w:tr>
      <w:tr w:rsidR="00587BF0" w:rsidRPr="00587BF0" w14:paraId="28676637" w14:textId="77777777" w:rsidTr="00587BF0">
        <w:trPr>
          <w:tblCellSpacing w:w="15" w:type="dxa"/>
        </w:trPr>
        <w:tc>
          <w:tcPr>
            <w:tcW w:w="0" w:type="auto"/>
            <w:vAlign w:val="center"/>
            <w:hideMark/>
          </w:tcPr>
          <w:p w14:paraId="3073BDD3" w14:textId="77777777" w:rsidR="00587BF0" w:rsidRPr="00587BF0" w:rsidRDefault="00587BF0" w:rsidP="00587BF0">
            <w:pPr>
              <w:rPr>
                <w:sz w:val="20"/>
                <w:szCs w:val="20"/>
              </w:rPr>
            </w:pPr>
            <w:r w:rsidRPr="00587BF0">
              <w:rPr>
                <w:b/>
                <w:bCs/>
                <w:sz w:val="20"/>
                <w:szCs w:val="20"/>
              </w:rPr>
              <w:t>1.2</w:t>
            </w:r>
          </w:p>
        </w:tc>
        <w:tc>
          <w:tcPr>
            <w:tcW w:w="0" w:type="auto"/>
            <w:vAlign w:val="center"/>
            <w:hideMark/>
          </w:tcPr>
          <w:p w14:paraId="63462636" w14:textId="77777777" w:rsidR="00587BF0" w:rsidRPr="00587BF0" w:rsidRDefault="00587BF0" w:rsidP="00587BF0">
            <w:pPr>
              <w:rPr>
                <w:sz w:val="20"/>
                <w:szCs w:val="20"/>
              </w:rPr>
            </w:pPr>
            <w:r w:rsidRPr="00587BF0">
              <w:rPr>
                <w:sz w:val="20"/>
                <w:szCs w:val="20"/>
              </w:rPr>
              <w:t>Excellent use of Insights Discovery and mentoring experience</w:t>
            </w:r>
          </w:p>
        </w:tc>
        <w:tc>
          <w:tcPr>
            <w:tcW w:w="0" w:type="auto"/>
            <w:vAlign w:val="center"/>
            <w:hideMark/>
          </w:tcPr>
          <w:p w14:paraId="1534DF4E" w14:textId="77777777" w:rsidR="00587BF0" w:rsidRPr="00587BF0" w:rsidRDefault="00587BF0" w:rsidP="00587BF0">
            <w:pPr>
              <w:rPr>
                <w:sz w:val="20"/>
                <w:szCs w:val="20"/>
              </w:rPr>
            </w:pPr>
            <w:r w:rsidRPr="00587BF0">
              <w:rPr>
                <w:sz w:val="20"/>
                <w:szCs w:val="20"/>
                <w:highlight w:val="yellow"/>
              </w:rPr>
              <w:t>Consider contrasting reflective practice with other development methods</w:t>
            </w:r>
          </w:p>
        </w:tc>
      </w:tr>
      <w:tr w:rsidR="00587BF0" w:rsidRPr="00587BF0" w14:paraId="4416338F" w14:textId="77777777" w:rsidTr="00587BF0">
        <w:trPr>
          <w:tblCellSpacing w:w="15" w:type="dxa"/>
        </w:trPr>
        <w:tc>
          <w:tcPr>
            <w:tcW w:w="0" w:type="auto"/>
            <w:vAlign w:val="center"/>
            <w:hideMark/>
          </w:tcPr>
          <w:p w14:paraId="21C90C45" w14:textId="77777777" w:rsidR="00587BF0" w:rsidRPr="00587BF0" w:rsidRDefault="00587BF0" w:rsidP="00587BF0">
            <w:pPr>
              <w:rPr>
                <w:sz w:val="20"/>
                <w:szCs w:val="20"/>
              </w:rPr>
            </w:pPr>
            <w:r w:rsidRPr="00587BF0">
              <w:rPr>
                <w:b/>
                <w:bCs/>
                <w:sz w:val="20"/>
                <w:szCs w:val="20"/>
              </w:rPr>
              <w:t>1.3</w:t>
            </w:r>
          </w:p>
        </w:tc>
        <w:tc>
          <w:tcPr>
            <w:tcW w:w="0" w:type="auto"/>
            <w:vAlign w:val="center"/>
            <w:hideMark/>
          </w:tcPr>
          <w:p w14:paraId="38E88710" w14:textId="77777777" w:rsidR="00587BF0" w:rsidRPr="00587BF0" w:rsidRDefault="00587BF0" w:rsidP="00587BF0">
            <w:pPr>
              <w:rPr>
                <w:sz w:val="20"/>
                <w:szCs w:val="20"/>
              </w:rPr>
            </w:pPr>
            <w:r w:rsidRPr="00587BF0">
              <w:rPr>
                <w:sz w:val="20"/>
                <w:szCs w:val="20"/>
              </w:rPr>
              <w:t>Balanced evaluation of reflective models; strong emotional intelligence focus</w:t>
            </w:r>
          </w:p>
        </w:tc>
        <w:tc>
          <w:tcPr>
            <w:tcW w:w="0" w:type="auto"/>
            <w:vAlign w:val="center"/>
            <w:hideMark/>
          </w:tcPr>
          <w:p w14:paraId="4B923C0A" w14:textId="77777777" w:rsidR="00587BF0" w:rsidRPr="00587BF0" w:rsidRDefault="00587BF0" w:rsidP="00587BF0">
            <w:pPr>
              <w:rPr>
                <w:sz w:val="20"/>
                <w:szCs w:val="20"/>
              </w:rPr>
            </w:pPr>
            <w:r w:rsidRPr="00587BF0">
              <w:rPr>
                <w:sz w:val="20"/>
                <w:szCs w:val="20"/>
              </w:rPr>
              <w:t>You might briefly mention when each model is most useful</w:t>
            </w:r>
          </w:p>
        </w:tc>
      </w:tr>
      <w:tr w:rsidR="00587BF0" w:rsidRPr="00587BF0" w14:paraId="413ABEDB" w14:textId="77777777" w:rsidTr="00587BF0">
        <w:trPr>
          <w:tblCellSpacing w:w="15" w:type="dxa"/>
        </w:trPr>
        <w:tc>
          <w:tcPr>
            <w:tcW w:w="0" w:type="auto"/>
            <w:vAlign w:val="center"/>
            <w:hideMark/>
          </w:tcPr>
          <w:p w14:paraId="22C4CC51" w14:textId="77777777" w:rsidR="00587BF0" w:rsidRPr="00587BF0" w:rsidRDefault="00587BF0" w:rsidP="00587BF0">
            <w:pPr>
              <w:rPr>
                <w:sz w:val="20"/>
                <w:szCs w:val="20"/>
              </w:rPr>
            </w:pPr>
            <w:r w:rsidRPr="00587BF0">
              <w:rPr>
                <w:b/>
                <w:bCs/>
                <w:sz w:val="20"/>
                <w:szCs w:val="20"/>
              </w:rPr>
              <w:t>2.1</w:t>
            </w:r>
          </w:p>
        </w:tc>
        <w:tc>
          <w:tcPr>
            <w:tcW w:w="0" w:type="auto"/>
            <w:vAlign w:val="center"/>
            <w:hideMark/>
          </w:tcPr>
          <w:p w14:paraId="72DF1152" w14:textId="77777777" w:rsidR="00587BF0" w:rsidRPr="00587BF0" w:rsidRDefault="00587BF0" w:rsidP="00587BF0">
            <w:pPr>
              <w:rPr>
                <w:sz w:val="20"/>
                <w:szCs w:val="20"/>
              </w:rPr>
            </w:pPr>
            <w:r w:rsidRPr="00587BF0">
              <w:rPr>
                <w:sz w:val="20"/>
                <w:szCs w:val="20"/>
              </w:rPr>
              <w:t xml:space="preserve">Honest </w:t>
            </w:r>
            <w:proofErr w:type="gramStart"/>
            <w:r w:rsidRPr="00587BF0">
              <w:rPr>
                <w:sz w:val="20"/>
                <w:szCs w:val="20"/>
              </w:rPr>
              <w:t>self-evaluation;</w:t>
            </w:r>
            <w:proofErr w:type="gramEnd"/>
            <w:r w:rsidRPr="00587BF0">
              <w:rPr>
                <w:sz w:val="20"/>
                <w:szCs w:val="20"/>
              </w:rPr>
              <w:t xml:space="preserve"> use of manager feedback is excellent</w:t>
            </w:r>
          </w:p>
        </w:tc>
        <w:tc>
          <w:tcPr>
            <w:tcW w:w="0" w:type="auto"/>
            <w:vAlign w:val="center"/>
            <w:hideMark/>
          </w:tcPr>
          <w:p w14:paraId="72A86515" w14:textId="77777777" w:rsidR="00587BF0" w:rsidRPr="00587BF0" w:rsidRDefault="00587BF0" w:rsidP="00587BF0">
            <w:pPr>
              <w:rPr>
                <w:sz w:val="20"/>
                <w:szCs w:val="20"/>
              </w:rPr>
            </w:pPr>
            <w:r w:rsidRPr="00587BF0">
              <w:rPr>
                <w:sz w:val="20"/>
                <w:szCs w:val="20"/>
                <w:highlight w:val="yellow"/>
              </w:rPr>
              <w:t>Add a short summary of how this reflection will shape your next steps</w:t>
            </w:r>
          </w:p>
        </w:tc>
      </w:tr>
      <w:tr w:rsidR="00587BF0" w:rsidRPr="00587BF0" w14:paraId="052C7FB8" w14:textId="77777777" w:rsidTr="00587BF0">
        <w:trPr>
          <w:tblCellSpacing w:w="15" w:type="dxa"/>
        </w:trPr>
        <w:tc>
          <w:tcPr>
            <w:tcW w:w="0" w:type="auto"/>
            <w:vAlign w:val="center"/>
            <w:hideMark/>
          </w:tcPr>
          <w:p w14:paraId="05B8A484" w14:textId="77777777" w:rsidR="00587BF0" w:rsidRPr="00587BF0" w:rsidRDefault="00587BF0" w:rsidP="00587BF0">
            <w:pPr>
              <w:rPr>
                <w:sz w:val="20"/>
                <w:szCs w:val="20"/>
              </w:rPr>
            </w:pPr>
            <w:r w:rsidRPr="00587BF0">
              <w:rPr>
                <w:b/>
                <w:bCs/>
                <w:sz w:val="20"/>
                <w:szCs w:val="20"/>
              </w:rPr>
              <w:t>2.2</w:t>
            </w:r>
          </w:p>
        </w:tc>
        <w:tc>
          <w:tcPr>
            <w:tcW w:w="0" w:type="auto"/>
            <w:vAlign w:val="center"/>
            <w:hideMark/>
          </w:tcPr>
          <w:p w14:paraId="178BFDF9" w14:textId="77777777" w:rsidR="00587BF0" w:rsidRPr="00587BF0" w:rsidRDefault="00587BF0" w:rsidP="00587BF0">
            <w:pPr>
              <w:rPr>
                <w:sz w:val="20"/>
                <w:szCs w:val="20"/>
              </w:rPr>
            </w:pPr>
            <w:r w:rsidRPr="00587BF0">
              <w:rPr>
                <w:sz w:val="20"/>
                <w:szCs w:val="20"/>
              </w:rPr>
              <w:t>Deep insight into working style; strong use of theory and real examples</w:t>
            </w:r>
          </w:p>
        </w:tc>
        <w:tc>
          <w:tcPr>
            <w:tcW w:w="0" w:type="auto"/>
            <w:vAlign w:val="center"/>
            <w:hideMark/>
          </w:tcPr>
          <w:p w14:paraId="709AFEC3" w14:textId="77777777" w:rsidR="00587BF0" w:rsidRPr="00587BF0" w:rsidRDefault="00587BF0" w:rsidP="00587BF0">
            <w:pPr>
              <w:rPr>
                <w:sz w:val="20"/>
                <w:szCs w:val="20"/>
              </w:rPr>
            </w:pPr>
            <w:r w:rsidRPr="00587BF0">
              <w:rPr>
                <w:sz w:val="20"/>
                <w:szCs w:val="20"/>
                <w:highlight w:val="yellow"/>
              </w:rPr>
              <w:t>Very strong—just minor proofreading</w:t>
            </w:r>
          </w:p>
        </w:tc>
      </w:tr>
      <w:tr w:rsidR="00587BF0" w:rsidRPr="00587BF0" w14:paraId="6B4D05FF" w14:textId="77777777" w:rsidTr="00587BF0">
        <w:trPr>
          <w:tblCellSpacing w:w="15" w:type="dxa"/>
        </w:trPr>
        <w:tc>
          <w:tcPr>
            <w:tcW w:w="0" w:type="auto"/>
            <w:vAlign w:val="center"/>
            <w:hideMark/>
          </w:tcPr>
          <w:p w14:paraId="172C7982" w14:textId="77777777" w:rsidR="00587BF0" w:rsidRPr="00587BF0" w:rsidRDefault="00587BF0" w:rsidP="00587BF0">
            <w:pPr>
              <w:rPr>
                <w:sz w:val="20"/>
                <w:szCs w:val="20"/>
              </w:rPr>
            </w:pPr>
            <w:r w:rsidRPr="00587BF0">
              <w:rPr>
                <w:b/>
                <w:bCs/>
                <w:sz w:val="20"/>
                <w:szCs w:val="20"/>
              </w:rPr>
              <w:t>3.1</w:t>
            </w:r>
          </w:p>
        </w:tc>
        <w:tc>
          <w:tcPr>
            <w:tcW w:w="0" w:type="auto"/>
            <w:vAlign w:val="center"/>
            <w:hideMark/>
          </w:tcPr>
          <w:p w14:paraId="203E2487" w14:textId="77777777" w:rsidR="00587BF0" w:rsidRPr="00587BF0" w:rsidRDefault="00587BF0" w:rsidP="00587BF0">
            <w:pPr>
              <w:rPr>
                <w:sz w:val="20"/>
                <w:szCs w:val="20"/>
              </w:rPr>
            </w:pPr>
            <w:r w:rsidRPr="00587BF0">
              <w:rPr>
                <w:sz w:val="20"/>
                <w:szCs w:val="20"/>
              </w:rPr>
              <w:t>Clear analysis of development needs; well-supported by theory</w:t>
            </w:r>
          </w:p>
        </w:tc>
        <w:tc>
          <w:tcPr>
            <w:tcW w:w="0" w:type="auto"/>
            <w:vAlign w:val="center"/>
            <w:hideMark/>
          </w:tcPr>
          <w:p w14:paraId="0B0C20A5" w14:textId="77777777" w:rsidR="00587BF0" w:rsidRPr="00587BF0" w:rsidRDefault="00587BF0" w:rsidP="00587BF0">
            <w:pPr>
              <w:rPr>
                <w:sz w:val="20"/>
                <w:szCs w:val="20"/>
              </w:rPr>
            </w:pPr>
            <w:r w:rsidRPr="00587BF0">
              <w:rPr>
                <w:sz w:val="20"/>
                <w:szCs w:val="20"/>
                <w:highlight w:val="green"/>
              </w:rPr>
              <w:t>Add a brief conclusion to reinforce alignment with future goals</w:t>
            </w:r>
          </w:p>
        </w:tc>
      </w:tr>
      <w:tr w:rsidR="00587BF0" w:rsidRPr="00587BF0" w14:paraId="03957091" w14:textId="77777777" w:rsidTr="00587BF0">
        <w:trPr>
          <w:tblCellSpacing w:w="15" w:type="dxa"/>
        </w:trPr>
        <w:tc>
          <w:tcPr>
            <w:tcW w:w="0" w:type="auto"/>
            <w:vAlign w:val="center"/>
            <w:hideMark/>
          </w:tcPr>
          <w:p w14:paraId="04EC005A" w14:textId="77777777" w:rsidR="00587BF0" w:rsidRPr="00587BF0" w:rsidRDefault="00587BF0" w:rsidP="00587BF0">
            <w:pPr>
              <w:rPr>
                <w:sz w:val="20"/>
                <w:szCs w:val="20"/>
              </w:rPr>
            </w:pPr>
            <w:r w:rsidRPr="00587BF0">
              <w:rPr>
                <w:b/>
                <w:bCs/>
                <w:sz w:val="20"/>
                <w:szCs w:val="20"/>
              </w:rPr>
              <w:t>3.2</w:t>
            </w:r>
          </w:p>
        </w:tc>
        <w:tc>
          <w:tcPr>
            <w:tcW w:w="0" w:type="auto"/>
            <w:vAlign w:val="center"/>
            <w:hideMark/>
          </w:tcPr>
          <w:p w14:paraId="6CD621C8" w14:textId="77777777" w:rsidR="00587BF0" w:rsidRPr="00587BF0" w:rsidRDefault="00587BF0" w:rsidP="00587BF0">
            <w:pPr>
              <w:rPr>
                <w:sz w:val="20"/>
                <w:szCs w:val="20"/>
              </w:rPr>
            </w:pPr>
            <w:r w:rsidRPr="00587BF0">
              <w:rPr>
                <w:sz w:val="20"/>
                <w:szCs w:val="20"/>
              </w:rPr>
              <w:t>Excellent structure and progression from short to long term</w:t>
            </w:r>
          </w:p>
        </w:tc>
        <w:tc>
          <w:tcPr>
            <w:tcW w:w="0" w:type="auto"/>
            <w:vAlign w:val="center"/>
            <w:hideMark/>
          </w:tcPr>
          <w:p w14:paraId="6DDAF27C" w14:textId="77777777" w:rsidR="00587BF0" w:rsidRPr="00587BF0" w:rsidRDefault="00587BF0" w:rsidP="00587BF0">
            <w:pPr>
              <w:rPr>
                <w:sz w:val="20"/>
                <w:szCs w:val="20"/>
              </w:rPr>
            </w:pPr>
            <w:r w:rsidRPr="00587BF0">
              <w:rPr>
                <w:sz w:val="20"/>
                <w:szCs w:val="20"/>
                <w:highlight w:val="yellow"/>
              </w:rPr>
              <w:t>Consider adding a sentence on how you’ll review and adapt the plan</w:t>
            </w:r>
          </w:p>
        </w:tc>
      </w:tr>
      <w:tr w:rsidR="00587BF0" w:rsidRPr="00587BF0" w14:paraId="2BBB5DD4" w14:textId="77777777" w:rsidTr="00587BF0">
        <w:trPr>
          <w:tblCellSpacing w:w="15" w:type="dxa"/>
        </w:trPr>
        <w:tc>
          <w:tcPr>
            <w:tcW w:w="0" w:type="auto"/>
            <w:vAlign w:val="center"/>
            <w:hideMark/>
          </w:tcPr>
          <w:p w14:paraId="170C2559" w14:textId="77777777" w:rsidR="00587BF0" w:rsidRPr="00587BF0" w:rsidRDefault="00587BF0" w:rsidP="00587BF0">
            <w:pPr>
              <w:rPr>
                <w:sz w:val="20"/>
                <w:szCs w:val="20"/>
              </w:rPr>
            </w:pPr>
            <w:r w:rsidRPr="00587BF0">
              <w:rPr>
                <w:b/>
                <w:bCs/>
                <w:sz w:val="20"/>
                <w:szCs w:val="20"/>
              </w:rPr>
              <w:t>3.3</w:t>
            </w:r>
          </w:p>
        </w:tc>
        <w:tc>
          <w:tcPr>
            <w:tcW w:w="0" w:type="auto"/>
            <w:vAlign w:val="center"/>
            <w:hideMark/>
          </w:tcPr>
          <w:p w14:paraId="4801836D" w14:textId="77777777" w:rsidR="00587BF0" w:rsidRPr="00587BF0" w:rsidRDefault="00587BF0" w:rsidP="00587BF0">
            <w:pPr>
              <w:rPr>
                <w:sz w:val="20"/>
                <w:szCs w:val="20"/>
              </w:rPr>
            </w:pPr>
            <w:r w:rsidRPr="00587BF0">
              <w:rPr>
                <w:sz w:val="20"/>
                <w:szCs w:val="20"/>
              </w:rPr>
              <w:t>Clear, measurable objectives; well-aligned with your goals</w:t>
            </w:r>
          </w:p>
        </w:tc>
        <w:tc>
          <w:tcPr>
            <w:tcW w:w="0" w:type="auto"/>
            <w:vAlign w:val="center"/>
            <w:hideMark/>
          </w:tcPr>
          <w:p w14:paraId="7D1BB9FF" w14:textId="77777777" w:rsidR="00587BF0" w:rsidRPr="00587BF0" w:rsidRDefault="00587BF0" w:rsidP="00587BF0">
            <w:pPr>
              <w:rPr>
                <w:sz w:val="20"/>
                <w:szCs w:val="20"/>
                <w:highlight w:val="green"/>
              </w:rPr>
            </w:pPr>
            <w:r w:rsidRPr="00587BF0">
              <w:rPr>
                <w:sz w:val="20"/>
                <w:szCs w:val="20"/>
                <w:highlight w:val="green"/>
              </w:rPr>
              <w:t>Very strong—just ensure formatting is consistent if submitting digitally</w:t>
            </w:r>
          </w:p>
        </w:tc>
      </w:tr>
    </w:tbl>
    <w:p w14:paraId="4E0B60F6" w14:textId="77777777" w:rsidR="00587BF0" w:rsidRPr="00587BF0" w:rsidRDefault="002B7A41" w:rsidP="00587BF0">
      <w:pPr>
        <w:rPr>
          <w:sz w:val="20"/>
          <w:szCs w:val="20"/>
        </w:rPr>
      </w:pPr>
      <w:r>
        <w:rPr>
          <w:sz w:val="20"/>
          <w:szCs w:val="20"/>
        </w:rPr>
        <w:pict w14:anchorId="53537E4B">
          <v:rect id="_x0000_i1039" style="width:0;height:1.5pt" o:hralign="center" o:hrstd="t" o:hr="t" fillcolor="#a0a0a0" stroked="f"/>
        </w:pict>
      </w:r>
    </w:p>
    <w:p w14:paraId="25939A21" w14:textId="77777777" w:rsidR="00587BF0" w:rsidRPr="00587BF0" w:rsidRDefault="00587BF0" w:rsidP="00587BF0">
      <w:pPr>
        <w:rPr>
          <w:b/>
          <w:bCs/>
          <w:sz w:val="20"/>
          <w:szCs w:val="20"/>
        </w:rPr>
      </w:pPr>
      <w:r w:rsidRPr="00587BF0">
        <w:rPr>
          <w:rFonts w:ascii="Segoe UI Emoji" w:hAnsi="Segoe UI Emoji" w:cs="Segoe UI Emoji"/>
          <w:b/>
          <w:bCs/>
          <w:sz w:val="20"/>
          <w:szCs w:val="20"/>
        </w:rPr>
        <w:t>🧠</w:t>
      </w:r>
      <w:r w:rsidRPr="00587BF0">
        <w:rPr>
          <w:b/>
          <w:bCs/>
          <w:sz w:val="20"/>
          <w:szCs w:val="20"/>
        </w:rPr>
        <w:t xml:space="preserve"> Final Thoughts</w:t>
      </w:r>
    </w:p>
    <w:p w14:paraId="2A8CB8E2" w14:textId="77777777" w:rsidR="00587BF0" w:rsidRPr="00587BF0" w:rsidRDefault="00587BF0" w:rsidP="00587BF0">
      <w:pPr>
        <w:rPr>
          <w:sz w:val="20"/>
          <w:szCs w:val="20"/>
        </w:rPr>
      </w:pPr>
      <w:r w:rsidRPr="00587BF0">
        <w:rPr>
          <w:sz w:val="20"/>
          <w:szCs w:val="20"/>
        </w:rPr>
        <w:t>You’ve demonstrated:</w:t>
      </w:r>
    </w:p>
    <w:p w14:paraId="739D8838" w14:textId="77777777" w:rsidR="00587BF0" w:rsidRPr="00587BF0" w:rsidRDefault="00587BF0" w:rsidP="00587BF0">
      <w:pPr>
        <w:numPr>
          <w:ilvl w:val="0"/>
          <w:numId w:val="20"/>
        </w:numPr>
        <w:rPr>
          <w:sz w:val="20"/>
          <w:szCs w:val="20"/>
        </w:rPr>
      </w:pPr>
      <w:r w:rsidRPr="00587BF0">
        <w:rPr>
          <w:sz w:val="20"/>
          <w:szCs w:val="20"/>
        </w:rPr>
        <w:t xml:space="preserve">A high level of </w:t>
      </w:r>
      <w:r w:rsidRPr="00587BF0">
        <w:rPr>
          <w:b/>
          <w:bCs/>
          <w:sz w:val="20"/>
          <w:szCs w:val="20"/>
        </w:rPr>
        <w:t>professional maturity</w:t>
      </w:r>
    </w:p>
    <w:p w14:paraId="7D7FCF8A" w14:textId="77777777" w:rsidR="00587BF0" w:rsidRPr="00587BF0" w:rsidRDefault="00587BF0" w:rsidP="00587BF0">
      <w:pPr>
        <w:numPr>
          <w:ilvl w:val="0"/>
          <w:numId w:val="20"/>
        </w:numPr>
        <w:rPr>
          <w:sz w:val="20"/>
          <w:szCs w:val="20"/>
        </w:rPr>
      </w:pPr>
      <w:r w:rsidRPr="00587BF0">
        <w:rPr>
          <w:sz w:val="20"/>
          <w:szCs w:val="20"/>
        </w:rPr>
        <w:t xml:space="preserve">A strong grasp of </w:t>
      </w:r>
      <w:r w:rsidRPr="00587BF0">
        <w:rPr>
          <w:b/>
          <w:bCs/>
          <w:sz w:val="20"/>
          <w:szCs w:val="20"/>
        </w:rPr>
        <w:t>reflective practice</w:t>
      </w:r>
    </w:p>
    <w:p w14:paraId="2B49E36F" w14:textId="77777777" w:rsidR="00587BF0" w:rsidRPr="00587BF0" w:rsidRDefault="00587BF0" w:rsidP="00587BF0">
      <w:pPr>
        <w:numPr>
          <w:ilvl w:val="0"/>
          <w:numId w:val="20"/>
        </w:numPr>
        <w:rPr>
          <w:sz w:val="20"/>
          <w:szCs w:val="20"/>
        </w:rPr>
      </w:pPr>
      <w:r w:rsidRPr="00587BF0">
        <w:rPr>
          <w:sz w:val="20"/>
          <w:szCs w:val="20"/>
        </w:rPr>
        <w:t xml:space="preserve">A clear vision for your </w:t>
      </w:r>
      <w:r w:rsidRPr="00587BF0">
        <w:rPr>
          <w:b/>
          <w:bCs/>
          <w:sz w:val="20"/>
          <w:szCs w:val="20"/>
        </w:rPr>
        <w:t>personal and professional growth</w:t>
      </w:r>
    </w:p>
    <w:p w14:paraId="4CA6EE5E" w14:textId="77777777" w:rsidR="00587BF0" w:rsidRPr="00587BF0" w:rsidRDefault="00587BF0" w:rsidP="00587BF0">
      <w:pPr>
        <w:rPr>
          <w:sz w:val="20"/>
          <w:szCs w:val="20"/>
        </w:rPr>
      </w:pPr>
      <w:r w:rsidRPr="00587BF0">
        <w:rPr>
          <w:sz w:val="20"/>
          <w:szCs w:val="20"/>
        </w:rPr>
        <w:t xml:space="preserve">This is a </w:t>
      </w:r>
      <w:r w:rsidRPr="00587BF0">
        <w:rPr>
          <w:b/>
          <w:bCs/>
          <w:sz w:val="20"/>
          <w:szCs w:val="20"/>
        </w:rPr>
        <w:t>very strong submission</w:t>
      </w:r>
      <w:r w:rsidRPr="00587BF0">
        <w:rPr>
          <w:sz w:val="20"/>
          <w:szCs w:val="20"/>
        </w:rPr>
        <w:t xml:space="preserve"> that reflects both your capability and your potential as a leader.</w:t>
      </w:r>
    </w:p>
    <w:p w14:paraId="1535999F" w14:textId="7A91A3B0" w:rsidR="006C5595" w:rsidRPr="00587BF0" w:rsidRDefault="00587BF0" w:rsidP="005D44A4">
      <w:pPr>
        <w:rPr>
          <w:sz w:val="20"/>
          <w:szCs w:val="20"/>
        </w:rPr>
      </w:pPr>
      <w:r w:rsidRPr="00587BF0">
        <w:rPr>
          <w:sz w:val="20"/>
          <w:szCs w:val="20"/>
        </w:rPr>
        <w:t>Would you like help proofreading or formatting the final version for submission? Or would you like to review any specific section in more detail?</w:t>
      </w:r>
    </w:p>
    <w:p w14:paraId="61624F7B" w14:textId="77777777" w:rsidR="005D44A4" w:rsidRDefault="005D44A4" w:rsidP="008F627A">
      <w:pPr>
        <w:spacing w:after="0"/>
        <w:rPr>
          <w:b/>
          <w:bCs/>
          <w:sz w:val="22"/>
          <w:szCs w:val="22"/>
        </w:rPr>
      </w:pPr>
    </w:p>
    <w:p w14:paraId="184BF75A" w14:textId="77777777" w:rsidR="005D44A4" w:rsidRDefault="005D44A4" w:rsidP="008F627A">
      <w:pPr>
        <w:spacing w:after="0"/>
        <w:rPr>
          <w:b/>
          <w:bCs/>
          <w:sz w:val="22"/>
          <w:szCs w:val="22"/>
        </w:rPr>
      </w:pPr>
    </w:p>
    <w:p w14:paraId="49188442" w14:textId="77777777" w:rsidR="005D44A4" w:rsidRDefault="005D44A4" w:rsidP="008F627A">
      <w:pPr>
        <w:spacing w:after="0"/>
        <w:rPr>
          <w:b/>
          <w:bCs/>
          <w:sz w:val="22"/>
          <w:szCs w:val="22"/>
        </w:rPr>
      </w:pPr>
    </w:p>
    <w:sectPr w:rsidR="005D44A4" w:rsidSect="001F14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558"/>
    <w:multiLevelType w:val="multilevel"/>
    <w:tmpl w:val="B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DDE"/>
    <w:multiLevelType w:val="multilevel"/>
    <w:tmpl w:val="D1F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3250"/>
    <w:multiLevelType w:val="multilevel"/>
    <w:tmpl w:val="B24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F4CC8"/>
    <w:multiLevelType w:val="multilevel"/>
    <w:tmpl w:val="A8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6181D"/>
    <w:multiLevelType w:val="multilevel"/>
    <w:tmpl w:val="6C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8BD"/>
    <w:multiLevelType w:val="multilevel"/>
    <w:tmpl w:val="1D7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47D0"/>
    <w:multiLevelType w:val="multilevel"/>
    <w:tmpl w:val="4F4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F4F25"/>
    <w:multiLevelType w:val="multilevel"/>
    <w:tmpl w:val="07B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03424"/>
    <w:multiLevelType w:val="multilevel"/>
    <w:tmpl w:val="172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64EAA"/>
    <w:multiLevelType w:val="multilevel"/>
    <w:tmpl w:val="18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12554"/>
    <w:multiLevelType w:val="multilevel"/>
    <w:tmpl w:val="9918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13C7A"/>
    <w:multiLevelType w:val="multilevel"/>
    <w:tmpl w:val="BDC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5103C"/>
    <w:multiLevelType w:val="hybridMultilevel"/>
    <w:tmpl w:val="EFBE0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3EC7C37"/>
    <w:multiLevelType w:val="multilevel"/>
    <w:tmpl w:val="56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9642C"/>
    <w:multiLevelType w:val="multilevel"/>
    <w:tmpl w:val="834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820E5"/>
    <w:multiLevelType w:val="multilevel"/>
    <w:tmpl w:val="2D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21004"/>
    <w:multiLevelType w:val="multilevel"/>
    <w:tmpl w:val="53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B3522"/>
    <w:multiLevelType w:val="multilevel"/>
    <w:tmpl w:val="515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5575E"/>
    <w:multiLevelType w:val="multilevel"/>
    <w:tmpl w:val="09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1050E"/>
    <w:multiLevelType w:val="multilevel"/>
    <w:tmpl w:val="3C5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97528"/>
    <w:multiLevelType w:val="multilevel"/>
    <w:tmpl w:val="A15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772732">
    <w:abstractNumId w:val="5"/>
  </w:num>
  <w:num w:numId="2" w16cid:durableId="1833136023">
    <w:abstractNumId w:val="3"/>
  </w:num>
  <w:num w:numId="3" w16cid:durableId="1837919409">
    <w:abstractNumId w:val="2"/>
  </w:num>
  <w:num w:numId="4" w16cid:durableId="1893077972">
    <w:abstractNumId w:val="0"/>
  </w:num>
  <w:num w:numId="5" w16cid:durableId="1836340096">
    <w:abstractNumId w:val="18"/>
  </w:num>
  <w:num w:numId="6" w16cid:durableId="1129739106">
    <w:abstractNumId w:val="8"/>
  </w:num>
  <w:num w:numId="7" w16cid:durableId="1941833012">
    <w:abstractNumId w:val="20"/>
  </w:num>
  <w:num w:numId="8" w16cid:durableId="1322738308">
    <w:abstractNumId w:val="14"/>
  </w:num>
  <w:num w:numId="9" w16cid:durableId="1964194815">
    <w:abstractNumId w:val="15"/>
  </w:num>
  <w:num w:numId="10" w16cid:durableId="1272779808">
    <w:abstractNumId w:val="6"/>
  </w:num>
  <w:num w:numId="11" w16cid:durableId="1591695531">
    <w:abstractNumId w:val="10"/>
  </w:num>
  <w:num w:numId="12" w16cid:durableId="999427257">
    <w:abstractNumId w:val="1"/>
  </w:num>
  <w:num w:numId="13" w16cid:durableId="1602910690">
    <w:abstractNumId w:val="13"/>
  </w:num>
  <w:num w:numId="14" w16cid:durableId="1512645967">
    <w:abstractNumId w:val="7"/>
  </w:num>
  <w:num w:numId="15" w16cid:durableId="1182889806">
    <w:abstractNumId w:val="19"/>
  </w:num>
  <w:num w:numId="16" w16cid:durableId="578518895">
    <w:abstractNumId w:val="9"/>
  </w:num>
  <w:num w:numId="17" w16cid:durableId="250091121">
    <w:abstractNumId w:val="4"/>
  </w:num>
  <w:num w:numId="18" w16cid:durableId="1330475123">
    <w:abstractNumId w:val="11"/>
  </w:num>
  <w:num w:numId="19" w16cid:durableId="2003924369">
    <w:abstractNumId w:val="17"/>
  </w:num>
  <w:num w:numId="20" w16cid:durableId="2033022377">
    <w:abstractNumId w:val="16"/>
  </w:num>
  <w:num w:numId="21" w16cid:durableId="121700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7A"/>
    <w:rsid w:val="00014578"/>
    <w:rsid w:val="00023E6A"/>
    <w:rsid w:val="000449DE"/>
    <w:rsid w:val="00127056"/>
    <w:rsid w:val="00146A17"/>
    <w:rsid w:val="001534F3"/>
    <w:rsid w:val="0016439E"/>
    <w:rsid w:val="00175FE5"/>
    <w:rsid w:val="00193B46"/>
    <w:rsid w:val="001A67AD"/>
    <w:rsid w:val="001F147A"/>
    <w:rsid w:val="001F70DC"/>
    <w:rsid w:val="0022386E"/>
    <w:rsid w:val="00287341"/>
    <w:rsid w:val="002B7A41"/>
    <w:rsid w:val="002D3530"/>
    <w:rsid w:val="00373798"/>
    <w:rsid w:val="003B1CA9"/>
    <w:rsid w:val="003C5196"/>
    <w:rsid w:val="003D6F3D"/>
    <w:rsid w:val="003E5E99"/>
    <w:rsid w:val="003F47CB"/>
    <w:rsid w:val="004D1A4E"/>
    <w:rsid w:val="00524ABB"/>
    <w:rsid w:val="005311F9"/>
    <w:rsid w:val="005408F8"/>
    <w:rsid w:val="00587BF0"/>
    <w:rsid w:val="005D44A4"/>
    <w:rsid w:val="00605366"/>
    <w:rsid w:val="006755ED"/>
    <w:rsid w:val="006C0C88"/>
    <w:rsid w:val="006C5595"/>
    <w:rsid w:val="00703190"/>
    <w:rsid w:val="00713D64"/>
    <w:rsid w:val="00742FFB"/>
    <w:rsid w:val="0077047F"/>
    <w:rsid w:val="007C451A"/>
    <w:rsid w:val="00842612"/>
    <w:rsid w:val="00845A54"/>
    <w:rsid w:val="0089730D"/>
    <w:rsid w:val="008F627A"/>
    <w:rsid w:val="008F7C8A"/>
    <w:rsid w:val="00904F0C"/>
    <w:rsid w:val="009F4BBB"/>
    <w:rsid w:val="009F7456"/>
    <w:rsid w:val="00A308A6"/>
    <w:rsid w:val="00A814B2"/>
    <w:rsid w:val="00A93218"/>
    <w:rsid w:val="00B01888"/>
    <w:rsid w:val="00B12668"/>
    <w:rsid w:val="00B31652"/>
    <w:rsid w:val="00B32543"/>
    <w:rsid w:val="00B47957"/>
    <w:rsid w:val="00B501D8"/>
    <w:rsid w:val="00B74B7A"/>
    <w:rsid w:val="00B9193B"/>
    <w:rsid w:val="00B9439D"/>
    <w:rsid w:val="00BD3232"/>
    <w:rsid w:val="00C77878"/>
    <w:rsid w:val="00CC4BC1"/>
    <w:rsid w:val="00D7614C"/>
    <w:rsid w:val="00D77DDF"/>
    <w:rsid w:val="00D923DD"/>
    <w:rsid w:val="00DC1EEF"/>
    <w:rsid w:val="00DD24C2"/>
    <w:rsid w:val="00E2316B"/>
    <w:rsid w:val="00E540DC"/>
    <w:rsid w:val="00E84320"/>
    <w:rsid w:val="00EA1303"/>
    <w:rsid w:val="00EA1F41"/>
    <w:rsid w:val="00EC51ED"/>
    <w:rsid w:val="00F00A38"/>
    <w:rsid w:val="00F23382"/>
    <w:rsid w:val="00F6208A"/>
    <w:rsid w:val="00F81DCC"/>
    <w:rsid w:val="00FB1922"/>
    <w:rsid w:val="00FB6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26CA68C7"/>
  <w15:chartTrackingRefBased/>
  <w15:docId w15:val="{4F89D5BB-00AF-4577-BCBE-46FC343B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A4"/>
  </w:style>
  <w:style w:type="paragraph" w:styleId="Heading1">
    <w:name w:val="heading 1"/>
    <w:basedOn w:val="Normal"/>
    <w:next w:val="Normal"/>
    <w:link w:val="Heading1Char"/>
    <w:uiPriority w:val="9"/>
    <w:qFormat/>
    <w:rsid w:val="001F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7A"/>
    <w:rPr>
      <w:rFonts w:eastAsiaTheme="majorEastAsia" w:cstheme="majorBidi"/>
      <w:color w:val="272727" w:themeColor="text1" w:themeTint="D8"/>
    </w:rPr>
  </w:style>
  <w:style w:type="paragraph" w:styleId="Title">
    <w:name w:val="Title"/>
    <w:basedOn w:val="Normal"/>
    <w:next w:val="Normal"/>
    <w:link w:val="TitleChar"/>
    <w:uiPriority w:val="10"/>
    <w:qFormat/>
    <w:rsid w:val="001F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7A"/>
    <w:pPr>
      <w:spacing w:before="160"/>
      <w:jc w:val="center"/>
    </w:pPr>
    <w:rPr>
      <w:i/>
      <w:iCs/>
      <w:color w:val="404040" w:themeColor="text1" w:themeTint="BF"/>
    </w:rPr>
  </w:style>
  <w:style w:type="character" w:customStyle="1" w:styleId="QuoteChar">
    <w:name w:val="Quote Char"/>
    <w:basedOn w:val="DefaultParagraphFont"/>
    <w:link w:val="Quote"/>
    <w:uiPriority w:val="29"/>
    <w:rsid w:val="001F147A"/>
    <w:rPr>
      <w:i/>
      <w:iCs/>
      <w:color w:val="404040" w:themeColor="text1" w:themeTint="BF"/>
    </w:rPr>
  </w:style>
  <w:style w:type="paragraph" w:styleId="ListParagraph">
    <w:name w:val="List Paragraph"/>
    <w:basedOn w:val="Normal"/>
    <w:uiPriority w:val="34"/>
    <w:qFormat/>
    <w:rsid w:val="001F147A"/>
    <w:pPr>
      <w:ind w:left="720"/>
      <w:contextualSpacing/>
    </w:pPr>
  </w:style>
  <w:style w:type="character" w:styleId="IntenseEmphasis">
    <w:name w:val="Intense Emphasis"/>
    <w:basedOn w:val="DefaultParagraphFont"/>
    <w:uiPriority w:val="21"/>
    <w:qFormat/>
    <w:rsid w:val="001F147A"/>
    <w:rPr>
      <w:i/>
      <w:iCs/>
      <w:color w:val="0F4761" w:themeColor="accent1" w:themeShade="BF"/>
    </w:rPr>
  </w:style>
  <w:style w:type="paragraph" w:styleId="IntenseQuote">
    <w:name w:val="Intense Quote"/>
    <w:basedOn w:val="Normal"/>
    <w:next w:val="Normal"/>
    <w:link w:val="IntenseQuoteChar"/>
    <w:uiPriority w:val="30"/>
    <w:qFormat/>
    <w:rsid w:val="001F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47A"/>
    <w:rPr>
      <w:i/>
      <w:iCs/>
      <w:color w:val="0F4761" w:themeColor="accent1" w:themeShade="BF"/>
    </w:rPr>
  </w:style>
  <w:style w:type="character" w:styleId="IntenseReference">
    <w:name w:val="Intense Reference"/>
    <w:basedOn w:val="DefaultParagraphFont"/>
    <w:uiPriority w:val="32"/>
    <w:qFormat/>
    <w:rsid w:val="001F147A"/>
    <w:rPr>
      <w:b/>
      <w:bCs/>
      <w:smallCaps/>
      <w:color w:val="0F4761" w:themeColor="accent1" w:themeShade="BF"/>
      <w:spacing w:val="5"/>
    </w:rPr>
  </w:style>
  <w:style w:type="character" w:styleId="Hyperlink">
    <w:name w:val="Hyperlink"/>
    <w:basedOn w:val="DefaultParagraphFont"/>
    <w:uiPriority w:val="99"/>
    <w:unhideWhenUsed/>
    <w:rsid w:val="001F147A"/>
    <w:rPr>
      <w:color w:val="467886" w:themeColor="hyperlink"/>
      <w:u w:val="single"/>
    </w:rPr>
  </w:style>
  <w:style w:type="character" w:styleId="UnresolvedMention">
    <w:name w:val="Unresolved Mention"/>
    <w:basedOn w:val="DefaultParagraphFont"/>
    <w:uiPriority w:val="99"/>
    <w:semiHidden/>
    <w:unhideWhenUsed/>
    <w:rsid w:val="001F147A"/>
    <w:rPr>
      <w:color w:val="605E5C"/>
      <w:shd w:val="clear" w:color="auto" w:fill="E1DFDD"/>
    </w:rPr>
  </w:style>
  <w:style w:type="character" w:styleId="FollowedHyperlink">
    <w:name w:val="FollowedHyperlink"/>
    <w:basedOn w:val="DefaultParagraphFont"/>
    <w:uiPriority w:val="99"/>
    <w:semiHidden/>
    <w:unhideWhenUsed/>
    <w:rsid w:val="00F6208A"/>
    <w:rPr>
      <w:color w:val="96607D" w:themeColor="followedHyperlink"/>
      <w:u w:val="single"/>
    </w:rPr>
  </w:style>
  <w:style w:type="paragraph" w:styleId="NormalWeb">
    <w:name w:val="Normal (Web)"/>
    <w:basedOn w:val="Normal"/>
    <w:uiPriority w:val="99"/>
    <w:semiHidden/>
    <w:unhideWhenUsed/>
    <w:rsid w:val="003E5E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608">
      <w:bodyDiv w:val="1"/>
      <w:marLeft w:val="0"/>
      <w:marRight w:val="0"/>
      <w:marTop w:val="0"/>
      <w:marBottom w:val="0"/>
      <w:divBdr>
        <w:top w:val="none" w:sz="0" w:space="0" w:color="auto"/>
        <w:left w:val="none" w:sz="0" w:space="0" w:color="auto"/>
        <w:bottom w:val="none" w:sz="0" w:space="0" w:color="auto"/>
        <w:right w:val="none" w:sz="0" w:space="0" w:color="auto"/>
      </w:divBdr>
      <w:divsChild>
        <w:div w:id="880702692">
          <w:marLeft w:val="0"/>
          <w:marRight w:val="0"/>
          <w:marTop w:val="0"/>
          <w:marBottom w:val="0"/>
          <w:divBdr>
            <w:top w:val="none" w:sz="0" w:space="0" w:color="auto"/>
            <w:left w:val="none" w:sz="0" w:space="0" w:color="auto"/>
            <w:bottom w:val="none" w:sz="0" w:space="0" w:color="auto"/>
            <w:right w:val="none" w:sz="0" w:space="0" w:color="auto"/>
          </w:divBdr>
          <w:divsChild>
            <w:div w:id="16005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6669483">
      <w:bodyDiv w:val="1"/>
      <w:marLeft w:val="0"/>
      <w:marRight w:val="0"/>
      <w:marTop w:val="0"/>
      <w:marBottom w:val="0"/>
      <w:divBdr>
        <w:top w:val="none" w:sz="0" w:space="0" w:color="auto"/>
        <w:left w:val="none" w:sz="0" w:space="0" w:color="auto"/>
        <w:bottom w:val="none" w:sz="0" w:space="0" w:color="auto"/>
        <w:right w:val="none" w:sz="0" w:space="0" w:color="auto"/>
      </w:divBdr>
      <w:divsChild>
        <w:div w:id="1983535831">
          <w:marLeft w:val="0"/>
          <w:marRight w:val="0"/>
          <w:marTop w:val="0"/>
          <w:marBottom w:val="0"/>
          <w:divBdr>
            <w:top w:val="none" w:sz="0" w:space="0" w:color="auto"/>
            <w:left w:val="none" w:sz="0" w:space="0" w:color="auto"/>
            <w:bottom w:val="none" w:sz="0" w:space="0" w:color="auto"/>
            <w:right w:val="none" w:sz="0" w:space="0" w:color="auto"/>
          </w:divBdr>
          <w:divsChild>
            <w:div w:id="808666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4267672">
      <w:bodyDiv w:val="1"/>
      <w:marLeft w:val="0"/>
      <w:marRight w:val="0"/>
      <w:marTop w:val="0"/>
      <w:marBottom w:val="0"/>
      <w:divBdr>
        <w:top w:val="none" w:sz="0" w:space="0" w:color="auto"/>
        <w:left w:val="none" w:sz="0" w:space="0" w:color="auto"/>
        <w:bottom w:val="none" w:sz="0" w:space="0" w:color="auto"/>
        <w:right w:val="none" w:sz="0" w:space="0" w:color="auto"/>
      </w:divBdr>
    </w:div>
    <w:div w:id="435490759">
      <w:bodyDiv w:val="1"/>
      <w:marLeft w:val="0"/>
      <w:marRight w:val="0"/>
      <w:marTop w:val="0"/>
      <w:marBottom w:val="0"/>
      <w:divBdr>
        <w:top w:val="none" w:sz="0" w:space="0" w:color="auto"/>
        <w:left w:val="none" w:sz="0" w:space="0" w:color="auto"/>
        <w:bottom w:val="none" w:sz="0" w:space="0" w:color="auto"/>
        <w:right w:val="none" w:sz="0" w:space="0" w:color="auto"/>
      </w:divBdr>
      <w:divsChild>
        <w:div w:id="212233087">
          <w:marLeft w:val="0"/>
          <w:marRight w:val="0"/>
          <w:marTop w:val="0"/>
          <w:marBottom w:val="0"/>
          <w:divBdr>
            <w:top w:val="none" w:sz="0" w:space="0" w:color="auto"/>
            <w:left w:val="none" w:sz="0" w:space="0" w:color="auto"/>
            <w:bottom w:val="none" w:sz="0" w:space="0" w:color="auto"/>
            <w:right w:val="none" w:sz="0" w:space="0" w:color="auto"/>
          </w:divBdr>
        </w:div>
      </w:divsChild>
    </w:div>
    <w:div w:id="507790328">
      <w:bodyDiv w:val="1"/>
      <w:marLeft w:val="0"/>
      <w:marRight w:val="0"/>
      <w:marTop w:val="0"/>
      <w:marBottom w:val="0"/>
      <w:divBdr>
        <w:top w:val="none" w:sz="0" w:space="0" w:color="auto"/>
        <w:left w:val="none" w:sz="0" w:space="0" w:color="auto"/>
        <w:bottom w:val="none" w:sz="0" w:space="0" w:color="auto"/>
        <w:right w:val="none" w:sz="0" w:space="0" w:color="auto"/>
      </w:divBdr>
      <w:divsChild>
        <w:div w:id="799763404">
          <w:marLeft w:val="0"/>
          <w:marRight w:val="0"/>
          <w:marTop w:val="0"/>
          <w:marBottom w:val="0"/>
          <w:divBdr>
            <w:top w:val="none" w:sz="0" w:space="0" w:color="auto"/>
            <w:left w:val="none" w:sz="0" w:space="0" w:color="auto"/>
            <w:bottom w:val="none" w:sz="0" w:space="0" w:color="auto"/>
            <w:right w:val="none" w:sz="0" w:space="0" w:color="auto"/>
          </w:divBdr>
          <w:divsChild>
            <w:div w:id="174247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5407827">
      <w:bodyDiv w:val="1"/>
      <w:marLeft w:val="0"/>
      <w:marRight w:val="0"/>
      <w:marTop w:val="0"/>
      <w:marBottom w:val="0"/>
      <w:divBdr>
        <w:top w:val="none" w:sz="0" w:space="0" w:color="auto"/>
        <w:left w:val="none" w:sz="0" w:space="0" w:color="auto"/>
        <w:bottom w:val="none" w:sz="0" w:space="0" w:color="auto"/>
        <w:right w:val="none" w:sz="0" w:space="0" w:color="auto"/>
      </w:divBdr>
    </w:div>
    <w:div w:id="584613562">
      <w:bodyDiv w:val="1"/>
      <w:marLeft w:val="0"/>
      <w:marRight w:val="0"/>
      <w:marTop w:val="0"/>
      <w:marBottom w:val="0"/>
      <w:divBdr>
        <w:top w:val="none" w:sz="0" w:space="0" w:color="auto"/>
        <w:left w:val="none" w:sz="0" w:space="0" w:color="auto"/>
        <w:bottom w:val="none" w:sz="0" w:space="0" w:color="auto"/>
        <w:right w:val="none" w:sz="0" w:space="0" w:color="auto"/>
      </w:divBdr>
    </w:div>
    <w:div w:id="623772163">
      <w:bodyDiv w:val="1"/>
      <w:marLeft w:val="0"/>
      <w:marRight w:val="0"/>
      <w:marTop w:val="0"/>
      <w:marBottom w:val="0"/>
      <w:divBdr>
        <w:top w:val="none" w:sz="0" w:space="0" w:color="auto"/>
        <w:left w:val="none" w:sz="0" w:space="0" w:color="auto"/>
        <w:bottom w:val="none" w:sz="0" w:space="0" w:color="auto"/>
        <w:right w:val="none" w:sz="0" w:space="0" w:color="auto"/>
      </w:divBdr>
    </w:div>
    <w:div w:id="933708302">
      <w:bodyDiv w:val="1"/>
      <w:marLeft w:val="0"/>
      <w:marRight w:val="0"/>
      <w:marTop w:val="0"/>
      <w:marBottom w:val="0"/>
      <w:divBdr>
        <w:top w:val="none" w:sz="0" w:space="0" w:color="auto"/>
        <w:left w:val="none" w:sz="0" w:space="0" w:color="auto"/>
        <w:bottom w:val="none" w:sz="0" w:space="0" w:color="auto"/>
        <w:right w:val="none" w:sz="0" w:space="0" w:color="auto"/>
      </w:divBdr>
    </w:div>
    <w:div w:id="1008144589">
      <w:bodyDiv w:val="1"/>
      <w:marLeft w:val="0"/>
      <w:marRight w:val="0"/>
      <w:marTop w:val="0"/>
      <w:marBottom w:val="0"/>
      <w:divBdr>
        <w:top w:val="none" w:sz="0" w:space="0" w:color="auto"/>
        <w:left w:val="none" w:sz="0" w:space="0" w:color="auto"/>
        <w:bottom w:val="none" w:sz="0" w:space="0" w:color="auto"/>
        <w:right w:val="none" w:sz="0" w:space="0" w:color="auto"/>
      </w:divBdr>
      <w:divsChild>
        <w:div w:id="56440394">
          <w:marLeft w:val="0"/>
          <w:marRight w:val="0"/>
          <w:marTop w:val="0"/>
          <w:marBottom w:val="0"/>
          <w:divBdr>
            <w:top w:val="none" w:sz="0" w:space="0" w:color="auto"/>
            <w:left w:val="none" w:sz="0" w:space="0" w:color="auto"/>
            <w:bottom w:val="none" w:sz="0" w:space="0" w:color="auto"/>
            <w:right w:val="none" w:sz="0" w:space="0" w:color="auto"/>
          </w:divBdr>
          <w:divsChild>
            <w:div w:id="178102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2946186">
      <w:bodyDiv w:val="1"/>
      <w:marLeft w:val="0"/>
      <w:marRight w:val="0"/>
      <w:marTop w:val="0"/>
      <w:marBottom w:val="0"/>
      <w:divBdr>
        <w:top w:val="none" w:sz="0" w:space="0" w:color="auto"/>
        <w:left w:val="none" w:sz="0" w:space="0" w:color="auto"/>
        <w:bottom w:val="none" w:sz="0" w:space="0" w:color="auto"/>
        <w:right w:val="none" w:sz="0" w:space="0" w:color="auto"/>
      </w:divBdr>
      <w:divsChild>
        <w:div w:id="350031521">
          <w:marLeft w:val="0"/>
          <w:marRight w:val="0"/>
          <w:marTop w:val="0"/>
          <w:marBottom w:val="0"/>
          <w:divBdr>
            <w:top w:val="none" w:sz="0" w:space="0" w:color="auto"/>
            <w:left w:val="none" w:sz="0" w:space="0" w:color="auto"/>
            <w:bottom w:val="none" w:sz="0" w:space="0" w:color="auto"/>
            <w:right w:val="none" w:sz="0" w:space="0" w:color="auto"/>
          </w:divBdr>
        </w:div>
      </w:divsChild>
    </w:div>
    <w:div w:id="1083530631">
      <w:bodyDiv w:val="1"/>
      <w:marLeft w:val="0"/>
      <w:marRight w:val="0"/>
      <w:marTop w:val="0"/>
      <w:marBottom w:val="0"/>
      <w:divBdr>
        <w:top w:val="none" w:sz="0" w:space="0" w:color="auto"/>
        <w:left w:val="none" w:sz="0" w:space="0" w:color="auto"/>
        <w:bottom w:val="none" w:sz="0" w:space="0" w:color="auto"/>
        <w:right w:val="none" w:sz="0" w:space="0" w:color="auto"/>
      </w:divBdr>
      <w:divsChild>
        <w:div w:id="1628508183">
          <w:marLeft w:val="0"/>
          <w:marRight w:val="0"/>
          <w:marTop w:val="0"/>
          <w:marBottom w:val="0"/>
          <w:divBdr>
            <w:top w:val="none" w:sz="0" w:space="0" w:color="auto"/>
            <w:left w:val="none" w:sz="0" w:space="0" w:color="auto"/>
            <w:bottom w:val="none" w:sz="0" w:space="0" w:color="auto"/>
            <w:right w:val="none" w:sz="0" w:space="0" w:color="auto"/>
          </w:divBdr>
        </w:div>
      </w:divsChild>
    </w:div>
    <w:div w:id="1095519297">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sChild>
        <w:div w:id="3823290">
          <w:marLeft w:val="0"/>
          <w:marRight w:val="0"/>
          <w:marTop w:val="0"/>
          <w:marBottom w:val="0"/>
          <w:divBdr>
            <w:top w:val="none" w:sz="0" w:space="0" w:color="auto"/>
            <w:left w:val="none" w:sz="0" w:space="0" w:color="auto"/>
            <w:bottom w:val="none" w:sz="0" w:space="0" w:color="auto"/>
            <w:right w:val="none" w:sz="0" w:space="0" w:color="auto"/>
          </w:divBdr>
          <w:divsChild>
            <w:div w:id="101530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0239513">
      <w:bodyDiv w:val="1"/>
      <w:marLeft w:val="0"/>
      <w:marRight w:val="0"/>
      <w:marTop w:val="0"/>
      <w:marBottom w:val="0"/>
      <w:divBdr>
        <w:top w:val="none" w:sz="0" w:space="0" w:color="auto"/>
        <w:left w:val="none" w:sz="0" w:space="0" w:color="auto"/>
        <w:bottom w:val="none" w:sz="0" w:space="0" w:color="auto"/>
        <w:right w:val="none" w:sz="0" w:space="0" w:color="auto"/>
      </w:divBdr>
    </w:div>
    <w:div w:id="1295212930">
      <w:bodyDiv w:val="1"/>
      <w:marLeft w:val="0"/>
      <w:marRight w:val="0"/>
      <w:marTop w:val="0"/>
      <w:marBottom w:val="0"/>
      <w:divBdr>
        <w:top w:val="none" w:sz="0" w:space="0" w:color="auto"/>
        <w:left w:val="none" w:sz="0" w:space="0" w:color="auto"/>
        <w:bottom w:val="none" w:sz="0" w:space="0" w:color="auto"/>
        <w:right w:val="none" w:sz="0" w:space="0" w:color="auto"/>
      </w:divBdr>
    </w:div>
    <w:div w:id="134836734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42">
          <w:marLeft w:val="-300"/>
          <w:marRight w:val="-300"/>
          <w:marTop w:val="0"/>
          <w:marBottom w:val="0"/>
          <w:divBdr>
            <w:top w:val="none" w:sz="0" w:space="0" w:color="auto"/>
            <w:left w:val="none" w:sz="0" w:space="0" w:color="auto"/>
            <w:bottom w:val="none" w:sz="0" w:space="0" w:color="auto"/>
            <w:right w:val="none" w:sz="0" w:space="0" w:color="auto"/>
          </w:divBdr>
        </w:div>
        <w:div w:id="198832012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10559384">
      <w:bodyDiv w:val="1"/>
      <w:marLeft w:val="0"/>
      <w:marRight w:val="0"/>
      <w:marTop w:val="0"/>
      <w:marBottom w:val="0"/>
      <w:divBdr>
        <w:top w:val="none" w:sz="0" w:space="0" w:color="auto"/>
        <w:left w:val="none" w:sz="0" w:space="0" w:color="auto"/>
        <w:bottom w:val="none" w:sz="0" w:space="0" w:color="auto"/>
        <w:right w:val="none" w:sz="0" w:space="0" w:color="auto"/>
      </w:divBdr>
      <w:divsChild>
        <w:div w:id="35198526">
          <w:marLeft w:val="-300"/>
          <w:marRight w:val="-300"/>
          <w:marTop w:val="0"/>
          <w:marBottom w:val="0"/>
          <w:divBdr>
            <w:top w:val="none" w:sz="0" w:space="0" w:color="auto"/>
            <w:left w:val="none" w:sz="0" w:space="0" w:color="auto"/>
            <w:bottom w:val="none" w:sz="0" w:space="0" w:color="auto"/>
            <w:right w:val="none" w:sz="0" w:space="0" w:color="auto"/>
          </w:divBdr>
        </w:div>
        <w:div w:id="118699013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83948922">
      <w:bodyDiv w:val="1"/>
      <w:marLeft w:val="0"/>
      <w:marRight w:val="0"/>
      <w:marTop w:val="0"/>
      <w:marBottom w:val="0"/>
      <w:divBdr>
        <w:top w:val="none" w:sz="0" w:space="0" w:color="auto"/>
        <w:left w:val="none" w:sz="0" w:space="0" w:color="auto"/>
        <w:bottom w:val="none" w:sz="0" w:space="0" w:color="auto"/>
        <w:right w:val="none" w:sz="0" w:space="0" w:color="auto"/>
      </w:divBdr>
      <w:divsChild>
        <w:div w:id="214465709">
          <w:marLeft w:val="0"/>
          <w:marRight w:val="0"/>
          <w:marTop w:val="0"/>
          <w:marBottom w:val="0"/>
          <w:divBdr>
            <w:top w:val="none" w:sz="0" w:space="0" w:color="auto"/>
            <w:left w:val="none" w:sz="0" w:space="0" w:color="auto"/>
            <w:bottom w:val="none" w:sz="0" w:space="0" w:color="auto"/>
            <w:right w:val="none" w:sz="0" w:space="0" w:color="auto"/>
          </w:divBdr>
        </w:div>
        <w:div w:id="956521379">
          <w:marLeft w:val="0"/>
          <w:marRight w:val="0"/>
          <w:marTop w:val="0"/>
          <w:marBottom w:val="0"/>
          <w:divBdr>
            <w:top w:val="none" w:sz="0" w:space="0" w:color="auto"/>
            <w:left w:val="none" w:sz="0" w:space="0" w:color="auto"/>
            <w:bottom w:val="none" w:sz="0" w:space="0" w:color="auto"/>
            <w:right w:val="none" w:sz="0" w:space="0" w:color="auto"/>
          </w:divBdr>
        </w:div>
        <w:div w:id="683016351">
          <w:marLeft w:val="0"/>
          <w:marRight w:val="0"/>
          <w:marTop w:val="0"/>
          <w:marBottom w:val="0"/>
          <w:divBdr>
            <w:top w:val="none" w:sz="0" w:space="0" w:color="auto"/>
            <w:left w:val="none" w:sz="0" w:space="0" w:color="auto"/>
            <w:bottom w:val="none" w:sz="0" w:space="0" w:color="auto"/>
            <w:right w:val="none" w:sz="0" w:space="0" w:color="auto"/>
          </w:divBdr>
        </w:div>
        <w:div w:id="1271283232">
          <w:marLeft w:val="0"/>
          <w:marRight w:val="0"/>
          <w:marTop w:val="0"/>
          <w:marBottom w:val="0"/>
          <w:divBdr>
            <w:top w:val="none" w:sz="0" w:space="0" w:color="auto"/>
            <w:left w:val="none" w:sz="0" w:space="0" w:color="auto"/>
            <w:bottom w:val="none" w:sz="0" w:space="0" w:color="auto"/>
            <w:right w:val="none" w:sz="0" w:space="0" w:color="auto"/>
          </w:divBdr>
          <w:divsChild>
            <w:div w:id="146500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981823">
      <w:bodyDiv w:val="1"/>
      <w:marLeft w:val="0"/>
      <w:marRight w:val="0"/>
      <w:marTop w:val="0"/>
      <w:marBottom w:val="0"/>
      <w:divBdr>
        <w:top w:val="none" w:sz="0" w:space="0" w:color="auto"/>
        <w:left w:val="none" w:sz="0" w:space="0" w:color="auto"/>
        <w:bottom w:val="none" w:sz="0" w:space="0" w:color="auto"/>
        <w:right w:val="none" w:sz="0" w:space="0" w:color="auto"/>
      </w:divBdr>
      <w:divsChild>
        <w:div w:id="1309087658">
          <w:marLeft w:val="0"/>
          <w:marRight w:val="0"/>
          <w:marTop w:val="0"/>
          <w:marBottom w:val="0"/>
          <w:divBdr>
            <w:top w:val="none" w:sz="0" w:space="0" w:color="auto"/>
            <w:left w:val="none" w:sz="0" w:space="0" w:color="auto"/>
            <w:bottom w:val="none" w:sz="0" w:space="0" w:color="auto"/>
            <w:right w:val="none" w:sz="0" w:space="0" w:color="auto"/>
          </w:divBdr>
        </w:div>
      </w:divsChild>
    </w:div>
    <w:div w:id="1739477799">
      <w:bodyDiv w:val="1"/>
      <w:marLeft w:val="0"/>
      <w:marRight w:val="0"/>
      <w:marTop w:val="0"/>
      <w:marBottom w:val="0"/>
      <w:divBdr>
        <w:top w:val="none" w:sz="0" w:space="0" w:color="auto"/>
        <w:left w:val="none" w:sz="0" w:space="0" w:color="auto"/>
        <w:bottom w:val="none" w:sz="0" w:space="0" w:color="auto"/>
        <w:right w:val="none" w:sz="0" w:space="0" w:color="auto"/>
      </w:divBdr>
      <w:divsChild>
        <w:div w:id="1308439325">
          <w:marLeft w:val="0"/>
          <w:marRight w:val="0"/>
          <w:marTop w:val="0"/>
          <w:marBottom w:val="0"/>
          <w:divBdr>
            <w:top w:val="none" w:sz="0" w:space="0" w:color="auto"/>
            <w:left w:val="none" w:sz="0" w:space="0" w:color="auto"/>
            <w:bottom w:val="none" w:sz="0" w:space="0" w:color="auto"/>
            <w:right w:val="none" w:sz="0" w:space="0" w:color="auto"/>
          </w:divBdr>
        </w:div>
        <w:div w:id="142700450">
          <w:marLeft w:val="0"/>
          <w:marRight w:val="0"/>
          <w:marTop w:val="0"/>
          <w:marBottom w:val="0"/>
          <w:divBdr>
            <w:top w:val="none" w:sz="0" w:space="0" w:color="auto"/>
            <w:left w:val="none" w:sz="0" w:space="0" w:color="auto"/>
            <w:bottom w:val="none" w:sz="0" w:space="0" w:color="auto"/>
            <w:right w:val="none" w:sz="0" w:space="0" w:color="auto"/>
          </w:divBdr>
        </w:div>
        <w:div w:id="1337612854">
          <w:marLeft w:val="0"/>
          <w:marRight w:val="0"/>
          <w:marTop w:val="0"/>
          <w:marBottom w:val="0"/>
          <w:divBdr>
            <w:top w:val="none" w:sz="0" w:space="0" w:color="auto"/>
            <w:left w:val="none" w:sz="0" w:space="0" w:color="auto"/>
            <w:bottom w:val="none" w:sz="0" w:space="0" w:color="auto"/>
            <w:right w:val="none" w:sz="0" w:space="0" w:color="auto"/>
          </w:divBdr>
        </w:div>
        <w:div w:id="653601844">
          <w:marLeft w:val="0"/>
          <w:marRight w:val="0"/>
          <w:marTop w:val="0"/>
          <w:marBottom w:val="0"/>
          <w:divBdr>
            <w:top w:val="none" w:sz="0" w:space="0" w:color="auto"/>
            <w:left w:val="none" w:sz="0" w:space="0" w:color="auto"/>
            <w:bottom w:val="none" w:sz="0" w:space="0" w:color="auto"/>
            <w:right w:val="none" w:sz="0" w:space="0" w:color="auto"/>
          </w:divBdr>
          <w:divsChild>
            <w:div w:id="157465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6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1753660">
      <w:bodyDiv w:val="1"/>
      <w:marLeft w:val="0"/>
      <w:marRight w:val="0"/>
      <w:marTop w:val="0"/>
      <w:marBottom w:val="0"/>
      <w:divBdr>
        <w:top w:val="none" w:sz="0" w:space="0" w:color="auto"/>
        <w:left w:val="none" w:sz="0" w:space="0" w:color="auto"/>
        <w:bottom w:val="none" w:sz="0" w:space="0" w:color="auto"/>
        <w:right w:val="none" w:sz="0" w:space="0" w:color="auto"/>
      </w:divBdr>
    </w:div>
    <w:div w:id="1985157059">
      <w:bodyDiv w:val="1"/>
      <w:marLeft w:val="0"/>
      <w:marRight w:val="0"/>
      <w:marTop w:val="0"/>
      <w:marBottom w:val="0"/>
      <w:divBdr>
        <w:top w:val="none" w:sz="0" w:space="0" w:color="auto"/>
        <w:left w:val="none" w:sz="0" w:space="0" w:color="auto"/>
        <w:bottom w:val="none" w:sz="0" w:space="0" w:color="auto"/>
        <w:right w:val="none" w:sz="0" w:space="0" w:color="auto"/>
      </w:divBdr>
      <w:divsChild>
        <w:div w:id="1614433879">
          <w:marLeft w:val="0"/>
          <w:marRight w:val="0"/>
          <w:marTop w:val="0"/>
          <w:marBottom w:val="0"/>
          <w:divBdr>
            <w:top w:val="none" w:sz="0" w:space="0" w:color="auto"/>
            <w:left w:val="none" w:sz="0" w:space="0" w:color="auto"/>
            <w:bottom w:val="none" w:sz="0" w:space="0" w:color="auto"/>
            <w:right w:val="none" w:sz="0" w:space="0" w:color="auto"/>
          </w:divBdr>
          <w:divsChild>
            <w:div w:id="64601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sonneltoday.com/hr/personnel-today-awards-2018-excellence-in-learning-and-development/" TargetMode="External"/><Relationship Id="rId13" Type="http://schemas.openxmlformats.org/officeDocument/2006/relationships/image" Target="media/image1.png"/><Relationship Id="rId18" Type="http://schemas.openxmlformats.org/officeDocument/2006/relationships/hyperlink" Target="https://weston-my.sharepoint.com/personal/graeme_wright_weston_ac_uk/_layouts/15/Doc.aspx?sourcedoc=%7B2812A159-7E14-4ED4-89D8-96A4B79AA51C%7D&amp;file=Responses%20for%20Qs%20-%20Assignment%201%20CMI%20Lvl%205%203.docx&amp;action=default&amp;mobileredirect=tru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SXW3XH08G3M" TargetMode="External"/><Relationship Id="rId17"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 Type="http://schemas.openxmlformats.org/officeDocument/2006/relationships/customXml" Target="../customXml/item2.xml"/><Relationship Id="rId16"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Y7m9eNoB3NU" TargetMode="External"/><Relationship Id="rId5" Type="http://schemas.openxmlformats.org/officeDocument/2006/relationships/styles" Target="styles.xml"/><Relationship Id="rId15"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10" Type="http://schemas.openxmlformats.org/officeDocument/2006/relationships/hyperlink" Target="https://www.dprepsafety.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ccc.edu/abouthccc/resources/documents/dei-eq-guide.pdf" TargetMode="External"/><Relationship Id="rId14" Type="http://schemas.openxmlformats.org/officeDocument/2006/relationships/hyperlink" Target="https://m365.cloud.microsoft/chat/entity1-d870f6cd-4aa5-4d42-9626-ab690c041429/eyJpZCI6IlZYTmxjbFl4ZkdoMGRIQnpPaTh2YzNWaWMzUnlZWFJsTFdsdWRDNXZabVpwWTJVdVkyOXRMM3hQU1VRNk1qWTFZekZqWVRBdE9ESXlPQzAwTURKbExXRm1PVFF0T1dWbE1EY3lNbVV6TkRrMWZEUTFZMkptT1Rka0xXTXpZbUV0TkRSbU9TMDVPVE5oTFRaall6VXlPRFkyT1dVeE1Yd3lNREkxTFRBM0xURTJWREUxT2pRMU9qRTRMall3TVRZeU1UUmEiLCJzY2VuYXJpbyI6InNoYXJlTGlua1ZpYVJpY2hDb3B5IiwicHJvcGVydGllcyI6eyJwcm9tcHRTb3VyY2UiOiJ1c2VyIiwiY2xpY2tUaW1lc3RhbXAiOiIyMDI1LTA3LTE2VDE1OjQ1OjE4Ljc1OFoifSwiY2hhdFR5cGUiOiJ3ZWIiLCJ2ZXJzaW9uIjoxLjF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0A6CCBF06314799B05FBC32BBB0F1" ma:contentTypeVersion="12" ma:contentTypeDescription="Create a new document." ma:contentTypeScope="" ma:versionID="f4c578579bae52502b358a5463404a74">
  <xsd:schema xmlns:xsd="http://www.w3.org/2001/XMLSchema" xmlns:xs="http://www.w3.org/2001/XMLSchema" xmlns:p="http://schemas.microsoft.com/office/2006/metadata/properties" xmlns:ns3="add87e07-13ff-412a-bc9b-96a8b8ae2c0f" targetNamespace="http://schemas.microsoft.com/office/2006/metadata/properties" ma:root="true" ma:fieldsID="7d791c1a86efd707dd67d7e3923c7cc0" ns3:_="">
    <xsd:import namespace="add87e07-13ff-412a-bc9b-96a8b8ae2c0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87e07-13ff-412a-bc9b-96a8b8ae2c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dd87e07-13ff-412a-bc9b-96a8b8ae2c0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09C01C-4EB7-4A8E-B00E-CDDFD9AD6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d87e07-13ff-412a-bc9b-96a8b8ae2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6BC970-9F0C-417E-86F5-55027E90AD3E}">
  <ds:schemaRefs>
    <ds:schemaRef ds:uri="http://schemas.microsoft.com/office/2006/metadata/properties"/>
    <ds:schemaRef ds:uri="http://schemas.microsoft.com/office/infopath/2007/PartnerControls"/>
    <ds:schemaRef ds:uri="add87e07-13ff-412a-bc9b-96a8b8ae2c0f"/>
  </ds:schemaRefs>
</ds:datastoreItem>
</file>

<file path=customXml/itemProps3.xml><?xml version="1.0" encoding="utf-8"?>
<ds:datastoreItem xmlns:ds="http://schemas.openxmlformats.org/officeDocument/2006/customXml" ds:itemID="{CD487DFE-F966-4B63-9635-ACD0E31A4F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2928</Words>
  <Characters>16691</Characters>
  <Application>Microsoft Office Word</Application>
  <DocSecurity>0</DocSecurity>
  <Lines>139</Lines>
  <Paragraphs>39</Paragraphs>
  <ScaleCrop>false</ScaleCrop>
  <Company>Weston College Group</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Wright</dc:creator>
  <cp:keywords/>
  <dc:description/>
  <cp:lastModifiedBy>Graeme Wright</cp:lastModifiedBy>
  <cp:revision>2</cp:revision>
  <dcterms:created xsi:type="dcterms:W3CDTF">2025-07-29T13:34:00Z</dcterms:created>
  <dcterms:modified xsi:type="dcterms:W3CDTF">2025-07-29T13:34:00Z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0x010100AD60A6CCBF06314799B05FBC32BBB0F1</vt:lpwstr>
  </property>
</Properties>
</file>