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0" w:type="dxa"/>
        <w:jc w:val="center"/>
        <w:tblLayout w:type="fixed"/>
        <w:tblLook w:val="0600" w:firstRow="0" w:lastRow="0" w:firstColumn="0" w:lastColumn="0" w:noHBand="1" w:noVBand="1"/>
      </w:tblPr>
      <w:tblGrid>
        <w:gridCol w:w="10680"/>
      </w:tblGrid>
      <w:tr w:rsidR="009C38E4" w14:paraId="175843EF" w14:textId="77777777" w:rsidTr="001C19D1">
        <w:trPr>
          <w:jc w:val="center"/>
        </w:trPr>
        <w:tc>
          <w:tcPr>
            <w:tcW w:w="10680" w:type="dxa"/>
            <w:tcBorders>
              <w:top w:val="nil"/>
              <w:left w:val="nil"/>
              <w:bottom w:val="nil"/>
              <w:right w:val="nil"/>
            </w:tcBorders>
            <w:tcMar>
              <w:top w:w="0" w:type="dxa"/>
              <w:left w:w="0" w:type="dxa"/>
              <w:bottom w:w="0" w:type="dxa"/>
              <w:right w:w="0" w:type="dxa"/>
            </w:tcMar>
          </w:tcPr>
          <w:p w14:paraId="5477B877" w14:textId="77777777" w:rsidR="009C38E4" w:rsidRPr="007B3576" w:rsidRDefault="009C38E4" w:rsidP="001C19D1">
            <w:pPr>
              <w:pStyle w:val="Heading2"/>
            </w:pPr>
            <w:bookmarkStart w:id="0" w:name="_Toc203569996"/>
            <w:bookmarkStart w:id="1" w:name="_Toc203570078"/>
            <w:bookmarkStart w:id="2" w:name="_Toc204768984"/>
            <w:r w:rsidRPr="0065388A">
              <w:rPr>
                <w:b/>
                <w:bCs/>
              </w:rPr>
              <w:t>Briefing Paper</w:t>
            </w:r>
            <w:r>
              <w:t>: The use of reflective practice in personal and professional development</w:t>
            </w:r>
            <w:bookmarkEnd w:id="0"/>
            <w:bookmarkEnd w:id="1"/>
            <w:r>
              <w:t xml:space="preserve"> - </w:t>
            </w:r>
            <w:r>
              <w:rPr>
                <w:sz w:val="20"/>
                <w:szCs w:val="20"/>
              </w:rPr>
              <w:t>Approx. 1500 words</w:t>
            </w:r>
            <w:bookmarkEnd w:id="2"/>
          </w:p>
          <w:p w14:paraId="0FEC9456" w14:textId="77777777" w:rsidR="009C38E4" w:rsidRDefault="009C38E4" w:rsidP="001C19D1">
            <w:pPr>
              <w:pStyle w:val="Heading3"/>
            </w:pPr>
            <w:bookmarkStart w:id="3" w:name="_Toc203570079"/>
            <w:bookmarkStart w:id="4" w:name="_Toc204768985"/>
            <w:r>
              <w:t xml:space="preserve">1.1 </w:t>
            </w:r>
            <w:r w:rsidRPr="009F0682">
              <w:t>Analyse the importance of continuous personal and professional development in achieving organisational objectives</w:t>
            </w:r>
            <w:bookmarkEnd w:id="3"/>
            <w:bookmarkEnd w:id="4"/>
          </w:p>
          <w:p w14:paraId="02035853" w14:textId="77777777" w:rsidR="009C38E4" w:rsidRPr="00BD15BC" w:rsidRDefault="009C38E4" w:rsidP="001C19D1"/>
          <w:p w14:paraId="55601AA7" w14:textId="77777777" w:rsidR="009C38E4" w:rsidRPr="007C0205" w:rsidRDefault="009C38E4" w:rsidP="001C19D1">
            <w:pPr>
              <w:rPr>
                <w:rFonts w:ascii="Calibri" w:hAnsi="Calibri" w:cs="Calibri"/>
              </w:rPr>
            </w:pPr>
            <w:r w:rsidRPr="007C0205">
              <w:rPr>
                <w:rFonts w:ascii="Calibri" w:hAnsi="Calibri" w:cs="Calibri"/>
              </w:rPr>
              <w:t>Continuous personal and professional development (CPD) is essential for achieving personal and professionally set targets. They help you grow as a character, which can have a greater impact on your personal lives out of the working environment. My own experiences highlight how my individual growth directly contributes to the wider ambitions of Weston College and the Digital Education Team, particularly in areas of digital transformation, staff development, and a culture change towards innovation.</w:t>
            </w:r>
          </w:p>
          <w:p w14:paraId="62EB62D8" w14:textId="77777777" w:rsidR="009C38E4" w:rsidRPr="007C0205" w:rsidRDefault="009C38E4" w:rsidP="001C19D1">
            <w:pPr>
              <w:rPr>
                <w:rFonts w:ascii="Calibri" w:hAnsi="Calibri" w:cs="Calibri"/>
              </w:rPr>
            </w:pPr>
          </w:p>
          <w:p w14:paraId="7B3BD1B4" w14:textId="77777777" w:rsidR="009C38E4" w:rsidRPr="007C0205" w:rsidRDefault="009C38E4" w:rsidP="001C19D1">
            <w:pPr>
              <w:rPr>
                <w:rFonts w:ascii="Calibri" w:hAnsi="Calibri" w:cs="Calibri"/>
              </w:rPr>
            </w:pPr>
            <w:r w:rsidRPr="007C0205">
              <w:rPr>
                <w:rFonts w:ascii="Calibri" w:hAnsi="Calibri" w:cs="Calibri"/>
              </w:rPr>
              <w:t>I have undertaken 3 formal CPD opportunities over the last 12 months which have significantly reshaped my mindset and approach to leadership, coaching, and career progression.</w:t>
            </w:r>
          </w:p>
          <w:p w14:paraId="40E8F368" w14:textId="77777777" w:rsidR="009C38E4" w:rsidRPr="007C0205" w:rsidRDefault="009C38E4" w:rsidP="001C19D1">
            <w:pPr>
              <w:rPr>
                <w:rFonts w:ascii="Calibri" w:hAnsi="Calibri" w:cs="Calibri"/>
              </w:rPr>
            </w:pPr>
          </w:p>
          <w:p w14:paraId="43CEB0ED" w14:textId="77777777" w:rsidR="009C38E4" w:rsidRPr="007C0205" w:rsidRDefault="009C38E4" w:rsidP="001C19D1">
            <w:pPr>
              <w:rPr>
                <w:rFonts w:ascii="Calibri" w:hAnsi="Calibri" w:cs="Calibri"/>
              </w:rPr>
            </w:pPr>
            <w:r w:rsidRPr="007C0205">
              <w:rPr>
                <w:rFonts w:ascii="Calibri" w:hAnsi="Calibri" w:cs="Calibri"/>
              </w:rPr>
              <w:t>Before becoming a Digital Coach at Weston College, where I am responsible for the Digital Upskilling of FE &amp; HE academic staff, I was a classroom teacher, a career I developed over 18 years that included 12 years as a subject leader for Music in state-funded secondary schools. The move to my current role has been transformative. It has invited me to reflect on my identity and on where and how I want to grow. I have changed from being a subject expert, to becoming a facilitator of digital growth across a large organisation. My transition into a Digital Coach role allowed me to reflect deeply on my professional identity and challenged me to adapt to a new environment. As Schön (1983) suggests, reflective practitioners engage with uncertainty and use it as a catalyst for growth. “</w:t>
            </w:r>
            <w:r w:rsidRPr="007C2416">
              <w:rPr>
                <w:rFonts w:ascii="Calibri" w:hAnsi="Calibri" w:cs="Calibri"/>
                <w:i/>
                <w:iCs/>
              </w:rPr>
              <w:t>The practitioner allows himself to experience surprise, puzzlement, or confusion in a situation which he finds uncertain or unique. He reflects on the phenomenon before him, and on the prior understandings which have been implicit in his behaviour.</w:t>
            </w:r>
            <w:r w:rsidRPr="007C0205">
              <w:rPr>
                <w:rFonts w:ascii="Calibri" w:hAnsi="Calibri" w:cs="Calibri"/>
              </w:rPr>
              <w:t xml:space="preserve">” Schön, D. (1983) The Reflective Practitioner: How Professionals Think in Action. London: Temple Smith.  </w:t>
            </w:r>
          </w:p>
          <w:p w14:paraId="6B664D43" w14:textId="77777777" w:rsidR="009C38E4" w:rsidRPr="007C0205" w:rsidRDefault="009C38E4" w:rsidP="001C19D1">
            <w:pPr>
              <w:rPr>
                <w:rFonts w:ascii="Calibri" w:hAnsi="Calibri" w:cs="Calibri"/>
              </w:rPr>
            </w:pPr>
          </w:p>
          <w:p w14:paraId="4EAEE306" w14:textId="77777777" w:rsidR="009C38E4" w:rsidRPr="007C0205" w:rsidRDefault="009C38E4" w:rsidP="001C19D1">
            <w:pPr>
              <w:rPr>
                <w:rFonts w:ascii="Calibri" w:hAnsi="Calibri" w:cs="Calibri"/>
              </w:rPr>
            </w:pPr>
            <w:r w:rsidRPr="007C0205">
              <w:rPr>
                <w:rFonts w:ascii="Calibri" w:hAnsi="Calibri" w:cs="Calibri"/>
              </w:rPr>
              <w:t>Recently, I completed a 10-week program focused on Advanced Mentoring Skills for Experienced Mentors course with Cognition Learning Group. The aim was to help me develop as a Mentor and Coach, with a specific focus on how to actively listen, provide professional challenge and support, and understand the cognitive preference of others.</w:t>
            </w:r>
          </w:p>
          <w:p w14:paraId="2648355F" w14:textId="77777777" w:rsidR="009C38E4" w:rsidRPr="007C0205" w:rsidRDefault="009C38E4" w:rsidP="001C19D1">
            <w:pPr>
              <w:rPr>
                <w:rFonts w:ascii="Calibri" w:hAnsi="Calibri" w:cs="Calibri"/>
              </w:rPr>
            </w:pPr>
          </w:p>
          <w:p w14:paraId="3B344F56" w14:textId="77777777" w:rsidR="009C38E4" w:rsidRPr="007C0205" w:rsidRDefault="009C38E4" w:rsidP="001C19D1">
            <w:pPr>
              <w:rPr>
                <w:rFonts w:ascii="Calibri" w:hAnsi="Calibri" w:cs="Calibri"/>
              </w:rPr>
            </w:pPr>
            <w:r w:rsidRPr="007C0205">
              <w:rPr>
                <w:rFonts w:ascii="Calibri" w:hAnsi="Calibri" w:cs="Calibri"/>
              </w:rPr>
              <w:t>While engaging in the Mentoring and Coaching course I have been able to develop the personal and professional skills necessary to support staff through making meaningful change. These skills have directly linked to my ability to lead others through change as a Digital Coach. I have become more intentional in my listening skills, more reflective in my questioning, and more aware of the individual needs and cognitive preferences of others. This has allowed me to develop the ability to build trust offer constructive challenge and support professional growth in a way that is both empathetic and effective. I have equally used this opportunity to learn about myself and reflect on how I can grow as a person, professional and a leader.</w:t>
            </w:r>
          </w:p>
          <w:p w14:paraId="60D45734" w14:textId="77777777" w:rsidR="009C38E4" w:rsidRPr="007C0205" w:rsidRDefault="009C38E4" w:rsidP="001C19D1">
            <w:pPr>
              <w:rPr>
                <w:rFonts w:ascii="Calibri" w:hAnsi="Calibri" w:cs="Calibri"/>
              </w:rPr>
            </w:pPr>
          </w:p>
          <w:p w14:paraId="4D22523D" w14:textId="77777777" w:rsidR="009C38E4" w:rsidRPr="007C0205" w:rsidRDefault="009C38E4" w:rsidP="001C19D1">
            <w:pPr>
              <w:rPr>
                <w:rFonts w:ascii="Calibri" w:hAnsi="Calibri" w:cs="Calibri"/>
              </w:rPr>
            </w:pPr>
            <w:r w:rsidRPr="007C0205">
              <w:rPr>
                <w:rFonts w:ascii="Calibri" w:hAnsi="Calibri" w:cs="Calibri"/>
              </w:rPr>
              <w:t>A couple of months ago, I had the opportunity to take part in an Insights Discovery activity to better understand myself within the workplace. It appears that while I am mostly Community Earth Green focused, I have strong links to Innovative Sunshine Yellow, and Analytical Cool Blue. I have a small amount of the Driven Fiery Red characteristics.</w:t>
            </w:r>
          </w:p>
          <w:p w14:paraId="38B9BAAA" w14:textId="77777777" w:rsidR="009C38E4" w:rsidRPr="007C0205" w:rsidRDefault="009C38E4" w:rsidP="001C19D1">
            <w:pPr>
              <w:rPr>
                <w:rFonts w:ascii="Calibri" w:hAnsi="Calibri" w:cs="Calibri"/>
              </w:rPr>
            </w:pPr>
          </w:p>
          <w:p w14:paraId="483AD0B1" w14:textId="77777777" w:rsidR="009C38E4" w:rsidRPr="007C0205" w:rsidRDefault="009C38E4" w:rsidP="001C19D1">
            <w:pPr>
              <w:rPr>
                <w:rFonts w:ascii="Calibri" w:hAnsi="Calibri" w:cs="Calibri"/>
              </w:rPr>
            </w:pPr>
            <w:r w:rsidRPr="007C0205">
              <w:rPr>
                <w:rFonts w:ascii="Calibri" w:hAnsi="Calibri" w:cs="Calibri"/>
              </w:rPr>
              <w:t xml:space="preserve">By undertaking a course in Operational Management, I will be able to recognise my own role in managing change to foster a culture of innovation by engaging effectively with a variety of stakeholders, managing multiple projects, developing, motivating, and leading teams of volunteer Digital Champions, and developing strategic planning, ensuring a successful realisation of organisational goals. </w:t>
            </w:r>
          </w:p>
          <w:p w14:paraId="1364F457" w14:textId="77777777" w:rsidR="009C38E4" w:rsidRPr="007B3576" w:rsidRDefault="009C38E4" w:rsidP="001C19D1">
            <w:pPr>
              <w:pStyle w:val="Heading3"/>
            </w:pPr>
            <w:bookmarkStart w:id="5" w:name="_Toc203570080"/>
            <w:bookmarkStart w:id="6" w:name="_Toc204768986"/>
            <w:r>
              <w:t xml:space="preserve">1.2 </w:t>
            </w:r>
            <w:r w:rsidRPr="007B3576">
              <w:t>Evaluate the use of reflective practice in personal and professional development</w:t>
            </w:r>
            <w:bookmarkEnd w:id="5"/>
            <w:bookmarkEnd w:id="6"/>
          </w:p>
          <w:p w14:paraId="22FE5F83" w14:textId="77777777" w:rsidR="009C38E4" w:rsidRPr="007C0205" w:rsidRDefault="009C38E4" w:rsidP="001C19D1">
            <w:pPr>
              <w:rPr>
                <w:rFonts w:ascii="Calibri" w:hAnsi="Calibri" w:cs="Calibri"/>
              </w:rPr>
            </w:pPr>
            <w:r w:rsidRPr="007C0205">
              <w:rPr>
                <w:rFonts w:ascii="Calibri" w:hAnsi="Calibri" w:cs="Calibri"/>
              </w:rPr>
              <w:t>Working at Weston has allowed me to reflect on my appreciation for lifelong learning and adaptability. While leading a team of volunteer Digital Champions I have learnt to empower others through influence rather than authority, I have worked on fostering a culture of collaboration and innovation. This experience has also strengthened my confidence in navigating change and supporting others through it. I now consider this a core part of my leadership style.</w:t>
            </w:r>
          </w:p>
          <w:p w14:paraId="13A2D705" w14:textId="77777777" w:rsidR="009C38E4" w:rsidRPr="007C0205" w:rsidRDefault="009C38E4" w:rsidP="001C19D1">
            <w:pPr>
              <w:rPr>
                <w:rFonts w:ascii="Calibri" w:hAnsi="Calibri" w:cs="Calibri"/>
              </w:rPr>
            </w:pPr>
          </w:p>
          <w:p w14:paraId="691F97A8" w14:textId="77777777" w:rsidR="009C38E4" w:rsidRPr="007C0205" w:rsidRDefault="009C38E4" w:rsidP="001C19D1">
            <w:pPr>
              <w:rPr>
                <w:rFonts w:ascii="Calibri" w:hAnsi="Calibri" w:cs="Calibri"/>
              </w:rPr>
            </w:pPr>
            <w:r w:rsidRPr="007C0205">
              <w:rPr>
                <w:rFonts w:ascii="Calibri" w:hAnsi="Calibri" w:cs="Calibri"/>
              </w:rPr>
              <w:t xml:space="preserve">The Insights Discovery activity has provided me with the opportunity to build a better understanding of my own characteristics, and a deeper understanding of those around me. This affords me the ability to reflect on my own behaviours around others, especially as I work towards managing meaningful and lasting change. I have a deeper respect and understanding of the personality traits of others, but more specifically, how they can support me in making progress. For example, the characteristics of those who are more reserved and analytical will help the more innovative and creative people thrive. Yet without those ‘dreamers’ organisational and systemic progress will struggle to happen. It is worth reminding </w:t>
            </w:r>
            <w:proofErr w:type="gramStart"/>
            <w:r w:rsidRPr="007C0205">
              <w:rPr>
                <w:rFonts w:ascii="Calibri" w:hAnsi="Calibri" w:cs="Calibri"/>
              </w:rPr>
              <w:t>ourselves</w:t>
            </w:r>
            <w:proofErr w:type="gramEnd"/>
            <w:r w:rsidRPr="007C0205">
              <w:rPr>
                <w:rFonts w:ascii="Calibri" w:hAnsi="Calibri" w:cs="Calibri"/>
              </w:rPr>
              <w:t>, however, that these are at opposite sides to the dial, and therefore a movement towards one of the other sections is necessary. For example, as a Community Earth Green personality myself, I might need to dial up more of my Analytical Cool Blue traits to work effectively with those with Driven Fiery Red characteristics.</w:t>
            </w:r>
          </w:p>
          <w:p w14:paraId="7C09F4C0" w14:textId="77777777" w:rsidR="009C38E4" w:rsidRPr="007C0205" w:rsidRDefault="009C38E4" w:rsidP="001C19D1">
            <w:pPr>
              <w:rPr>
                <w:rFonts w:ascii="Calibri" w:hAnsi="Calibri" w:cs="Calibri"/>
              </w:rPr>
            </w:pPr>
          </w:p>
          <w:p w14:paraId="24FF5918" w14:textId="77777777" w:rsidR="009C38E4" w:rsidRPr="007C0205" w:rsidRDefault="009C38E4" w:rsidP="001C19D1">
            <w:pPr>
              <w:rPr>
                <w:rFonts w:ascii="Calibri" w:hAnsi="Calibri" w:cs="Calibri"/>
              </w:rPr>
            </w:pPr>
            <w:r w:rsidRPr="007C0205">
              <w:rPr>
                <w:rFonts w:ascii="Calibri" w:hAnsi="Calibri" w:cs="Calibri"/>
              </w:rPr>
              <w:t>By engaging with the Insights Discovery tool and mentoring training I have been able to better understand cognitive preferences, which, as Sadler-Smith et al. (2000) argue, is essential for effective professional development. “</w:t>
            </w:r>
            <w:r w:rsidRPr="0009422E">
              <w:rPr>
                <w:rFonts w:ascii="Calibri" w:hAnsi="Calibri" w:cs="Calibri"/>
                <w:i/>
                <w:iCs/>
              </w:rPr>
              <w:t>Understanding learning preferences and cognitive styles can enhance the effectiveness of continuing professional development</w:t>
            </w:r>
            <w:r w:rsidRPr="007C0205">
              <w:rPr>
                <w:rFonts w:ascii="Calibri" w:hAnsi="Calibri" w:cs="Calibri"/>
              </w:rPr>
              <w:t>.” Sadler-Smith, E., Allinson, C.W. and Hayes, J. (2000) ‘Learning Preferences and Cognitive Style: Some Implications for Continuing Professional Development’, Management Learning, 31, pp. 239–256.</w:t>
            </w:r>
          </w:p>
          <w:p w14:paraId="7309C48F" w14:textId="77777777" w:rsidR="009C38E4" w:rsidRPr="007C0205" w:rsidRDefault="009C38E4" w:rsidP="001C19D1">
            <w:pPr>
              <w:rPr>
                <w:rFonts w:ascii="Calibri" w:hAnsi="Calibri" w:cs="Calibri"/>
              </w:rPr>
            </w:pPr>
          </w:p>
          <w:p w14:paraId="58C68FCB" w14:textId="77777777" w:rsidR="009C38E4" w:rsidRPr="007C0205" w:rsidRDefault="009C38E4" w:rsidP="001C19D1">
            <w:pPr>
              <w:rPr>
                <w:rFonts w:ascii="Calibri" w:hAnsi="Calibri" w:cs="Calibri"/>
              </w:rPr>
            </w:pPr>
            <w:r w:rsidRPr="007C0205">
              <w:rPr>
                <w:rFonts w:ascii="Calibri" w:hAnsi="Calibri" w:cs="Calibri"/>
              </w:rPr>
              <w:t>Collectively, these experiences have influenced my approach to life by reinforcing the value of self-awareness, adaptability, and continuous growth. They have supported my professional work too by providing me with the tools necessary to lead with empathy, coach with integrity and direction, and plan for my own future career, potentially towards more strategic leadership roles in digital education and staff development.</w:t>
            </w:r>
            <w:r>
              <w:rPr>
                <w:rFonts w:ascii="Calibri" w:hAnsi="Calibri" w:cs="Calibri"/>
              </w:rPr>
              <w:t xml:space="preserve"> </w:t>
            </w:r>
            <w:r w:rsidRPr="007C0205">
              <w:rPr>
                <w:rFonts w:ascii="Calibri" w:hAnsi="Calibri" w:cs="Calibri"/>
              </w:rPr>
              <w:t xml:space="preserve">The informal </w:t>
            </w:r>
            <w:r w:rsidRPr="007C0205">
              <w:rPr>
                <w:rFonts w:ascii="Calibri" w:hAnsi="Calibri" w:cs="Calibri"/>
              </w:rPr>
              <w:lastRenderedPageBreak/>
              <w:t>personal and professional development experiences I have had over the last 12 months have had a profound impact on how I view myself, how I relate to others, and how I approach leadership and career progression.</w:t>
            </w:r>
          </w:p>
          <w:p w14:paraId="548743AC" w14:textId="77777777" w:rsidR="009C38E4" w:rsidRPr="007C0205" w:rsidRDefault="009C38E4" w:rsidP="001C19D1">
            <w:pPr>
              <w:rPr>
                <w:rFonts w:ascii="Calibri" w:hAnsi="Calibri" w:cs="Calibri"/>
              </w:rPr>
            </w:pPr>
          </w:p>
          <w:p w14:paraId="643C1106" w14:textId="77777777" w:rsidR="009C38E4" w:rsidRPr="007C0205" w:rsidRDefault="009C38E4" w:rsidP="001C19D1">
            <w:pPr>
              <w:rPr>
                <w:rFonts w:ascii="Calibri" w:hAnsi="Calibri" w:cs="Calibri"/>
              </w:rPr>
            </w:pPr>
            <w:r w:rsidRPr="007C0205">
              <w:rPr>
                <w:rFonts w:ascii="Calibri" w:hAnsi="Calibri" w:cs="Calibri"/>
              </w:rPr>
              <w:t>By taking the time to consider how I want others to perceive me, and through the process of journey mapping and self-reflection, I have been able to identify my values and long-term goals. This aligns with Boud, Keogh and Walker’s (1985) view of reflection as a process of recapturing and evaluating experience. “</w:t>
            </w:r>
            <w:r w:rsidRPr="002F343E">
              <w:rPr>
                <w:rFonts w:ascii="Calibri" w:hAnsi="Calibri" w:cs="Calibri"/>
                <w:i/>
                <w:iCs/>
              </w:rPr>
              <w:t>Reflection is an important human activity in which people recapture their experience, think about it, mull it over and evaluate it</w:t>
            </w:r>
            <w:r w:rsidRPr="007C0205">
              <w:rPr>
                <w:rFonts w:ascii="Calibri" w:hAnsi="Calibri" w:cs="Calibri"/>
              </w:rPr>
              <w:t>.” Boud, D.,</w:t>
            </w:r>
          </w:p>
          <w:p w14:paraId="6F65F076" w14:textId="77777777" w:rsidR="009C38E4" w:rsidRPr="007B3576" w:rsidRDefault="009C38E4" w:rsidP="001C19D1">
            <w:pPr>
              <w:spacing w:before="120" w:after="120" w:line="240" w:lineRule="auto"/>
              <w:rPr>
                <w:sz w:val="20"/>
                <w:szCs w:val="20"/>
              </w:rPr>
            </w:pPr>
          </w:p>
          <w:p w14:paraId="34C6E48A" w14:textId="77777777" w:rsidR="009C38E4" w:rsidRPr="00BD7E63" w:rsidRDefault="009C38E4" w:rsidP="001C19D1">
            <w:pPr>
              <w:pStyle w:val="Heading3"/>
            </w:pPr>
            <w:bookmarkStart w:id="7" w:name="_Toc203570081"/>
            <w:bookmarkStart w:id="8" w:name="_Toc204768987"/>
            <w:r>
              <w:t xml:space="preserve">1.3 </w:t>
            </w:r>
            <w:r w:rsidRPr="00BD7E63">
              <w:t>Evaluate approaches to reflective practice</w:t>
            </w:r>
            <w:bookmarkEnd w:id="7"/>
            <w:bookmarkEnd w:id="8"/>
          </w:p>
          <w:p w14:paraId="4D3A5DC5" w14:textId="77777777" w:rsidR="009C38E4" w:rsidRDefault="009C38E4" w:rsidP="001C19D1">
            <w:pPr>
              <w:rPr>
                <w:rFonts w:ascii="Calibri" w:hAnsi="Calibri" w:cs="Calibri"/>
              </w:rPr>
            </w:pPr>
            <w:r w:rsidRPr="007C0205">
              <w:rPr>
                <w:rFonts w:ascii="Calibri" w:hAnsi="Calibri" w:cs="Calibri"/>
              </w:rPr>
              <w:t>Over the last few years, I have reflected on emotional literacy, emotional intelligence, and self-awareness. In his 2019 publication, “Permission to Feel”, Marc Brackett talks about how to stay grounded, self-aware, and how to lead with curious authenticity. In my own personal life, I use his RULER framework (Recognising, Understanding, Labelling, Expressing, and Regulating emotions) to reflect on my behaviour, interactions, and feelings. It is this prior experience and learning that makes me resonate so closely to the thoughts of Zhu (2019) who reminds us that self-awareness isn’t just about knowing ourselves, but also about approaching our journey with a beginner’s mind and an open heart.</w:t>
            </w:r>
          </w:p>
          <w:p w14:paraId="532C2E06" w14:textId="77777777" w:rsidR="009C38E4" w:rsidRPr="007C0205" w:rsidRDefault="009C38E4" w:rsidP="001C19D1">
            <w:pPr>
              <w:rPr>
                <w:rFonts w:ascii="Calibri" w:hAnsi="Calibri" w:cs="Calibri"/>
              </w:rPr>
            </w:pPr>
          </w:p>
          <w:p w14:paraId="60EE85C1" w14:textId="77777777" w:rsidR="009C38E4" w:rsidRPr="007C0205" w:rsidRDefault="009C38E4" w:rsidP="001C19D1">
            <w:pPr>
              <w:rPr>
                <w:rFonts w:ascii="Calibri" w:hAnsi="Calibri" w:cs="Calibri"/>
              </w:rPr>
            </w:pPr>
            <w:r w:rsidRPr="007C0205">
              <w:rPr>
                <w:rFonts w:ascii="Calibri" w:hAnsi="Calibri" w:cs="Calibri"/>
              </w:rPr>
              <w:t>Goleman (1998) describes self-awareness as the cornerstone of emotional intelligence. This is a vital element in how I successfully navigate my responsibilities within my role – whether I’m mentoring staff, leading CPD, or navigating change. I have scored highly in areas like recognising my emotions, understanding how they affect others, and staying motivated. This highlights the reflective and intentional way I approach my role with authenticity.</w:t>
            </w:r>
          </w:p>
          <w:p w14:paraId="398E1455" w14:textId="77777777" w:rsidR="009C38E4" w:rsidRPr="007C0205" w:rsidRDefault="009C38E4" w:rsidP="001C19D1">
            <w:pPr>
              <w:rPr>
                <w:rFonts w:ascii="Calibri" w:hAnsi="Calibri" w:cs="Calibri"/>
              </w:rPr>
            </w:pPr>
          </w:p>
          <w:p w14:paraId="1AAEC4D7" w14:textId="77777777" w:rsidR="009C38E4" w:rsidRDefault="009C38E4" w:rsidP="001C19D1">
            <w:pPr>
              <w:rPr>
                <w:rFonts w:ascii="Calibri" w:hAnsi="Calibri" w:cs="Calibri"/>
              </w:rPr>
            </w:pPr>
            <w:r w:rsidRPr="007C0205">
              <w:rPr>
                <w:rFonts w:ascii="Calibri" w:hAnsi="Calibri" w:cs="Calibri"/>
              </w:rPr>
              <w:t>Reflective Practice has been a key contributor to how I have developed personally over the last few years. Kolb’s (1984) “Experiential Learning Cycle” has helped me move from being stuck in the experience of reflection, to taking action to improve future behaviours. In recent times, I have been afforded the mental space now to Reflect in Action following Schon’s (1983) idea to inform changes and adaptation in real time, like when I’m facilitating staff training or group meetings, drawing on my emotional awareness to guide my response.</w:t>
            </w:r>
          </w:p>
          <w:p w14:paraId="3DC23C47" w14:textId="77777777" w:rsidR="009C38E4" w:rsidRPr="007C0205" w:rsidRDefault="009C38E4" w:rsidP="001C19D1">
            <w:pPr>
              <w:rPr>
                <w:rFonts w:ascii="Calibri" w:hAnsi="Calibri" w:cs="Calibri"/>
              </w:rPr>
            </w:pPr>
          </w:p>
          <w:p w14:paraId="5F8F5744" w14:textId="77777777" w:rsidR="009C38E4" w:rsidRDefault="009C38E4" w:rsidP="001C19D1">
            <w:pPr>
              <w:rPr>
                <w:rFonts w:ascii="Calibri" w:hAnsi="Calibri" w:cs="Calibri"/>
              </w:rPr>
            </w:pPr>
            <w:r w:rsidRPr="007C0205">
              <w:rPr>
                <w:rFonts w:ascii="Calibri" w:hAnsi="Calibri" w:cs="Calibri"/>
              </w:rPr>
              <w:t>Boud, Keogh and Walker (1985) present the opinion that bringing emotional reflection into the process is key in helping us change behaviours. This is a theory that is heavily used in the Healthcare sector, most notably in counselling and restorative justice practice. As a mentor, the most common obstacle in moving a mentee forward towards their goals is the emotional challenge that we may face. In reflecting on the emotions within the experience I can help guide us both to a more successful and long-term solution. It’s in these situations that I learn the most – not just about what I did, but how I felt and why that matters.</w:t>
            </w:r>
          </w:p>
          <w:p w14:paraId="1913C5FD" w14:textId="77777777" w:rsidR="009C38E4" w:rsidRPr="007C0205" w:rsidRDefault="009C38E4" w:rsidP="001C19D1">
            <w:pPr>
              <w:rPr>
                <w:rFonts w:ascii="Calibri" w:hAnsi="Calibri" w:cs="Calibri"/>
              </w:rPr>
            </w:pPr>
          </w:p>
          <w:p w14:paraId="269F3F2C" w14:textId="77777777" w:rsidR="009C38E4" w:rsidRPr="007C0205" w:rsidRDefault="009C38E4" w:rsidP="001C19D1">
            <w:pPr>
              <w:rPr>
                <w:rFonts w:ascii="Calibri" w:hAnsi="Calibri" w:cs="Calibri"/>
              </w:rPr>
            </w:pPr>
            <w:r w:rsidRPr="007C0205">
              <w:rPr>
                <w:rFonts w:ascii="Calibri" w:hAnsi="Calibri" w:cs="Calibri"/>
              </w:rPr>
              <w:lastRenderedPageBreak/>
              <w:t>Emotional intelligence and reflective practice are not just tools I can turn to; they are key principles of practice I rely on to stay connected to my purpose as a Digital Coach and Mentor. However, it would be remiss of me not to acknowledge the models of Gibbs’ Reflective Practice where more cognitive or action-oriented reflection is powerful. In Summary, the most effective reflective practice is one that is flexible, emotionally intelligent, and aligned with both personal values and professional goals.</w:t>
            </w:r>
          </w:p>
          <w:p w14:paraId="464740AB" w14:textId="77777777" w:rsidR="009C38E4" w:rsidRDefault="009C38E4" w:rsidP="001C19D1">
            <w:pPr>
              <w:spacing w:before="120" w:after="120" w:line="240" w:lineRule="auto"/>
              <w:rPr>
                <w:color w:val="323439"/>
                <w:sz w:val="20"/>
                <w:szCs w:val="20"/>
              </w:rPr>
            </w:pPr>
          </w:p>
          <w:p w14:paraId="3688B71D" w14:textId="77777777" w:rsidR="009C38E4" w:rsidRPr="003478E8" w:rsidRDefault="009C38E4" w:rsidP="001C19D1">
            <w:pPr>
              <w:pStyle w:val="Heading2"/>
            </w:pPr>
            <w:bookmarkStart w:id="9" w:name="_Toc203569997"/>
            <w:bookmarkStart w:id="10" w:name="_Toc203570082"/>
            <w:bookmarkStart w:id="11" w:name="_Toc204768988"/>
            <w:r>
              <w:t>Reflective Account</w:t>
            </w:r>
            <w:bookmarkEnd w:id="9"/>
            <w:bookmarkEnd w:id="10"/>
            <w:r>
              <w:t xml:space="preserve"> - </w:t>
            </w:r>
            <w:r>
              <w:rPr>
                <w:sz w:val="20"/>
                <w:szCs w:val="20"/>
              </w:rPr>
              <w:t>Approx. 1000 words</w:t>
            </w:r>
            <w:bookmarkEnd w:id="11"/>
          </w:p>
          <w:p w14:paraId="35E5A8F4" w14:textId="77777777" w:rsidR="009C38E4" w:rsidRDefault="009C38E4" w:rsidP="001C19D1">
            <w:pPr>
              <w:pStyle w:val="Heading3"/>
            </w:pPr>
            <w:bookmarkStart w:id="12" w:name="_Toc204768989"/>
            <w:r>
              <w:t>2.1 Evaluate own performance in the workplace using principles of reflection</w:t>
            </w:r>
            <w:bookmarkEnd w:id="12"/>
          </w:p>
          <w:p w14:paraId="468F752D" w14:textId="77777777" w:rsidR="009C38E4" w:rsidRPr="007F71F8" w:rsidRDefault="009C38E4" w:rsidP="001C19D1">
            <w:pPr>
              <w:rPr>
                <w:rFonts w:ascii="Calibri" w:hAnsi="Calibri" w:cs="Calibri"/>
              </w:rPr>
            </w:pPr>
            <w:r w:rsidRPr="007F71F8">
              <w:rPr>
                <w:rFonts w:ascii="Calibri" w:hAnsi="Calibri" w:cs="Calibri"/>
              </w:rPr>
              <w:t>I have identified themes for improvement around resilience, adaptability, and optimism – key aspects within Goleman’s (1995) components of self-regulation and motivation. These reflections point to the potential that, although I might demonstrate strong self-awareness and emotional insight, I am more likely to find consistently positive and flexible mindsets harder to achieve when under pressure, representing an area for growth, especially when responding to changes and setbacks.</w:t>
            </w:r>
          </w:p>
          <w:p w14:paraId="088F25B4" w14:textId="77777777" w:rsidR="009C38E4" w:rsidRPr="007F71F8" w:rsidRDefault="009C38E4" w:rsidP="001C19D1">
            <w:pPr>
              <w:rPr>
                <w:rFonts w:ascii="Calibri" w:hAnsi="Calibri" w:cs="Calibri"/>
              </w:rPr>
            </w:pPr>
          </w:p>
          <w:p w14:paraId="76A62282" w14:textId="77777777" w:rsidR="009C38E4" w:rsidRPr="007F71F8" w:rsidRDefault="009C38E4" w:rsidP="001C19D1">
            <w:pPr>
              <w:rPr>
                <w:rFonts w:ascii="Calibri" w:hAnsi="Calibri" w:cs="Calibri"/>
              </w:rPr>
            </w:pPr>
            <w:r w:rsidRPr="007F71F8">
              <w:rPr>
                <w:rFonts w:ascii="Calibri" w:hAnsi="Calibri" w:cs="Calibri"/>
              </w:rPr>
              <w:t>As Brackett (2019) highlights in Permission to Feel, emotions are information, and recognising discomfort is the first step towards managing it constructively. This is already a strength based on recent reflective activities. It shows that I’m tuned into emotional responses, even when they’re difficult. I am leading toward proactively adjusting a fixed position here through my reflective practice. By using principles like that of Zhu (2019), I can begin to work towards building emotional agility with a beginner’s mind and an open heart.</w:t>
            </w:r>
          </w:p>
          <w:p w14:paraId="5E86D74D" w14:textId="77777777" w:rsidR="009C38E4" w:rsidRPr="007F71F8" w:rsidRDefault="009C38E4" w:rsidP="001C19D1">
            <w:pPr>
              <w:rPr>
                <w:rFonts w:ascii="Calibri" w:hAnsi="Calibri" w:cs="Calibri"/>
              </w:rPr>
            </w:pPr>
          </w:p>
          <w:p w14:paraId="75FE8B66" w14:textId="77777777" w:rsidR="009C38E4" w:rsidRPr="007F71F8" w:rsidRDefault="009C38E4" w:rsidP="001C19D1">
            <w:pPr>
              <w:rPr>
                <w:rFonts w:ascii="Calibri" w:hAnsi="Calibri" w:cs="Calibri"/>
              </w:rPr>
            </w:pPr>
            <w:r w:rsidRPr="007F71F8">
              <w:rPr>
                <w:rFonts w:ascii="Calibri" w:hAnsi="Calibri" w:cs="Calibri"/>
              </w:rPr>
              <w:t>To help drive improvement in areas of my own growth I could look towards Kolb’s (1984) Experiential Learning Cycle and Boud et al. (1985) who both discuss the importance of learning from experience. They talk about reflecting on times when I have successfully adapted or stayed positive despite challenges. Here I can build confidence. This is like the work of Schon (1983) and the idea of “Reflection-on-action" where I can reflect on strategies that have worked in the past and implement them in the future.</w:t>
            </w:r>
          </w:p>
          <w:p w14:paraId="4136AD82" w14:textId="77777777" w:rsidR="009C38E4" w:rsidRPr="007F71F8" w:rsidRDefault="009C38E4" w:rsidP="001C19D1">
            <w:pPr>
              <w:rPr>
                <w:rFonts w:ascii="Calibri" w:hAnsi="Calibri" w:cs="Calibri"/>
              </w:rPr>
            </w:pPr>
          </w:p>
          <w:p w14:paraId="69AB2BF7" w14:textId="77777777" w:rsidR="009C38E4" w:rsidRPr="007F71F8" w:rsidRDefault="009C38E4" w:rsidP="001C19D1">
            <w:pPr>
              <w:rPr>
                <w:rFonts w:ascii="Calibri" w:hAnsi="Calibri" w:cs="Calibri"/>
              </w:rPr>
            </w:pPr>
            <w:r w:rsidRPr="007F71F8">
              <w:rPr>
                <w:rFonts w:ascii="Calibri" w:hAnsi="Calibri" w:cs="Calibri"/>
              </w:rPr>
              <w:t>I asked my manager to complete this table based on her knowledge of me. The caveat here being that we’ve only known each other for 6 months. There are some strong alignments in many areas. Both my manager and I agree that I rate highly on how I look for ways to improve myself; my self-motivation; being positive in difficult situations; and knowing what triggers my emotions. This supports the idea that my internal motivation and self-awareness is also visible to others around me. It reflects my previous discussion around Goleman (1995) and Brackett (2019) in recognising and managing emotions to help us thrive both personally and professionally.</w:t>
            </w:r>
          </w:p>
          <w:p w14:paraId="66C29777" w14:textId="77777777" w:rsidR="009C38E4" w:rsidRPr="007F71F8" w:rsidRDefault="009C38E4" w:rsidP="001C19D1">
            <w:pPr>
              <w:rPr>
                <w:rFonts w:ascii="Calibri" w:hAnsi="Calibri" w:cs="Calibri"/>
              </w:rPr>
            </w:pPr>
          </w:p>
          <w:p w14:paraId="5239B048" w14:textId="77777777" w:rsidR="009C38E4" w:rsidRPr="007F71F8" w:rsidRDefault="009C38E4" w:rsidP="001C19D1">
            <w:pPr>
              <w:rPr>
                <w:rFonts w:ascii="Calibri" w:hAnsi="Calibri" w:cs="Calibri"/>
              </w:rPr>
            </w:pPr>
            <w:r w:rsidRPr="007F71F8">
              <w:rPr>
                <w:rFonts w:ascii="Calibri" w:hAnsi="Calibri" w:cs="Calibri"/>
              </w:rPr>
              <w:t>Interestingly, my manager rated me differently in areas where I may be more optimistic, emotionally expressive, and attuned to others than I give myself credit for. This aligns to some of Zhu’s (2019) thinking around a beginner’s mind and an open heart, where sometimes others can help us see ourselves more clearly.</w:t>
            </w:r>
          </w:p>
          <w:p w14:paraId="0A2CA442" w14:textId="77777777" w:rsidR="009C38E4" w:rsidRPr="007F71F8" w:rsidRDefault="009C38E4" w:rsidP="001C19D1">
            <w:pPr>
              <w:rPr>
                <w:rFonts w:ascii="Calibri" w:hAnsi="Calibri" w:cs="Calibri"/>
              </w:rPr>
            </w:pPr>
          </w:p>
          <w:p w14:paraId="6DA6333E" w14:textId="77777777" w:rsidR="009C38E4" w:rsidRPr="007F71F8" w:rsidRDefault="009C38E4" w:rsidP="001C19D1">
            <w:pPr>
              <w:rPr>
                <w:rFonts w:ascii="Calibri" w:hAnsi="Calibri" w:cs="Calibri"/>
              </w:rPr>
            </w:pPr>
            <w:r w:rsidRPr="007F71F8">
              <w:rPr>
                <w:rFonts w:ascii="Calibri" w:hAnsi="Calibri" w:cs="Calibri"/>
              </w:rPr>
              <w:t>This comparison exercise has reinforced that I have a strong foundation in emotional intelligence, particularly in self-awareness, motivation, and emotional regulation. It also highlights that I can underestimate my own strengths, especially in how others perceive my optimism and emotional expression.</w:t>
            </w:r>
          </w:p>
          <w:p w14:paraId="1C08C55D" w14:textId="77777777" w:rsidR="009C38E4" w:rsidRPr="007F71F8" w:rsidRDefault="009C38E4" w:rsidP="001C19D1">
            <w:pPr>
              <w:rPr>
                <w:rFonts w:ascii="Calibri" w:hAnsi="Calibri" w:cs="Calibri"/>
              </w:rPr>
            </w:pPr>
          </w:p>
          <w:p w14:paraId="178853BC" w14:textId="77777777" w:rsidR="009C38E4" w:rsidRPr="007F71F8" w:rsidRDefault="009C38E4" w:rsidP="001C19D1">
            <w:pPr>
              <w:rPr>
                <w:rFonts w:ascii="Calibri" w:hAnsi="Calibri" w:cs="Calibri"/>
              </w:rPr>
            </w:pPr>
            <w:r w:rsidRPr="007F71F8">
              <w:rPr>
                <w:rFonts w:ascii="Calibri" w:hAnsi="Calibri" w:cs="Calibri"/>
              </w:rPr>
              <w:t>This reflective process has helped me better understand my strengths, uncover hidden potential, and identify specific areas for growth, something I will continue to do further into my development as a leader, mentor and coach.</w:t>
            </w:r>
          </w:p>
          <w:p w14:paraId="640109B1" w14:textId="77777777" w:rsidR="009C38E4" w:rsidRDefault="009C38E4" w:rsidP="001C19D1">
            <w:pPr>
              <w:pStyle w:val="Heading3"/>
            </w:pPr>
          </w:p>
          <w:p w14:paraId="16DDC690" w14:textId="77777777" w:rsidR="009C38E4" w:rsidRDefault="009C38E4" w:rsidP="001C19D1">
            <w:pPr>
              <w:pStyle w:val="Heading3"/>
            </w:pPr>
            <w:bookmarkStart w:id="13" w:name="_Toc204768990"/>
            <w:r>
              <w:t>2.2 Reflect on own working style and its impact on others in the workplace</w:t>
            </w:r>
            <w:bookmarkEnd w:id="13"/>
          </w:p>
          <w:p w14:paraId="55172E12" w14:textId="77777777" w:rsidR="009C38E4" w:rsidRPr="007F71F8" w:rsidRDefault="009C38E4" w:rsidP="001C19D1">
            <w:pPr>
              <w:rPr>
                <w:rFonts w:ascii="Calibri" w:hAnsi="Calibri" w:cs="Calibri"/>
              </w:rPr>
            </w:pPr>
            <w:r>
              <w:rPr>
                <w:rFonts w:ascii="Calibri" w:hAnsi="Calibri" w:cs="Calibri"/>
              </w:rPr>
              <w:t>R</w:t>
            </w:r>
            <w:r w:rsidRPr="007F71F8">
              <w:rPr>
                <w:rFonts w:ascii="Calibri" w:hAnsi="Calibri" w:cs="Calibri"/>
              </w:rPr>
              <w:t>eflect</w:t>
            </w:r>
            <w:r>
              <w:rPr>
                <w:rFonts w:ascii="Calibri" w:hAnsi="Calibri" w:cs="Calibri"/>
              </w:rPr>
              <w:t>ing</w:t>
            </w:r>
            <w:r w:rsidRPr="007F71F8">
              <w:rPr>
                <w:rFonts w:ascii="Calibri" w:hAnsi="Calibri" w:cs="Calibri"/>
              </w:rPr>
              <w:t xml:space="preserve"> on my working style through </w:t>
            </w:r>
            <w:r>
              <w:rPr>
                <w:rFonts w:ascii="Calibri" w:hAnsi="Calibri" w:cs="Calibri"/>
              </w:rPr>
              <w:t xml:space="preserve">different </w:t>
            </w:r>
            <w:r w:rsidRPr="007F71F8">
              <w:rPr>
                <w:rFonts w:ascii="Calibri" w:hAnsi="Calibri" w:cs="Calibri"/>
              </w:rPr>
              <w:t>learning activities and using the Insights Discovery Tool, I have recognise</w:t>
            </w:r>
            <w:r>
              <w:rPr>
                <w:rFonts w:ascii="Calibri" w:hAnsi="Calibri" w:cs="Calibri"/>
              </w:rPr>
              <w:t>d</w:t>
            </w:r>
            <w:r w:rsidRPr="007F71F8">
              <w:rPr>
                <w:rFonts w:ascii="Calibri" w:hAnsi="Calibri" w:cs="Calibri"/>
              </w:rPr>
              <w:t xml:space="preserve"> how my characteristics align with the “Helping Supporter” profile. This is drawn from a strong preference for Community Earth Green energy, </w:t>
            </w:r>
            <w:r>
              <w:rPr>
                <w:rFonts w:ascii="Calibri" w:hAnsi="Calibri" w:cs="Calibri"/>
              </w:rPr>
              <w:t>meaning</w:t>
            </w:r>
            <w:r w:rsidRPr="007F71F8">
              <w:rPr>
                <w:rFonts w:ascii="Calibri" w:hAnsi="Calibri" w:cs="Calibri"/>
              </w:rPr>
              <w:t xml:space="preserve"> I am more empathetic, collaborative, and driven by my own values, than other things. I prefer to find and foster workplace environments that are harmonious, emotionally connected, and I emphasise the wellbeing of others. The role of Digital Coach at Weston College, where I also lead a team of volunteer Digital Champions, is one where these personality traits thrive.</w:t>
            </w:r>
          </w:p>
          <w:p w14:paraId="754F455F" w14:textId="77777777" w:rsidR="009C38E4" w:rsidRPr="007F71F8" w:rsidRDefault="009C38E4" w:rsidP="001C19D1">
            <w:pPr>
              <w:rPr>
                <w:rFonts w:ascii="Calibri" w:hAnsi="Calibri" w:cs="Calibri"/>
              </w:rPr>
            </w:pPr>
          </w:p>
          <w:p w14:paraId="7D254FBC" w14:textId="77777777" w:rsidR="009C38E4" w:rsidRPr="007F71F8" w:rsidRDefault="009C38E4" w:rsidP="001C19D1">
            <w:pPr>
              <w:rPr>
                <w:rFonts w:ascii="Calibri" w:hAnsi="Calibri" w:cs="Calibri"/>
              </w:rPr>
            </w:pPr>
            <w:r w:rsidRPr="007F71F8">
              <w:rPr>
                <w:rFonts w:ascii="Calibri" w:hAnsi="Calibri" w:cs="Calibri"/>
              </w:rPr>
              <w:t>This working style is evident in different ways. Firstly, I lead through influence rather than authority. Adopting an environment of psychological safety is important to me so that colleagues feel heard, respected, and supported. Following Goleman’s (1995) five components of emotional intelligence – self-awareness, and relationship management – I actively listen, encourage, and build trust to foster a culture of collaboration and innovation. Goleman states, in a YouTube interview released 8th October 2021, entitled Emotional Intelligence is a Superpower, that he “…got into emotional intelligence because I care about people and how people are with each other, and emotional intelligence is kind of the science of how we are with ourselves and how we are with each other” This aligns strongly with my own reflection on my workplace persona and leadership style.</w:t>
            </w:r>
          </w:p>
          <w:p w14:paraId="1B70D3D0" w14:textId="77777777" w:rsidR="009C38E4" w:rsidRPr="004F7F8F" w:rsidRDefault="009C38E4" w:rsidP="001C19D1">
            <w:pPr>
              <w:rPr>
                <w:rFonts w:ascii="Calibri" w:hAnsi="Calibri" w:cs="Calibri"/>
                <w:i/>
                <w:iCs/>
              </w:rPr>
            </w:pPr>
            <w:r w:rsidRPr="004F7F8F">
              <w:rPr>
                <w:rFonts w:ascii="Calibri" w:hAnsi="Calibri" w:cs="Calibri"/>
                <w:i/>
                <w:iCs/>
              </w:rPr>
              <w:t>Goleman, D. (2021) Emotional Intelligence is a Superpower – Dr. Daniel Goleman. [YouTube video] Finding Mastery. Available at: https://www.youtube.com/watch?v=SXW3XH08G3M (Accessed: 18 July 2025).</w:t>
            </w:r>
          </w:p>
          <w:p w14:paraId="527A976C" w14:textId="77777777" w:rsidR="009C38E4" w:rsidRPr="007F71F8" w:rsidRDefault="009C38E4" w:rsidP="001C19D1">
            <w:pPr>
              <w:rPr>
                <w:rFonts w:ascii="Calibri" w:hAnsi="Calibri" w:cs="Calibri"/>
              </w:rPr>
            </w:pPr>
          </w:p>
          <w:p w14:paraId="440FE14D" w14:textId="77777777" w:rsidR="009C38E4" w:rsidRPr="007F71F8" w:rsidRDefault="009C38E4" w:rsidP="001C19D1">
            <w:pPr>
              <w:rPr>
                <w:rFonts w:ascii="Calibri" w:hAnsi="Calibri" w:cs="Calibri"/>
              </w:rPr>
            </w:pPr>
            <w:r w:rsidRPr="007F71F8">
              <w:rPr>
                <w:rFonts w:ascii="Calibri" w:hAnsi="Calibri" w:cs="Calibri"/>
              </w:rPr>
              <w:t>This style of leadership</w:t>
            </w:r>
            <w:r>
              <w:rPr>
                <w:rFonts w:ascii="Calibri" w:hAnsi="Calibri" w:cs="Calibri"/>
              </w:rPr>
              <w:t xml:space="preserve"> </w:t>
            </w:r>
            <w:r w:rsidRPr="007F71F8">
              <w:rPr>
                <w:rFonts w:ascii="Calibri" w:hAnsi="Calibri" w:cs="Calibri"/>
              </w:rPr>
              <w:t xml:space="preserve">is not without its challenges. While I prefer collaboration, consensus, and the avoidance of conflict, this can occasionally lead to a delay in decision-making or leading me away from necessary professional confrontation. Within my own Insights profile report it states that I may “preserve relationships to the point that it interferes with task completion” and “may be slow to express thoughts or feelings” </w:t>
            </w:r>
            <w:r>
              <w:rPr>
                <w:rFonts w:ascii="Calibri" w:hAnsi="Calibri" w:cs="Calibri"/>
              </w:rPr>
              <w:t xml:space="preserve">especially </w:t>
            </w:r>
            <w:r w:rsidRPr="007F71F8">
              <w:rPr>
                <w:rFonts w:ascii="Calibri" w:hAnsi="Calibri" w:cs="Calibri"/>
              </w:rPr>
              <w:t xml:space="preserve">when under pressure. This can impact on colleagues who prefer more direct or results-driven approaches, such as those with Fiery Red energy. </w:t>
            </w:r>
            <w:r>
              <w:rPr>
                <w:rFonts w:ascii="Calibri" w:hAnsi="Calibri" w:cs="Calibri"/>
              </w:rPr>
              <w:t>In these scenarios,</w:t>
            </w:r>
            <w:r w:rsidRPr="007F71F8">
              <w:rPr>
                <w:rFonts w:ascii="Calibri" w:hAnsi="Calibri" w:cs="Calibri"/>
              </w:rPr>
              <w:t xml:space="preserve"> I need to dial up the energies in my Cool Blue traits, becoming more structured, analytical, and objective.</w:t>
            </w:r>
          </w:p>
          <w:p w14:paraId="3043235C" w14:textId="77777777" w:rsidR="009C38E4" w:rsidRPr="007F71F8" w:rsidRDefault="009C38E4" w:rsidP="001C19D1">
            <w:pPr>
              <w:rPr>
                <w:rFonts w:ascii="Calibri" w:hAnsi="Calibri" w:cs="Calibri"/>
              </w:rPr>
            </w:pPr>
          </w:p>
          <w:p w14:paraId="1AB058D7" w14:textId="77777777" w:rsidR="009C38E4" w:rsidRPr="007F71F8" w:rsidRDefault="009C38E4" w:rsidP="001C19D1">
            <w:pPr>
              <w:rPr>
                <w:rFonts w:ascii="Calibri" w:hAnsi="Calibri" w:cs="Calibri"/>
              </w:rPr>
            </w:pPr>
            <w:r w:rsidRPr="007F71F8">
              <w:rPr>
                <w:rFonts w:ascii="Calibri" w:hAnsi="Calibri" w:cs="Calibri"/>
              </w:rPr>
              <w:lastRenderedPageBreak/>
              <w:t xml:space="preserve">Donald Schön’s (1983) concept of the “Reflective Practitioner” encourages me to engage in both the behaviours of </w:t>
            </w:r>
            <w:r w:rsidRPr="00BA6B5C">
              <w:rPr>
                <w:rFonts w:ascii="Calibri" w:hAnsi="Calibri" w:cs="Calibri"/>
                <w:i/>
                <w:iCs/>
              </w:rPr>
              <w:t>Reflection-on-action</w:t>
            </w:r>
            <w:r w:rsidRPr="007F71F8">
              <w:rPr>
                <w:rFonts w:ascii="Calibri" w:hAnsi="Calibri" w:cs="Calibri"/>
              </w:rPr>
              <w:t xml:space="preserve"> as well as </w:t>
            </w:r>
            <w:r w:rsidRPr="00BA6B5C">
              <w:rPr>
                <w:rFonts w:ascii="Calibri" w:hAnsi="Calibri" w:cs="Calibri"/>
                <w:i/>
                <w:iCs/>
              </w:rPr>
              <w:t>reflection-in-action</w:t>
            </w:r>
            <w:r w:rsidRPr="007F71F8">
              <w:rPr>
                <w:rFonts w:ascii="Calibri" w:hAnsi="Calibri" w:cs="Calibri"/>
              </w:rPr>
              <w:t>. This allows me to adapt my behaviour in real time, move around the Insights Persona circle and dial up different energies. Schön’s work was influenced by John Dewey’s (1933) emphasis on experiential learning. This reinforces my belief that “learning is not just about thinking, but most importantly, about doing”. I try to ad</w:t>
            </w:r>
            <w:r>
              <w:rPr>
                <w:rFonts w:ascii="Calibri" w:hAnsi="Calibri" w:cs="Calibri"/>
              </w:rPr>
              <w:t>o</w:t>
            </w:r>
            <w:r w:rsidRPr="007F71F8">
              <w:rPr>
                <w:rFonts w:ascii="Calibri" w:hAnsi="Calibri" w:cs="Calibri"/>
              </w:rPr>
              <w:t xml:space="preserve">pt this </w:t>
            </w:r>
            <w:r>
              <w:rPr>
                <w:rFonts w:ascii="Calibri" w:hAnsi="Calibri" w:cs="Calibri"/>
              </w:rPr>
              <w:t>approach in</w:t>
            </w:r>
            <w:r w:rsidRPr="007F71F8">
              <w:rPr>
                <w:rFonts w:ascii="Calibri" w:hAnsi="Calibri" w:cs="Calibri"/>
              </w:rPr>
              <w:t xml:space="preserve"> different scenarios, observing the outcomes, and adjusting where needed.</w:t>
            </w:r>
          </w:p>
          <w:p w14:paraId="7A4CF077" w14:textId="77777777" w:rsidR="009C38E4" w:rsidRPr="007F71F8" w:rsidRDefault="009C38E4" w:rsidP="001C19D1">
            <w:pPr>
              <w:rPr>
                <w:rFonts w:ascii="Calibri" w:hAnsi="Calibri" w:cs="Calibri"/>
              </w:rPr>
            </w:pPr>
          </w:p>
          <w:p w14:paraId="74B2068E" w14:textId="77777777" w:rsidR="009C38E4" w:rsidRPr="007F71F8" w:rsidRDefault="009C38E4" w:rsidP="001C19D1">
            <w:pPr>
              <w:rPr>
                <w:rFonts w:ascii="Calibri" w:hAnsi="Calibri" w:cs="Calibri"/>
              </w:rPr>
            </w:pPr>
            <w:r w:rsidRPr="007F71F8">
              <w:rPr>
                <w:rFonts w:ascii="Calibri" w:hAnsi="Calibri" w:cs="Calibri"/>
              </w:rPr>
              <w:t xml:space="preserve">This is mostly </w:t>
            </w:r>
            <w:r>
              <w:rPr>
                <w:rFonts w:ascii="Calibri" w:hAnsi="Calibri" w:cs="Calibri"/>
              </w:rPr>
              <w:t>observable</w:t>
            </w:r>
            <w:r w:rsidRPr="007F71F8">
              <w:rPr>
                <w:rFonts w:ascii="Calibri" w:hAnsi="Calibri" w:cs="Calibri"/>
              </w:rPr>
              <w:t xml:space="preserve"> in coaching and mentoring conversations when a colleague is resistant to change. I initially approach the situation with empathy and patience. Where the conversation needs to lead towards a more structured approach I draw on Goleman’s </w:t>
            </w:r>
            <w:r w:rsidRPr="00861367">
              <w:rPr>
                <w:rFonts w:ascii="Calibri" w:hAnsi="Calibri" w:cs="Calibri"/>
                <w:i/>
                <w:iCs/>
              </w:rPr>
              <w:t>self-regulation</w:t>
            </w:r>
            <w:r w:rsidRPr="007F71F8">
              <w:rPr>
                <w:rFonts w:ascii="Calibri" w:hAnsi="Calibri" w:cs="Calibri"/>
              </w:rPr>
              <w:t xml:space="preserve"> and </w:t>
            </w:r>
            <w:r w:rsidRPr="00861367">
              <w:rPr>
                <w:rFonts w:ascii="Calibri" w:hAnsi="Calibri" w:cs="Calibri"/>
                <w:i/>
                <w:iCs/>
              </w:rPr>
              <w:t>social skill</w:t>
            </w:r>
            <w:r w:rsidRPr="007F71F8">
              <w:rPr>
                <w:rFonts w:ascii="Calibri" w:hAnsi="Calibri" w:cs="Calibri"/>
              </w:rPr>
              <w:t xml:space="preserve"> components and adapt my communication style while maintaining emotional sensitivity. Scenarios, such as these, enable the colleague to feel supported but also accountable, leading to a more successful outcome.</w:t>
            </w:r>
          </w:p>
          <w:p w14:paraId="6CB26334" w14:textId="77777777" w:rsidR="009C38E4" w:rsidRPr="007F71F8" w:rsidRDefault="009C38E4" w:rsidP="001C19D1">
            <w:pPr>
              <w:rPr>
                <w:rFonts w:ascii="Calibri" w:hAnsi="Calibri" w:cs="Calibri"/>
              </w:rPr>
            </w:pPr>
          </w:p>
          <w:p w14:paraId="1294B835" w14:textId="77777777" w:rsidR="009C38E4" w:rsidRPr="007F71F8" w:rsidRDefault="009C38E4" w:rsidP="001C19D1">
            <w:pPr>
              <w:rPr>
                <w:rFonts w:ascii="Calibri" w:hAnsi="Calibri" w:cs="Calibri"/>
              </w:rPr>
            </w:pPr>
            <w:r w:rsidRPr="007F71F8">
              <w:rPr>
                <w:rFonts w:ascii="Calibri" w:hAnsi="Calibri" w:cs="Calibri"/>
              </w:rPr>
              <w:t xml:space="preserve">One important element of coaching is to reflect not just </w:t>
            </w:r>
            <w:r>
              <w:rPr>
                <w:rFonts w:ascii="Calibri" w:hAnsi="Calibri" w:cs="Calibri"/>
              </w:rPr>
              <w:t xml:space="preserve">on </w:t>
            </w:r>
            <w:r w:rsidRPr="007F71F8">
              <w:rPr>
                <w:rFonts w:ascii="Calibri" w:hAnsi="Calibri" w:cs="Calibri"/>
              </w:rPr>
              <w:t>what happened, but why it happened, how it felt, and what values were at play. These are principles informed by Christpher Johns’ (2013) Typology of Reflection. This deeper level of reflection has presented me with the challenge of how my supportive nature can prevent me from asserting boundaries or challenging underperformance. While my working style is generally positive, calm, and inclusive, I am also aware that it may not suitably fit for moments of fast-paced and high-pressure decision-making. To address this, I am working on developing greater emotional resilience and adaptability.</w:t>
            </w:r>
          </w:p>
          <w:p w14:paraId="6E6B7589" w14:textId="77777777" w:rsidR="009C38E4" w:rsidRPr="007F71F8" w:rsidRDefault="009C38E4" w:rsidP="001C19D1">
            <w:pPr>
              <w:rPr>
                <w:rFonts w:ascii="Calibri" w:hAnsi="Calibri" w:cs="Calibri"/>
              </w:rPr>
            </w:pPr>
          </w:p>
          <w:p w14:paraId="2B88F006" w14:textId="77777777" w:rsidR="009C38E4" w:rsidRPr="007F71F8" w:rsidRDefault="009C38E4" w:rsidP="001C19D1">
            <w:pPr>
              <w:rPr>
                <w:rFonts w:ascii="Calibri" w:hAnsi="Calibri" w:cs="Calibri"/>
              </w:rPr>
            </w:pPr>
            <w:r w:rsidRPr="007F71F8">
              <w:rPr>
                <w:rFonts w:ascii="Calibri" w:hAnsi="Calibri" w:cs="Calibri"/>
              </w:rPr>
              <w:t>In summary, my working style is grounded in emotional intelligence, reflective practice, and commitment to continuous learning. Although I am mindful of the need to adapt when working with diverse personas, especially under pressure, I find my style fits the role of Digital Coach well and enables me to successfully lead a group of volunteers. By leaning on the insights of Goleman, Dewey, Schön, and Johns, I am developing a more balanced and responsive leadership approach to support both people and performance.</w:t>
            </w:r>
          </w:p>
          <w:p w14:paraId="3F6CD558" w14:textId="77777777" w:rsidR="009C38E4" w:rsidRPr="000360CC" w:rsidRDefault="009C38E4" w:rsidP="001C19D1">
            <w:bookmarkStart w:id="14" w:name="_Toc203569998"/>
            <w:bookmarkStart w:id="15" w:name="_Toc203570085"/>
            <w:r>
              <w:t xml:space="preserve">                                  </w:t>
            </w:r>
          </w:p>
          <w:p w14:paraId="4D416F87" w14:textId="77777777" w:rsidR="009C38E4" w:rsidRPr="00CC26AD" w:rsidRDefault="009C38E4" w:rsidP="001C19D1">
            <w:pPr>
              <w:pStyle w:val="Heading2"/>
            </w:pPr>
            <w:bookmarkStart w:id="16" w:name="_Toc204768991"/>
            <w:r>
              <w:t>Personal Development Plan</w:t>
            </w:r>
            <w:bookmarkEnd w:id="14"/>
            <w:bookmarkEnd w:id="15"/>
            <w:r>
              <w:t xml:space="preserve"> - </w:t>
            </w:r>
            <w:r>
              <w:rPr>
                <w:sz w:val="20"/>
                <w:szCs w:val="20"/>
              </w:rPr>
              <w:t>Approx. 1500 words</w:t>
            </w:r>
            <w:bookmarkEnd w:id="16"/>
          </w:p>
          <w:p w14:paraId="626070B9" w14:textId="77777777" w:rsidR="009C38E4" w:rsidRDefault="009C38E4" w:rsidP="001C19D1">
            <w:pPr>
              <w:pStyle w:val="Heading3"/>
            </w:pPr>
            <w:bookmarkStart w:id="17" w:name="_Toc203570086"/>
            <w:bookmarkStart w:id="18" w:name="_Toc204768992"/>
            <w:r>
              <w:t>3.1 Analyse development needs for current and future roles</w:t>
            </w:r>
            <w:bookmarkEnd w:id="17"/>
            <w:bookmarkEnd w:id="18"/>
          </w:p>
          <w:p w14:paraId="28D14B84" w14:textId="77777777" w:rsidR="009C38E4" w:rsidRDefault="009C38E4" w:rsidP="001C19D1">
            <w:pPr>
              <w:widowControl w:val="0"/>
              <w:rPr>
                <w:rFonts w:ascii="Calibri" w:eastAsia="Calibri" w:hAnsi="Calibri" w:cs="Calibri"/>
                <w:lang w:val="en-US"/>
              </w:rPr>
            </w:pPr>
            <w:r>
              <w:rPr>
                <w:rFonts w:ascii="Calibri" w:eastAsia="Calibri" w:hAnsi="Calibri" w:cs="Calibri"/>
                <w:lang w:val="en-US"/>
              </w:rPr>
              <w:t xml:space="preserve">I have reflected on the emotional, </w:t>
            </w:r>
            <w:proofErr w:type="spellStart"/>
            <w:r>
              <w:rPr>
                <w:rFonts w:ascii="Calibri" w:eastAsia="Calibri" w:hAnsi="Calibri" w:cs="Calibri"/>
                <w:lang w:val="en-US"/>
              </w:rPr>
              <w:t>behavioural</w:t>
            </w:r>
            <w:proofErr w:type="spellEnd"/>
            <w:r>
              <w:rPr>
                <w:rFonts w:ascii="Calibri" w:eastAsia="Calibri" w:hAnsi="Calibri" w:cs="Calibri"/>
                <w:lang w:val="en-US"/>
              </w:rPr>
              <w:t>, and strategic competencies needed for my current role as Digital Coach. I am also keen to prepare for future leadership positions in the digital education and Quality spaces within Further Education &amp; Higher Education. This analysis draws on the Insights Discovery profile report, my reflective practice, and emotional intelligence frameworks to support the identification of areas for growth and the impact they may have on my career and organizational goals.</w:t>
            </w:r>
          </w:p>
          <w:p w14:paraId="004AC66C" w14:textId="77777777" w:rsidR="009C38E4" w:rsidRDefault="009C38E4" w:rsidP="001C19D1">
            <w:pPr>
              <w:widowControl w:val="0"/>
              <w:rPr>
                <w:rFonts w:ascii="Calibri" w:eastAsia="Calibri" w:hAnsi="Calibri" w:cs="Calibri"/>
                <w:lang w:val="en-US"/>
              </w:rPr>
            </w:pPr>
          </w:p>
          <w:p w14:paraId="4FAACAF1" w14:textId="77777777" w:rsidR="009C38E4" w:rsidRDefault="009C38E4" w:rsidP="009C38E4">
            <w:pPr>
              <w:pStyle w:val="ListParagraph"/>
              <w:widowControl w:val="0"/>
              <w:numPr>
                <w:ilvl w:val="0"/>
                <w:numId w:val="23"/>
              </w:numPr>
              <w:spacing w:after="0" w:line="276" w:lineRule="auto"/>
              <w:rPr>
                <w:rFonts w:ascii="Calibri" w:eastAsia="Calibri" w:hAnsi="Calibri" w:cs="Calibri"/>
                <w:b/>
                <w:bCs/>
                <w:lang w:val="en-US"/>
              </w:rPr>
            </w:pPr>
            <w:r w:rsidRPr="450237A7">
              <w:rPr>
                <w:rFonts w:ascii="Calibri" w:eastAsia="Calibri" w:hAnsi="Calibri" w:cs="Calibri"/>
                <w:b/>
                <w:bCs/>
                <w:lang w:val="en-US"/>
              </w:rPr>
              <w:t>Building Greater Emotional Resilience and Optimism</w:t>
            </w:r>
          </w:p>
          <w:p w14:paraId="663851BF" w14:textId="77777777" w:rsidR="009C38E4" w:rsidRDefault="009C38E4" w:rsidP="001C19D1">
            <w:pPr>
              <w:widowControl w:val="0"/>
              <w:rPr>
                <w:rFonts w:ascii="Calibri" w:eastAsia="Calibri" w:hAnsi="Calibri" w:cs="Calibri"/>
                <w:lang w:val="en-US"/>
              </w:rPr>
            </w:pPr>
            <w:r w:rsidRPr="00D029B6">
              <w:rPr>
                <w:rFonts w:ascii="Calibri" w:eastAsia="Calibri" w:hAnsi="Calibri" w:cs="Calibri"/>
              </w:rPr>
              <w:t>I have analysed my emotional responses during periods of change and challenge and identified that maintaining resilience, and optimism is an ongoing development need. </w:t>
            </w:r>
            <w:r>
              <w:rPr>
                <w:rFonts w:ascii="Calibri" w:eastAsia="Calibri" w:hAnsi="Calibri" w:cs="Calibri"/>
              </w:rPr>
              <w:t xml:space="preserve">These are </w:t>
            </w:r>
            <w:r w:rsidRPr="450237A7">
              <w:rPr>
                <w:rFonts w:ascii="Calibri" w:eastAsia="Calibri" w:hAnsi="Calibri" w:cs="Calibri"/>
                <w:lang w:val="en-US"/>
              </w:rPr>
              <w:t>especially important during moments of change, challenge, and setbacks</w:t>
            </w:r>
            <w:r>
              <w:rPr>
                <w:rFonts w:ascii="Calibri" w:eastAsia="Calibri" w:hAnsi="Calibri" w:cs="Calibri"/>
                <w:lang w:val="en-US"/>
              </w:rPr>
              <w:t xml:space="preserve">, particularly in my role where I support staff through digital </w:t>
            </w:r>
            <w:r>
              <w:rPr>
                <w:rFonts w:ascii="Calibri" w:eastAsia="Calibri" w:hAnsi="Calibri" w:cs="Calibri"/>
                <w:lang w:val="en-US"/>
              </w:rPr>
              <w:lastRenderedPageBreak/>
              <w:t>transformation and developing a deeper understanding of digital pedagogy. As previously referenced, this approach will lean on the work of Goleman’s (1995) emotional intelligence model, particularly in self-regulation and motivation, which are critical for leading others through change.</w:t>
            </w:r>
          </w:p>
          <w:p w14:paraId="19A4FE95" w14:textId="77777777" w:rsidR="009C38E4" w:rsidRDefault="009C38E4" w:rsidP="001C19D1">
            <w:pPr>
              <w:widowControl w:val="0"/>
              <w:rPr>
                <w:rFonts w:ascii="Calibri" w:eastAsia="Calibri" w:hAnsi="Calibri" w:cs="Calibri"/>
                <w:lang w:val="en-US"/>
              </w:rPr>
            </w:pPr>
          </w:p>
          <w:p w14:paraId="69C746B6" w14:textId="77777777" w:rsidR="009C38E4" w:rsidRPr="00FF410B" w:rsidRDefault="009C38E4" w:rsidP="001C19D1">
            <w:pPr>
              <w:widowControl w:val="0"/>
              <w:rPr>
                <w:rFonts w:ascii="Calibri" w:eastAsia="Calibri" w:hAnsi="Calibri" w:cs="Calibri"/>
                <w:lang w:val="en-US"/>
              </w:rPr>
            </w:pPr>
            <w:r>
              <w:rPr>
                <w:rFonts w:ascii="Calibri" w:eastAsia="Calibri" w:hAnsi="Calibri" w:cs="Calibri"/>
                <w:lang w:val="en-US"/>
              </w:rPr>
              <w:t>It</w:t>
            </w:r>
            <w:r w:rsidRPr="450237A7">
              <w:rPr>
                <w:rFonts w:ascii="Calibri" w:eastAsia="Calibri" w:hAnsi="Calibri" w:cs="Calibri"/>
                <w:lang w:val="en-US"/>
              </w:rPr>
              <w:t xml:space="preserve"> is important that I maintain the core skills</w:t>
            </w:r>
            <w:r>
              <w:rPr>
                <w:rFonts w:ascii="Calibri" w:eastAsia="Calibri" w:hAnsi="Calibri" w:cs="Calibri"/>
                <w:lang w:val="en-US"/>
              </w:rPr>
              <w:t xml:space="preserve"> of emotional resilience and optimism</w:t>
            </w:r>
            <w:r w:rsidRPr="450237A7">
              <w:rPr>
                <w:rFonts w:ascii="Calibri" w:eastAsia="Calibri" w:hAnsi="Calibri" w:cs="Calibri"/>
                <w:lang w:val="en-US"/>
              </w:rPr>
              <w:t xml:space="preserve"> to fully function in the role of Digital Coach and Mentor.</w:t>
            </w:r>
            <w:r>
              <w:rPr>
                <w:rFonts w:ascii="Calibri" w:eastAsia="Calibri" w:hAnsi="Calibri" w:cs="Calibri"/>
                <w:lang w:val="en-US"/>
              </w:rPr>
              <w:t xml:space="preserve"> A lack of emotional resilience could lead to increased stress, potentially poor decision-making, a lack of clarity in professional communication, and being unable to effectively support others through a diminished capacity. To address this, I will:</w:t>
            </w:r>
          </w:p>
          <w:p w14:paraId="1CF090E2"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Boud</w:t>
            </w:r>
            <w:r>
              <w:rPr>
                <w:rFonts w:ascii="Calibri" w:eastAsia="Calibri" w:hAnsi="Calibri" w:cs="Calibri"/>
                <w:lang w:val="en-US"/>
              </w:rPr>
              <w:t xml:space="preserve"> et al. (1985)</w:t>
            </w:r>
            <w:r w:rsidRPr="450237A7">
              <w:rPr>
                <w:rFonts w:ascii="Calibri" w:eastAsia="Calibri" w:hAnsi="Calibri" w:cs="Calibri"/>
                <w:lang w:val="en-US"/>
              </w:rPr>
              <w:t xml:space="preserve"> Model and Kolb’s </w:t>
            </w:r>
            <w:r>
              <w:rPr>
                <w:rFonts w:ascii="Calibri" w:eastAsia="Calibri" w:hAnsi="Calibri" w:cs="Calibri"/>
                <w:lang w:val="en-US"/>
              </w:rPr>
              <w:t xml:space="preserve">(1984) Experiential </w:t>
            </w:r>
            <w:r w:rsidRPr="450237A7">
              <w:rPr>
                <w:rFonts w:ascii="Calibri" w:eastAsia="Calibri" w:hAnsi="Calibri" w:cs="Calibri"/>
                <w:lang w:val="en-US"/>
              </w:rPr>
              <w:t xml:space="preserve">Learning Cycle to explore how I respond to setbacks and </w:t>
            </w:r>
            <w:r>
              <w:rPr>
                <w:rFonts w:ascii="Calibri" w:eastAsia="Calibri" w:hAnsi="Calibri" w:cs="Calibri"/>
                <w:lang w:val="en-US"/>
              </w:rPr>
              <w:t>recovery strategies</w:t>
            </w:r>
            <w:r w:rsidRPr="450237A7">
              <w:rPr>
                <w:rFonts w:ascii="Calibri" w:eastAsia="Calibri" w:hAnsi="Calibri" w:cs="Calibri"/>
                <w:lang w:val="en-US"/>
              </w:rPr>
              <w:t>.</w:t>
            </w:r>
          </w:p>
          <w:p w14:paraId="53F2DCA2"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J</w:t>
            </w:r>
            <w:r w:rsidRPr="450237A7">
              <w:rPr>
                <w:rFonts w:ascii="Calibri" w:eastAsia="Calibri" w:hAnsi="Calibri" w:cs="Calibri"/>
                <w:lang w:val="en-US"/>
              </w:rPr>
              <w:t xml:space="preserve">ournaling </w:t>
            </w:r>
            <w:r>
              <w:rPr>
                <w:rFonts w:ascii="Calibri" w:eastAsia="Calibri" w:hAnsi="Calibri" w:cs="Calibri"/>
                <w:lang w:val="en-US"/>
              </w:rPr>
              <w:t>regularly</w:t>
            </w:r>
            <w:r w:rsidRPr="450237A7">
              <w:rPr>
                <w:rFonts w:ascii="Calibri" w:eastAsia="Calibri" w:hAnsi="Calibri" w:cs="Calibri"/>
                <w:lang w:val="en-US"/>
              </w:rPr>
              <w:t xml:space="preserve"> to reflect on my learning </w:t>
            </w:r>
            <w:r>
              <w:rPr>
                <w:rFonts w:ascii="Calibri" w:eastAsia="Calibri" w:hAnsi="Calibri" w:cs="Calibri"/>
                <w:lang w:val="en-US"/>
              </w:rPr>
              <w:t>and track emotional triggers and growth</w:t>
            </w:r>
            <w:r w:rsidRPr="450237A7">
              <w:rPr>
                <w:rFonts w:ascii="Calibri" w:eastAsia="Calibri" w:hAnsi="Calibri" w:cs="Calibri"/>
                <w:lang w:val="en-US"/>
              </w:rPr>
              <w:t>.</w:t>
            </w:r>
          </w:p>
          <w:p w14:paraId="270704FA"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Marc Brackett’s RULER framework regulating emotions in the moment.</w:t>
            </w:r>
          </w:p>
          <w:p w14:paraId="5356A14B" w14:textId="77777777" w:rsidR="009C38E4" w:rsidRDefault="009C38E4" w:rsidP="001C19D1">
            <w:pPr>
              <w:spacing w:before="240" w:after="240"/>
              <w:rPr>
                <w:rFonts w:ascii="Calibri" w:eastAsia="Calibri" w:hAnsi="Calibri" w:cs="Calibri"/>
                <w:lang w:val="en-US"/>
              </w:rPr>
            </w:pPr>
            <w:r w:rsidRPr="450237A7">
              <w:rPr>
                <w:rFonts w:ascii="Calibri" w:eastAsia="Calibri" w:hAnsi="Calibri" w:cs="Calibri"/>
                <w:lang w:val="en-US"/>
              </w:rPr>
              <w:t>This will help me be better equipped to lead with calm and clarity even when things do not go to plan. It will also help me model emotional resilience for others, a key characteristic in my role as a mentor and coach.</w:t>
            </w:r>
          </w:p>
          <w:p w14:paraId="3D76961C" w14:textId="77777777" w:rsidR="009C38E4" w:rsidRDefault="009C38E4" w:rsidP="009C38E4">
            <w:pPr>
              <w:pStyle w:val="ListParagraph"/>
              <w:numPr>
                <w:ilvl w:val="0"/>
                <w:numId w:val="23"/>
              </w:numPr>
              <w:spacing w:after="0" w:line="276" w:lineRule="auto"/>
              <w:rPr>
                <w:rFonts w:ascii="Calibri" w:eastAsia="Calibri" w:hAnsi="Calibri" w:cs="Calibri"/>
                <w:b/>
                <w:bCs/>
                <w:lang w:val="en-US"/>
              </w:rPr>
            </w:pPr>
            <w:r w:rsidRPr="450237A7">
              <w:rPr>
                <w:rFonts w:ascii="Calibri" w:eastAsia="Calibri" w:hAnsi="Calibri" w:cs="Calibri"/>
                <w:b/>
                <w:bCs/>
                <w:lang w:val="en-US"/>
              </w:rPr>
              <w:t>Enhancing My Adaptability in Unpredictable Situations</w:t>
            </w:r>
          </w:p>
          <w:p w14:paraId="09697E2D" w14:textId="77777777" w:rsidR="009C38E4" w:rsidRDefault="009C38E4" w:rsidP="001C19D1">
            <w:pPr>
              <w:rPr>
                <w:rFonts w:ascii="Calibri" w:eastAsia="Calibri" w:hAnsi="Calibri" w:cs="Calibri"/>
                <w:lang w:val="en-US"/>
              </w:rPr>
            </w:pPr>
            <w:proofErr w:type="spellStart"/>
            <w:r>
              <w:rPr>
                <w:rFonts w:ascii="Calibri" w:eastAsia="Calibri" w:hAnsi="Calibri" w:cs="Calibri"/>
                <w:lang w:val="en-US"/>
              </w:rPr>
              <w:t>Analysing</w:t>
            </w:r>
            <w:proofErr w:type="spellEnd"/>
            <w:r>
              <w:rPr>
                <w:rFonts w:ascii="Calibri" w:eastAsia="Calibri" w:hAnsi="Calibri" w:cs="Calibri"/>
                <w:lang w:val="en-US"/>
              </w:rPr>
              <w:t xml:space="preserve"> my </w:t>
            </w:r>
            <w:proofErr w:type="spellStart"/>
            <w:r>
              <w:rPr>
                <w:rFonts w:ascii="Calibri" w:eastAsia="Calibri" w:hAnsi="Calibri" w:cs="Calibri"/>
                <w:lang w:val="en-US"/>
              </w:rPr>
              <w:t>behavioural</w:t>
            </w:r>
            <w:proofErr w:type="spellEnd"/>
            <w:r>
              <w:rPr>
                <w:rFonts w:ascii="Calibri" w:eastAsia="Calibri" w:hAnsi="Calibri" w:cs="Calibri"/>
                <w:lang w:val="en-US"/>
              </w:rPr>
              <w:t xml:space="preserve"> tendencies through my Insights profile has enabled me to </w:t>
            </w:r>
            <w:proofErr w:type="spellStart"/>
            <w:r>
              <w:rPr>
                <w:rFonts w:ascii="Calibri" w:eastAsia="Calibri" w:hAnsi="Calibri" w:cs="Calibri"/>
                <w:lang w:val="en-US"/>
              </w:rPr>
              <w:t>recognise</w:t>
            </w:r>
            <w:proofErr w:type="spellEnd"/>
            <w:r>
              <w:rPr>
                <w:rFonts w:ascii="Calibri" w:eastAsia="Calibri" w:hAnsi="Calibri" w:cs="Calibri"/>
                <w:lang w:val="en-US"/>
              </w:rPr>
              <w:t xml:space="preserve"> a need to develop my adaptability, particularly in unpredictable situations. When plans change unexpectedly, my preference for structure and harmony can lead to feelings of stress. This has the potential to impact my ability to remain focused and responsive under pressure.</w:t>
            </w:r>
          </w:p>
          <w:p w14:paraId="2F1A3B32" w14:textId="77777777" w:rsidR="009C38E4" w:rsidRDefault="009C38E4" w:rsidP="001C19D1">
            <w:pPr>
              <w:rPr>
                <w:rFonts w:ascii="Calibri" w:eastAsia="Calibri" w:hAnsi="Calibri" w:cs="Calibri"/>
                <w:lang w:val="en-US"/>
              </w:rPr>
            </w:pPr>
          </w:p>
          <w:p w14:paraId="1C5DC582" w14:textId="77777777" w:rsidR="009C38E4" w:rsidRDefault="009C38E4" w:rsidP="001C19D1">
            <w:pPr>
              <w:rPr>
                <w:rFonts w:ascii="Calibri" w:eastAsia="Calibri" w:hAnsi="Calibri" w:cs="Calibri"/>
                <w:lang w:val="en-US"/>
              </w:rPr>
            </w:pPr>
            <w:r>
              <w:rPr>
                <w:rFonts w:ascii="Calibri" w:eastAsia="Calibri" w:hAnsi="Calibri" w:cs="Calibri"/>
                <w:lang w:val="en-US"/>
              </w:rPr>
              <w:t>When considering future strategic roles adaptability will become increasingly important. Failure to develop in this area could lead to becoming overwhelmed or resistant to change myself. To improve, I will</w:t>
            </w:r>
          </w:p>
          <w:p w14:paraId="546EC59F" w14:textId="77777777" w:rsidR="009C38E4" w:rsidRDefault="009C38E4" w:rsidP="001C19D1">
            <w:pPr>
              <w:rPr>
                <w:rFonts w:ascii="Calibri" w:eastAsia="Calibri" w:hAnsi="Calibri" w:cs="Calibri"/>
                <w:lang w:val="en-US"/>
              </w:rPr>
            </w:pPr>
          </w:p>
          <w:p w14:paraId="38A043D9"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Kolb’s Experiential Learning Cycle to review how I have responded to situations at the time and help identify strategies I can use in future.</w:t>
            </w:r>
          </w:p>
          <w:p w14:paraId="7757A290"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E</w:t>
            </w:r>
            <w:r w:rsidRPr="450237A7">
              <w:rPr>
                <w:rFonts w:ascii="Calibri" w:eastAsia="Calibri" w:hAnsi="Calibri" w:cs="Calibri"/>
                <w:lang w:val="en-US"/>
              </w:rPr>
              <w:t>xplore “Micro-adaptability” where I can practice remaining flexible to change in low-stakes situations. This will support future growth in adaptability.</w:t>
            </w:r>
          </w:p>
          <w:p w14:paraId="78045A22"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Schon’s (1983) concept of </w:t>
            </w:r>
            <w:r w:rsidRPr="450237A7">
              <w:rPr>
                <w:rFonts w:ascii="Calibri" w:eastAsia="Calibri" w:hAnsi="Calibri" w:cs="Calibri"/>
                <w:i/>
                <w:iCs/>
                <w:lang w:val="en-US"/>
              </w:rPr>
              <w:t>reflect</w:t>
            </w:r>
            <w:r>
              <w:rPr>
                <w:rFonts w:ascii="Calibri" w:eastAsia="Calibri" w:hAnsi="Calibri" w:cs="Calibri"/>
                <w:i/>
                <w:iCs/>
                <w:lang w:val="en-US"/>
              </w:rPr>
              <w:t>ion</w:t>
            </w:r>
            <w:r w:rsidRPr="450237A7">
              <w:rPr>
                <w:rFonts w:ascii="Calibri" w:eastAsia="Calibri" w:hAnsi="Calibri" w:cs="Calibri"/>
                <w:i/>
                <w:iCs/>
                <w:lang w:val="en-US"/>
              </w:rPr>
              <w:t>-in-</w:t>
            </w:r>
            <w:r w:rsidRPr="00E34D63">
              <w:rPr>
                <w:rFonts w:ascii="Calibri" w:eastAsia="Calibri" w:hAnsi="Calibri" w:cs="Calibri"/>
                <w:lang w:val="en-US"/>
              </w:rPr>
              <w:t>action</w:t>
            </w:r>
            <w:r>
              <w:rPr>
                <w:rFonts w:ascii="Calibri" w:eastAsia="Calibri" w:hAnsi="Calibri" w:cs="Calibri"/>
                <w:lang w:val="en-US"/>
              </w:rPr>
              <w:t xml:space="preserve"> to adapt to changing situations in the moment.</w:t>
            </w:r>
          </w:p>
          <w:p w14:paraId="5A02B2E0"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E</w:t>
            </w:r>
            <w:r w:rsidRPr="00E34D63">
              <w:rPr>
                <w:rFonts w:ascii="Calibri" w:eastAsia="Calibri" w:hAnsi="Calibri" w:cs="Calibri"/>
                <w:lang w:val="en-US"/>
              </w:rPr>
              <w:t>xplore</w:t>
            </w:r>
            <w:r w:rsidRPr="450237A7">
              <w:rPr>
                <w:rFonts w:ascii="Calibri" w:eastAsia="Calibri" w:hAnsi="Calibri" w:cs="Calibri"/>
                <w:lang w:val="en-US"/>
              </w:rPr>
              <w:t xml:space="preserve"> mindfulness techniques to remain grounded and in the moment.</w:t>
            </w:r>
          </w:p>
          <w:p w14:paraId="34952433" w14:textId="77777777" w:rsidR="009C38E4" w:rsidRDefault="009C38E4" w:rsidP="001C19D1">
            <w:pPr>
              <w:spacing w:before="240" w:after="240"/>
              <w:rPr>
                <w:rFonts w:ascii="Calibri" w:eastAsia="Calibri" w:hAnsi="Calibri" w:cs="Calibri"/>
                <w:lang w:val="en-US"/>
              </w:rPr>
            </w:pPr>
            <w:r w:rsidRPr="450237A7">
              <w:rPr>
                <w:rFonts w:ascii="Calibri" w:eastAsia="Calibri" w:hAnsi="Calibri" w:cs="Calibri"/>
                <w:lang w:val="en-US"/>
              </w:rPr>
              <w:t>Being adaptable will help me remain calm and resourceful under pressure. These are important characteristics for leadership and within my current coaching role. It will allow me to better support colleagues, model agility in work, and remain resilient and mindful to change.</w:t>
            </w:r>
          </w:p>
          <w:p w14:paraId="589A96C9" w14:textId="77777777" w:rsidR="009C38E4" w:rsidRPr="002D19BB" w:rsidRDefault="009C38E4" w:rsidP="009C38E4">
            <w:pPr>
              <w:pStyle w:val="ListParagraph"/>
              <w:numPr>
                <w:ilvl w:val="0"/>
                <w:numId w:val="23"/>
              </w:numPr>
              <w:spacing w:after="0" w:line="276" w:lineRule="auto"/>
              <w:rPr>
                <w:rFonts w:ascii="Calibri" w:eastAsia="Calibri" w:hAnsi="Calibri" w:cs="Calibri"/>
                <w:b/>
                <w:bCs/>
                <w:lang w:val="en-US"/>
              </w:rPr>
            </w:pPr>
            <w:r w:rsidRPr="002D19BB">
              <w:rPr>
                <w:rFonts w:ascii="Calibri" w:eastAsia="Calibri" w:hAnsi="Calibri" w:cs="Calibri"/>
                <w:b/>
                <w:bCs/>
                <w:lang w:val="en-US"/>
              </w:rPr>
              <w:t>Assertiveness and Boundary Setting</w:t>
            </w:r>
          </w:p>
          <w:p w14:paraId="3D978A31" w14:textId="77777777" w:rsidR="009C38E4" w:rsidRDefault="009C38E4" w:rsidP="001C19D1">
            <w:pPr>
              <w:rPr>
                <w:rFonts w:ascii="Calibri" w:hAnsi="Calibri" w:cs="Calibri"/>
              </w:rPr>
            </w:pPr>
            <w:r w:rsidRPr="002D19BB">
              <w:rPr>
                <w:rFonts w:ascii="Calibri" w:hAnsi="Calibri" w:cs="Calibri"/>
              </w:rPr>
              <w:t>My Insights profile has highlighted an urgent area of development where I tend to over-accommodate others, with a risk to task completion or boundaries. While my working style fosters collaboration and trust, it can also lead to indecision or failure to challenge underperformance.</w:t>
            </w:r>
          </w:p>
          <w:p w14:paraId="799D4639" w14:textId="77777777" w:rsidR="009C38E4" w:rsidRDefault="009C38E4" w:rsidP="001C19D1">
            <w:pPr>
              <w:rPr>
                <w:rFonts w:ascii="Calibri" w:hAnsi="Calibri" w:cs="Calibri"/>
              </w:rPr>
            </w:pPr>
          </w:p>
          <w:p w14:paraId="219C0367" w14:textId="77777777" w:rsidR="009C38E4" w:rsidRDefault="009C38E4" w:rsidP="001C19D1">
            <w:pPr>
              <w:rPr>
                <w:rFonts w:ascii="Calibri" w:hAnsi="Calibri" w:cs="Calibri"/>
              </w:rPr>
            </w:pPr>
            <w:r>
              <w:rPr>
                <w:rFonts w:ascii="Calibri" w:hAnsi="Calibri" w:cs="Calibri"/>
              </w:rPr>
              <w:lastRenderedPageBreak/>
              <w:t>Assertiveness is an important leadership trait, particularly in strategic roles, and when dealing with unpredictable situations. If I do not develop this, it could limit my credibility and effectiveness. To address this, I will:</w:t>
            </w:r>
          </w:p>
          <w:p w14:paraId="793B4248"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Practice assertive communication techniques in coaching sessions.</w:t>
            </w:r>
          </w:p>
          <w:p w14:paraId="716AC960"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Use Johns’ (2013) typology of reflection to explore values and ethical boundary-setting.</w:t>
            </w:r>
          </w:p>
          <w:p w14:paraId="28BC6695"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Gather 360 feedback on my assertiveness and decision-making</w:t>
            </w:r>
          </w:p>
          <w:p w14:paraId="5EB81B99" w14:textId="77777777" w:rsidR="009C38E4" w:rsidRDefault="009C38E4" w:rsidP="001C19D1">
            <w:pPr>
              <w:rPr>
                <w:rFonts w:ascii="Calibri" w:hAnsi="Calibri" w:cs="Calibri"/>
              </w:rPr>
            </w:pPr>
          </w:p>
          <w:p w14:paraId="5807A2A2" w14:textId="77777777" w:rsidR="009C38E4" w:rsidRPr="00BA71C5" w:rsidRDefault="009C38E4" w:rsidP="001C19D1">
            <w:pPr>
              <w:rPr>
                <w:rFonts w:ascii="Calibri" w:hAnsi="Calibri" w:cs="Calibri"/>
              </w:rPr>
            </w:pPr>
            <w:r>
              <w:rPr>
                <w:rFonts w:ascii="Calibri" w:hAnsi="Calibri" w:cs="Calibri"/>
              </w:rPr>
              <w:t>I have identified three key areas here that are essential for both my current role and future progression. Addressing them will enhance my leadership skills, enable me to confidently adapt to change, and contribute towards meeting organisational goals.</w:t>
            </w:r>
          </w:p>
          <w:p w14:paraId="37F709D4" w14:textId="77777777" w:rsidR="009C38E4" w:rsidRDefault="009C38E4" w:rsidP="001C19D1">
            <w:pPr>
              <w:pStyle w:val="Heading3"/>
            </w:pPr>
            <w:bookmarkStart w:id="19" w:name="_Toc203570087"/>
          </w:p>
          <w:p w14:paraId="1B40CFDA" w14:textId="77777777" w:rsidR="009C38E4" w:rsidRDefault="009C38E4" w:rsidP="001C19D1">
            <w:pPr>
              <w:pStyle w:val="Heading3"/>
            </w:pPr>
            <w:bookmarkStart w:id="20" w:name="_Toc204768993"/>
            <w:r>
              <w:t>3.2 Examine development opportunities to meet short, medium and long term objectives</w:t>
            </w:r>
            <w:bookmarkEnd w:id="19"/>
            <w:bookmarkEnd w:id="20"/>
          </w:p>
          <w:p w14:paraId="20729CC3" w14:textId="77777777" w:rsidR="009C38E4" w:rsidRDefault="009C38E4" w:rsidP="001C19D1">
            <w:pPr>
              <w:spacing w:before="240" w:after="240"/>
              <w:rPr>
                <w:sz w:val="20"/>
                <w:szCs w:val="20"/>
              </w:rPr>
            </w:pPr>
            <w:r>
              <w:rPr>
                <w:sz w:val="20"/>
                <w:szCs w:val="20"/>
              </w:rPr>
              <w:t>I’ve broken my personal development down into three timeframes – short, medium, and long-term objectives. These align with my current role as a Digital Coach and my aspirations to move into strategic leadership within the digital education and quality across Further and Higher Education.</w:t>
            </w:r>
          </w:p>
          <w:p w14:paraId="67F4B204" w14:textId="77777777" w:rsidR="009C38E4" w:rsidRDefault="009C38E4" w:rsidP="001C19D1">
            <w:pPr>
              <w:spacing w:before="240" w:after="240"/>
              <w:rPr>
                <w:sz w:val="20"/>
                <w:szCs w:val="20"/>
              </w:rPr>
            </w:pPr>
            <w:r>
              <w:rPr>
                <w:b/>
                <w:bCs/>
                <w:sz w:val="20"/>
                <w:szCs w:val="20"/>
              </w:rPr>
              <w:t>Short-Term Objectives</w:t>
            </w:r>
            <w:r>
              <w:rPr>
                <w:sz w:val="20"/>
                <w:szCs w:val="20"/>
              </w:rPr>
              <w:t xml:space="preserve"> (0-6 months)</w:t>
            </w:r>
          </w:p>
          <w:p w14:paraId="315E20BD" w14:textId="77777777" w:rsidR="009C38E4" w:rsidRDefault="009C38E4" w:rsidP="001C19D1">
            <w:pPr>
              <w:spacing w:before="240" w:after="240"/>
              <w:rPr>
                <w:sz w:val="20"/>
                <w:szCs w:val="20"/>
              </w:rPr>
            </w:pPr>
            <w:r>
              <w:rPr>
                <w:sz w:val="20"/>
                <w:szCs w:val="20"/>
              </w:rPr>
              <w:t>In the immediate term, I’m going to focus on developing my emotional resilience, adaptability, and assertiveness. These are areas I have already identified throughout this assignment, driven from the evidence of my reflective practice and my Insights Discovery profile. These characteristics support my ability to lead with calm clarity, particularly during periods of change.</w:t>
            </w:r>
          </w:p>
          <w:p w14:paraId="031AD1F9" w14:textId="77777777" w:rsidR="009C38E4" w:rsidRDefault="009C38E4" w:rsidP="001C19D1">
            <w:pPr>
              <w:spacing w:before="240" w:after="240"/>
              <w:rPr>
                <w:sz w:val="20"/>
                <w:szCs w:val="20"/>
              </w:rPr>
            </w:pPr>
            <w:r>
              <w:rPr>
                <w:sz w:val="20"/>
                <w:szCs w:val="20"/>
              </w:rPr>
              <w:t xml:space="preserve">I’m also working on improving my skills in project management, communication, and measuring impact. </w:t>
            </w:r>
            <w:r w:rsidRPr="00250056">
              <w:rPr>
                <w:sz w:val="20"/>
                <w:szCs w:val="20"/>
              </w:rPr>
              <w:t>These will support my ability to report on progress and contribute to leadership conversations around project delivery and outcomes.</w:t>
            </w:r>
          </w:p>
          <w:p w14:paraId="36F5F2BB" w14:textId="77777777" w:rsidR="009C38E4" w:rsidRDefault="009C38E4" w:rsidP="001C19D1">
            <w:pPr>
              <w:spacing w:before="240" w:after="240"/>
              <w:rPr>
                <w:sz w:val="20"/>
                <w:szCs w:val="20"/>
              </w:rPr>
            </w:pPr>
            <w:r>
              <w:rPr>
                <w:sz w:val="20"/>
                <w:szCs w:val="20"/>
              </w:rPr>
              <w:t>To support me in my day-to-day practice, and to help me become more agile and self-aware, I will:</w:t>
            </w:r>
          </w:p>
          <w:p w14:paraId="146DCF66" w14:textId="77777777" w:rsidR="009C38E4" w:rsidRDefault="009C38E4" w:rsidP="009C38E4">
            <w:pPr>
              <w:pStyle w:val="ListParagraph"/>
              <w:numPr>
                <w:ilvl w:val="0"/>
                <w:numId w:val="26"/>
              </w:numPr>
              <w:spacing w:before="240" w:after="240" w:line="276" w:lineRule="auto"/>
              <w:rPr>
                <w:sz w:val="20"/>
                <w:szCs w:val="20"/>
              </w:rPr>
            </w:pPr>
            <w:r>
              <w:rPr>
                <w:sz w:val="20"/>
                <w:szCs w:val="20"/>
              </w:rPr>
              <w:t>Use my reflective journal, supported by Brackett’s RULER framework, to recognise and regulate my emotions in real time.</w:t>
            </w:r>
          </w:p>
          <w:p w14:paraId="53BA2FE7" w14:textId="77777777" w:rsidR="009C38E4" w:rsidRDefault="009C38E4" w:rsidP="009C38E4">
            <w:pPr>
              <w:pStyle w:val="ListParagraph"/>
              <w:numPr>
                <w:ilvl w:val="0"/>
                <w:numId w:val="26"/>
              </w:numPr>
              <w:spacing w:before="240" w:after="240" w:line="276" w:lineRule="auto"/>
              <w:rPr>
                <w:sz w:val="20"/>
                <w:szCs w:val="20"/>
              </w:rPr>
            </w:pPr>
            <w:r>
              <w:rPr>
                <w:sz w:val="20"/>
                <w:szCs w:val="20"/>
              </w:rPr>
              <w:t>Intentionally position myself in low-stakes situations where I will practice ‘micro-adaptability’ and build confidence in responding to change.</w:t>
            </w:r>
          </w:p>
          <w:p w14:paraId="28CCA56F" w14:textId="77777777" w:rsidR="009C38E4" w:rsidRDefault="009C38E4" w:rsidP="009C38E4">
            <w:pPr>
              <w:pStyle w:val="ListParagraph"/>
              <w:numPr>
                <w:ilvl w:val="0"/>
                <w:numId w:val="26"/>
              </w:numPr>
              <w:spacing w:before="240" w:after="240" w:line="276" w:lineRule="auto"/>
              <w:rPr>
                <w:sz w:val="20"/>
                <w:szCs w:val="20"/>
              </w:rPr>
            </w:pPr>
            <w:r>
              <w:rPr>
                <w:sz w:val="20"/>
                <w:szCs w:val="20"/>
              </w:rPr>
              <w:t>Practice the language of adaptable and flexible solution focus to be open to change and respond with clarity as opposed to surprise.</w:t>
            </w:r>
          </w:p>
          <w:p w14:paraId="4DF3581C" w14:textId="77777777" w:rsidR="009C38E4" w:rsidRDefault="009C38E4" w:rsidP="009C38E4">
            <w:pPr>
              <w:pStyle w:val="ListParagraph"/>
              <w:numPr>
                <w:ilvl w:val="0"/>
                <w:numId w:val="26"/>
              </w:numPr>
              <w:spacing w:before="240" w:after="240" w:line="276" w:lineRule="auto"/>
              <w:rPr>
                <w:sz w:val="20"/>
                <w:szCs w:val="20"/>
              </w:rPr>
            </w:pPr>
            <w:r>
              <w:rPr>
                <w:sz w:val="20"/>
                <w:szCs w:val="20"/>
              </w:rPr>
              <w:t>Be mindful of assertive and professional communication within coaching conversations.</w:t>
            </w:r>
          </w:p>
          <w:p w14:paraId="0B87FA46" w14:textId="77777777" w:rsidR="009C38E4" w:rsidRDefault="009C38E4" w:rsidP="001C19D1">
            <w:pPr>
              <w:spacing w:before="240" w:after="240"/>
              <w:rPr>
                <w:sz w:val="20"/>
                <w:szCs w:val="20"/>
              </w:rPr>
            </w:pPr>
            <w:r>
              <w:rPr>
                <w:b/>
                <w:bCs/>
                <w:sz w:val="20"/>
                <w:szCs w:val="20"/>
              </w:rPr>
              <w:t>Medium-Term Objectives</w:t>
            </w:r>
            <w:r>
              <w:rPr>
                <w:sz w:val="20"/>
                <w:szCs w:val="20"/>
              </w:rPr>
              <w:t xml:space="preserve"> (6-12 months)</w:t>
            </w:r>
          </w:p>
          <w:p w14:paraId="7A990992" w14:textId="77777777" w:rsidR="009C38E4" w:rsidRDefault="009C38E4" w:rsidP="001C19D1">
            <w:pPr>
              <w:spacing w:before="240" w:after="240"/>
              <w:rPr>
                <w:sz w:val="20"/>
                <w:szCs w:val="20"/>
              </w:rPr>
            </w:pPr>
            <w:r>
              <w:rPr>
                <w:sz w:val="20"/>
                <w:szCs w:val="20"/>
              </w:rPr>
              <w:t>Looking ahead, I’m already developing my strategic and operational leadership skills by engaging in the CMI Level 5 Operational Management course. This is helping me think more critically about planning, stakeholder engagement, and leading change – skills that are directly shaping the way I approach project planning reporting within my current role. Key skills in preparing me for more senior responsibilities.</w:t>
            </w:r>
          </w:p>
          <w:p w14:paraId="5C112471" w14:textId="77777777" w:rsidR="009C38E4" w:rsidRDefault="009C38E4" w:rsidP="001C19D1">
            <w:pPr>
              <w:spacing w:before="240" w:after="240"/>
              <w:rPr>
                <w:sz w:val="20"/>
                <w:szCs w:val="20"/>
              </w:rPr>
            </w:pPr>
            <w:r>
              <w:rPr>
                <w:sz w:val="20"/>
                <w:szCs w:val="20"/>
              </w:rPr>
              <w:t>To stretch beyond my comfort zone, I will:</w:t>
            </w:r>
          </w:p>
          <w:p w14:paraId="18AFED60" w14:textId="77777777" w:rsidR="009C38E4" w:rsidRDefault="009C38E4" w:rsidP="009C38E4">
            <w:pPr>
              <w:pStyle w:val="ListParagraph"/>
              <w:numPr>
                <w:ilvl w:val="0"/>
                <w:numId w:val="27"/>
              </w:numPr>
              <w:spacing w:before="240" w:after="240" w:line="276" w:lineRule="auto"/>
              <w:rPr>
                <w:sz w:val="20"/>
                <w:szCs w:val="20"/>
              </w:rPr>
            </w:pPr>
            <w:r>
              <w:rPr>
                <w:sz w:val="20"/>
                <w:szCs w:val="20"/>
              </w:rPr>
              <w:t>Seek mentoring from senior leaders to gain valuable insight into strategic think and decision-making.</w:t>
            </w:r>
          </w:p>
          <w:p w14:paraId="30324C0D" w14:textId="77777777" w:rsidR="009C38E4" w:rsidRDefault="009C38E4" w:rsidP="009C38E4">
            <w:pPr>
              <w:pStyle w:val="ListParagraph"/>
              <w:numPr>
                <w:ilvl w:val="0"/>
                <w:numId w:val="27"/>
              </w:numPr>
              <w:spacing w:before="240" w:after="240" w:line="276" w:lineRule="auto"/>
              <w:rPr>
                <w:sz w:val="20"/>
                <w:szCs w:val="20"/>
              </w:rPr>
            </w:pPr>
            <w:r>
              <w:rPr>
                <w:sz w:val="20"/>
                <w:szCs w:val="20"/>
              </w:rPr>
              <w:t>Leading a series of digital projects with the Digital Champions. This will give me experience in managing and influencing people beyond my immediate team.</w:t>
            </w:r>
          </w:p>
          <w:p w14:paraId="149C4FD7" w14:textId="77777777" w:rsidR="009C38E4" w:rsidRDefault="009C38E4" w:rsidP="001C19D1">
            <w:pPr>
              <w:spacing w:before="240" w:after="240"/>
              <w:rPr>
                <w:sz w:val="20"/>
                <w:szCs w:val="20"/>
              </w:rPr>
            </w:pPr>
            <w:r>
              <w:rPr>
                <w:b/>
                <w:bCs/>
                <w:sz w:val="20"/>
                <w:szCs w:val="20"/>
              </w:rPr>
              <w:lastRenderedPageBreak/>
              <w:t>Long-Term Objectives</w:t>
            </w:r>
            <w:r>
              <w:rPr>
                <w:sz w:val="20"/>
                <w:szCs w:val="20"/>
              </w:rPr>
              <w:t xml:space="preserve"> (18+ months)</w:t>
            </w:r>
          </w:p>
          <w:p w14:paraId="4BAF98A9" w14:textId="77777777" w:rsidR="009C38E4" w:rsidRDefault="009C38E4" w:rsidP="001C19D1">
            <w:pPr>
              <w:spacing w:before="240" w:after="240"/>
              <w:rPr>
                <w:sz w:val="20"/>
                <w:szCs w:val="20"/>
              </w:rPr>
            </w:pPr>
            <w:r>
              <w:rPr>
                <w:sz w:val="20"/>
                <w:szCs w:val="20"/>
              </w:rPr>
              <w:t>While I’m committed to excelling in my current role, I am also preparing for a potential future in senior leadership within digital strategy or Quality roles. I will need to adapt a bigger picture perspective on institutional decision making, leadership, and relationship building. I will need to be able to influence at scale and develop a deeper understanding of policies and innovation that influence Further and Higher Education.</w:t>
            </w:r>
          </w:p>
          <w:p w14:paraId="2A807605" w14:textId="77777777" w:rsidR="009C38E4" w:rsidRDefault="009C38E4" w:rsidP="001C19D1">
            <w:pPr>
              <w:spacing w:before="240" w:after="240"/>
              <w:rPr>
                <w:sz w:val="20"/>
                <w:szCs w:val="20"/>
              </w:rPr>
            </w:pPr>
            <w:r>
              <w:rPr>
                <w:sz w:val="20"/>
                <w:szCs w:val="20"/>
              </w:rPr>
              <w:t>To prepare for this, I plan to:</w:t>
            </w:r>
          </w:p>
          <w:p w14:paraId="1D3C6381" w14:textId="77777777" w:rsidR="009C38E4" w:rsidRDefault="009C38E4" w:rsidP="009C38E4">
            <w:pPr>
              <w:pStyle w:val="ListParagraph"/>
              <w:numPr>
                <w:ilvl w:val="0"/>
                <w:numId w:val="28"/>
              </w:numPr>
              <w:spacing w:before="240" w:after="240" w:line="276" w:lineRule="auto"/>
              <w:rPr>
                <w:sz w:val="20"/>
                <w:szCs w:val="20"/>
              </w:rPr>
            </w:pPr>
            <w:r>
              <w:rPr>
                <w:sz w:val="20"/>
                <w:szCs w:val="20"/>
              </w:rPr>
              <w:t>Investigate appropriate Level 7 qualifications in leadership or digital transformation</w:t>
            </w:r>
          </w:p>
          <w:p w14:paraId="30C1FC7E" w14:textId="77777777" w:rsidR="009C38E4" w:rsidRDefault="009C38E4" w:rsidP="009C38E4">
            <w:pPr>
              <w:pStyle w:val="ListParagraph"/>
              <w:numPr>
                <w:ilvl w:val="0"/>
                <w:numId w:val="28"/>
              </w:numPr>
              <w:spacing w:before="240" w:after="240" w:line="276" w:lineRule="auto"/>
              <w:rPr>
                <w:sz w:val="20"/>
                <w:szCs w:val="20"/>
              </w:rPr>
            </w:pPr>
            <w:r>
              <w:rPr>
                <w:sz w:val="20"/>
                <w:szCs w:val="20"/>
              </w:rPr>
              <w:t>Take up opportunities to contribute to college-wide strategic planning groups, or forums within external communities, such as Jisc.</w:t>
            </w:r>
          </w:p>
          <w:p w14:paraId="1D004332" w14:textId="77777777" w:rsidR="009C38E4" w:rsidRDefault="009C38E4" w:rsidP="009C38E4">
            <w:pPr>
              <w:pStyle w:val="ListParagraph"/>
              <w:numPr>
                <w:ilvl w:val="0"/>
                <w:numId w:val="28"/>
              </w:numPr>
              <w:spacing w:before="240" w:after="240" w:line="276" w:lineRule="auto"/>
              <w:rPr>
                <w:sz w:val="20"/>
                <w:szCs w:val="20"/>
              </w:rPr>
            </w:pPr>
            <w:r>
              <w:rPr>
                <w:sz w:val="20"/>
                <w:szCs w:val="20"/>
              </w:rPr>
              <w:t>Drawing on John’s (2013) typology of reflection, I will continue to develop my reflective leadership practice, ensuring they align with my values, behaviours, and leadership styles, and maximise the impact I can have across Weston College</w:t>
            </w:r>
          </w:p>
          <w:p w14:paraId="2E1E8B57" w14:textId="77777777" w:rsidR="009C38E4" w:rsidRPr="00B26B2E" w:rsidRDefault="009C38E4" w:rsidP="001C19D1">
            <w:pPr>
              <w:spacing w:before="240" w:after="240"/>
              <w:rPr>
                <w:sz w:val="20"/>
                <w:szCs w:val="20"/>
              </w:rPr>
            </w:pPr>
            <w:r>
              <w:rPr>
                <w:sz w:val="20"/>
                <w:szCs w:val="20"/>
              </w:rPr>
              <w:t>These are not objectives that simply satisfy the criteria of this assignment, but more that they reflect the kind of person and leader I want to be. One that is reflective, emotionally intelligent, and support meaningful change across a variety of landscapes to include people, processes, and systems.</w:t>
            </w:r>
          </w:p>
          <w:p w14:paraId="64D44898" w14:textId="77777777" w:rsidR="009C38E4" w:rsidRDefault="009C38E4" w:rsidP="001C19D1">
            <w:pPr>
              <w:pStyle w:val="Heading3"/>
            </w:pPr>
            <w:bookmarkStart w:id="21" w:name="_Toc203570088"/>
          </w:p>
          <w:p w14:paraId="3EF1CDB4" w14:textId="77777777" w:rsidR="009C38E4" w:rsidRDefault="009C38E4" w:rsidP="001C19D1">
            <w:pPr>
              <w:pStyle w:val="Heading3"/>
            </w:pPr>
            <w:bookmarkStart w:id="22" w:name="_Toc204768994"/>
            <w:r>
              <w:t>3.3 Create a personal development plan with measurable objectives</w:t>
            </w:r>
            <w:bookmarkEnd w:id="21"/>
            <w:bookmarkEnd w:id="22"/>
          </w:p>
          <w:p w14:paraId="5D6D4E1A" w14:textId="77777777" w:rsidR="009C38E4" w:rsidRDefault="009C38E4" w:rsidP="001C19D1">
            <w:r>
              <w:t>Below is a personal development plan structured around short, medium, and long-term objectives to support my growth as a Digital Coach and help prepare me for a future role in leadership. The objectives are supported by clear actions, success criteria, and reflection points to ensure progress is measurable and meaningful.</w:t>
            </w:r>
          </w:p>
          <w:p w14:paraId="455A21DF" w14:textId="77777777" w:rsidR="009C38E4" w:rsidRDefault="009C38E4" w:rsidP="001C19D1"/>
          <w:p w14:paraId="2DD24D77" w14:textId="77777777" w:rsidR="009C38E4" w:rsidRDefault="009C38E4" w:rsidP="001C19D1"/>
          <w:p w14:paraId="77F2A5D2" w14:textId="77777777" w:rsidR="009C38E4" w:rsidRDefault="009C38E4" w:rsidP="001C19D1"/>
          <w:p w14:paraId="32D05018" w14:textId="77777777" w:rsidR="009C38E4" w:rsidRPr="00ED5C10" w:rsidRDefault="009C38E4" w:rsidP="001C19D1">
            <w:pPr>
              <w:rPr>
                <w:sz w:val="32"/>
                <w:szCs w:val="32"/>
              </w:rPr>
            </w:pPr>
            <w:r w:rsidRPr="00ED5C10">
              <w:rPr>
                <w:b/>
                <w:bCs/>
                <w:sz w:val="32"/>
                <w:szCs w:val="32"/>
              </w:rPr>
              <w:t>Short-Term Objectives</w:t>
            </w:r>
            <w:r w:rsidRPr="00ED5C10">
              <w:rPr>
                <w:sz w:val="32"/>
                <w:szCs w:val="32"/>
              </w:rPr>
              <w:t xml:space="preserve"> (0-6 months)</w:t>
            </w:r>
          </w:p>
          <w:tbl>
            <w:tblPr>
              <w:tblStyle w:val="TableGrid"/>
              <w:tblW w:w="0" w:type="auto"/>
              <w:tblLook w:val="04A0" w:firstRow="1" w:lastRow="0" w:firstColumn="1" w:lastColumn="0" w:noHBand="0" w:noVBand="1"/>
            </w:tblPr>
            <w:tblGrid>
              <w:gridCol w:w="1779"/>
              <w:gridCol w:w="8677"/>
            </w:tblGrid>
            <w:tr w:rsidR="009C38E4" w14:paraId="2375867A" w14:textId="77777777" w:rsidTr="001C19D1">
              <w:tc>
                <w:tcPr>
                  <w:tcW w:w="1779" w:type="dxa"/>
                  <w:shd w:val="clear" w:color="auto" w:fill="DAE9F7" w:themeFill="text2" w:themeFillTint="1A"/>
                </w:tcPr>
                <w:p w14:paraId="7C9D6449" w14:textId="77777777" w:rsidR="009C38E4" w:rsidRPr="00080577" w:rsidRDefault="009C38E4" w:rsidP="001C19D1">
                  <w:pPr>
                    <w:rPr>
                      <w:b/>
                      <w:bCs/>
                    </w:rPr>
                  </w:pPr>
                  <w:r w:rsidRPr="00080577">
                    <w:rPr>
                      <w:b/>
                      <w:bCs/>
                    </w:rPr>
                    <w:t>Objective #1</w:t>
                  </w:r>
                </w:p>
              </w:tc>
              <w:tc>
                <w:tcPr>
                  <w:tcW w:w="8677" w:type="dxa"/>
                  <w:shd w:val="clear" w:color="auto" w:fill="DAE9F7" w:themeFill="text2" w:themeFillTint="1A"/>
                </w:tcPr>
                <w:p w14:paraId="3D1D2DDF" w14:textId="77777777" w:rsidR="009C38E4" w:rsidRDefault="009C38E4" w:rsidP="001C19D1">
                  <w:r>
                    <w:t>Develop emotional resilience, adaptability, and assertiveness.</w:t>
                  </w:r>
                </w:p>
              </w:tc>
            </w:tr>
            <w:tr w:rsidR="009C38E4" w14:paraId="66FC0EE7" w14:textId="77777777" w:rsidTr="001C19D1">
              <w:tc>
                <w:tcPr>
                  <w:tcW w:w="1779" w:type="dxa"/>
                  <w:shd w:val="clear" w:color="auto" w:fill="DAE9F7" w:themeFill="text2" w:themeFillTint="1A"/>
                </w:tcPr>
                <w:p w14:paraId="6EB4AE37" w14:textId="77777777" w:rsidR="009C38E4" w:rsidRPr="00080577" w:rsidRDefault="009C38E4" w:rsidP="001C19D1">
                  <w:pPr>
                    <w:rPr>
                      <w:b/>
                      <w:bCs/>
                    </w:rPr>
                  </w:pPr>
                  <w:r w:rsidRPr="00080577">
                    <w:rPr>
                      <w:b/>
                      <w:bCs/>
                    </w:rPr>
                    <w:t>Actions</w:t>
                  </w:r>
                </w:p>
              </w:tc>
              <w:tc>
                <w:tcPr>
                  <w:tcW w:w="8677" w:type="dxa"/>
                  <w:shd w:val="clear" w:color="auto" w:fill="DAE9F7" w:themeFill="text2" w:themeFillTint="1A"/>
                </w:tcPr>
                <w:p w14:paraId="248C6127" w14:textId="77777777" w:rsidR="009C38E4" w:rsidRPr="00F377E3" w:rsidRDefault="009C38E4" w:rsidP="009C38E4">
                  <w:pPr>
                    <w:numPr>
                      <w:ilvl w:val="0"/>
                      <w:numId w:val="29"/>
                    </w:numPr>
                    <w:tabs>
                      <w:tab w:val="num" w:pos="720"/>
                    </w:tabs>
                  </w:pPr>
                  <w:r w:rsidRPr="00F377E3">
                    <w:t>Use reflective journaling, supported by Brackett’s RULER framework, to regulate emotions in real time.</w:t>
                  </w:r>
                </w:p>
                <w:p w14:paraId="3877E1AC" w14:textId="77777777" w:rsidR="009C38E4" w:rsidRPr="00F377E3" w:rsidRDefault="009C38E4" w:rsidP="009C38E4">
                  <w:pPr>
                    <w:numPr>
                      <w:ilvl w:val="0"/>
                      <w:numId w:val="29"/>
                    </w:numPr>
                    <w:tabs>
                      <w:tab w:val="num" w:pos="720"/>
                    </w:tabs>
                  </w:pPr>
                  <w:r w:rsidRPr="00F377E3">
                    <w:t>Practise micro-adaptability in low-stakes situations to build confidence in responding to change.</w:t>
                  </w:r>
                </w:p>
                <w:p w14:paraId="6A19486B" w14:textId="77777777" w:rsidR="009C38E4" w:rsidRDefault="009C38E4" w:rsidP="009C38E4">
                  <w:pPr>
                    <w:numPr>
                      <w:ilvl w:val="0"/>
                      <w:numId w:val="29"/>
                    </w:numPr>
                  </w:pPr>
                  <w:r w:rsidRPr="00F377E3">
                    <w:t>Apply assertive communication techniques in coaching conversations.</w:t>
                  </w:r>
                </w:p>
              </w:tc>
            </w:tr>
            <w:tr w:rsidR="009C38E4" w14:paraId="0EEB7406" w14:textId="77777777" w:rsidTr="001C19D1">
              <w:tc>
                <w:tcPr>
                  <w:tcW w:w="1779" w:type="dxa"/>
                  <w:shd w:val="clear" w:color="auto" w:fill="DAE9F7" w:themeFill="text2" w:themeFillTint="1A"/>
                </w:tcPr>
                <w:p w14:paraId="6ED4B28B" w14:textId="77777777" w:rsidR="009C38E4" w:rsidRPr="00080577" w:rsidRDefault="009C38E4" w:rsidP="001C19D1">
                  <w:pPr>
                    <w:rPr>
                      <w:b/>
                      <w:bCs/>
                    </w:rPr>
                  </w:pPr>
                  <w:r w:rsidRPr="00080577">
                    <w:rPr>
                      <w:b/>
                      <w:bCs/>
                    </w:rPr>
                    <w:t>Success Criteria</w:t>
                  </w:r>
                </w:p>
              </w:tc>
              <w:tc>
                <w:tcPr>
                  <w:tcW w:w="8677" w:type="dxa"/>
                  <w:shd w:val="clear" w:color="auto" w:fill="DAE9F7" w:themeFill="text2" w:themeFillTint="1A"/>
                  <w:vAlign w:val="center"/>
                </w:tcPr>
                <w:p w14:paraId="70D27DA6" w14:textId="77777777" w:rsidR="009C38E4" w:rsidRDefault="009C38E4" w:rsidP="001C19D1">
                  <w:r w:rsidRPr="00F377E3">
                    <w:t>Weekly journal entries</w:t>
                  </w:r>
                  <w:r>
                    <w:t>.</w:t>
                  </w:r>
                </w:p>
                <w:p w14:paraId="562B2C95" w14:textId="77777777" w:rsidR="009C38E4" w:rsidRDefault="009C38E4" w:rsidP="001C19D1">
                  <w:r>
                    <w:t>D</w:t>
                  </w:r>
                  <w:r w:rsidRPr="00F377E3">
                    <w:t>ocumented examples of adaptability</w:t>
                  </w:r>
                  <w:r>
                    <w:t>.</w:t>
                  </w:r>
                </w:p>
                <w:p w14:paraId="515A43E4" w14:textId="77777777" w:rsidR="009C38E4" w:rsidRDefault="009C38E4" w:rsidP="001C19D1">
                  <w:r>
                    <w:t>P</w:t>
                  </w:r>
                  <w:r w:rsidRPr="00F377E3">
                    <w:t>ositive peer feedback</w:t>
                  </w:r>
                  <w:r>
                    <w:t>.</w:t>
                  </w:r>
                </w:p>
              </w:tc>
            </w:tr>
            <w:tr w:rsidR="009C38E4" w14:paraId="42366FFD" w14:textId="77777777" w:rsidTr="001C19D1">
              <w:tc>
                <w:tcPr>
                  <w:tcW w:w="1779" w:type="dxa"/>
                  <w:shd w:val="clear" w:color="auto" w:fill="DAE9F7" w:themeFill="text2" w:themeFillTint="1A"/>
                </w:tcPr>
                <w:p w14:paraId="79CEB6C2" w14:textId="77777777" w:rsidR="009C38E4" w:rsidRPr="00080577" w:rsidRDefault="009C38E4" w:rsidP="001C19D1">
                  <w:pPr>
                    <w:rPr>
                      <w:b/>
                      <w:bCs/>
                    </w:rPr>
                  </w:pPr>
                  <w:r w:rsidRPr="00080577">
                    <w:rPr>
                      <w:b/>
                      <w:bCs/>
                    </w:rPr>
                    <w:t>Review Date</w:t>
                  </w:r>
                </w:p>
              </w:tc>
              <w:tc>
                <w:tcPr>
                  <w:tcW w:w="8677" w:type="dxa"/>
                  <w:shd w:val="clear" w:color="auto" w:fill="DAE9F7" w:themeFill="text2" w:themeFillTint="1A"/>
                </w:tcPr>
                <w:p w14:paraId="0A46339B" w14:textId="77777777" w:rsidR="009C38E4" w:rsidRDefault="009C38E4" w:rsidP="001C19D1">
                  <w:r>
                    <w:t>Friday 12</w:t>
                  </w:r>
                  <w:r w:rsidRPr="0067693A">
                    <w:rPr>
                      <w:vertAlign w:val="superscript"/>
                    </w:rPr>
                    <w:t>th</w:t>
                  </w:r>
                  <w:r>
                    <w:t xml:space="preserve"> December 2025</w:t>
                  </w:r>
                </w:p>
              </w:tc>
            </w:tr>
            <w:tr w:rsidR="009C38E4" w14:paraId="07117E8D" w14:textId="77777777" w:rsidTr="001C19D1">
              <w:tc>
                <w:tcPr>
                  <w:tcW w:w="1779" w:type="dxa"/>
                  <w:shd w:val="clear" w:color="auto" w:fill="000000" w:themeFill="text1"/>
                </w:tcPr>
                <w:p w14:paraId="3D731CF8" w14:textId="77777777" w:rsidR="009C38E4" w:rsidRPr="0067693A" w:rsidRDefault="009C38E4" w:rsidP="001C19D1">
                  <w:pPr>
                    <w:rPr>
                      <w:b/>
                      <w:bCs/>
                      <w:sz w:val="4"/>
                      <w:szCs w:val="4"/>
                    </w:rPr>
                  </w:pPr>
                </w:p>
              </w:tc>
              <w:tc>
                <w:tcPr>
                  <w:tcW w:w="8677" w:type="dxa"/>
                  <w:shd w:val="clear" w:color="auto" w:fill="000000" w:themeFill="text1"/>
                </w:tcPr>
                <w:p w14:paraId="042B2AB1" w14:textId="77777777" w:rsidR="009C38E4" w:rsidRPr="0067693A" w:rsidRDefault="009C38E4" w:rsidP="001C19D1">
                  <w:pPr>
                    <w:rPr>
                      <w:sz w:val="4"/>
                      <w:szCs w:val="4"/>
                    </w:rPr>
                  </w:pPr>
                </w:p>
              </w:tc>
            </w:tr>
            <w:tr w:rsidR="009C38E4" w14:paraId="7544B5FC" w14:textId="77777777" w:rsidTr="001C19D1">
              <w:tc>
                <w:tcPr>
                  <w:tcW w:w="1779" w:type="dxa"/>
                  <w:shd w:val="clear" w:color="auto" w:fill="D9F2D0" w:themeFill="accent6" w:themeFillTint="33"/>
                </w:tcPr>
                <w:p w14:paraId="4530AE2E" w14:textId="77777777" w:rsidR="009C38E4" w:rsidRPr="00080577" w:rsidRDefault="009C38E4" w:rsidP="001C19D1">
                  <w:pPr>
                    <w:rPr>
                      <w:b/>
                      <w:bCs/>
                    </w:rPr>
                  </w:pPr>
                  <w:r w:rsidRPr="00080577">
                    <w:rPr>
                      <w:b/>
                      <w:bCs/>
                    </w:rPr>
                    <w:t>Objective #2</w:t>
                  </w:r>
                </w:p>
              </w:tc>
              <w:tc>
                <w:tcPr>
                  <w:tcW w:w="8677" w:type="dxa"/>
                  <w:shd w:val="clear" w:color="auto" w:fill="D9F2D0" w:themeFill="accent6" w:themeFillTint="33"/>
                </w:tcPr>
                <w:p w14:paraId="7796F512" w14:textId="77777777" w:rsidR="009C38E4" w:rsidRDefault="009C38E4" w:rsidP="001C19D1">
                  <w:r w:rsidRPr="006F1F62">
                    <w:t>Improve project management and communication skills.</w:t>
                  </w:r>
                </w:p>
              </w:tc>
            </w:tr>
            <w:tr w:rsidR="009C38E4" w14:paraId="60E875FA" w14:textId="77777777" w:rsidTr="001C19D1">
              <w:tc>
                <w:tcPr>
                  <w:tcW w:w="1779" w:type="dxa"/>
                  <w:shd w:val="clear" w:color="auto" w:fill="D9F2D0" w:themeFill="accent6" w:themeFillTint="33"/>
                </w:tcPr>
                <w:p w14:paraId="68068DE3" w14:textId="77777777" w:rsidR="009C38E4" w:rsidRPr="00080577" w:rsidRDefault="009C38E4" w:rsidP="001C19D1">
                  <w:pPr>
                    <w:rPr>
                      <w:b/>
                      <w:bCs/>
                    </w:rPr>
                  </w:pPr>
                  <w:r w:rsidRPr="00080577">
                    <w:rPr>
                      <w:b/>
                      <w:bCs/>
                    </w:rPr>
                    <w:t>Actions</w:t>
                  </w:r>
                </w:p>
              </w:tc>
              <w:tc>
                <w:tcPr>
                  <w:tcW w:w="8677" w:type="dxa"/>
                  <w:shd w:val="clear" w:color="auto" w:fill="D9F2D0" w:themeFill="accent6" w:themeFillTint="33"/>
                </w:tcPr>
                <w:p w14:paraId="5E7E3BB8" w14:textId="77777777" w:rsidR="009C38E4" w:rsidRPr="006F1F62" w:rsidRDefault="009C38E4" w:rsidP="009C38E4">
                  <w:pPr>
                    <w:numPr>
                      <w:ilvl w:val="0"/>
                      <w:numId w:val="30"/>
                    </w:numPr>
                    <w:tabs>
                      <w:tab w:val="num" w:pos="720"/>
                    </w:tabs>
                  </w:pPr>
                  <w:r w:rsidRPr="006F1F62">
                    <w:t>Track project milestones and outcomes.</w:t>
                  </w:r>
                </w:p>
                <w:p w14:paraId="2BC5DE28" w14:textId="77777777" w:rsidR="009C38E4" w:rsidRDefault="009C38E4" w:rsidP="009C38E4">
                  <w:pPr>
                    <w:numPr>
                      <w:ilvl w:val="0"/>
                      <w:numId w:val="30"/>
                    </w:numPr>
                  </w:pPr>
                  <w:r w:rsidRPr="006F1F62">
                    <w:t>Practise reporting on impact using clear, concise language.</w:t>
                  </w:r>
                </w:p>
              </w:tc>
            </w:tr>
            <w:tr w:rsidR="009C38E4" w14:paraId="45FD79EE" w14:textId="77777777" w:rsidTr="001C19D1">
              <w:tc>
                <w:tcPr>
                  <w:tcW w:w="1779" w:type="dxa"/>
                  <w:shd w:val="clear" w:color="auto" w:fill="D9F2D0" w:themeFill="accent6" w:themeFillTint="33"/>
                </w:tcPr>
                <w:p w14:paraId="5102E2AB" w14:textId="77777777" w:rsidR="009C38E4" w:rsidRPr="00080577" w:rsidRDefault="009C38E4" w:rsidP="001C19D1">
                  <w:pPr>
                    <w:rPr>
                      <w:b/>
                      <w:bCs/>
                    </w:rPr>
                  </w:pPr>
                  <w:r w:rsidRPr="00080577">
                    <w:rPr>
                      <w:b/>
                      <w:bCs/>
                    </w:rPr>
                    <w:t>Success Criteria</w:t>
                  </w:r>
                </w:p>
              </w:tc>
              <w:tc>
                <w:tcPr>
                  <w:tcW w:w="8677" w:type="dxa"/>
                  <w:shd w:val="clear" w:color="auto" w:fill="D9F2D0" w:themeFill="accent6" w:themeFillTint="33"/>
                  <w:vAlign w:val="center"/>
                </w:tcPr>
                <w:p w14:paraId="76BE94B5" w14:textId="77777777" w:rsidR="009C38E4" w:rsidRDefault="009C38E4" w:rsidP="001C19D1">
                  <w:r w:rsidRPr="006F1F62">
                    <w:t>Improved clarity in project updates</w:t>
                  </w:r>
                  <w:r>
                    <w:t>.</w:t>
                  </w:r>
                </w:p>
                <w:p w14:paraId="085BD4C0" w14:textId="77777777" w:rsidR="009C38E4" w:rsidRDefault="009C38E4" w:rsidP="001C19D1">
                  <w:r>
                    <w:t>F</w:t>
                  </w:r>
                  <w:r w:rsidRPr="006F1F62">
                    <w:t>eedback from line manager.</w:t>
                  </w:r>
                </w:p>
              </w:tc>
            </w:tr>
            <w:tr w:rsidR="009C38E4" w14:paraId="1BA634D0" w14:textId="77777777" w:rsidTr="001C19D1">
              <w:tc>
                <w:tcPr>
                  <w:tcW w:w="1779" w:type="dxa"/>
                  <w:shd w:val="clear" w:color="auto" w:fill="D9F2D0" w:themeFill="accent6" w:themeFillTint="33"/>
                </w:tcPr>
                <w:p w14:paraId="283B716F" w14:textId="77777777" w:rsidR="009C38E4" w:rsidRPr="00080577" w:rsidRDefault="009C38E4" w:rsidP="001C19D1">
                  <w:pPr>
                    <w:rPr>
                      <w:b/>
                      <w:bCs/>
                    </w:rPr>
                  </w:pPr>
                  <w:r w:rsidRPr="00080577">
                    <w:rPr>
                      <w:b/>
                      <w:bCs/>
                    </w:rPr>
                    <w:t>Review Date</w:t>
                  </w:r>
                </w:p>
              </w:tc>
              <w:tc>
                <w:tcPr>
                  <w:tcW w:w="8677" w:type="dxa"/>
                  <w:shd w:val="clear" w:color="auto" w:fill="D9F2D0" w:themeFill="accent6" w:themeFillTint="33"/>
                </w:tcPr>
                <w:p w14:paraId="0B7B7E3A" w14:textId="77777777" w:rsidR="009C38E4" w:rsidRDefault="009C38E4" w:rsidP="001C19D1">
                  <w:r>
                    <w:t>Friday 12</w:t>
                  </w:r>
                  <w:r w:rsidRPr="0067693A">
                    <w:rPr>
                      <w:vertAlign w:val="superscript"/>
                    </w:rPr>
                    <w:t>th</w:t>
                  </w:r>
                  <w:r>
                    <w:t xml:space="preserve"> December 2025</w:t>
                  </w:r>
                </w:p>
              </w:tc>
            </w:tr>
          </w:tbl>
          <w:p w14:paraId="5244DCD0" w14:textId="77777777" w:rsidR="009C38E4" w:rsidRDefault="009C38E4" w:rsidP="001C19D1"/>
          <w:p w14:paraId="36D7FBD1" w14:textId="77777777" w:rsidR="009C38E4" w:rsidRDefault="009C38E4" w:rsidP="001C19D1"/>
          <w:p w14:paraId="16E45C1E" w14:textId="77777777" w:rsidR="009C38E4" w:rsidRDefault="009C38E4" w:rsidP="001C19D1"/>
          <w:p w14:paraId="51AEA08C" w14:textId="77777777" w:rsidR="009C38E4" w:rsidRDefault="009C38E4" w:rsidP="001C19D1"/>
          <w:p w14:paraId="3351F6CC" w14:textId="77777777" w:rsidR="009C38E4" w:rsidRPr="00ED5C10" w:rsidRDefault="009C38E4" w:rsidP="001C19D1">
            <w:pPr>
              <w:rPr>
                <w:sz w:val="32"/>
                <w:szCs w:val="32"/>
              </w:rPr>
            </w:pPr>
            <w:r w:rsidRPr="00ED5C10">
              <w:rPr>
                <w:b/>
                <w:bCs/>
                <w:sz w:val="32"/>
                <w:szCs w:val="32"/>
              </w:rPr>
              <w:t xml:space="preserve">Medium-Term Objectives </w:t>
            </w:r>
            <w:r w:rsidRPr="00ED5C10">
              <w:rPr>
                <w:sz w:val="32"/>
                <w:szCs w:val="32"/>
              </w:rPr>
              <w:t>(6-12 months)</w:t>
            </w:r>
          </w:p>
          <w:tbl>
            <w:tblPr>
              <w:tblStyle w:val="TableGrid"/>
              <w:tblW w:w="10485" w:type="dxa"/>
              <w:tblLook w:val="04A0" w:firstRow="1" w:lastRow="0" w:firstColumn="1" w:lastColumn="0" w:noHBand="0" w:noVBand="1"/>
            </w:tblPr>
            <w:tblGrid>
              <w:gridCol w:w="1941"/>
              <w:gridCol w:w="8544"/>
            </w:tblGrid>
            <w:tr w:rsidR="009C38E4" w14:paraId="4DD4A0C6" w14:textId="77777777" w:rsidTr="001C19D1">
              <w:tc>
                <w:tcPr>
                  <w:tcW w:w="1941" w:type="dxa"/>
                  <w:shd w:val="clear" w:color="auto" w:fill="DAE9F7" w:themeFill="text2" w:themeFillTint="1A"/>
                </w:tcPr>
                <w:p w14:paraId="6A75C513" w14:textId="77777777" w:rsidR="009C38E4" w:rsidRPr="00080577" w:rsidRDefault="009C38E4" w:rsidP="001C19D1">
                  <w:pPr>
                    <w:rPr>
                      <w:b/>
                      <w:bCs/>
                    </w:rPr>
                  </w:pPr>
                  <w:r w:rsidRPr="00080577">
                    <w:rPr>
                      <w:b/>
                      <w:bCs/>
                    </w:rPr>
                    <w:t>Objective #1</w:t>
                  </w:r>
                </w:p>
              </w:tc>
              <w:tc>
                <w:tcPr>
                  <w:tcW w:w="8544" w:type="dxa"/>
                  <w:shd w:val="clear" w:color="auto" w:fill="DAE9F7" w:themeFill="text2" w:themeFillTint="1A"/>
                </w:tcPr>
                <w:p w14:paraId="4316695B" w14:textId="77777777" w:rsidR="009C38E4" w:rsidRDefault="009C38E4" w:rsidP="001C19D1">
                  <w:r w:rsidRPr="00DD167D">
                    <w:t>Develop strategic and operational leadership skills.</w:t>
                  </w:r>
                </w:p>
              </w:tc>
            </w:tr>
            <w:tr w:rsidR="009C38E4" w14:paraId="146926AE" w14:textId="77777777" w:rsidTr="001C19D1">
              <w:tc>
                <w:tcPr>
                  <w:tcW w:w="1941" w:type="dxa"/>
                  <w:shd w:val="clear" w:color="auto" w:fill="DAE9F7" w:themeFill="text2" w:themeFillTint="1A"/>
                </w:tcPr>
                <w:p w14:paraId="7128A82A" w14:textId="77777777" w:rsidR="009C38E4" w:rsidRPr="00080577" w:rsidRDefault="009C38E4" w:rsidP="001C19D1">
                  <w:pPr>
                    <w:rPr>
                      <w:b/>
                      <w:bCs/>
                    </w:rPr>
                  </w:pPr>
                  <w:r w:rsidRPr="00080577">
                    <w:rPr>
                      <w:b/>
                      <w:bCs/>
                    </w:rPr>
                    <w:t>Actions</w:t>
                  </w:r>
                </w:p>
              </w:tc>
              <w:tc>
                <w:tcPr>
                  <w:tcW w:w="8544" w:type="dxa"/>
                  <w:shd w:val="clear" w:color="auto" w:fill="DAE9F7" w:themeFill="text2" w:themeFillTint="1A"/>
                </w:tcPr>
                <w:p w14:paraId="3FC8441A" w14:textId="77777777" w:rsidR="009C38E4" w:rsidRPr="00DD167D" w:rsidRDefault="009C38E4" w:rsidP="009C38E4">
                  <w:pPr>
                    <w:numPr>
                      <w:ilvl w:val="0"/>
                      <w:numId w:val="31"/>
                    </w:numPr>
                    <w:tabs>
                      <w:tab w:val="num" w:pos="720"/>
                    </w:tabs>
                  </w:pPr>
                  <w:r w:rsidRPr="00DD167D">
                    <w:t>Complete the CMI Level 5 Operational Management course.</w:t>
                  </w:r>
                </w:p>
                <w:p w14:paraId="00E96234" w14:textId="77777777" w:rsidR="009C38E4" w:rsidRDefault="009C38E4" w:rsidP="009C38E4">
                  <w:pPr>
                    <w:numPr>
                      <w:ilvl w:val="0"/>
                      <w:numId w:val="31"/>
                    </w:numPr>
                  </w:pPr>
                  <w:r w:rsidRPr="00DD167D">
                    <w:t>Apply learning to current projects and team leadership.</w:t>
                  </w:r>
                </w:p>
              </w:tc>
            </w:tr>
            <w:tr w:rsidR="009C38E4" w14:paraId="2EE8332C" w14:textId="77777777" w:rsidTr="001C19D1">
              <w:tc>
                <w:tcPr>
                  <w:tcW w:w="1941" w:type="dxa"/>
                  <w:shd w:val="clear" w:color="auto" w:fill="DAE9F7" w:themeFill="text2" w:themeFillTint="1A"/>
                </w:tcPr>
                <w:p w14:paraId="20FDA71F" w14:textId="77777777" w:rsidR="009C38E4" w:rsidRPr="00080577" w:rsidRDefault="009C38E4" w:rsidP="001C19D1">
                  <w:pPr>
                    <w:rPr>
                      <w:b/>
                      <w:bCs/>
                    </w:rPr>
                  </w:pPr>
                  <w:r w:rsidRPr="00080577">
                    <w:rPr>
                      <w:b/>
                      <w:bCs/>
                    </w:rPr>
                    <w:t>Success Criteria</w:t>
                  </w:r>
                </w:p>
              </w:tc>
              <w:tc>
                <w:tcPr>
                  <w:tcW w:w="8544" w:type="dxa"/>
                  <w:shd w:val="clear" w:color="auto" w:fill="DAE9F7" w:themeFill="text2" w:themeFillTint="1A"/>
                </w:tcPr>
                <w:p w14:paraId="3E01214C" w14:textId="77777777" w:rsidR="009C38E4" w:rsidRDefault="009C38E4" w:rsidP="001C19D1">
                  <w:r w:rsidRPr="00DD167D">
                    <w:t>Course completion</w:t>
                  </w:r>
                  <w:r>
                    <w:t xml:space="preserve">. </w:t>
                  </w:r>
                </w:p>
                <w:p w14:paraId="4C673850" w14:textId="77777777" w:rsidR="009C38E4" w:rsidRDefault="009C38E4" w:rsidP="001C19D1">
                  <w:r>
                    <w:t>I</w:t>
                  </w:r>
                  <w:r w:rsidRPr="00DD167D">
                    <w:t>mproved project planning and delivery.</w:t>
                  </w:r>
                </w:p>
              </w:tc>
            </w:tr>
            <w:tr w:rsidR="009C38E4" w14:paraId="5DBD79AB" w14:textId="77777777" w:rsidTr="001C19D1">
              <w:tc>
                <w:tcPr>
                  <w:tcW w:w="1941" w:type="dxa"/>
                  <w:shd w:val="clear" w:color="auto" w:fill="DAE9F7" w:themeFill="text2" w:themeFillTint="1A"/>
                </w:tcPr>
                <w:p w14:paraId="1CFFFE38" w14:textId="77777777" w:rsidR="009C38E4" w:rsidRPr="00080577" w:rsidRDefault="009C38E4" w:rsidP="001C19D1">
                  <w:pPr>
                    <w:rPr>
                      <w:b/>
                      <w:bCs/>
                    </w:rPr>
                  </w:pPr>
                  <w:r w:rsidRPr="00080577">
                    <w:rPr>
                      <w:b/>
                      <w:bCs/>
                    </w:rPr>
                    <w:t>Review Date</w:t>
                  </w:r>
                </w:p>
              </w:tc>
              <w:tc>
                <w:tcPr>
                  <w:tcW w:w="8544" w:type="dxa"/>
                  <w:shd w:val="clear" w:color="auto" w:fill="DAE9F7" w:themeFill="text2" w:themeFillTint="1A"/>
                </w:tcPr>
                <w:p w14:paraId="23C87F04" w14:textId="77777777" w:rsidR="009C38E4" w:rsidRDefault="009C38E4" w:rsidP="001C19D1">
                  <w:r>
                    <w:t>1</w:t>
                  </w:r>
                  <w:r w:rsidRPr="00605F74">
                    <w:rPr>
                      <w:vertAlign w:val="superscript"/>
                    </w:rPr>
                    <w:t>st</w:t>
                  </w:r>
                  <w:r>
                    <w:t xml:space="preserve"> May 2026</w:t>
                  </w:r>
                </w:p>
              </w:tc>
            </w:tr>
            <w:tr w:rsidR="009C38E4" w14:paraId="403D159C" w14:textId="77777777" w:rsidTr="001C19D1">
              <w:tc>
                <w:tcPr>
                  <w:tcW w:w="1941" w:type="dxa"/>
                  <w:shd w:val="clear" w:color="auto" w:fill="000000" w:themeFill="text1"/>
                </w:tcPr>
                <w:p w14:paraId="48F17E52" w14:textId="77777777" w:rsidR="009C38E4" w:rsidRPr="0067693A" w:rsidRDefault="009C38E4" w:rsidP="001C19D1">
                  <w:pPr>
                    <w:rPr>
                      <w:b/>
                      <w:bCs/>
                      <w:sz w:val="4"/>
                      <w:szCs w:val="4"/>
                    </w:rPr>
                  </w:pPr>
                </w:p>
              </w:tc>
              <w:tc>
                <w:tcPr>
                  <w:tcW w:w="8544" w:type="dxa"/>
                  <w:shd w:val="clear" w:color="auto" w:fill="000000" w:themeFill="text1"/>
                </w:tcPr>
                <w:p w14:paraId="7387EA86" w14:textId="77777777" w:rsidR="009C38E4" w:rsidRPr="0067693A" w:rsidRDefault="009C38E4" w:rsidP="001C19D1">
                  <w:pPr>
                    <w:rPr>
                      <w:sz w:val="4"/>
                      <w:szCs w:val="4"/>
                    </w:rPr>
                  </w:pPr>
                </w:p>
              </w:tc>
            </w:tr>
            <w:tr w:rsidR="009C38E4" w14:paraId="6A00BE59" w14:textId="77777777" w:rsidTr="001C19D1">
              <w:tc>
                <w:tcPr>
                  <w:tcW w:w="1941" w:type="dxa"/>
                  <w:shd w:val="clear" w:color="auto" w:fill="D9F2D0" w:themeFill="accent6" w:themeFillTint="33"/>
                </w:tcPr>
                <w:p w14:paraId="0272D020" w14:textId="77777777" w:rsidR="009C38E4" w:rsidRPr="00080577" w:rsidRDefault="009C38E4" w:rsidP="001C19D1">
                  <w:pPr>
                    <w:rPr>
                      <w:b/>
                      <w:bCs/>
                    </w:rPr>
                  </w:pPr>
                  <w:r w:rsidRPr="00080577">
                    <w:rPr>
                      <w:b/>
                      <w:bCs/>
                    </w:rPr>
                    <w:t>Objective #2</w:t>
                  </w:r>
                </w:p>
              </w:tc>
              <w:tc>
                <w:tcPr>
                  <w:tcW w:w="8544" w:type="dxa"/>
                  <w:shd w:val="clear" w:color="auto" w:fill="D9F2D0" w:themeFill="accent6" w:themeFillTint="33"/>
                </w:tcPr>
                <w:p w14:paraId="09A715EC" w14:textId="77777777" w:rsidR="009C38E4" w:rsidRDefault="009C38E4" w:rsidP="001C19D1">
                  <w:r w:rsidRPr="00605F74">
                    <w:t>Gain experience in cross-functional leadership.</w:t>
                  </w:r>
                </w:p>
              </w:tc>
            </w:tr>
            <w:tr w:rsidR="009C38E4" w14:paraId="10E20D14" w14:textId="77777777" w:rsidTr="001C19D1">
              <w:tc>
                <w:tcPr>
                  <w:tcW w:w="1941" w:type="dxa"/>
                  <w:shd w:val="clear" w:color="auto" w:fill="D9F2D0" w:themeFill="accent6" w:themeFillTint="33"/>
                </w:tcPr>
                <w:p w14:paraId="39935555" w14:textId="77777777" w:rsidR="009C38E4" w:rsidRPr="00080577" w:rsidRDefault="009C38E4" w:rsidP="001C19D1">
                  <w:pPr>
                    <w:rPr>
                      <w:b/>
                      <w:bCs/>
                    </w:rPr>
                  </w:pPr>
                  <w:r w:rsidRPr="00080577">
                    <w:rPr>
                      <w:b/>
                      <w:bCs/>
                    </w:rPr>
                    <w:t>Actions</w:t>
                  </w:r>
                </w:p>
              </w:tc>
              <w:tc>
                <w:tcPr>
                  <w:tcW w:w="8544" w:type="dxa"/>
                  <w:shd w:val="clear" w:color="auto" w:fill="D9F2D0" w:themeFill="accent6" w:themeFillTint="33"/>
                </w:tcPr>
                <w:p w14:paraId="643D75D8" w14:textId="77777777" w:rsidR="009C38E4" w:rsidRPr="00605F74" w:rsidRDefault="009C38E4" w:rsidP="009C38E4">
                  <w:pPr>
                    <w:numPr>
                      <w:ilvl w:val="0"/>
                      <w:numId w:val="32"/>
                    </w:numPr>
                    <w:tabs>
                      <w:tab w:val="num" w:pos="720"/>
                    </w:tabs>
                  </w:pPr>
                  <w:r w:rsidRPr="00605F74">
                    <w:t>Lead digital projects with the Digital Champions.</w:t>
                  </w:r>
                </w:p>
                <w:p w14:paraId="24DEC2C0" w14:textId="77777777" w:rsidR="009C38E4" w:rsidRDefault="009C38E4" w:rsidP="009C38E4">
                  <w:pPr>
                    <w:numPr>
                      <w:ilvl w:val="0"/>
                      <w:numId w:val="32"/>
                    </w:numPr>
                  </w:pPr>
                  <w:r w:rsidRPr="00605F74">
                    <w:t>Seek mentoring from senior leaders.</w:t>
                  </w:r>
                </w:p>
              </w:tc>
            </w:tr>
            <w:tr w:rsidR="009C38E4" w14:paraId="34AA755B" w14:textId="77777777" w:rsidTr="001C19D1">
              <w:tc>
                <w:tcPr>
                  <w:tcW w:w="1941" w:type="dxa"/>
                  <w:shd w:val="clear" w:color="auto" w:fill="D9F2D0" w:themeFill="accent6" w:themeFillTint="33"/>
                </w:tcPr>
                <w:p w14:paraId="4B1C7D20" w14:textId="77777777" w:rsidR="009C38E4" w:rsidRPr="00080577" w:rsidRDefault="009C38E4" w:rsidP="001C19D1">
                  <w:pPr>
                    <w:rPr>
                      <w:b/>
                      <w:bCs/>
                    </w:rPr>
                  </w:pPr>
                  <w:r w:rsidRPr="00080577">
                    <w:rPr>
                      <w:b/>
                      <w:bCs/>
                    </w:rPr>
                    <w:t>Success Criteria</w:t>
                  </w:r>
                </w:p>
              </w:tc>
              <w:tc>
                <w:tcPr>
                  <w:tcW w:w="8544" w:type="dxa"/>
                  <w:shd w:val="clear" w:color="auto" w:fill="D9F2D0" w:themeFill="accent6" w:themeFillTint="33"/>
                </w:tcPr>
                <w:p w14:paraId="1EF90BB2" w14:textId="77777777" w:rsidR="009C38E4" w:rsidRDefault="009C38E4" w:rsidP="001C19D1">
                  <w:r w:rsidRPr="002565D6">
                    <w:t>Project outcomes achieved</w:t>
                  </w:r>
                  <w:r>
                    <w:t>.</w:t>
                  </w:r>
                </w:p>
                <w:p w14:paraId="534261B0" w14:textId="77777777" w:rsidR="009C38E4" w:rsidRDefault="009C38E4" w:rsidP="001C19D1">
                  <w:r>
                    <w:t>D</w:t>
                  </w:r>
                  <w:r w:rsidRPr="002565D6">
                    <w:t>ocumented mentoring reflections.</w:t>
                  </w:r>
                </w:p>
              </w:tc>
            </w:tr>
            <w:tr w:rsidR="009C38E4" w14:paraId="05A811A3" w14:textId="77777777" w:rsidTr="001C19D1">
              <w:tc>
                <w:tcPr>
                  <w:tcW w:w="1941" w:type="dxa"/>
                  <w:shd w:val="clear" w:color="auto" w:fill="D9F2D0" w:themeFill="accent6" w:themeFillTint="33"/>
                </w:tcPr>
                <w:p w14:paraId="0A64E46D" w14:textId="77777777" w:rsidR="009C38E4" w:rsidRPr="00080577" w:rsidRDefault="009C38E4" w:rsidP="001C19D1">
                  <w:pPr>
                    <w:rPr>
                      <w:b/>
                      <w:bCs/>
                    </w:rPr>
                  </w:pPr>
                  <w:r w:rsidRPr="00080577">
                    <w:rPr>
                      <w:b/>
                      <w:bCs/>
                    </w:rPr>
                    <w:t>Review Date</w:t>
                  </w:r>
                </w:p>
              </w:tc>
              <w:tc>
                <w:tcPr>
                  <w:tcW w:w="8544" w:type="dxa"/>
                  <w:shd w:val="clear" w:color="auto" w:fill="D9F2D0" w:themeFill="accent6" w:themeFillTint="33"/>
                </w:tcPr>
                <w:p w14:paraId="5B9BDE32" w14:textId="77777777" w:rsidR="009C38E4" w:rsidRDefault="009C38E4" w:rsidP="001C19D1">
                  <w:r>
                    <w:t>1</w:t>
                  </w:r>
                  <w:r w:rsidRPr="00605F74">
                    <w:rPr>
                      <w:vertAlign w:val="superscript"/>
                    </w:rPr>
                    <w:t>st</w:t>
                  </w:r>
                  <w:r>
                    <w:t xml:space="preserve"> May 2026</w:t>
                  </w:r>
                </w:p>
              </w:tc>
            </w:tr>
          </w:tbl>
          <w:p w14:paraId="1BB95C27" w14:textId="77777777" w:rsidR="009C38E4" w:rsidRDefault="009C38E4" w:rsidP="001C19D1"/>
          <w:p w14:paraId="31111804" w14:textId="77777777" w:rsidR="009C38E4" w:rsidRDefault="009C38E4" w:rsidP="001C19D1"/>
          <w:p w14:paraId="77D30EBE" w14:textId="77777777" w:rsidR="009C38E4" w:rsidRDefault="009C38E4" w:rsidP="001C19D1"/>
          <w:p w14:paraId="76E97F30" w14:textId="77777777" w:rsidR="009C38E4" w:rsidRDefault="009C38E4" w:rsidP="001C19D1"/>
          <w:p w14:paraId="76C1517D" w14:textId="77777777" w:rsidR="009C38E4" w:rsidRDefault="009C38E4" w:rsidP="001C19D1"/>
          <w:p w14:paraId="71602EC1" w14:textId="77777777" w:rsidR="009C38E4" w:rsidRPr="00ED5C10" w:rsidRDefault="009C38E4" w:rsidP="001C19D1">
            <w:pPr>
              <w:rPr>
                <w:sz w:val="32"/>
                <w:szCs w:val="32"/>
              </w:rPr>
            </w:pPr>
            <w:r w:rsidRPr="00ED5C10">
              <w:rPr>
                <w:b/>
                <w:bCs/>
                <w:sz w:val="32"/>
                <w:szCs w:val="32"/>
              </w:rPr>
              <w:t xml:space="preserve">Long-Term Objectives </w:t>
            </w:r>
            <w:r w:rsidRPr="00ED5C10">
              <w:rPr>
                <w:sz w:val="32"/>
                <w:szCs w:val="32"/>
              </w:rPr>
              <w:t>(18+ months)</w:t>
            </w:r>
          </w:p>
          <w:tbl>
            <w:tblPr>
              <w:tblStyle w:val="TableGrid"/>
              <w:tblW w:w="10485" w:type="dxa"/>
              <w:tblLook w:val="04A0" w:firstRow="1" w:lastRow="0" w:firstColumn="1" w:lastColumn="0" w:noHBand="0" w:noVBand="1"/>
            </w:tblPr>
            <w:tblGrid>
              <w:gridCol w:w="1941"/>
              <w:gridCol w:w="8544"/>
            </w:tblGrid>
            <w:tr w:rsidR="009C38E4" w14:paraId="7EEAA90D" w14:textId="77777777" w:rsidTr="001C19D1">
              <w:tc>
                <w:tcPr>
                  <w:tcW w:w="1941" w:type="dxa"/>
                  <w:shd w:val="clear" w:color="auto" w:fill="DAE9F7" w:themeFill="text2" w:themeFillTint="1A"/>
                </w:tcPr>
                <w:p w14:paraId="11EE962E" w14:textId="77777777" w:rsidR="009C38E4" w:rsidRPr="00080577" w:rsidRDefault="009C38E4" w:rsidP="001C19D1">
                  <w:pPr>
                    <w:rPr>
                      <w:b/>
                      <w:bCs/>
                    </w:rPr>
                  </w:pPr>
                  <w:r w:rsidRPr="00080577">
                    <w:rPr>
                      <w:b/>
                      <w:bCs/>
                    </w:rPr>
                    <w:t>Objective #1</w:t>
                  </w:r>
                </w:p>
              </w:tc>
              <w:tc>
                <w:tcPr>
                  <w:tcW w:w="8544" w:type="dxa"/>
                  <w:shd w:val="clear" w:color="auto" w:fill="DAE9F7" w:themeFill="text2" w:themeFillTint="1A"/>
                </w:tcPr>
                <w:p w14:paraId="09042421" w14:textId="77777777" w:rsidR="009C38E4" w:rsidRDefault="009C38E4" w:rsidP="001C19D1">
                  <w:r w:rsidRPr="002565D6">
                    <w:t>Prepare for senior leadership in digital strategy or quality.</w:t>
                  </w:r>
                </w:p>
              </w:tc>
            </w:tr>
            <w:tr w:rsidR="009C38E4" w14:paraId="03A2C5EF" w14:textId="77777777" w:rsidTr="001C19D1">
              <w:tc>
                <w:tcPr>
                  <w:tcW w:w="1941" w:type="dxa"/>
                  <w:shd w:val="clear" w:color="auto" w:fill="DAE9F7" w:themeFill="text2" w:themeFillTint="1A"/>
                </w:tcPr>
                <w:p w14:paraId="0B64583A" w14:textId="77777777" w:rsidR="009C38E4" w:rsidRPr="00080577" w:rsidRDefault="009C38E4" w:rsidP="001C19D1">
                  <w:pPr>
                    <w:rPr>
                      <w:b/>
                      <w:bCs/>
                    </w:rPr>
                  </w:pPr>
                  <w:r w:rsidRPr="00080577">
                    <w:rPr>
                      <w:b/>
                      <w:bCs/>
                    </w:rPr>
                    <w:t>Actions</w:t>
                  </w:r>
                </w:p>
              </w:tc>
              <w:tc>
                <w:tcPr>
                  <w:tcW w:w="8544" w:type="dxa"/>
                  <w:shd w:val="clear" w:color="auto" w:fill="DAE9F7" w:themeFill="text2" w:themeFillTint="1A"/>
                </w:tcPr>
                <w:p w14:paraId="23997054" w14:textId="77777777" w:rsidR="009C38E4" w:rsidRPr="002565D6" w:rsidRDefault="009C38E4" w:rsidP="009C38E4">
                  <w:pPr>
                    <w:numPr>
                      <w:ilvl w:val="0"/>
                      <w:numId w:val="33"/>
                    </w:numPr>
                    <w:tabs>
                      <w:tab w:val="num" w:pos="720"/>
                    </w:tabs>
                  </w:pPr>
                  <w:r w:rsidRPr="002565D6">
                    <w:t>Explore Level 7 qualifications in leadership or digital transformation.</w:t>
                  </w:r>
                </w:p>
                <w:p w14:paraId="50771663" w14:textId="77777777" w:rsidR="009C38E4" w:rsidRDefault="009C38E4" w:rsidP="009C38E4">
                  <w:pPr>
                    <w:numPr>
                      <w:ilvl w:val="0"/>
                      <w:numId w:val="33"/>
                    </w:numPr>
                  </w:pPr>
                  <w:r w:rsidRPr="002565D6">
                    <w:t>Contribute to strategic planning groups or external forums (e.g. Jisc).</w:t>
                  </w:r>
                </w:p>
              </w:tc>
            </w:tr>
            <w:tr w:rsidR="009C38E4" w14:paraId="5320FAB1" w14:textId="77777777" w:rsidTr="001C19D1">
              <w:tc>
                <w:tcPr>
                  <w:tcW w:w="1941" w:type="dxa"/>
                  <w:shd w:val="clear" w:color="auto" w:fill="DAE9F7" w:themeFill="text2" w:themeFillTint="1A"/>
                </w:tcPr>
                <w:p w14:paraId="16901FDE" w14:textId="77777777" w:rsidR="009C38E4" w:rsidRPr="00080577" w:rsidRDefault="009C38E4" w:rsidP="001C19D1">
                  <w:pPr>
                    <w:rPr>
                      <w:b/>
                      <w:bCs/>
                    </w:rPr>
                  </w:pPr>
                  <w:r w:rsidRPr="00080577">
                    <w:rPr>
                      <w:b/>
                      <w:bCs/>
                    </w:rPr>
                    <w:t>Success Criteria</w:t>
                  </w:r>
                </w:p>
              </w:tc>
              <w:tc>
                <w:tcPr>
                  <w:tcW w:w="8544" w:type="dxa"/>
                  <w:shd w:val="clear" w:color="auto" w:fill="DAE9F7" w:themeFill="text2" w:themeFillTint="1A"/>
                </w:tcPr>
                <w:p w14:paraId="32234A69" w14:textId="77777777" w:rsidR="009C38E4" w:rsidRDefault="009C38E4" w:rsidP="001C19D1">
                  <w:r w:rsidRPr="00C8100B">
                    <w:t>Enrolment in qualification</w:t>
                  </w:r>
                  <w:r>
                    <w:t xml:space="preserve"> or something similar</w:t>
                  </w:r>
                  <w:r w:rsidRPr="00C8100B">
                    <w:t xml:space="preserve">. </w:t>
                  </w:r>
                </w:p>
                <w:p w14:paraId="0EEA71EB" w14:textId="77777777" w:rsidR="009C38E4" w:rsidRDefault="009C38E4" w:rsidP="001C19D1">
                  <w:r>
                    <w:t>A</w:t>
                  </w:r>
                  <w:r w:rsidRPr="00C8100B">
                    <w:t>ctive participation in strategic initiatives.</w:t>
                  </w:r>
                </w:p>
              </w:tc>
            </w:tr>
            <w:tr w:rsidR="009C38E4" w14:paraId="7D76EE07" w14:textId="77777777" w:rsidTr="001C19D1">
              <w:tc>
                <w:tcPr>
                  <w:tcW w:w="1941" w:type="dxa"/>
                  <w:shd w:val="clear" w:color="auto" w:fill="DAE9F7" w:themeFill="text2" w:themeFillTint="1A"/>
                </w:tcPr>
                <w:p w14:paraId="333E4C97" w14:textId="77777777" w:rsidR="009C38E4" w:rsidRPr="00080577" w:rsidRDefault="009C38E4" w:rsidP="001C19D1">
                  <w:pPr>
                    <w:rPr>
                      <w:b/>
                      <w:bCs/>
                    </w:rPr>
                  </w:pPr>
                  <w:r w:rsidRPr="00080577">
                    <w:rPr>
                      <w:b/>
                      <w:bCs/>
                    </w:rPr>
                    <w:t>Review Date</w:t>
                  </w:r>
                </w:p>
              </w:tc>
              <w:tc>
                <w:tcPr>
                  <w:tcW w:w="8544" w:type="dxa"/>
                  <w:shd w:val="clear" w:color="auto" w:fill="DAE9F7" w:themeFill="text2" w:themeFillTint="1A"/>
                </w:tcPr>
                <w:p w14:paraId="780D1318" w14:textId="77777777" w:rsidR="009C38E4" w:rsidRDefault="009C38E4" w:rsidP="001C19D1">
                  <w:r>
                    <w:t>#1 - 12</w:t>
                  </w:r>
                  <w:r w:rsidRPr="002A4ED4">
                    <w:rPr>
                      <w:vertAlign w:val="superscript"/>
                    </w:rPr>
                    <w:t>th</w:t>
                  </w:r>
                  <w:r>
                    <w:t xml:space="preserve"> December 2026</w:t>
                  </w:r>
                </w:p>
                <w:p w14:paraId="28A2828C" w14:textId="77777777" w:rsidR="009C38E4" w:rsidRDefault="009C38E4" w:rsidP="001C19D1">
                  <w:r>
                    <w:t>#2 - 1</w:t>
                  </w:r>
                  <w:r w:rsidRPr="00C8100B">
                    <w:rPr>
                      <w:vertAlign w:val="superscript"/>
                    </w:rPr>
                    <w:t>st</w:t>
                  </w:r>
                  <w:r>
                    <w:t xml:space="preserve"> June 2027</w:t>
                  </w:r>
                </w:p>
              </w:tc>
            </w:tr>
            <w:tr w:rsidR="009C38E4" w14:paraId="3092846F" w14:textId="77777777" w:rsidTr="001C19D1">
              <w:tc>
                <w:tcPr>
                  <w:tcW w:w="1941" w:type="dxa"/>
                  <w:shd w:val="clear" w:color="auto" w:fill="000000" w:themeFill="text1"/>
                </w:tcPr>
                <w:p w14:paraId="56967316" w14:textId="77777777" w:rsidR="009C38E4" w:rsidRPr="0067693A" w:rsidRDefault="009C38E4" w:rsidP="001C19D1">
                  <w:pPr>
                    <w:rPr>
                      <w:b/>
                      <w:bCs/>
                      <w:sz w:val="4"/>
                      <w:szCs w:val="4"/>
                    </w:rPr>
                  </w:pPr>
                </w:p>
              </w:tc>
              <w:tc>
                <w:tcPr>
                  <w:tcW w:w="8544" w:type="dxa"/>
                  <w:shd w:val="clear" w:color="auto" w:fill="000000" w:themeFill="text1"/>
                </w:tcPr>
                <w:p w14:paraId="64C9E63C" w14:textId="77777777" w:rsidR="009C38E4" w:rsidRPr="0067693A" w:rsidRDefault="009C38E4" w:rsidP="001C19D1">
                  <w:pPr>
                    <w:rPr>
                      <w:sz w:val="4"/>
                      <w:szCs w:val="4"/>
                    </w:rPr>
                  </w:pPr>
                </w:p>
              </w:tc>
            </w:tr>
            <w:tr w:rsidR="009C38E4" w14:paraId="5D4E531F" w14:textId="77777777" w:rsidTr="001C19D1">
              <w:tc>
                <w:tcPr>
                  <w:tcW w:w="1941" w:type="dxa"/>
                  <w:shd w:val="clear" w:color="auto" w:fill="D9F2D0" w:themeFill="accent6" w:themeFillTint="33"/>
                </w:tcPr>
                <w:p w14:paraId="7FEF5ABB" w14:textId="77777777" w:rsidR="009C38E4" w:rsidRPr="00080577" w:rsidRDefault="009C38E4" w:rsidP="001C19D1">
                  <w:pPr>
                    <w:rPr>
                      <w:b/>
                      <w:bCs/>
                    </w:rPr>
                  </w:pPr>
                  <w:r w:rsidRPr="00080577">
                    <w:rPr>
                      <w:b/>
                      <w:bCs/>
                    </w:rPr>
                    <w:t>Objective #2</w:t>
                  </w:r>
                </w:p>
              </w:tc>
              <w:tc>
                <w:tcPr>
                  <w:tcW w:w="8544" w:type="dxa"/>
                  <w:shd w:val="clear" w:color="auto" w:fill="D9F2D0" w:themeFill="accent6" w:themeFillTint="33"/>
                </w:tcPr>
                <w:p w14:paraId="1C78B1EB" w14:textId="77777777" w:rsidR="009C38E4" w:rsidRDefault="009C38E4" w:rsidP="001C19D1">
                  <w:r w:rsidRPr="002A4ED4">
                    <w:t>Develop reflective leadership aligned with values and impact.</w:t>
                  </w:r>
                </w:p>
              </w:tc>
            </w:tr>
            <w:tr w:rsidR="009C38E4" w14:paraId="71FA702B" w14:textId="77777777" w:rsidTr="001C19D1">
              <w:tc>
                <w:tcPr>
                  <w:tcW w:w="1941" w:type="dxa"/>
                  <w:shd w:val="clear" w:color="auto" w:fill="D9F2D0" w:themeFill="accent6" w:themeFillTint="33"/>
                </w:tcPr>
                <w:p w14:paraId="20D7A26E" w14:textId="77777777" w:rsidR="009C38E4" w:rsidRPr="00080577" w:rsidRDefault="009C38E4" w:rsidP="001C19D1">
                  <w:pPr>
                    <w:rPr>
                      <w:b/>
                      <w:bCs/>
                    </w:rPr>
                  </w:pPr>
                  <w:r w:rsidRPr="00080577">
                    <w:rPr>
                      <w:b/>
                      <w:bCs/>
                    </w:rPr>
                    <w:t>Actions</w:t>
                  </w:r>
                </w:p>
              </w:tc>
              <w:tc>
                <w:tcPr>
                  <w:tcW w:w="8544" w:type="dxa"/>
                  <w:shd w:val="clear" w:color="auto" w:fill="D9F2D0" w:themeFill="accent6" w:themeFillTint="33"/>
                </w:tcPr>
                <w:p w14:paraId="0B7F2B75" w14:textId="77777777" w:rsidR="009C38E4" w:rsidRPr="0049501D" w:rsidRDefault="009C38E4" w:rsidP="009C38E4">
                  <w:pPr>
                    <w:numPr>
                      <w:ilvl w:val="0"/>
                      <w:numId w:val="34"/>
                    </w:numPr>
                    <w:tabs>
                      <w:tab w:val="num" w:pos="720"/>
                    </w:tabs>
                  </w:pPr>
                  <w:r w:rsidRPr="0049501D">
                    <w:t>Continue reflective practice using Johns’ typology.</w:t>
                  </w:r>
                </w:p>
                <w:p w14:paraId="28B2E4A6" w14:textId="77777777" w:rsidR="009C38E4" w:rsidRDefault="009C38E4" w:rsidP="009C38E4">
                  <w:pPr>
                    <w:numPr>
                      <w:ilvl w:val="0"/>
                      <w:numId w:val="34"/>
                    </w:numPr>
                  </w:pPr>
                  <w:r w:rsidRPr="0049501D">
                    <w:t>Align leadership behaviours with organisational goals.</w:t>
                  </w:r>
                </w:p>
              </w:tc>
            </w:tr>
            <w:tr w:rsidR="009C38E4" w14:paraId="4D6F8E16" w14:textId="77777777" w:rsidTr="001C19D1">
              <w:tc>
                <w:tcPr>
                  <w:tcW w:w="1941" w:type="dxa"/>
                  <w:shd w:val="clear" w:color="auto" w:fill="D9F2D0" w:themeFill="accent6" w:themeFillTint="33"/>
                </w:tcPr>
                <w:p w14:paraId="2FAE26D8" w14:textId="77777777" w:rsidR="009C38E4" w:rsidRPr="00080577" w:rsidRDefault="009C38E4" w:rsidP="001C19D1">
                  <w:pPr>
                    <w:rPr>
                      <w:b/>
                      <w:bCs/>
                    </w:rPr>
                  </w:pPr>
                  <w:r w:rsidRPr="00080577">
                    <w:rPr>
                      <w:b/>
                      <w:bCs/>
                    </w:rPr>
                    <w:t>Success Criteria</w:t>
                  </w:r>
                </w:p>
              </w:tc>
              <w:tc>
                <w:tcPr>
                  <w:tcW w:w="8544" w:type="dxa"/>
                  <w:shd w:val="clear" w:color="auto" w:fill="D9F2D0" w:themeFill="accent6" w:themeFillTint="33"/>
                </w:tcPr>
                <w:p w14:paraId="471504CF" w14:textId="77777777" w:rsidR="009C38E4" w:rsidRDefault="009C38E4" w:rsidP="001C19D1">
                  <w:r w:rsidRPr="0049501D">
                    <w:t xml:space="preserve">Reflective logs showing alignment. </w:t>
                  </w:r>
                </w:p>
                <w:p w14:paraId="0C6658F6" w14:textId="77777777" w:rsidR="009C38E4" w:rsidRDefault="009C38E4" w:rsidP="001C19D1">
                  <w:r>
                    <w:t>S</w:t>
                  </w:r>
                  <w:r w:rsidRPr="0049501D">
                    <w:t>takeholder feedback.</w:t>
                  </w:r>
                </w:p>
              </w:tc>
            </w:tr>
            <w:tr w:rsidR="009C38E4" w14:paraId="4F6CD305" w14:textId="77777777" w:rsidTr="001C19D1">
              <w:tc>
                <w:tcPr>
                  <w:tcW w:w="1941" w:type="dxa"/>
                  <w:shd w:val="clear" w:color="auto" w:fill="D9F2D0" w:themeFill="accent6" w:themeFillTint="33"/>
                </w:tcPr>
                <w:p w14:paraId="4BAACF16" w14:textId="77777777" w:rsidR="009C38E4" w:rsidRPr="00080577" w:rsidRDefault="009C38E4" w:rsidP="001C19D1">
                  <w:pPr>
                    <w:rPr>
                      <w:b/>
                      <w:bCs/>
                    </w:rPr>
                  </w:pPr>
                  <w:r w:rsidRPr="00080577">
                    <w:rPr>
                      <w:b/>
                      <w:bCs/>
                    </w:rPr>
                    <w:t>Review Date</w:t>
                  </w:r>
                </w:p>
              </w:tc>
              <w:tc>
                <w:tcPr>
                  <w:tcW w:w="8544" w:type="dxa"/>
                  <w:shd w:val="clear" w:color="auto" w:fill="D9F2D0" w:themeFill="accent6" w:themeFillTint="33"/>
                </w:tcPr>
                <w:p w14:paraId="72D76AD0" w14:textId="77777777" w:rsidR="009C38E4" w:rsidRDefault="009C38E4" w:rsidP="001C19D1">
                  <w:r>
                    <w:t>#1 - 12</w:t>
                  </w:r>
                  <w:r w:rsidRPr="002A4ED4">
                    <w:rPr>
                      <w:vertAlign w:val="superscript"/>
                    </w:rPr>
                    <w:t>th</w:t>
                  </w:r>
                  <w:r>
                    <w:t xml:space="preserve"> December 2026</w:t>
                  </w:r>
                </w:p>
                <w:p w14:paraId="4D299603" w14:textId="77777777" w:rsidR="009C38E4" w:rsidRDefault="009C38E4" w:rsidP="001C19D1">
                  <w:r>
                    <w:t>#2 - 1</w:t>
                  </w:r>
                  <w:r w:rsidRPr="00C8100B">
                    <w:rPr>
                      <w:vertAlign w:val="superscript"/>
                    </w:rPr>
                    <w:t>st</w:t>
                  </w:r>
                  <w:r>
                    <w:t xml:space="preserve"> June 2027</w:t>
                  </w:r>
                </w:p>
              </w:tc>
            </w:tr>
          </w:tbl>
          <w:p w14:paraId="1CE8502B" w14:textId="77777777" w:rsidR="009C38E4" w:rsidRPr="004A04D5" w:rsidRDefault="009C38E4" w:rsidP="001C19D1"/>
        </w:tc>
      </w:tr>
    </w:tbl>
    <w:p w14:paraId="3032F826" w14:textId="77777777" w:rsidR="009C38E4" w:rsidRDefault="009C38E4" w:rsidP="009C38E4">
      <w:pPr>
        <w:widowControl w:val="0"/>
        <w:spacing w:line="240" w:lineRule="auto"/>
        <w:ind w:right="581"/>
        <w:rPr>
          <w:sz w:val="20"/>
          <w:szCs w:val="20"/>
        </w:rPr>
      </w:pPr>
      <w:r>
        <w:rPr>
          <w:sz w:val="20"/>
          <w:szCs w:val="20"/>
        </w:rPr>
        <w:lastRenderedPageBreak/>
        <w:br w:type="page"/>
      </w:r>
    </w:p>
    <w:p w14:paraId="18CC69DC" w14:textId="487AEBE6" w:rsidR="001F147A" w:rsidRPr="001F147A" w:rsidRDefault="003C5196" w:rsidP="001F147A">
      <w:r>
        <w:rPr>
          <w:b/>
          <w:bCs/>
        </w:rPr>
        <w:lastRenderedPageBreak/>
        <w:t>ASSIGNMENT</w:t>
      </w:r>
      <w:r w:rsidR="001F147A">
        <w:rPr>
          <w:b/>
          <w:bCs/>
        </w:rPr>
        <w:t xml:space="preserve"> 1 </w:t>
      </w:r>
      <w:r w:rsidR="00F6208A">
        <w:rPr>
          <w:b/>
          <w:bCs/>
        </w:rPr>
        <w:t xml:space="preserve">– Bibliography &amp; </w:t>
      </w:r>
      <w:r w:rsidR="001F147A" w:rsidRPr="001F147A">
        <w:rPr>
          <w:b/>
          <w:bCs/>
        </w:rPr>
        <w:t>References</w:t>
      </w:r>
    </w:p>
    <w:p w14:paraId="7505E094" w14:textId="77777777" w:rsidR="001F147A" w:rsidRPr="00023E6A" w:rsidRDefault="001F147A" w:rsidP="001F147A">
      <w:pPr>
        <w:rPr>
          <w:sz w:val="22"/>
          <w:szCs w:val="22"/>
        </w:rPr>
      </w:pPr>
      <w:r w:rsidRPr="00023E6A">
        <w:rPr>
          <w:sz w:val="22"/>
          <w:szCs w:val="22"/>
        </w:rPr>
        <w:t>Bassot, B. (2016) The Reflective Practice Guide: An interdisciplinary approach to critical reflection, Routledge, Oxon.</w:t>
      </w:r>
    </w:p>
    <w:p w14:paraId="7D858ECA" w14:textId="77777777" w:rsidR="001F147A" w:rsidRPr="00023E6A" w:rsidRDefault="001F147A" w:rsidP="001F147A">
      <w:pPr>
        <w:rPr>
          <w:sz w:val="22"/>
          <w:szCs w:val="22"/>
        </w:rPr>
      </w:pPr>
      <w:r w:rsidRPr="00023E6A">
        <w:rPr>
          <w:sz w:val="22"/>
          <w:szCs w:val="22"/>
        </w:rPr>
        <w:t>Boud, D., Keogh, R. &amp; Walker, D. (1985) Reflection: Turning Experience into Learning, Kogan Page, London.</w:t>
      </w:r>
    </w:p>
    <w:p w14:paraId="07C3D37F" w14:textId="77777777" w:rsidR="001F147A" w:rsidRPr="00023E6A" w:rsidRDefault="001F147A" w:rsidP="001F147A">
      <w:pPr>
        <w:rPr>
          <w:sz w:val="22"/>
          <w:szCs w:val="22"/>
        </w:rPr>
      </w:pPr>
      <w:r w:rsidRPr="00023E6A">
        <w:rPr>
          <w:sz w:val="22"/>
          <w:szCs w:val="22"/>
        </w:rPr>
        <w:t>Gardner, H. (2006) Multiple Intelligences: New horizons in theory and practice, Basic Books, NY.</w:t>
      </w:r>
    </w:p>
    <w:p w14:paraId="7E956934" w14:textId="77777777" w:rsidR="001F147A" w:rsidRPr="00023E6A" w:rsidRDefault="001F147A" w:rsidP="001F147A">
      <w:pPr>
        <w:rPr>
          <w:sz w:val="22"/>
          <w:szCs w:val="22"/>
        </w:rPr>
      </w:pPr>
      <w:r w:rsidRPr="00023E6A">
        <w:rPr>
          <w:sz w:val="22"/>
          <w:szCs w:val="22"/>
        </w:rPr>
        <w:t>Lucas, P. (1991) Reflection, new practices and the need for flexibility in supervising student teachers, Journal of Further and Higher Education, 15 (2) 84-93.</w:t>
      </w:r>
    </w:p>
    <w:p w14:paraId="44F1E754" w14:textId="7604CD21" w:rsidR="001F147A" w:rsidRPr="00023E6A" w:rsidRDefault="001F147A" w:rsidP="001F147A">
      <w:pPr>
        <w:rPr>
          <w:sz w:val="22"/>
          <w:szCs w:val="22"/>
        </w:rPr>
      </w:pPr>
      <w:r w:rsidRPr="00023E6A">
        <w:rPr>
          <w:sz w:val="22"/>
          <w:szCs w:val="22"/>
        </w:rPr>
        <w:t>Personnel Today (2018) McLaren Group take chequered flag for Excellence in Learning and Development Award, 21 November</w:t>
      </w:r>
      <w:r w:rsidR="00E540DC" w:rsidRPr="00023E6A">
        <w:rPr>
          <w:sz w:val="22"/>
          <w:szCs w:val="22"/>
        </w:rPr>
        <w:t xml:space="preserve"> 2018</w:t>
      </w:r>
      <w:r w:rsidRPr="00023E6A">
        <w:rPr>
          <w:sz w:val="22"/>
          <w:szCs w:val="22"/>
        </w:rPr>
        <w:t>. </w:t>
      </w:r>
      <w:hyperlink r:id="rId8" w:tgtFrame="_blank" w:history="1">
        <w:r w:rsidRPr="00023E6A">
          <w:rPr>
            <w:rStyle w:val="Hyperlink"/>
            <w:sz w:val="22"/>
            <w:szCs w:val="22"/>
          </w:rPr>
          <w:t>https://www.personneltoday.com/hr/personnel-today-awards-2018-excellence-in-learning-and-development/</w:t>
        </w:r>
      </w:hyperlink>
      <w:r w:rsidRPr="00023E6A">
        <w:rPr>
          <w:sz w:val="22"/>
          <w:szCs w:val="22"/>
        </w:rPr>
        <w:t xml:space="preserve"> Access date </w:t>
      </w:r>
      <w:r w:rsidR="00E540DC" w:rsidRPr="00023E6A">
        <w:rPr>
          <w:sz w:val="22"/>
          <w:szCs w:val="22"/>
        </w:rPr>
        <w:t>17/07/2025</w:t>
      </w:r>
    </w:p>
    <w:p w14:paraId="0F4449AD" w14:textId="77777777" w:rsidR="001F147A" w:rsidRPr="00023E6A" w:rsidRDefault="001F147A" w:rsidP="001F147A">
      <w:pPr>
        <w:rPr>
          <w:sz w:val="22"/>
          <w:szCs w:val="22"/>
        </w:rPr>
      </w:pPr>
      <w:r w:rsidRPr="00023E6A">
        <w:rPr>
          <w:sz w:val="22"/>
          <w:szCs w:val="22"/>
        </w:rPr>
        <w:t>Sachs, J. (2003) Teacher professional standards: controlling or developing teaching? Teachers &amp; Teaching: Theory and Practice 9 (2) 175-86.</w:t>
      </w:r>
    </w:p>
    <w:p w14:paraId="49CB2240" w14:textId="77777777" w:rsidR="001F147A" w:rsidRPr="00023E6A" w:rsidRDefault="001F147A" w:rsidP="001F147A">
      <w:pPr>
        <w:rPr>
          <w:sz w:val="22"/>
          <w:szCs w:val="22"/>
        </w:rPr>
      </w:pPr>
      <w:r w:rsidRPr="00023E6A">
        <w:rPr>
          <w:sz w:val="22"/>
          <w:szCs w:val="22"/>
        </w:rPr>
        <w:t>Sadler-Smith, E., Allinson, C.W. &amp; Hayes, J. (2000) Learning Preferences and Cognitive Style: Some Implications for Continuing Professional Development, Management Learning, 31: 239-256.</w:t>
      </w:r>
    </w:p>
    <w:p w14:paraId="10EDD821" w14:textId="77777777" w:rsidR="001F147A" w:rsidRPr="00023E6A" w:rsidRDefault="001F147A" w:rsidP="001F147A">
      <w:pPr>
        <w:rPr>
          <w:sz w:val="22"/>
          <w:szCs w:val="22"/>
        </w:rPr>
      </w:pPr>
      <w:r w:rsidRPr="00023E6A">
        <w:rPr>
          <w:sz w:val="22"/>
          <w:szCs w:val="22"/>
        </w:rPr>
        <w:t>Schön, D. (1983) The Reflective Practitioner: How Professionals think in Action, Temple Smith, London.</w:t>
      </w:r>
    </w:p>
    <w:p w14:paraId="0F892C87" w14:textId="77777777" w:rsidR="001F147A" w:rsidRPr="00023E6A" w:rsidRDefault="001F147A" w:rsidP="001F147A">
      <w:pPr>
        <w:rPr>
          <w:sz w:val="22"/>
          <w:szCs w:val="22"/>
        </w:rPr>
      </w:pPr>
      <w:r w:rsidRPr="00023E6A">
        <w:rPr>
          <w:sz w:val="22"/>
          <w:szCs w:val="22"/>
        </w:rPr>
        <w:t>Smith, S. and Martin, J. (2014), “Practitioner capability: supporting critical reflection during work-based placement – a pilot study”, Higher Education Skills and Work-Based Learning, Vol. 4 No. 3, pp. 284-300.</w:t>
      </w:r>
    </w:p>
    <w:p w14:paraId="1C7DF5E9" w14:textId="77777777" w:rsidR="001F147A" w:rsidRPr="00023E6A" w:rsidRDefault="001F147A" w:rsidP="001F147A">
      <w:pPr>
        <w:rPr>
          <w:sz w:val="22"/>
          <w:szCs w:val="22"/>
        </w:rPr>
      </w:pPr>
      <w:r w:rsidRPr="00023E6A">
        <w:rPr>
          <w:sz w:val="22"/>
          <w:szCs w:val="22"/>
        </w:rPr>
        <w:t>Tarrant, P. (2013) Reflective Practice and Professional Development, Sage Publications, London.</w:t>
      </w:r>
    </w:p>
    <w:p w14:paraId="1DBE2FE1" w14:textId="1A1454CF" w:rsidR="0077047F" w:rsidRPr="00023E6A" w:rsidRDefault="000449DE" w:rsidP="001F147A">
      <w:pPr>
        <w:rPr>
          <w:sz w:val="22"/>
          <w:szCs w:val="22"/>
        </w:rPr>
      </w:pPr>
      <w:r w:rsidRPr="00023E6A">
        <w:rPr>
          <w:sz w:val="22"/>
          <w:szCs w:val="22"/>
        </w:rPr>
        <w:t xml:space="preserve">What is </w:t>
      </w:r>
      <w:r w:rsidR="007C451A" w:rsidRPr="00023E6A">
        <w:rPr>
          <w:sz w:val="22"/>
          <w:szCs w:val="22"/>
        </w:rPr>
        <w:t>E</w:t>
      </w:r>
      <w:r w:rsidRPr="00023E6A">
        <w:rPr>
          <w:sz w:val="22"/>
          <w:szCs w:val="22"/>
        </w:rPr>
        <w:t>motional</w:t>
      </w:r>
      <w:r w:rsidR="007C451A" w:rsidRPr="00023E6A">
        <w:rPr>
          <w:sz w:val="22"/>
          <w:szCs w:val="22"/>
        </w:rPr>
        <w:t xml:space="preserve"> Intelligence</w:t>
      </w:r>
      <w:r w:rsidR="00B74B7A" w:rsidRPr="00023E6A">
        <w:rPr>
          <w:sz w:val="22"/>
          <w:szCs w:val="22"/>
        </w:rPr>
        <w:t>?</w:t>
      </w:r>
      <w:r w:rsidR="00845A54" w:rsidRPr="00023E6A">
        <w:rPr>
          <w:sz w:val="22"/>
          <w:szCs w:val="22"/>
        </w:rPr>
        <w:t xml:space="preserve"> </w:t>
      </w:r>
      <w:hyperlink r:id="rId9" w:history="1">
        <w:r w:rsidR="006C0C88" w:rsidRPr="00023E6A">
          <w:rPr>
            <w:rStyle w:val="Hyperlink"/>
            <w:sz w:val="22"/>
            <w:szCs w:val="22"/>
          </w:rPr>
          <w:t>https://www.hccc.edu/abouthccc/resources/documents/dei-eq-guide.pdf</w:t>
        </w:r>
      </w:hyperlink>
      <w:r w:rsidR="006C0C88" w:rsidRPr="00023E6A">
        <w:rPr>
          <w:sz w:val="22"/>
          <w:szCs w:val="22"/>
        </w:rPr>
        <w:t xml:space="preserve"> </w:t>
      </w:r>
      <w:r w:rsidR="00845A54" w:rsidRPr="00023E6A">
        <w:rPr>
          <w:sz w:val="22"/>
          <w:szCs w:val="22"/>
        </w:rPr>
        <w:t xml:space="preserve">PDF </w:t>
      </w:r>
      <w:r w:rsidR="003D6F3D" w:rsidRPr="00023E6A">
        <w:rPr>
          <w:sz w:val="22"/>
          <w:szCs w:val="22"/>
        </w:rPr>
        <w:t>resource produced by</w:t>
      </w:r>
      <w:r w:rsidR="006C0C88" w:rsidRPr="00023E6A">
        <w:rPr>
          <w:sz w:val="22"/>
          <w:szCs w:val="22"/>
        </w:rPr>
        <w:t xml:space="preserve"> </w:t>
      </w:r>
      <w:proofErr w:type="gramStart"/>
      <w:r w:rsidR="006C0C88" w:rsidRPr="00023E6A">
        <w:rPr>
          <w:sz w:val="22"/>
          <w:szCs w:val="22"/>
        </w:rPr>
        <w:t>D.PREP</w:t>
      </w:r>
      <w:proofErr w:type="gramEnd"/>
      <w:r w:rsidR="006C0C88" w:rsidRPr="00023E6A">
        <w:rPr>
          <w:sz w:val="22"/>
          <w:szCs w:val="22"/>
        </w:rPr>
        <w:t xml:space="preserve"> Safety Division</w:t>
      </w:r>
      <w:r w:rsidR="003D6F3D" w:rsidRPr="00023E6A">
        <w:rPr>
          <w:sz w:val="22"/>
          <w:szCs w:val="22"/>
        </w:rPr>
        <w:t xml:space="preserve"> </w:t>
      </w:r>
      <w:hyperlink r:id="rId10" w:history="1">
        <w:r w:rsidR="003D6F3D" w:rsidRPr="00023E6A">
          <w:rPr>
            <w:rStyle w:val="Hyperlink"/>
            <w:sz w:val="22"/>
            <w:szCs w:val="22"/>
          </w:rPr>
          <w:t>https://www.dprepsafety.com/</w:t>
        </w:r>
      </w:hyperlink>
      <w:r w:rsidRPr="00023E6A">
        <w:rPr>
          <w:sz w:val="22"/>
          <w:szCs w:val="22"/>
        </w:rPr>
        <w:t xml:space="preserve"> </w:t>
      </w:r>
      <w:r w:rsidR="00B74B7A" w:rsidRPr="00023E6A">
        <w:rPr>
          <w:sz w:val="22"/>
          <w:szCs w:val="22"/>
        </w:rPr>
        <w:t>Access date 18/07/25</w:t>
      </w:r>
    </w:p>
    <w:p w14:paraId="7A7E39C3" w14:textId="75B17EBF" w:rsidR="00CC4BC1" w:rsidRPr="00023E6A" w:rsidRDefault="00CC4BC1" w:rsidP="00CC4BC1">
      <w:pPr>
        <w:rPr>
          <w:sz w:val="22"/>
          <w:szCs w:val="22"/>
        </w:rPr>
      </w:pPr>
      <w:r w:rsidRPr="00023E6A">
        <w:rPr>
          <w:sz w:val="22"/>
          <w:szCs w:val="22"/>
        </w:rPr>
        <w:t>Daniel Goleman Introduces Emotional Intelligence | Big Think</w:t>
      </w:r>
      <w:r w:rsidR="0022386E" w:rsidRPr="00023E6A">
        <w:rPr>
          <w:sz w:val="22"/>
          <w:szCs w:val="22"/>
        </w:rPr>
        <w:t xml:space="preserve"> – YouTube video</w:t>
      </w:r>
      <w:r w:rsidR="003F47CB" w:rsidRPr="00023E6A">
        <w:rPr>
          <w:sz w:val="22"/>
          <w:szCs w:val="22"/>
        </w:rPr>
        <w:t xml:space="preserve"> published 24</w:t>
      </w:r>
      <w:r w:rsidR="003F47CB" w:rsidRPr="00023E6A">
        <w:rPr>
          <w:sz w:val="22"/>
          <w:szCs w:val="22"/>
          <w:vertAlign w:val="superscript"/>
        </w:rPr>
        <w:t>th</w:t>
      </w:r>
      <w:r w:rsidR="003F47CB" w:rsidRPr="00023E6A">
        <w:rPr>
          <w:sz w:val="22"/>
          <w:szCs w:val="22"/>
        </w:rPr>
        <w:t xml:space="preserve"> April 2012</w:t>
      </w:r>
      <w:r w:rsidR="0022386E" w:rsidRPr="00023E6A">
        <w:rPr>
          <w:sz w:val="22"/>
          <w:szCs w:val="22"/>
        </w:rPr>
        <w:t xml:space="preserve"> </w:t>
      </w:r>
      <w:hyperlink r:id="rId11" w:history="1">
        <w:r w:rsidR="00B501D8" w:rsidRPr="00023E6A">
          <w:rPr>
            <w:rStyle w:val="Hyperlink"/>
            <w:sz w:val="22"/>
            <w:szCs w:val="22"/>
          </w:rPr>
          <w:t>https://www.youtube.com/watch?v=Y7m9eNoB3NU</w:t>
        </w:r>
      </w:hyperlink>
      <w:r w:rsidR="00B501D8" w:rsidRPr="00023E6A">
        <w:rPr>
          <w:sz w:val="22"/>
          <w:szCs w:val="22"/>
        </w:rPr>
        <w:t xml:space="preserve"> Accessed 18/07/</w:t>
      </w:r>
      <w:r w:rsidR="0016439E" w:rsidRPr="00023E6A">
        <w:rPr>
          <w:sz w:val="22"/>
          <w:szCs w:val="22"/>
        </w:rPr>
        <w:t>20</w:t>
      </w:r>
      <w:r w:rsidR="00B501D8" w:rsidRPr="00023E6A">
        <w:rPr>
          <w:sz w:val="22"/>
          <w:szCs w:val="22"/>
        </w:rPr>
        <w:t>25</w:t>
      </w:r>
    </w:p>
    <w:p w14:paraId="5A5C79AA" w14:textId="2B935D36" w:rsidR="00904F0C" w:rsidRPr="00023E6A" w:rsidRDefault="00904F0C" w:rsidP="00CC4BC1">
      <w:pPr>
        <w:rPr>
          <w:sz w:val="22"/>
          <w:szCs w:val="22"/>
        </w:rPr>
      </w:pPr>
      <w:r w:rsidRPr="00023E6A">
        <w:rPr>
          <w:sz w:val="22"/>
          <w:szCs w:val="22"/>
        </w:rPr>
        <w:t xml:space="preserve">Emotional Intelligence is a Superpower - Dr. Daniel Goleman || Finding Mastery – YouTube video </w:t>
      </w:r>
      <w:r w:rsidR="00F81DCC" w:rsidRPr="00023E6A">
        <w:rPr>
          <w:sz w:val="22"/>
          <w:szCs w:val="22"/>
        </w:rPr>
        <w:t>published 8</w:t>
      </w:r>
      <w:r w:rsidR="00F81DCC" w:rsidRPr="00023E6A">
        <w:rPr>
          <w:sz w:val="22"/>
          <w:szCs w:val="22"/>
          <w:vertAlign w:val="superscript"/>
        </w:rPr>
        <w:t>th</w:t>
      </w:r>
      <w:r w:rsidR="00F81DCC" w:rsidRPr="00023E6A">
        <w:rPr>
          <w:sz w:val="22"/>
          <w:szCs w:val="22"/>
        </w:rPr>
        <w:t xml:space="preserve"> October 2021 </w:t>
      </w:r>
      <w:hyperlink r:id="rId12" w:history="1">
        <w:r w:rsidR="003F47CB" w:rsidRPr="00023E6A">
          <w:rPr>
            <w:rStyle w:val="Hyperlink"/>
            <w:sz w:val="22"/>
            <w:szCs w:val="22"/>
          </w:rPr>
          <w:t>https://www.youtube.com/watch?v=SXW3XH08G3M</w:t>
        </w:r>
      </w:hyperlink>
      <w:r w:rsidR="00B9193B" w:rsidRPr="00023E6A">
        <w:rPr>
          <w:sz w:val="22"/>
          <w:szCs w:val="22"/>
        </w:rPr>
        <w:t xml:space="preserve"> Accessed 18/07/2025</w:t>
      </w:r>
    </w:p>
    <w:p w14:paraId="7C371F0C" w14:textId="77777777" w:rsidR="001F147A" w:rsidRPr="00023E6A" w:rsidRDefault="001F147A">
      <w:pPr>
        <w:rPr>
          <w:sz w:val="22"/>
          <w:szCs w:val="22"/>
        </w:rPr>
      </w:pPr>
    </w:p>
    <w:p w14:paraId="5B9E9D1E" w14:textId="77777777" w:rsidR="00287341" w:rsidRPr="00703190" w:rsidRDefault="00287341">
      <w:pPr>
        <w:rPr>
          <w:u w:val="single"/>
        </w:rPr>
      </w:pPr>
      <w:r w:rsidRPr="00703190">
        <w:rPr>
          <w:b/>
          <w:bCs/>
          <w:u w:val="single"/>
        </w:rPr>
        <w:t>AI Use Declaration</w:t>
      </w:r>
    </w:p>
    <w:p w14:paraId="0AD21DA8" w14:textId="77777777" w:rsidR="005408F8" w:rsidRPr="00023E6A" w:rsidRDefault="002D3530">
      <w:pPr>
        <w:rPr>
          <w:sz w:val="22"/>
          <w:szCs w:val="22"/>
        </w:rPr>
      </w:pPr>
      <w:r w:rsidRPr="00023E6A">
        <w:rPr>
          <w:sz w:val="22"/>
          <w:szCs w:val="22"/>
        </w:rPr>
        <w:t xml:space="preserve">I confirm that I am the author of this assignment and that </w:t>
      </w:r>
      <w:r w:rsidR="00B01888" w:rsidRPr="00023E6A">
        <w:rPr>
          <w:sz w:val="22"/>
          <w:szCs w:val="22"/>
        </w:rPr>
        <w:t>all responses, thoughts, analysis and conclusions are my own.</w:t>
      </w:r>
    </w:p>
    <w:p w14:paraId="275AB09A" w14:textId="77777777" w:rsidR="005408F8" w:rsidRPr="00023E6A" w:rsidRDefault="005408F8" w:rsidP="005408F8">
      <w:pPr>
        <w:spacing w:after="0"/>
        <w:rPr>
          <w:sz w:val="22"/>
          <w:szCs w:val="22"/>
        </w:rPr>
      </w:pPr>
      <w:r w:rsidRPr="00023E6A">
        <w:rPr>
          <w:sz w:val="22"/>
          <w:szCs w:val="22"/>
        </w:rPr>
        <w:t>I used Microsoft Copilot to:</w:t>
      </w:r>
    </w:p>
    <w:p w14:paraId="64B08465" w14:textId="77777777" w:rsidR="00023E6A" w:rsidRPr="00023E6A" w:rsidRDefault="005408F8" w:rsidP="005408F8">
      <w:pPr>
        <w:pStyle w:val="ListParagraph"/>
        <w:numPr>
          <w:ilvl w:val="0"/>
          <w:numId w:val="21"/>
        </w:numPr>
        <w:spacing w:after="0"/>
      </w:pPr>
      <w:r w:rsidRPr="00023E6A">
        <w:rPr>
          <w:sz w:val="22"/>
          <w:szCs w:val="22"/>
        </w:rPr>
        <w:t>Suppo</w:t>
      </w:r>
      <w:r w:rsidR="00023E6A" w:rsidRPr="00023E6A">
        <w:rPr>
          <w:sz w:val="22"/>
          <w:szCs w:val="22"/>
        </w:rPr>
        <w:t>rt for clarity and structure in my responses</w:t>
      </w:r>
    </w:p>
    <w:p w14:paraId="132B99EA" w14:textId="77777777" w:rsidR="001A67AD" w:rsidRPr="001A67AD" w:rsidRDefault="00023E6A" w:rsidP="005408F8">
      <w:pPr>
        <w:pStyle w:val="ListParagraph"/>
        <w:numPr>
          <w:ilvl w:val="0"/>
          <w:numId w:val="21"/>
        </w:numPr>
        <w:spacing w:after="0"/>
      </w:pPr>
      <w:r>
        <w:rPr>
          <w:sz w:val="22"/>
          <w:szCs w:val="22"/>
        </w:rPr>
        <w:t>Seek feedback</w:t>
      </w:r>
      <w:r w:rsidR="001A67AD">
        <w:rPr>
          <w:sz w:val="22"/>
          <w:szCs w:val="22"/>
        </w:rPr>
        <w:t xml:space="preserve"> on how my answers best fit the assignment questions</w:t>
      </w:r>
    </w:p>
    <w:p w14:paraId="5755E474" w14:textId="77777777" w:rsidR="005311F9" w:rsidRPr="005311F9" w:rsidRDefault="001A67AD" w:rsidP="005408F8">
      <w:pPr>
        <w:pStyle w:val="ListParagraph"/>
        <w:numPr>
          <w:ilvl w:val="0"/>
          <w:numId w:val="21"/>
        </w:numPr>
        <w:spacing w:after="0"/>
      </w:pPr>
      <w:r>
        <w:rPr>
          <w:sz w:val="22"/>
          <w:szCs w:val="22"/>
        </w:rPr>
        <w:t>Support with academic tone, referencing and grammar</w:t>
      </w:r>
    </w:p>
    <w:p w14:paraId="3AA3EAD3" w14:textId="77777777" w:rsidR="005311F9" w:rsidRPr="005311F9" w:rsidRDefault="005311F9" w:rsidP="005408F8">
      <w:pPr>
        <w:pStyle w:val="ListParagraph"/>
        <w:numPr>
          <w:ilvl w:val="0"/>
          <w:numId w:val="21"/>
        </w:numPr>
        <w:spacing w:after="0"/>
      </w:pPr>
      <w:r>
        <w:rPr>
          <w:sz w:val="22"/>
          <w:szCs w:val="22"/>
        </w:rPr>
        <w:t>Provide suggestions on how I can deepen my analysis of theory and how it links to my practice</w:t>
      </w:r>
    </w:p>
    <w:p w14:paraId="353BD4E3" w14:textId="77777777" w:rsidR="005311F9" w:rsidRPr="003B1CA9" w:rsidRDefault="005311F9" w:rsidP="005311F9">
      <w:pPr>
        <w:spacing w:after="0"/>
        <w:rPr>
          <w:b/>
          <w:bCs/>
          <w:sz w:val="22"/>
          <w:szCs w:val="22"/>
        </w:rPr>
      </w:pPr>
    </w:p>
    <w:p w14:paraId="18021404" w14:textId="77777777" w:rsidR="003B1CA9" w:rsidRDefault="005311F9" w:rsidP="005311F9">
      <w:pPr>
        <w:spacing w:after="0"/>
        <w:rPr>
          <w:sz w:val="22"/>
          <w:szCs w:val="22"/>
        </w:rPr>
      </w:pPr>
      <w:r w:rsidRPr="003B1CA9">
        <w:rPr>
          <w:sz w:val="22"/>
          <w:szCs w:val="22"/>
        </w:rPr>
        <w:t>At no point did I use AI to write</w:t>
      </w:r>
      <w:r w:rsidR="003B1CA9" w:rsidRPr="003B1CA9">
        <w:rPr>
          <w:sz w:val="22"/>
          <w:szCs w:val="22"/>
        </w:rPr>
        <w:t xml:space="preserve"> answers for me</w:t>
      </w:r>
      <w:r w:rsidR="003B1CA9">
        <w:rPr>
          <w:sz w:val="22"/>
          <w:szCs w:val="22"/>
        </w:rPr>
        <w:t>. All content is based on my own experiences, learning, and thinking.</w:t>
      </w:r>
    </w:p>
    <w:p w14:paraId="782193EB" w14:textId="77777777" w:rsidR="00703190" w:rsidRDefault="003B1CA9" w:rsidP="005311F9">
      <w:pPr>
        <w:spacing w:after="0"/>
        <w:rPr>
          <w:b/>
          <w:bCs/>
        </w:rPr>
      </w:pPr>
      <w:r>
        <w:rPr>
          <w:b/>
          <w:bCs/>
          <w:noProof/>
        </w:rPr>
        <w:drawing>
          <wp:inline distT="0" distB="0" distL="0" distR="0" wp14:anchorId="708E7675" wp14:editId="4497B18A">
            <wp:extent cx="937549" cy="444317"/>
            <wp:effectExtent l="0" t="0" r="0" b="0"/>
            <wp:docPr id="7548704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042" name="Picture 1" descr="A black background with a black squa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4760" cy="447734"/>
                    </a:xfrm>
                    <a:prstGeom prst="rect">
                      <a:avLst/>
                    </a:prstGeom>
                  </pic:spPr>
                </pic:pic>
              </a:graphicData>
            </a:graphic>
          </wp:inline>
        </w:drawing>
      </w:r>
    </w:p>
    <w:p w14:paraId="05B7F804" w14:textId="18470899" w:rsidR="005408F8" w:rsidRPr="00A814B2" w:rsidRDefault="00703190" w:rsidP="005311F9">
      <w:pPr>
        <w:spacing w:after="0"/>
      </w:pPr>
      <w:r w:rsidRPr="00A814B2">
        <w:rPr>
          <w:sz w:val="22"/>
          <w:szCs w:val="22"/>
        </w:rPr>
        <w:t>24/07/2025</w:t>
      </w:r>
      <w:r w:rsidR="005408F8" w:rsidRPr="00A814B2">
        <w:br w:type="page"/>
      </w:r>
    </w:p>
    <w:p w14:paraId="4ECE0CEF" w14:textId="3BBABB80" w:rsidR="004D1A4E" w:rsidRDefault="008F7C8A">
      <w:pPr>
        <w:rPr>
          <w:b/>
          <w:bCs/>
        </w:rPr>
      </w:pPr>
      <w:r>
        <w:rPr>
          <w:b/>
          <w:bCs/>
        </w:rPr>
        <w:lastRenderedPageBreak/>
        <w:t xml:space="preserve">16/07/2025 - </w:t>
      </w:r>
      <w:r w:rsidR="004D1A4E">
        <w:rPr>
          <w:b/>
          <w:bCs/>
        </w:rPr>
        <w:t xml:space="preserve">QUESTION 1.1 AI </w:t>
      </w:r>
      <w:r w:rsidR="00BD3232">
        <w:rPr>
          <w:b/>
          <w:bCs/>
        </w:rPr>
        <w:t>Support Coach</w:t>
      </w:r>
    </w:p>
    <w:p w14:paraId="37FCECF8" w14:textId="7720280E" w:rsidR="00BD3232" w:rsidRPr="00BD3232" w:rsidRDefault="008F7C8A" w:rsidP="00BD3232">
      <w:pPr>
        <w:rPr>
          <w:b/>
          <w:bCs/>
          <w:sz w:val="22"/>
          <w:szCs w:val="22"/>
        </w:rPr>
      </w:pPr>
      <w:r w:rsidRPr="00BD3232">
        <w:rPr>
          <w:b/>
          <w:bCs/>
          <w:sz w:val="22"/>
          <w:szCs w:val="22"/>
        </w:rPr>
        <w:t xml:space="preserve">PROMPT </w:t>
      </w:r>
      <w:hyperlink r:id="rId14" w:history="1">
        <w:r w:rsidR="00BD3232" w:rsidRPr="00BD3232">
          <w:rPr>
            <w:rStyle w:val="Hyperlink"/>
            <w:b/>
            <w:bCs/>
            <w:sz w:val="22"/>
            <w:szCs w:val="22"/>
          </w:rPr>
          <w:t>How does the attached answer fit with the... | Try in Copilot Chat</w:t>
        </w:r>
      </w:hyperlink>
    </w:p>
    <w:p w14:paraId="7D1BBBF5" w14:textId="77777777" w:rsidR="00BD3232" w:rsidRPr="00BD3232" w:rsidRDefault="00BD3232" w:rsidP="00BD3232">
      <w:pPr>
        <w:rPr>
          <w:sz w:val="22"/>
          <w:szCs w:val="22"/>
        </w:rPr>
      </w:pPr>
      <w:r w:rsidRPr="00BD3232">
        <w:rPr>
          <w:sz w:val="22"/>
          <w:szCs w:val="22"/>
        </w:rPr>
        <w:t xml:space="preserve">How does the attached answer fit with the question "Analyse the importance of continuous personal and professional development in achieving organisational objectives", or is it best suited to "Evaluate the use of reflective practice in personal and professional development" Q1.1 - Assignment 1 CMI </w:t>
      </w:r>
      <w:proofErr w:type="spellStart"/>
      <w:r w:rsidRPr="00BD3232">
        <w:rPr>
          <w:sz w:val="22"/>
          <w:szCs w:val="22"/>
        </w:rPr>
        <w:t>Lvl</w:t>
      </w:r>
      <w:proofErr w:type="spellEnd"/>
      <w:r w:rsidRPr="00BD3232">
        <w:rPr>
          <w:sz w:val="22"/>
          <w:szCs w:val="22"/>
        </w:rPr>
        <w:t xml:space="preserve"> 5 1.docx</w:t>
      </w:r>
    </w:p>
    <w:p w14:paraId="2C06AC5A" w14:textId="77777777" w:rsidR="00BD3232" w:rsidRPr="00BD3232" w:rsidRDefault="00BD3232" w:rsidP="00BD3232">
      <w:pPr>
        <w:rPr>
          <w:sz w:val="22"/>
          <w:szCs w:val="22"/>
        </w:rPr>
      </w:pPr>
    </w:p>
    <w:p w14:paraId="170EC666" w14:textId="4A9B8B02" w:rsidR="00BD3232" w:rsidRPr="00BD3232" w:rsidRDefault="008F7C8A" w:rsidP="00BD3232">
      <w:pPr>
        <w:rPr>
          <w:b/>
          <w:bCs/>
          <w:sz w:val="22"/>
          <w:szCs w:val="22"/>
        </w:rPr>
      </w:pPr>
      <w:r w:rsidRPr="00BD3232">
        <w:rPr>
          <w:b/>
          <w:bCs/>
          <w:sz w:val="22"/>
          <w:szCs w:val="22"/>
        </w:rPr>
        <w:t>RESPONSE</w:t>
      </w:r>
    </w:p>
    <w:p w14:paraId="2CDDF865" w14:textId="77777777" w:rsidR="00BD3232" w:rsidRPr="00BD3232" w:rsidRDefault="00BD3232" w:rsidP="00BD3232">
      <w:pPr>
        <w:rPr>
          <w:sz w:val="22"/>
          <w:szCs w:val="22"/>
        </w:rPr>
      </w:pPr>
      <w:r w:rsidRPr="00BD3232">
        <w:rPr>
          <w:sz w:val="22"/>
          <w:szCs w:val="22"/>
        </w:rPr>
        <w:t xml:space="preserve">The content in your document is </w:t>
      </w:r>
      <w:r w:rsidRPr="00BD3232">
        <w:rPr>
          <w:b/>
          <w:bCs/>
          <w:sz w:val="22"/>
          <w:szCs w:val="22"/>
        </w:rPr>
        <w:t>best suited to the question</w:t>
      </w:r>
      <w:r w:rsidRPr="00BD3232">
        <w:rPr>
          <w:sz w:val="22"/>
          <w:szCs w:val="22"/>
        </w:rPr>
        <w:t>:</w:t>
      </w:r>
    </w:p>
    <w:p w14:paraId="5A8EFD27" w14:textId="77777777" w:rsidR="00BD3232" w:rsidRPr="00BD3232" w:rsidRDefault="00BD3232" w:rsidP="00BD3232">
      <w:pPr>
        <w:rPr>
          <w:sz w:val="22"/>
          <w:szCs w:val="22"/>
        </w:rPr>
      </w:pPr>
      <w:r w:rsidRPr="00BD3232">
        <w:rPr>
          <w:b/>
          <w:bCs/>
          <w:sz w:val="22"/>
          <w:szCs w:val="22"/>
        </w:rPr>
        <w:t>"Evaluate the use of reflective practice in personal and professional development."</w:t>
      </w:r>
    </w:p>
    <w:p w14:paraId="3A929F6E" w14:textId="77777777" w:rsidR="00BD3232" w:rsidRPr="00BD3232" w:rsidRDefault="00BD3232" w:rsidP="00BD3232">
      <w:pPr>
        <w:rPr>
          <w:b/>
          <w:bCs/>
          <w:sz w:val="22"/>
          <w:szCs w:val="22"/>
        </w:rPr>
      </w:pPr>
      <w:r w:rsidRPr="00BD3232">
        <w:rPr>
          <w:b/>
          <w:bCs/>
          <w:sz w:val="22"/>
          <w:szCs w:val="22"/>
        </w:rPr>
        <w:t>Here's why:</w:t>
      </w:r>
    </w:p>
    <w:p w14:paraId="25FB05C5" w14:textId="77777777" w:rsidR="00BD3232" w:rsidRPr="00BD3232" w:rsidRDefault="00BD3232" w:rsidP="00BD3232">
      <w:pPr>
        <w:rPr>
          <w:sz w:val="22"/>
          <w:szCs w:val="22"/>
        </w:rPr>
      </w:pPr>
      <w:r w:rsidRPr="00BD3232">
        <w:rPr>
          <w:sz w:val="22"/>
          <w:szCs w:val="22"/>
        </w:rPr>
        <w:t xml:space="preserve">The response is deeply reflective and </w:t>
      </w:r>
      <w:proofErr w:type="spellStart"/>
      <w:r w:rsidRPr="00BD3232">
        <w:rPr>
          <w:sz w:val="22"/>
          <w:szCs w:val="22"/>
        </w:rPr>
        <w:t>centers</w:t>
      </w:r>
      <w:proofErr w:type="spellEnd"/>
      <w:r w:rsidRPr="00BD3232">
        <w:rPr>
          <w:sz w:val="22"/>
          <w:szCs w:val="22"/>
        </w:rPr>
        <w:t xml:space="preserve"> around:</w:t>
      </w:r>
    </w:p>
    <w:p w14:paraId="2A1922FF" w14:textId="77777777" w:rsidR="00BD3232" w:rsidRPr="00BD3232" w:rsidRDefault="00BD3232" w:rsidP="00BD3232">
      <w:pPr>
        <w:numPr>
          <w:ilvl w:val="0"/>
          <w:numId w:val="1"/>
        </w:numPr>
        <w:rPr>
          <w:sz w:val="22"/>
          <w:szCs w:val="22"/>
        </w:rPr>
      </w:pPr>
      <w:r w:rsidRPr="00BD3232">
        <w:rPr>
          <w:b/>
          <w:bCs/>
          <w:sz w:val="22"/>
          <w:szCs w:val="22"/>
        </w:rPr>
        <w:t>Personal experiences</w:t>
      </w:r>
      <w:r w:rsidRPr="00BD3232">
        <w:rPr>
          <w:sz w:val="22"/>
          <w:szCs w:val="22"/>
        </w:rPr>
        <w:t xml:space="preserve"> of growth and transformation.</w:t>
      </w:r>
    </w:p>
    <w:p w14:paraId="21604E9B" w14:textId="77777777" w:rsidR="00BD3232" w:rsidRPr="00BD3232" w:rsidRDefault="00BD3232" w:rsidP="00BD3232">
      <w:pPr>
        <w:numPr>
          <w:ilvl w:val="0"/>
          <w:numId w:val="1"/>
        </w:numPr>
        <w:rPr>
          <w:sz w:val="22"/>
          <w:szCs w:val="22"/>
        </w:rPr>
      </w:pPr>
      <w:r w:rsidRPr="00BD3232">
        <w:rPr>
          <w:b/>
          <w:bCs/>
          <w:sz w:val="22"/>
          <w:szCs w:val="22"/>
        </w:rPr>
        <w:t>Reflective tools and models</w:t>
      </w:r>
      <w:r w:rsidRPr="00BD3232">
        <w:rPr>
          <w:sz w:val="22"/>
          <w:szCs w:val="22"/>
        </w:rPr>
        <w:t xml:space="preserve"> such as Schön’s reflective practitioner model, Insights Discovery, and Boud et al.'s reflection theory.</w:t>
      </w:r>
    </w:p>
    <w:p w14:paraId="06B44C1B" w14:textId="77777777" w:rsidR="00BD3232" w:rsidRPr="00BD3232" w:rsidRDefault="00BD3232" w:rsidP="00BD3232">
      <w:pPr>
        <w:numPr>
          <w:ilvl w:val="0"/>
          <w:numId w:val="1"/>
        </w:numPr>
        <w:rPr>
          <w:sz w:val="22"/>
          <w:szCs w:val="22"/>
        </w:rPr>
      </w:pPr>
      <w:r w:rsidRPr="00BD3232">
        <w:rPr>
          <w:b/>
          <w:bCs/>
          <w:sz w:val="22"/>
          <w:szCs w:val="22"/>
        </w:rPr>
        <w:t>Self-awareness and emotional intelligence</w:t>
      </w:r>
      <w:r w:rsidRPr="00BD3232">
        <w:rPr>
          <w:sz w:val="22"/>
          <w:szCs w:val="22"/>
        </w:rPr>
        <w:t>, and how these have been developed through reflective practice.</w:t>
      </w:r>
    </w:p>
    <w:p w14:paraId="4DD85956" w14:textId="77777777" w:rsidR="00BD3232" w:rsidRPr="00BD3232" w:rsidRDefault="00BD3232" w:rsidP="00BD3232">
      <w:pPr>
        <w:numPr>
          <w:ilvl w:val="0"/>
          <w:numId w:val="1"/>
        </w:numPr>
        <w:rPr>
          <w:sz w:val="22"/>
          <w:szCs w:val="22"/>
        </w:rPr>
      </w:pPr>
      <w:r w:rsidRPr="00BD3232">
        <w:rPr>
          <w:b/>
          <w:bCs/>
          <w:sz w:val="22"/>
          <w:szCs w:val="22"/>
        </w:rPr>
        <w:t>The impact of reflection</w:t>
      </w:r>
      <w:r w:rsidRPr="00BD3232">
        <w:rPr>
          <w:sz w:val="22"/>
          <w:szCs w:val="22"/>
        </w:rPr>
        <w:t xml:space="preserve"> on leadership style, coaching ability, and interpersonal relationships.</w:t>
      </w:r>
    </w:p>
    <w:p w14:paraId="7FE8148D" w14:textId="77777777" w:rsidR="00BD3232" w:rsidRPr="00BD3232" w:rsidRDefault="00BD3232" w:rsidP="00BD3232">
      <w:pPr>
        <w:numPr>
          <w:ilvl w:val="0"/>
          <w:numId w:val="1"/>
        </w:numPr>
        <w:rPr>
          <w:sz w:val="22"/>
          <w:szCs w:val="22"/>
        </w:rPr>
      </w:pPr>
      <w:r w:rsidRPr="00BD3232">
        <w:rPr>
          <w:b/>
          <w:bCs/>
          <w:sz w:val="22"/>
          <w:szCs w:val="22"/>
        </w:rPr>
        <w:t>Use of specific CPD activities</w:t>
      </w:r>
      <w:r w:rsidRPr="00BD3232">
        <w:rPr>
          <w:sz w:val="22"/>
          <w:szCs w:val="22"/>
        </w:rPr>
        <w:t xml:space="preserve"> (e.g., mentoring course, Insights Discovery) as catalysts for reflection and development.</w:t>
      </w:r>
    </w:p>
    <w:p w14:paraId="05695D09" w14:textId="77777777" w:rsidR="00BD3232" w:rsidRPr="00BD3232" w:rsidRDefault="00BD3232" w:rsidP="00BD3232">
      <w:pPr>
        <w:rPr>
          <w:sz w:val="22"/>
          <w:szCs w:val="22"/>
        </w:rPr>
      </w:pPr>
      <w:r w:rsidRPr="00BD3232">
        <w:rPr>
          <w:sz w:val="22"/>
          <w:szCs w:val="22"/>
        </w:rPr>
        <w:t xml:space="preserve">These elements align closely with the </w:t>
      </w:r>
      <w:r w:rsidRPr="00BD3232">
        <w:rPr>
          <w:b/>
          <w:bCs/>
          <w:sz w:val="22"/>
          <w:szCs w:val="22"/>
        </w:rPr>
        <w:t>evaluation of reflective practice</w:t>
      </w:r>
      <w:r w:rsidRPr="00BD3232">
        <w:rPr>
          <w:sz w:val="22"/>
          <w:szCs w:val="22"/>
        </w:rPr>
        <w:t>—how it is used, what it reveals, and how it contributes to development.</w:t>
      </w:r>
    </w:p>
    <w:p w14:paraId="3622E6D4" w14:textId="77777777" w:rsidR="00BD3232" w:rsidRPr="00BD3232" w:rsidRDefault="00000000" w:rsidP="00BD3232">
      <w:pPr>
        <w:rPr>
          <w:sz w:val="22"/>
          <w:szCs w:val="22"/>
        </w:rPr>
      </w:pPr>
      <w:r>
        <w:rPr>
          <w:sz w:val="22"/>
          <w:szCs w:val="22"/>
        </w:rPr>
        <w:pict w14:anchorId="79720695">
          <v:rect id="_x0000_i1025" style="width:0;height:1.5pt" o:hralign="center" o:hrstd="t" o:hr="t" fillcolor="#a0a0a0" stroked="f"/>
        </w:pict>
      </w:r>
    </w:p>
    <w:p w14:paraId="73FE3492" w14:textId="77777777" w:rsidR="00BD3232" w:rsidRPr="00BD3232" w:rsidRDefault="00BD3232" w:rsidP="00BD3232">
      <w:pPr>
        <w:rPr>
          <w:b/>
          <w:bCs/>
          <w:sz w:val="22"/>
          <w:szCs w:val="22"/>
        </w:rPr>
      </w:pPr>
      <w:r w:rsidRPr="00BD3232">
        <w:rPr>
          <w:b/>
          <w:bCs/>
          <w:sz w:val="22"/>
          <w:szCs w:val="22"/>
        </w:rPr>
        <w:t>Fit with the other question:</w:t>
      </w:r>
    </w:p>
    <w:p w14:paraId="7A33B1E8" w14:textId="77777777" w:rsidR="00BD3232" w:rsidRPr="00BD3232" w:rsidRDefault="00BD3232" w:rsidP="00BD3232">
      <w:pPr>
        <w:rPr>
          <w:sz w:val="22"/>
          <w:szCs w:val="22"/>
        </w:rPr>
      </w:pPr>
      <w:r w:rsidRPr="00BD3232">
        <w:rPr>
          <w:b/>
          <w:bCs/>
          <w:sz w:val="22"/>
          <w:szCs w:val="22"/>
        </w:rPr>
        <w:t>"Analyse the importance of continuous personal and professional development in achieving organisational objectives."</w:t>
      </w:r>
    </w:p>
    <w:p w14:paraId="2C3D0EA3" w14:textId="77777777" w:rsidR="00BD3232" w:rsidRPr="00BD3232" w:rsidRDefault="00BD3232" w:rsidP="00BD3232">
      <w:pPr>
        <w:rPr>
          <w:sz w:val="22"/>
          <w:szCs w:val="22"/>
        </w:rPr>
      </w:pPr>
      <w:r w:rsidRPr="00BD3232">
        <w:rPr>
          <w:sz w:val="22"/>
          <w:szCs w:val="22"/>
        </w:rPr>
        <w:t xml:space="preserve">While the document </w:t>
      </w:r>
      <w:r w:rsidRPr="00BD3232">
        <w:rPr>
          <w:b/>
          <w:bCs/>
          <w:sz w:val="22"/>
          <w:szCs w:val="22"/>
        </w:rPr>
        <w:t>does touch on this</w:t>
      </w:r>
      <w:r w:rsidRPr="00BD3232">
        <w:rPr>
          <w:sz w:val="22"/>
          <w:szCs w:val="22"/>
        </w:rPr>
        <w:t xml:space="preserve">, especially in linking personal growth to organisational goals (e.g., digital transformation at Weston College), this is more of a </w:t>
      </w:r>
      <w:r w:rsidRPr="00BD3232">
        <w:rPr>
          <w:b/>
          <w:bCs/>
          <w:sz w:val="22"/>
          <w:szCs w:val="22"/>
        </w:rPr>
        <w:t>secondary theme</w:t>
      </w:r>
      <w:r w:rsidRPr="00BD3232">
        <w:rPr>
          <w:sz w:val="22"/>
          <w:szCs w:val="22"/>
        </w:rPr>
        <w:t xml:space="preserve">. The emphasis is not on analysing CPD in a broader organisational context, but rather on </w:t>
      </w:r>
      <w:r w:rsidRPr="00BD3232">
        <w:rPr>
          <w:b/>
          <w:bCs/>
          <w:sz w:val="22"/>
          <w:szCs w:val="22"/>
        </w:rPr>
        <w:t>how reflective practice has shaped the author's development</w:t>
      </w:r>
      <w:r w:rsidRPr="00BD3232">
        <w:rPr>
          <w:sz w:val="22"/>
          <w:szCs w:val="22"/>
        </w:rPr>
        <w:t>.</w:t>
      </w:r>
    </w:p>
    <w:p w14:paraId="3D6758B5" w14:textId="77777777" w:rsidR="00BD3232" w:rsidRPr="00BD3232" w:rsidRDefault="00000000" w:rsidP="00BD3232">
      <w:pPr>
        <w:rPr>
          <w:sz w:val="22"/>
          <w:szCs w:val="22"/>
        </w:rPr>
      </w:pPr>
      <w:r>
        <w:rPr>
          <w:sz w:val="22"/>
          <w:szCs w:val="22"/>
        </w:rPr>
        <w:pict w14:anchorId="26737FDC">
          <v:rect id="_x0000_i1026" style="width:0;height:1.5pt" o:hralign="center" o:hrstd="t" o:hr="t" fillcolor="#a0a0a0" stroked="f"/>
        </w:pict>
      </w:r>
    </w:p>
    <w:p w14:paraId="40C2FB42" w14:textId="77777777" w:rsidR="00BD3232" w:rsidRPr="00BD3232" w:rsidRDefault="00BD3232" w:rsidP="00BD3232">
      <w:pPr>
        <w:rPr>
          <w:b/>
          <w:bCs/>
          <w:sz w:val="22"/>
          <w:szCs w:val="22"/>
        </w:rPr>
      </w:pPr>
      <w:r w:rsidRPr="00BD3232">
        <w:rPr>
          <w:b/>
          <w:bCs/>
          <w:sz w:val="22"/>
          <w:szCs w:val="22"/>
        </w:rPr>
        <w:t>Recommendation:</w:t>
      </w:r>
    </w:p>
    <w:p w14:paraId="132DF536" w14:textId="77777777" w:rsidR="00BD3232" w:rsidRPr="00BD3232" w:rsidRDefault="00BD3232" w:rsidP="00BD3232">
      <w:pPr>
        <w:rPr>
          <w:sz w:val="22"/>
          <w:szCs w:val="22"/>
        </w:rPr>
      </w:pPr>
      <w:r w:rsidRPr="00BD3232">
        <w:rPr>
          <w:sz w:val="22"/>
          <w:szCs w:val="22"/>
        </w:rPr>
        <w:t xml:space="preserve">If you're submitting this for </w:t>
      </w:r>
      <w:r w:rsidRPr="00BD3232">
        <w:rPr>
          <w:b/>
          <w:bCs/>
          <w:sz w:val="22"/>
          <w:szCs w:val="22"/>
        </w:rPr>
        <w:t>Q1.1</w:t>
      </w:r>
      <w:r w:rsidRPr="00BD3232">
        <w:rPr>
          <w:sz w:val="22"/>
          <w:szCs w:val="22"/>
        </w:rPr>
        <w:t xml:space="preserve">, which asks about </w:t>
      </w:r>
      <w:r w:rsidRPr="00BD3232">
        <w:rPr>
          <w:b/>
          <w:bCs/>
          <w:sz w:val="22"/>
          <w:szCs w:val="22"/>
        </w:rPr>
        <w:t>CPD and organisational objectives</w:t>
      </w:r>
      <w:r w:rsidRPr="00BD3232">
        <w:rPr>
          <w:sz w:val="22"/>
          <w:szCs w:val="22"/>
        </w:rPr>
        <w:t>, you might consider:</w:t>
      </w:r>
    </w:p>
    <w:p w14:paraId="6524D11C" w14:textId="77777777" w:rsidR="00BD3232" w:rsidRPr="00BD3232" w:rsidRDefault="00BD3232" w:rsidP="00BD3232">
      <w:pPr>
        <w:numPr>
          <w:ilvl w:val="0"/>
          <w:numId w:val="2"/>
        </w:numPr>
        <w:rPr>
          <w:sz w:val="22"/>
          <w:szCs w:val="22"/>
        </w:rPr>
      </w:pPr>
      <w:r w:rsidRPr="00BD3232">
        <w:rPr>
          <w:b/>
          <w:bCs/>
          <w:sz w:val="22"/>
          <w:szCs w:val="22"/>
        </w:rPr>
        <w:t>Reframing or expanding</w:t>
      </w:r>
      <w:r w:rsidRPr="00BD3232">
        <w:rPr>
          <w:sz w:val="22"/>
          <w:szCs w:val="22"/>
        </w:rPr>
        <w:t xml:space="preserve"> the content to focus more explicitly on how CPD contributes to achieving specific organisational goals.</w:t>
      </w:r>
    </w:p>
    <w:p w14:paraId="50771DBA" w14:textId="77777777" w:rsidR="00BD3232" w:rsidRPr="00BD3232" w:rsidRDefault="00BD3232" w:rsidP="00BD3232">
      <w:pPr>
        <w:numPr>
          <w:ilvl w:val="0"/>
          <w:numId w:val="2"/>
        </w:numPr>
        <w:rPr>
          <w:sz w:val="22"/>
          <w:szCs w:val="22"/>
        </w:rPr>
      </w:pPr>
      <w:r w:rsidRPr="00BD3232">
        <w:rPr>
          <w:b/>
          <w:bCs/>
          <w:sz w:val="22"/>
          <w:szCs w:val="22"/>
        </w:rPr>
        <w:t>Reducing the emphasis on personal reflection</w:t>
      </w:r>
      <w:r w:rsidRPr="00BD3232">
        <w:rPr>
          <w:sz w:val="22"/>
          <w:szCs w:val="22"/>
        </w:rPr>
        <w:t xml:space="preserve"> and increasing analysis of how CPD aligns with strategic objectives, improves performance, and supports organisational change.</w:t>
      </w:r>
    </w:p>
    <w:p w14:paraId="04BC3A65" w14:textId="77777777" w:rsidR="00BD3232" w:rsidRPr="00BD3232" w:rsidRDefault="00BD3232" w:rsidP="00BD3232">
      <w:pPr>
        <w:rPr>
          <w:sz w:val="22"/>
          <w:szCs w:val="22"/>
        </w:rPr>
      </w:pPr>
      <w:r w:rsidRPr="00BD3232">
        <w:rPr>
          <w:sz w:val="22"/>
          <w:szCs w:val="22"/>
        </w:rPr>
        <w:t>Would you like help adapting this answer to better fit the CPD and organisational objectives question?</w:t>
      </w:r>
    </w:p>
    <w:p w14:paraId="79ABD097" w14:textId="19918927" w:rsidR="00524ABB" w:rsidRPr="00524ABB" w:rsidRDefault="008F7C8A" w:rsidP="0089730D">
      <w:pPr>
        <w:rPr>
          <w:b/>
          <w:bCs/>
          <w:sz w:val="22"/>
          <w:szCs w:val="22"/>
        </w:rPr>
      </w:pPr>
      <w:r>
        <w:rPr>
          <w:b/>
          <w:bCs/>
          <w:sz w:val="22"/>
          <w:szCs w:val="22"/>
        </w:rPr>
        <w:lastRenderedPageBreak/>
        <w:t xml:space="preserve">17/07/2025 - </w:t>
      </w:r>
      <w:r w:rsidR="00524ABB">
        <w:rPr>
          <w:b/>
          <w:bCs/>
          <w:sz w:val="22"/>
          <w:szCs w:val="22"/>
        </w:rPr>
        <w:t>OVERALL FEEDBACK SOUGHT FOR ASSIGNMENT SO FAR</w:t>
      </w:r>
    </w:p>
    <w:p w14:paraId="50960911" w14:textId="7FE52D83" w:rsidR="00524ABB" w:rsidRDefault="008F7C8A" w:rsidP="0089730D">
      <w:pPr>
        <w:rPr>
          <w:sz w:val="22"/>
          <w:szCs w:val="22"/>
        </w:rPr>
      </w:pPr>
      <w:r>
        <w:rPr>
          <w:b/>
          <w:bCs/>
          <w:sz w:val="22"/>
          <w:szCs w:val="22"/>
        </w:rPr>
        <w:t>PROMPT</w:t>
      </w:r>
      <w:r w:rsidR="00524ABB">
        <w:rPr>
          <w:b/>
          <w:bCs/>
          <w:sz w:val="22"/>
          <w:szCs w:val="22"/>
        </w:rPr>
        <w:t xml:space="preserve">: </w:t>
      </w:r>
      <w:hyperlink r:id="rId15" w:tgtFrame="_blank" w:history="1">
        <w:r w:rsidR="00524ABB" w:rsidRPr="003C5196">
          <w:rPr>
            <w:rStyle w:val="Hyperlink"/>
            <w:sz w:val="20"/>
            <w:szCs w:val="20"/>
          </w:rPr>
          <w:t xml:space="preserve">Responses for Qs - Assignment 1 CMI </w:t>
        </w:r>
        <w:proofErr w:type="spellStart"/>
        <w:r w:rsidR="00524ABB" w:rsidRPr="003C5196">
          <w:rPr>
            <w:rStyle w:val="Hyperlink"/>
            <w:sz w:val="20"/>
            <w:szCs w:val="20"/>
          </w:rPr>
          <w:t>Lvl</w:t>
        </w:r>
        <w:proofErr w:type="spellEnd"/>
        <w:r w:rsidR="00524ABB" w:rsidRPr="003C5196">
          <w:rPr>
            <w:rStyle w:val="Hyperlink"/>
            <w:sz w:val="20"/>
            <w:szCs w:val="20"/>
          </w:rPr>
          <w:t xml:space="preserve"> 5.docx</w:t>
        </w:r>
      </w:hyperlink>
      <w:r w:rsidR="00524ABB" w:rsidRPr="003C5196">
        <w:rPr>
          <w:sz w:val="20"/>
          <w:szCs w:val="20"/>
        </w:rPr>
        <w:t xml:space="preserve"> I have attached my responses for my assignment, but they are unfinished. Please can you provide feedback on the success and relevance of my submission so far, with areas for improvement, and where strengths and weaknesses exist. </w:t>
      </w:r>
    </w:p>
    <w:p w14:paraId="38C98577" w14:textId="77777777" w:rsidR="003C5196" w:rsidRDefault="003C5196" w:rsidP="0089730D">
      <w:pPr>
        <w:rPr>
          <w:sz w:val="22"/>
          <w:szCs w:val="22"/>
        </w:rPr>
      </w:pPr>
    </w:p>
    <w:p w14:paraId="729324B4" w14:textId="7AB99615" w:rsidR="0089730D" w:rsidRPr="0089730D" w:rsidRDefault="008F7C8A" w:rsidP="0089730D">
      <w:pPr>
        <w:rPr>
          <w:sz w:val="22"/>
          <w:szCs w:val="22"/>
        </w:rPr>
      </w:pPr>
      <w:r>
        <w:rPr>
          <w:b/>
          <w:bCs/>
          <w:sz w:val="22"/>
          <w:szCs w:val="22"/>
        </w:rPr>
        <w:t>RESPONSE</w:t>
      </w:r>
      <w:r w:rsidR="003C5196">
        <w:rPr>
          <w:b/>
          <w:bCs/>
          <w:sz w:val="22"/>
          <w:szCs w:val="22"/>
        </w:rPr>
        <w:t xml:space="preserve">: </w:t>
      </w:r>
      <w:r w:rsidR="0089730D" w:rsidRPr="0089730D">
        <w:rPr>
          <w:sz w:val="20"/>
          <w:szCs w:val="20"/>
        </w:rPr>
        <w:t>Thanks for sharing your draft. You've made excellent progress, and your writing shows a high level of self-awareness, theoretical understanding, and practical application. Here's a detailed evaluation of your submission so far:</w:t>
      </w:r>
    </w:p>
    <w:p w14:paraId="11F407AD" w14:textId="77777777" w:rsidR="0089730D" w:rsidRPr="0089730D" w:rsidRDefault="00000000" w:rsidP="0089730D">
      <w:pPr>
        <w:rPr>
          <w:sz w:val="22"/>
          <w:szCs w:val="22"/>
        </w:rPr>
      </w:pPr>
      <w:r>
        <w:rPr>
          <w:sz w:val="22"/>
          <w:szCs w:val="22"/>
        </w:rPr>
        <w:pict w14:anchorId="6DCF5741">
          <v:rect id="_x0000_i1027" style="width:0;height:1.5pt" o:hralign="center" o:hrstd="t" o:hr="t" fillcolor="#a0a0a0" stroked="f"/>
        </w:pict>
      </w:r>
    </w:p>
    <w:p w14:paraId="59D73C1B"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Overall Strengths</w:t>
      </w:r>
    </w:p>
    <w:p w14:paraId="3129C3DB" w14:textId="77777777" w:rsidR="0089730D" w:rsidRPr="0089730D" w:rsidRDefault="0089730D" w:rsidP="0089730D">
      <w:pPr>
        <w:rPr>
          <w:b/>
          <w:bCs/>
          <w:sz w:val="22"/>
          <w:szCs w:val="22"/>
        </w:rPr>
      </w:pPr>
      <w:r w:rsidRPr="0089730D">
        <w:rPr>
          <w:b/>
          <w:bCs/>
          <w:sz w:val="22"/>
          <w:szCs w:val="22"/>
        </w:rPr>
        <w:t>1. Strong Theoretical Integration</w:t>
      </w:r>
    </w:p>
    <w:p w14:paraId="2A4B7F8D" w14:textId="77777777" w:rsidR="0089730D" w:rsidRPr="0089730D" w:rsidRDefault="0089730D" w:rsidP="0089730D">
      <w:pPr>
        <w:rPr>
          <w:sz w:val="20"/>
          <w:szCs w:val="20"/>
        </w:rPr>
      </w:pPr>
      <w:r w:rsidRPr="0089730D">
        <w:rPr>
          <w:sz w:val="20"/>
          <w:szCs w:val="20"/>
        </w:rPr>
        <w:t>You consistently reference key theorists (e.g. Schön, Kolb, Boud, Goleman, Brackett, Zhu), and you apply their models meaningfully to your own experiences. This shows depth of understanding and critical engagement.</w:t>
      </w:r>
    </w:p>
    <w:p w14:paraId="2D6919A4" w14:textId="77777777" w:rsidR="0089730D" w:rsidRPr="0089730D" w:rsidRDefault="0089730D" w:rsidP="0089730D">
      <w:pPr>
        <w:rPr>
          <w:b/>
          <w:bCs/>
          <w:sz w:val="22"/>
          <w:szCs w:val="22"/>
        </w:rPr>
      </w:pPr>
      <w:r w:rsidRPr="0089730D">
        <w:rPr>
          <w:b/>
          <w:bCs/>
          <w:sz w:val="22"/>
          <w:szCs w:val="22"/>
        </w:rPr>
        <w:t>2. Authentic and Reflective Tone</w:t>
      </w:r>
    </w:p>
    <w:p w14:paraId="3409851E" w14:textId="77777777" w:rsidR="0089730D" w:rsidRPr="0089730D" w:rsidRDefault="0089730D" w:rsidP="0089730D">
      <w:pPr>
        <w:rPr>
          <w:sz w:val="20"/>
          <w:szCs w:val="20"/>
        </w:rPr>
      </w:pPr>
      <w:r w:rsidRPr="0089730D">
        <w:rPr>
          <w:sz w:val="20"/>
          <w:szCs w:val="20"/>
        </w:rPr>
        <w:t>Your writing is personal, honest, and grounded in real workplace experiences. This makes your reflections credible and engaging.</w:t>
      </w:r>
    </w:p>
    <w:p w14:paraId="6C448FE3" w14:textId="77777777" w:rsidR="0089730D" w:rsidRPr="0089730D" w:rsidRDefault="0089730D" w:rsidP="0089730D">
      <w:pPr>
        <w:rPr>
          <w:b/>
          <w:bCs/>
          <w:sz w:val="22"/>
          <w:szCs w:val="22"/>
        </w:rPr>
      </w:pPr>
      <w:r w:rsidRPr="0089730D">
        <w:rPr>
          <w:b/>
          <w:bCs/>
          <w:sz w:val="22"/>
          <w:szCs w:val="22"/>
        </w:rPr>
        <w:t>3. Clear Role Relevance</w:t>
      </w:r>
    </w:p>
    <w:p w14:paraId="1D50D5F4" w14:textId="77777777" w:rsidR="0089730D" w:rsidRPr="0089730D" w:rsidRDefault="0089730D" w:rsidP="0089730D">
      <w:pPr>
        <w:rPr>
          <w:sz w:val="20"/>
          <w:szCs w:val="20"/>
        </w:rPr>
      </w:pPr>
      <w:r w:rsidRPr="0089730D">
        <w:rPr>
          <w:sz w:val="20"/>
          <w:szCs w:val="20"/>
        </w:rPr>
        <w:t>You link your development to your role as a Digital Coach and Mentor, showing how your growth supports both personal and organisational objectives.</w:t>
      </w:r>
    </w:p>
    <w:p w14:paraId="412CA711" w14:textId="77777777" w:rsidR="0089730D" w:rsidRPr="0089730D" w:rsidRDefault="0089730D" w:rsidP="0089730D">
      <w:pPr>
        <w:rPr>
          <w:b/>
          <w:bCs/>
          <w:sz w:val="22"/>
          <w:szCs w:val="22"/>
        </w:rPr>
      </w:pPr>
      <w:r w:rsidRPr="0089730D">
        <w:rPr>
          <w:b/>
          <w:bCs/>
          <w:sz w:val="22"/>
          <w:szCs w:val="22"/>
        </w:rPr>
        <w:t>4. Good Structure and Flow</w:t>
      </w:r>
    </w:p>
    <w:p w14:paraId="6911FE35" w14:textId="77777777" w:rsidR="0089730D" w:rsidRPr="0089730D" w:rsidRDefault="0089730D" w:rsidP="0089730D">
      <w:pPr>
        <w:rPr>
          <w:sz w:val="20"/>
          <w:szCs w:val="20"/>
        </w:rPr>
      </w:pPr>
      <w:r w:rsidRPr="0089730D">
        <w:rPr>
          <w:sz w:val="20"/>
          <w:szCs w:val="20"/>
        </w:rPr>
        <w:t>Each section is clearly labelled and mostly well-organised. You move logically from theory to reflection to application.</w:t>
      </w:r>
    </w:p>
    <w:p w14:paraId="72521895" w14:textId="77777777" w:rsidR="0089730D" w:rsidRPr="0089730D" w:rsidRDefault="00000000" w:rsidP="0089730D">
      <w:pPr>
        <w:rPr>
          <w:sz w:val="22"/>
          <w:szCs w:val="22"/>
        </w:rPr>
      </w:pPr>
      <w:r>
        <w:rPr>
          <w:sz w:val="22"/>
          <w:szCs w:val="22"/>
        </w:rPr>
        <w:pict w14:anchorId="46535704">
          <v:rect id="_x0000_i1028" style="width:0;height:1.5pt" o:hralign="center" o:hrstd="t" o:hr="t" fillcolor="#a0a0a0" stroked="f"/>
        </w:pict>
      </w:r>
    </w:p>
    <w:p w14:paraId="52860A75"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Areas for Improvement</w:t>
      </w:r>
    </w:p>
    <w:p w14:paraId="7B4C0DEE" w14:textId="77777777" w:rsidR="0089730D" w:rsidRPr="00AD13BE" w:rsidRDefault="0089730D" w:rsidP="00AD13BE">
      <w:pPr>
        <w:rPr>
          <w:b/>
          <w:bCs/>
          <w:sz w:val="22"/>
          <w:szCs w:val="22"/>
        </w:rPr>
      </w:pPr>
      <w:r w:rsidRPr="0089730D">
        <w:rPr>
          <w:b/>
          <w:bCs/>
          <w:sz w:val="22"/>
          <w:szCs w:val="22"/>
        </w:rPr>
        <w:t>1</w:t>
      </w:r>
      <w:r w:rsidRPr="00AD13BE">
        <w:rPr>
          <w:b/>
          <w:bCs/>
          <w:sz w:val="22"/>
          <w:szCs w:val="22"/>
        </w:rPr>
        <w:t>. Incomplete Sections</w:t>
      </w:r>
    </w:p>
    <w:p w14:paraId="2FBF6517" w14:textId="77777777" w:rsidR="0089730D" w:rsidRPr="00AD13BE" w:rsidRDefault="0089730D" w:rsidP="00AD13BE">
      <w:pPr>
        <w:numPr>
          <w:ilvl w:val="0"/>
          <w:numId w:val="3"/>
        </w:numPr>
        <w:spacing w:after="0"/>
        <w:rPr>
          <w:sz w:val="22"/>
          <w:szCs w:val="22"/>
        </w:rPr>
      </w:pPr>
      <w:r w:rsidRPr="00AD13BE">
        <w:rPr>
          <w:b/>
          <w:bCs/>
          <w:sz w:val="22"/>
          <w:szCs w:val="22"/>
        </w:rPr>
        <w:t>2.2 Reflect on own working style and its impact on others</w:t>
      </w:r>
    </w:p>
    <w:p w14:paraId="5C95E01F" w14:textId="77777777" w:rsidR="0089730D" w:rsidRPr="00AD13BE" w:rsidRDefault="0089730D" w:rsidP="00AD13BE">
      <w:pPr>
        <w:numPr>
          <w:ilvl w:val="0"/>
          <w:numId w:val="3"/>
        </w:numPr>
        <w:spacing w:after="0"/>
        <w:rPr>
          <w:sz w:val="22"/>
          <w:szCs w:val="22"/>
        </w:rPr>
      </w:pPr>
      <w:r w:rsidRPr="00AD13BE">
        <w:rPr>
          <w:b/>
          <w:bCs/>
          <w:sz w:val="22"/>
          <w:szCs w:val="22"/>
        </w:rPr>
        <w:t>3.2 Examine development opportunities</w:t>
      </w:r>
    </w:p>
    <w:p w14:paraId="7CC3EB03" w14:textId="77777777" w:rsidR="0089730D" w:rsidRPr="00AD13BE" w:rsidRDefault="0089730D" w:rsidP="00AD13BE">
      <w:pPr>
        <w:numPr>
          <w:ilvl w:val="0"/>
          <w:numId w:val="3"/>
        </w:numPr>
        <w:rPr>
          <w:sz w:val="22"/>
          <w:szCs w:val="22"/>
        </w:rPr>
      </w:pPr>
      <w:r w:rsidRPr="00AD13BE">
        <w:rPr>
          <w:b/>
          <w:bCs/>
          <w:sz w:val="22"/>
          <w:szCs w:val="22"/>
        </w:rPr>
        <w:t>3.3 Create a personal development plan</w:t>
      </w:r>
    </w:p>
    <w:p w14:paraId="031BC58F" w14:textId="77777777" w:rsidR="0089730D" w:rsidRPr="00AD13BE" w:rsidRDefault="0089730D" w:rsidP="00AD13BE">
      <w:pPr>
        <w:rPr>
          <w:sz w:val="20"/>
          <w:szCs w:val="20"/>
        </w:rPr>
      </w:pPr>
      <w:r w:rsidRPr="00AD13BE">
        <w:rPr>
          <w:sz w:val="20"/>
          <w:szCs w:val="20"/>
        </w:rPr>
        <w:t>These are currently placeholders or missing entirely. Completing them will be essential for submission.</w:t>
      </w:r>
    </w:p>
    <w:p w14:paraId="5B76AEFA" w14:textId="77777777" w:rsidR="0089730D" w:rsidRPr="00AD13BE" w:rsidRDefault="0089730D" w:rsidP="00AD13BE">
      <w:pPr>
        <w:rPr>
          <w:b/>
          <w:bCs/>
          <w:sz w:val="22"/>
          <w:szCs w:val="22"/>
        </w:rPr>
      </w:pPr>
      <w:r w:rsidRPr="00AD13BE">
        <w:rPr>
          <w:b/>
          <w:bCs/>
          <w:sz w:val="22"/>
          <w:szCs w:val="22"/>
        </w:rPr>
        <w:t>2. Depth of Analysis</w:t>
      </w:r>
    </w:p>
    <w:p w14:paraId="73239738" w14:textId="77777777" w:rsidR="0089730D" w:rsidRPr="00AD13BE" w:rsidRDefault="0089730D" w:rsidP="00AD13BE">
      <w:pPr>
        <w:rPr>
          <w:sz w:val="20"/>
          <w:szCs w:val="20"/>
        </w:rPr>
      </w:pPr>
      <w:r w:rsidRPr="00AD13BE">
        <w:rPr>
          <w:sz w:val="20"/>
          <w:szCs w:val="20"/>
        </w:rPr>
        <w:t xml:space="preserve">In some places (e.g. 3.1), you describe development needs well but could </w:t>
      </w:r>
      <w:r w:rsidRPr="00AD13BE">
        <w:rPr>
          <w:b/>
          <w:bCs/>
          <w:sz w:val="20"/>
          <w:szCs w:val="20"/>
        </w:rPr>
        <w:t>analyse</w:t>
      </w:r>
      <w:r w:rsidRPr="00AD13BE">
        <w:rPr>
          <w:sz w:val="20"/>
          <w:szCs w:val="20"/>
        </w:rPr>
        <w:t xml:space="preserve"> more explicitly:</w:t>
      </w:r>
    </w:p>
    <w:p w14:paraId="376D2D7D" w14:textId="77777777" w:rsidR="0089730D" w:rsidRPr="00AD13BE" w:rsidRDefault="0089730D" w:rsidP="00AD13BE">
      <w:pPr>
        <w:numPr>
          <w:ilvl w:val="0"/>
          <w:numId w:val="4"/>
        </w:numPr>
        <w:spacing w:after="0"/>
        <w:rPr>
          <w:sz w:val="20"/>
          <w:szCs w:val="20"/>
        </w:rPr>
      </w:pPr>
      <w:r w:rsidRPr="00AD13BE">
        <w:rPr>
          <w:sz w:val="20"/>
          <w:szCs w:val="20"/>
        </w:rPr>
        <w:t>Why are these needs critical now?</w:t>
      </w:r>
    </w:p>
    <w:p w14:paraId="7276EED9" w14:textId="77777777" w:rsidR="0089730D" w:rsidRPr="00AD13BE" w:rsidRDefault="0089730D" w:rsidP="00AD13BE">
      <w:pPr>
        <w:numPr>
          <w:ilvl w:val="0"/>
          <w:numId w:val="4"/>
        </w:numPr>
        <w:spacing w:after="0"/>
        <w:rPr>
          <w:sz w:val="20"/>
          <w:szCs w:val="20"/>
        </w:rPr>
      </w:pPr>
      <w:r w:rsidRPr="00AD13BE">
        <w:rPr>
          <w:sz w:val="20"/>
          <w:szCs w:val="20"/>
        </w:rPr>
        <w:t>What are the risks of not addressing them?</w:t>
      </w:r>
    </w:p>
    <w:p w14:paraId="57B5DDE3" w14:textId="77777777" w:rsidR="0089730D" w:rsidRPr="00AD13BE" w:rsidRDefault="0089730D" w:rsidP="00AD13BE">
      <w:pPr>
        <w:numPr>
          <w:ilvl w:val="0"/>
          <w:numId w:val="4"/>
        </w:numPr>
        <w:rPr>
          <w:sz w:val="20"/>
          <w:szCs w:val="20"/>
        </w:rPr>
      </w:pPr>
      <w:r w:rsidRPr="00AD13BE">
        <w:rPr>
          <w:sz w:val="20"/>
          <w:szCs w:val="20"/>
        </w:rPr>
        <w:t>How do they align with future role requirements?</w:t>
      </w:r>
    </w:p>
    <w:p w14:paraId="770E2C65" w14:textId="77777777" w:rsidR="0089730D" w:rsidRPr="00AD13BE" w:rsidRDefault="0089730D" w:rsidP="00AD13BE">
      <w:pPr>
        <w:rPr>
          <w:b/>
          <w:bCs/>
          <w:sz w:val="22"/>
          <w:szCs w:val="22"/>
        </w:rPr>
      </w:pPr>
      <w:r w:rsidRPr="00AD13BE">
        <w:rPr>
          <w:b/>
          <w:bCs/>
          <w:sz w:val="22"/>
          <w:szCs w:val="22"/>
        </w:rPr>
        <w:t>3. Use of Evidence</w:t>
      </w:r>
    </w:p>
    <w:p w14:paraId="75CA2436" w14:textId="77777777" w:rsidR="0089730D" w:rsidRPr="00AD13BE" w:rsidRDefault="0089730D" w:rsidP="00AD13BE">
      <w:pPr>
        <w:rPr>
          <w:sz w:val="20"/>
          <w:szCs w:val="20"/>
        </w:rPr>
      </w:pPr>
      <w:r w:rsidRPr="00AD13BE">
        <w:rPr>
          <w:sz w:val="20"/>
          <w:szCs w:val="20"/>
        </w:rPr>
        <w:t xml:space="preserve">You mention a manager’s feedback in 2.1, which is great. Consider including more </w:t>
      </w:r>
      <w:r w:rsidRPr="00AD13BE">
        <w:rPr>
          <w:b/>
          <w:bCs/>
          <w:sz w:val="20"/>
          <w:szCs w:val="20"/>
        </w:rPr>
        <w:t>evidence-based reflection</w:t>
      </w:r>
      <w:r w:rsidRPr="00AD13BE">
        <w:rPr>
          <w:sz w:val="20"/>
          <w:szCs w:val="20"/>
        </w:rPr>
        <w:t xml:space="preserve"> like:</w:t>
      </w:r>
    </w:p>
    <w:p w14:paraId="66DC1FD4" w14:textId="77777777" w:rsidR="0089730D" w:rsidRPr="00AD13BE" w:rsidRDefault="0089730D" w:rsidP="00AD13BE">
      <w:pPr>
        <w:numPr>
          <w:ilvl w:val="0"/>
          <w:numId w:val="5"/>
        </w:numPr>
        <w:spacing w:after="0"/>
        <w:rPr>
          <w:sz w:val="20"/>
          <w:szCs w:val="20"/>
        </w:rPr>
      </w:pPr>
      <w:r w:rsidRPr="00AD13BE">
        <w:rPr>
          <w:sz w:val="20"/>
          <w:szCs w:val="20"/>
        </w:rPr>
        <w:t>Feedback from colleagues or mentees</w:t>
      </w:r>
    </w:p>
    <w:p w14:paraId="25BDFDBB" w14:textId="77777777" w:rsidR="0089730D" w:rsidRPr="00AD13BE" w:rsidRDefault="0089730D" w:rsidP="00AD13BE">
      <w:pPr>
        <w:numPr>
          <w:ilvl w:val="0"/>
          <w:numId w:val="5"/>
        </w:numPr>
        <w:spacing w:after="0"/>
        <w:rPr>
          <w:sz w:val="20"/>
          <w:szCs w:val="20"/>
        </w:rPr>
      </w:pPr>
      <w:r w:rsidRPr="00AD13BE">
        <w:rPr>
          <w:sz w:val="20"/>
          <w:szCs w:val="20"/>
        </w:rPr>
        <w:t>Outcomes from CPD activities</w:t>
      </w:r>
    </w:p>
    <w:p w14:paraId="04BBB020" w14:textId="77777777" w:rsidR="0089730D" w:rsidRPr="00AD13BE" w:rsidRDefault="0089730D" w:rsidP="00AD13BE">
      <w:pPr>
        <w:numPr>
          <w:ilvl w:val="0"/>
          <w:numId w:val="5"/>
        </w:numPr>
        <w:rPr>
          <w:sz w:val="20"/>
          <w:szCs w:val="20"/>
        </w:rPr>
      </w:pPr>
      <w:r w:rsidRPr="00AD13BE">
        <w:rPr>
          <w:sz w:val="20"/>
          <w:szCs w:val="20"/>
        </w:rPr>
        <w:t>Examples of impact on team or organisation</w:t>
      </w:r>
    </w:p>
    <w:p w14:paraId="5C3684B3" w14:textId="77777777" w:rsidR="003C5196" w:rsidRPr="00AD13BE" w:rsidRDefault="003C5196" w:rsidP="00AD13BE">
      <w:pPr>
        <w:ind w:left="720"/>
        <w:rPr>
          <w:sz w:val="20"/>
          <w:szCs w:val="20"/>
        </w:rPr>
      </w:pPr>
    </w:p>
    <w:p w14:paraId="2F607027" w14:textId="77777777" w:rsidR="0089730D" w:rsidRPr="00AD13BE" w:rsidRDefault="0089730D" w:rsidP="00AD13BE">
      <w:pPr>
        <w:rPr>
          <w:b/>
          <w:bCs/>
          <w:sz w:val="22"/>
          <w:szCs w:val="22"/>
        </w:rPr>
      </w:pPr>
      <w:r w:rsidRPr="00AD13BE">
        <w:rPr>
          <w:b/>
          <w:bCs/>
          <w:sz w:val="22"/>
          <w:szCs w:val="22"/>
        </w:rPr>
        <w:lastRenderedPageBreak/>
        <w:t>4. Word Count Awareness</w:t>
      </w:r>
    </w:p>
    <w:p w14:paraId="21BB484F" w14:textId="77777777" w:rsidR="0089730D" w:rsidRPr="00AD13BE" w:rsidRDefault="0089730D" w:rsidP="00AD13BE">
      <w:pPr>
        <w:rPr>
          <w:sz w:val="20"/>
          <w:szCs w:val="20"/>
        </w:rPr>
      </w:pPr>
      <w:r w:rsidRPr="00AD13BE">
        <w:rPr>
          <w:sz w:val="20"/>
          <w:szCs w:val="20"/>
        </w:rPr>
        <w:t>Some sections (e.g. 1.1 and 1.2) are quite detailed. Be mindful of the word limits across the assignment. You may need to trim slightly to make space for the unfinished parts.</w:t>
      </w:r>
    </w:p>
    <w:p w14:paraId="28D1C4C2" w14:textId="77777777" w:rsidR="0089730D" w:rsidRPr="00AD13BE" w:rsidRDefault="00000000" w:rsidP="00AD13BE">
      <w:pPr>
        <w:rPr>
          <w:sz w:val="22"/>
          <w:szCs w:val="22"/>
        </w:rPr>
      </w:pPr>
      <w:r>
        <w:rPr>
          <w:sz w:val="22"/>
          <w:szCs w:val="22"/>
        </w:rPr>
        <w:pict w14:anchorId="063E1EC8">
          <v:rect id="_x0000_i1029" style="width:0;height:1.5pt" o:hralign="center" o:hrstd="t" o:hr="t" fillcolor="#a0a0a0" stroked="f"/>
        </w:pict>
      </w:r>
    </w:p>
    <w:p w14:paraId="127619F3" w14:textId="77777777" w:rsidR="0089730D" w:rsidRPr="00AD13BE" w:rsidRDefault="0089730D"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Section-by-Section Feedback</w:t>
      </w:r>
    </w:p>
    <w:p w14:paraId="57CE4017" w14:textId="77777777" w:rsidR="0089730D" w:rsidRPr="00AD13BE" w:rsidRDefault="0089730D" w:rsidP="00AD13BE">
      <w:pPr>
        <w:rPr>
          <w:b/>
          <w:bCs/>
          <w:sz w:val="22"/>
          <w:szCs w:val="22"/>
        </w:rPr>
      </w:pPr>
      <w:r w:rsidRPr="00AD13BE">
        <w:rPr>
          <w:b/>
          <w:bCs/>
          <w:sz w:val="22"/>
          <w:szCs w:val="22"/>
        </w:rPr>
        <w:t>1.1 – CPD and Organisational Objectives</w:t>
      </w:r>
    </w:p>
    <w:p w14:paraId="1E7D90C4"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Strong start with clear links to your role and organisational goals.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more explicit analysis of how CPD drives organisational performance (e.g. improved staff capability, innovation, retention).</w:t>
      </w:r>
    </w:p>
    <w:p w14:paraId="522783F2" w14:textId="77777777" w:rsidR="0089730D" w:rsidRPr="00AD13BE" w:rsidRDefault="0089730D" w:rsidP="00AD13BE">
      <w:pPr>
        <w:rPr>
          <w:b/>
          <w:bCs/>
          <w:sz w:val="22"/>
          <w:szCs w:val="22"/>
        </w:rPr>
      </w:pPr>
      <w:r w:rsidRPr="00AD13BE">
        <w:rPr>
          <w:b/>
          <w:bCs/>
          <w:sz w:val="22"/>
          <w:szCs w:val="22"/>
        </w:rPr>
        <w:t>1.2 – Reflective Practice</w:t>
      </w:r>
    </w:p>
    <w:p w14:paraId="50FDC576"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Excellent use of Insights Discovery and mentoring experience.</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briefly comparing reflective practice to other development methods (e.g. coaching, feedback) to deepen the evaluation.</w:t>
      </w:r>
    </w:p>
    <w:p w14:paraId="328D24F2" w14:textId="77777777" w:rsidR="0089730D" w:rsidRPr="00AD13BE" w:rsidRDefault="0089730D" w:rsidP="00AD13BE">
      <w:pPr>
        <w:rPr>
          <w:b/>
          <w:bCs/>
          <w:sz w:val="22"/>
          <w:szCs w:val="22"/>
        </w:rPr>
      </w:pPr>
      <w:r w:rsidRPr="00AD13BE">
        <w:rPr>
          <w:b/>
          <w:bCs/>
          <w:sz w:val="22"/>
          <w:szCs w:val="22"/>
        </w:rPr>
        <w:t>1.3 – Approaches to Reflection</w:t>
      </w:r>
    </w:p>
    <w:p w14:paraId="6BCF3306"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Well-structured and insightful.</w:t>
      </w:r>
      <w:r w:rsidRPr="00AD13BE">
        <w:rPr>
          <w:sz w:val="20"/>
          <w:szCs w:val="20"/>
        </w:rPr>
        <w:br/>
      </w:r>
      <w:r w:rsidRPr="00AD13BE">
        <w:rPr>
          <w:rFonts w:ascii="Segoe UI Emoji" w:hAnsi="Segoe UI Emoji" w:cs="Segoe UI Emoji"/>
          <w:sz w:val="20"/>
          <w:szCs w:val="20"/>
        </w:rPr>
        <w:t>✅</w:t>
      </w:r>
      <w:r w:rsidRPr="00AD13BE">
        <w:rPr>
          <w:sz w:val="20"/>
          <w:szCs w:val="20"/>
        </w:rPr>
        <w:t xml:space="preserve"> Good balance of emotional and cognitive models.</w:t>
      </w:r>
      <w:r w:rsidRPr="00AD13BE">
        <w:rPr>
          <w:sz w:val="20"/>
          <w:szCs w:val="20"/>
        </w:rPr>
        <w:br/>
      </w:r>
      <w:r w:rsidRPr="00AD13BE">
        <w:rPr>
          <w:rFonts w:ascii="Segoe UI Emoji" w:hAnsi="Segoe UI Emoji" w:cs="Segoe UI Emoji"/>
          <w:sz w:val="20"/>
          <w:szCs w:val="20"/>
        </w:rPr>
        <w:t>🟡</w:t>
      </w:r>
      <w:r w:rsidRPr="00AD13BE">
        <w:rPr>
          <w:sz w:val="20"/>
          <w:szCs w:val="20"/>
        </w:rPr>
        <w:t xml:space="preserve"> You could briefly mention when each model is most appropriate (e.g. Gibbs for structured reviews, Schön for real-time learning).</w:t>
      </w:r>
    </w:p>
    <w:p w14:paraId="06E56897" w14:textId="77777777" w:rsidR="0089730D" w:rsidRPr="00AD13BE" w:rsidRDefault="0089730D" w:rsidP="00AD13BE">
      <w:pPr>
        <w:rPr>
          <w:b/>
          <w:bCs/>
          <w:sz w:val="22"/>
          <w:szCs w:val="22"/>
        </w:rPr>
      </w:pPr>
      <w:r w:rsidRPr="00AD13BE">
        <w:rPr>
          <w:b/>
          <w:bCs/>
          <w:sz w:val="22"/>
          <w:szCs w:val="22"/>
        </w:rPr>
        <w:t>2.1 – Evaluating Own Performance</w:t>
      </w:r>
    </w:p>
    <w:p w14:paraId="29EA22A0"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Strong use of emotional intelligence frameworks.</w:t>
      </w:r>
      <w:r w:rsidRPr="00AD13BE">
        <w:rPr>
          <w:sz w:val="20"/>
          <w:szCs w:val="20"/>
        </w:rPr>
        <w:br/>
      </w:r>
      <w:r w:rsidRPr="00AD13BE">
        <w:rPr>
          <w:rFonts w:ascii="Segoe UI Emoji" w:hAnsi="Segoe UI Emoji" w:cs="Segoe UI Emoji"/>
          <w:sz w:val="20"/>
          <w:szCs w:val="20"/>
        </w:rPr>
        <w:t>✅</w:t>
      </w:r>
      <w:r w:rsidRPr="00AD13BE">
        <w:rPr>
          <w:sz w:val="20"/>
          <w:szCs w:val="20"/>
        </w:rPr>
        <w:t xml:space="preserve"> Manager feedback adds credibility.</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adding a short summary of how this reflection will shape your next steps.</w:t>
      </w:r>
    </w:p>
    <w:p w14:paraId="163F2FB1" w14:textId="77777777" w:rsidR="0089730D" w:rsidRPr="00AD13BE" w:rsidRDefault="0089730D" w:rsidP="00AD13BE">
      <w:pPr>
        <w:rPr>
          <w:b/>
          <w:bCs/>
          <w:sz w:val="22"/>
          <w:szCs w:val="22"/>
        </w:rPr>
      </w:pPr>
      <w:r w:rsidRPr="00AD13BE">
        <w:rPr>
          <w:b/>
          <w:bCs/>
          <w:sz w:val="22"/>
          <w:szCs w:val="22"/>
        </w:rPr>
        <w:t>3.1 – Development Needs</w:t>
      </w:r>
    </w:p>
    <w:p w14:paraId="11154B6E"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Clear and relevant goals.</w:t>
      </w:r>
      <w:r w:rsidRPr="00AD13BE">
        <w:rPr>
          <w:sz w:val="20"/>
          <w:szCs w:val="20"/>
        </w:rPr>
        <w:br/>
      </w:r>
      <w:r w:rsidRPr="00AD13BE">
        <w:rPr>
          <w:rFonts w:ascii="Segoe UI Emoji" w:hAnsi="Segoe UI Emoji" w:cs="Segoe UI Emoji"/>
          <w:sz w:val="20"/>
          <w:szCs w:val="20"/>
        </w:rPr>
        <w:t>🟡</w:t>
      </w:r>
      <w:r w:rsidRPr="00AD13BE">
        <w:rPr>
          <w:sz w:val="20"/>
          <w:szCs w:val="20"/>
        </w:rPr>
        <w:t xml:space="preserve"> Needs more explicit analysis (why these needs matter now, how they align with future roles).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a short conclusion to tie the two areas together.</w:t>
      </w:r>
    </w:p>
    <w:p w14:paraId="52E616AC" w14:textId="5842648A" w:rsidR="00E84320" w:rsidRPr="00AD13BE" w:rsidRDefault="00E84320" w:rsidP="00AD13BE">
      <w:pPr>
        <w:rPr>
          <w:sz w:val="22"/>
          <w:szCs w:val="22"/>
        </w:rPr>
      </w:pPr>
      <w:r w:rsidRPr="00AD13BE">
        <w:rPr>
          <w:sz w:val="22"/>
          <w:szCs w:val="22"/>
        </w:rPr>
        <w:br w:type="page"/>
      </w:r>
    </w:p>
    <w:p w14:paraId="4EBDC30E" w14:textId="7B38C6C7" w:rsidR="00E84320" w:rsidRPr="00AD13BE" w:rsidRDefault="008F7C8A" w:rsidP="00AD13BE">
      <w:pPr>
        <w:rPr>
          <w:b/>
          <w:bCs/>
          <w:sz w:val="22"/>
          <w:szCs w:val="22"/>
        </w:rPr>
      </w:pPr>
      <w:r w:rsidRPr="00AD13BE">
        <w:rPr>
          <w:b/>
          <w:bCs/>
          <w:sz w:val="22"/>
          <w:szCs w:val="22"/>
        </w:rPr>
        <w:lastRenderedPageBreak/>
        <w:t xml:space="preserve">18/07/2025 - </w:t>
      </w:r>
      <w:r w:rsidR="00E84320" w:rsidRPr="00AD13BE">
        <w:rPr>
          <w:b/>
          <w:bCs/>
          <w:sz w:val="22"/>
          <w:szCs w:val="22"/>
        </w:rPr>
        <w:t xml:space="preserve">FEEDBACK SOUGHT FOR </w:t>
      </w:r>
      <w:r w:rsidR="00FB6BB6" w:rsidRPr="00AD13BE">
        <w:rPr>
          <w:b/>
          <w:bCs/>
          <w:sz w:val="22"/>
          <w:szCs w:val="22"/>
        </w:rPr>
        <w:t>REFLECTIVE ACCOUNT SECTION</w:t>
      </w:r>
    </w:p>
    <w:p w14:paraId="5B4C49C3" w14:textId="2A5D5993" w:rsidR="00E84320" w:rsidRPr="00AD13BE" w:rsidRDefault="00FB6BB6" w:rsidP="00AD13BE">
      <w:pPr>
        <w:pStyle w:val="Heading3"/>
        <w:rPr>
          <w:sz w:val="20"/>
          <w:szCs w:val="20"/>
        </w:rPr>
      </w:pPr>
      <w:r w:rsidRPr="00AD13BE">
        <w:rPr>
          <w:b/>
          <w:bCs/>
          <w:color w:val="auto"/>
          <w:sz w:val="22"/>
          <w:szCs w:val="22"/>
        </w:rPr>
        <w:t xml:space="preserve">PROMPT </w:t>
      </w:r>
      <w:r w:rsidRPr="00AD13BE">
        <w:rPr>
          <w:b/>
          <w:bCs/>
          <w:sz w:val="22"/>
          <w:szCs w:val="22"/>
        </w:rPr>
        <w:t xml:space="preserve">- </w:t>
      </w:r>
      <w:r w:rsidR="00E84320" w:rsidRPr="00AD13BE">
        <w:rPr>
          <w:rFonts w:cs="Calibri"/>
          <w:color w:val="auto"/>
          <w:sz w:val="20"/>
          <w:szCs w:val="20"/>
        </w:rPr>
        <w:t>These responses work</w:t>
      </w:r>
      <w:r w:rsidR="00A93218" w:rsidRPr="00AD13BE">
        <w:rPr>
          <w:rFonts w:cs="Calibri"/>
          <w:color w:val="auto"/>
          <w:sz w:val="20"/>
          <w:szCs w:val="20"/>
        </w:rPr>
        <w:t xml:space="preserve"> </w:t>
      </w:r>
      <w:r w:rsidR="00193B46" w:rsidRPr="00AD13BE">
        <w:rPr>
          <w:rFonts w:cs="Calibri"/>
          <w:color w:val="auto"/>
          <w:sz w:val="20"/>
          <w:szCs w:val="20"/>
        </w:rPr>
        <w:t xml:space="preserve">for questions - </w:t>
      </w:r>
      <w:bookmarkStart w:id="23" w:name="_Toc203570083"/>
      <w:r w:rsidR="00193B46" w:rsidRPr="00AD13BE">
        <w:rPr>
          <w:rFonts w:cs="Calibri"/>
          <w:color w:val="auto"/>
          <w:sz w:val="20"/>
          <w:szCs w:val="20"/>
        </w:rPr>
        <w:t>2.1 Evaluate own performance in the workplace using principles of reflection</w:t>
      </w:r>
      <w:bookmarkEnd w:id="23"/>
      <w:r w:rsidR="00193B46" w:rsidRPr="00AD13BE">
        <w:rPr>
          <w:rFonts w:cs="Calibri"/>
          <w:color w:val="auto"/>
          <w:sz w:val="20"/>
          <w:szCs w:val="20"/>
        </w:rPr>
        <w:t xml:space="preserve"> &amp; </w:t>
      </w:r>
      <w:bookmarkStart w:id="24" w:name="_Toc203570084"/>
      <w:r w:rsidR="00EA1F41" w:rsidRPr="00AD13BE">
        <w:rPr>
          <w:rFonts w:cs="Calibri"/>
          <w:color w:val="auto"/>
          <w:sz w:val="20"/>
          <w:szCs w:val="20"/>
        </w:rPr>
        <w:t>2.2 Reflect on own working style and its impact on others in the workplace</w:t>
      </w:r>
      <w:bookmarkEnd w:id="24"/>
      <w:r w:rsidR="00EA1F41" w:rsidRPr="00AD13BE">
        <w:rPr>
          <w:rFonts w:cs="Calibri"/>
          <w:color w:val="auto"/>
          <w:sz w:val="20"/>
          <w:szCs w:val="20"/>
        </w:rPr>
        <w:t xml:space="preserve">? </w:t>
      </w:r>
      <w:r w:rsidR="00E84320" w:rsidRPr="00AD13BE">
        <w:rPr>
          <w:color w:val="auto"/>
          <w:sz w:val="20"/>
          <w:szCs w:val="20"/>
        </w:rPr>
        <w:t>word limit 1000, plus 10% discretion</w:t>
      </w:r>
      <w:r w:rsidR="00E84320" w:rsidRPr="00AD13BE">
        <w:rPr>
          <w:sz w:val="20"/>
          <w:szCs w:val="20"/>
        </w:rPr>
        <w:t xml:space="preserve">. </w:t>
      </w:r>
      <w:hyperlink r:id="rId16" w:tgtFrame="_blank" w:history="1">
        <w:r w:rsidR="00175FE5" w:rsidRPr="00AD13BE">
          <w:rPr>
            <w:rStyle w:val="Hyperlink"/>
            <w:sz w:val="20"/>
            <w:szCs w:val="20"/>
          </w:rPr>
          <w:t xml:space="preserve">Responses for Qs - Assignment 1 CMI </w:t>
        </w:r>
        <w:proofErr w:type="spellStart"/>
        <w:r w:rsidR="00175FE5" w:rsidRPr="00AD13BE">
          <w:rPr>
            <w:rStyle w:val="Hyperlink"/>
            <w:sz w:val="20"/>
            <w:szCs w:val="20"/>
          </w:rPr>
          <w:t>Lvl</w:t>
        </w:r>
        <w:proofErr w:type="spellEnd"/>
        <w:r w:rsidR="00175FE5" w:rsidRPr="00AD13BE">
          <w:rPr>
            <w:rStyle w:val="Hyperlink"/>
            <w:sz w:val="20"/>
            <w:szCs w:val="20"/>
          </w:rPr>
          <w:t xml:space="preserve"> 5.docx</w:t>
        </w:r>
      </w:hyperlink>
    </w:p>
    <w:p w14:paraId="70ACD304" w14:textId="77777777" w:rsidR="009F7456" w:rsidRPr="00AD13BE" w:rsidRDefault="009F7456" w:rsidP="00AD13BE"/>
    <w:p w14:paraId="30A54D1E" w14:textId="6DCCDB3A" w:rsidR="00EA1F41" w:rsidRPr="00AD13BE" w:rsidRDefault="009F7456" w:rsidP="00AD13BE">
      <w:pPr>
        <w:rPr>
          <w:sz w:val="20"/>
          <w:szCs w:val="20"/>
        </w:rPr>
      </w:pPr>
      <w:r w:rsidRPr="00AD13BE">
        <w:rPr>
          <w:b/>
          <w:bCs/>
          <w:sz w:val="22"/>
          <w:szCs w:val="22"/>
        </w:rPr>
        <w:t>RESPONSE:</w:t>
      </w:r>
      <w:r w:rsidRPr="00AD13BE">
        <w:rPr>
          <w:sz w:val="20"/>
          <w:szCs w:val="20"/>
        </w:rPr>
        <w:t xml:space="preserve"> </w:t>
      </w:r>
      <w:r w:rsidR="00EA1F41" w:rsidRPr="00AD13BE">
        <w:rPr>
          <w:sz w:val="20"/>
          <w:szCs w:val="20"/>
        </w:rPr>
        <w:t xml:space="preserve">Yes, your responses for </w:t>
      </w:r>
      <w:r w:rsidR="00EA1F41" w:rsidRPr="00AD13BE">
        <w:rPr>
          <w:b/>
          <w:bCs/>
          <w:sz w:val="20"/>
          <w:szCs w:val="20"/>
        </w:rPr>
        <w:t>2.1</w:t>
      </w:r>
      <w:r w:rsidR="00EA1F41" w:rsidRPr="00AD13BE">
        <w:rPr>
          <w:sz w:val="20"/>
          <w:szCs w:val="20"/>
        </w:rPr>
        <w:t xml:space="preserve"> and </w:t>
      </w:r>
      <w:r w:rsidR="00EA1F41" w:rsidRPr="00AD13BE">
        <w:rPr>
          <w:b/>
          <w:bCs/>
          <w:sz w:val="20"/>
          <w:szCs w:val="20"/>
        </w:rPr>
        <w:t>2.2</w:t>
      </w:r>
      <w:r w:rsidR="00EA1F41" w:rsidRPr="00AD13BE">
        <w:rPr>
          <w:sz w:val="20"/>
          <w:szCs w:val="20"/>
        </w:rPr>
        <w:t xml:space="preserve"> are </w:t>
      </w:r>
      <w:r w:rsidR="00EA1F41" w:rsidRPr="00AD13BE">
        <w:rPr>
          <w:b/>
          <w:bCs/>
          <w:sz w:val="20"/>
          <w:szCs w:val="20"/>
        </w:rPr>
        <w:t>well-developed, insightful, and within the word count range</w:t>
      </w:r>
      <w:r w:rsidR="00EA1F41" w:rsidRPr="00AD13BE">
        <w:rPr>
          <w:sz w:val="20"/>
          <w:szCs w:val="20"/>
        </w:rPr>
        <w:t xml:space="preserve"> (approx. 980 words combined, which is within the 1000 ±10% limit). They demonstrate a strong understanding of reflective practice, emotional intelligence, and leadership theory, and they are well-aligned with the CMI Level 5 expectations.</w:t>
      </w:r>
    </w:p>
    <w:p w14:paraId="508C5110" w14:textId="77777777" w:rsidR="00EA1F41" w:rsidRPr="00AD13BE" w:rsidRDefault="00EA1F41" w:rsidP="00AD13BE">
      <w:pPr>
        <w:rPr>
          <w:sz w:val="20"/>
          <w:szCs w:val="20"/>
        </w:rPr>
      </w:pPr>
      <w:r w:rsidRPr="00AD13BE">
        <w:rPr>
          <w:sz w:val="20"/>
          <w:szCs w:val="20"/>
        </w:rPr>
        <w:t>Here’s a brief evaluation and a few suggestions to further enhance clarity, academic tone, and referencing:</w:t>
      </w:r>
    </w:p>
    <w:p w14:paraId="320EB27F" w14:textId="77777777" w:rsidR="00EA1F41" w:rsidRPr="00AD13BE" w:rsidRDefault="00000000" w:rsidP="00AD13BE">
      <w:r>
        <w:pict w14:anchorId="4F941501">
          <v:rect id="_x0000_i1030" style="width:0;height:1.5pt" o:hralign="center" o:hrstd="t" o:hr="t" fillcolor="#a0a0a0" stroked="f"/>
        </w:pict>
      </w:r>
    </w:p>
    <w:p w14:paraId="78E28A40"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Strengths of Your Responses</w:t>
      </w:r>
    </w:p>
    <w:p w14:paraId="25DEAA78" w14:textId="77777777" w:rsidR="00EA1F41" w:rsidRPr="00AD13BE" w:rsidRDefault="00EA1F41" w:rsidP="00AD13BE">
      <w:pPr>
        <w:numPr>
          <w:ilvl w:val="0"/>
          <w:numId w:val="7"/>
        </w:numPr>
        <w:spacing w:after="0"/>
        <w:rPr>
          <w:sz w:val="20"/>
          <w:szCs w:val="20"/>
        </w:rPr>
      </w:pPr>
      <w:r w:rsidRPr="00AD13BE">
        <w:rPr>
          <w:b/>
          <w:bCs/>
          <w:sz w:val="20"/>
          <w:szCs w:val="20"/>
        </w:rPr>
        <w:t>Theoretical Integration</w:t>
      </w:r>
      <w:r w:rsidRPr="00AD13BE">
        <w:rPr>
          <w:sz w:val="20"/>
          <w:szCs w:val="20"/>
        </w:rPr>
        <w:t>: You’ve effectively incorporated key frameworks:</w:t>
      </w:r>
    </w:p>
    <w:p w14:paraId="6A3E82C0" w14:textId="77777777" w:rsidR="00EA1F41" w:rsidRPr="00AD13BE" w:rsidRDefault="00EA1F41" w:rsidP="00AD13BE">
      <w:pPr>
        <w:numPr>
          <w:ilvl w:val="1"/>
          <w:numId w:val="7"/>
        </w:numPr>
        <w:spacing w:after="0"/>
        <w:rPr>
          <w:sz w:val="20"/>
          <w:szCs w:val="20"/>
        </w:rPr>
      </w:pPr>
      <w:r w:rsidRPr="00AD13BE">
        <w:rPr>
          <w:b/>
          <w:bCs/>
          <w:sz w:val="20"/>
          <w:szCs w:val="20"/>
        </w:rPr>
        <w:t>Goleman’s Emotional Intelligence (1995, 1998)</w:t>
      </w:r>
    </w:p>
    <w:p w14:paraId="7B2AF2B0" w14:textId="77777777" w:rsidR="00EA1F41" w:rsidRPr="00AD13BE" w:rsidRDefault="00EA1F41" w:rsidP="00AD13BE">
      <w:pPr>
        <w:numPr>
          <w:ilvl w:val="1"/>
          <w:numId w:val="7"/>
        </w:numPr>
        <w:spacing w:after="0"/>
        <w:rPr>
          <w:sz w:val="20"/>
          <w:szCs w:val="20"/>
        </w:rPr>
      </w:pPr>
      <w:r w:rsidRPr="00AD13BE">
        <w:rPr>
          <w:b/>
          <w:bCs/>
          <w:sz w:val="20"/>
          <w:szCs w:val="20"/>
        </w:rPr>
        <w:t>Kolb’s Experiential Learning Cycle (1984)</w:t>
      </w:r>
    </w:p>
    <w:p w14:paraId="39AD3C34" w14:textId="77777777" w:rsidR="00EA1F41" w:rsidRPr="00AD13BE" w:rsidRDefault="00EA1F41" w:rsidP="00AD13BE">
      <w:pPr>
        <w:numPr>
          <w:ilvl w:val="1"/>
          <w:numId w:val="7"/>
        </w:numPr>
        <w:spacing w:after="0"/>
        <w:rPr>
          <w:sz w:val="20"/>
          <w:szCs w:val="20"/>
        </w:rPr>
      </w:pPr>
      <w:r w:rsidRPr="00AD13BE">
        <w:rPr>
          <w:b/>
          <w:bCs/>
          <w:sz w:val="20"/>
          <w:szCs w:val="20"/>
        </w:rPr>
        <w:t>Schön’s Reflective Practitioner (1983)</w:t>
      </w:r>
    </w:p>
    <w:p w14:paraId="45EB70E1" w14:textId="77777777" w:rsidR="00EA1F41" w:rsidRPr="00AD13BE" w:rsidRDefault="00EA1F41" w:rsidP="00AD13BE">
      <w:pPr>
        <w:numPr>
          <w:ilvl w:val="1"/>
          <w:numId w:val="7"/>
        </w:numPr>
        <w:spacing w:after="0"/>
        <w:rPr>
          <w:sz w:val="20"/>
          <w:szCs w:val="20"/>
        </w:rPr>
      </w:pPr>
      <w:r w:rsidRPr="00AD13BE">
        <w:rPr>
          <w:b/>
          <w:bCs/>
          <w:sz w:val="20"/>
          <w:szCs w:val="20"/>
        </w:rPr>
        <w:t>Johns’ Typology of Reflection (2013)</w:t>
      </w:r>
    </w:p>
    <w:p w14:paraId="74564758" w14:textId="77777777" w:rsidR="00EA1F41" w:rsidRPr="00AD13BE" w:rsidRDefault="00EA1F41" w:rsidP="00AD13BE">
      <w:pPr>
        <w:numPr>
          <w:ilvl w:val="1"/>
          <w:numId w:val="7"/>
        </w:numPr>
        <w:spacing w:after="0"/>
        <w:rPr>
          <w:sz w:val="20"/>
          <w:szCs w:val="20"/>
        </w:rPr>
      </w:pPr>
      <w:r w:rsidRPr="00AD13BE">
        <w:rPr>
          <w:b/>
          <w:bCs/>
          <w:sz w:val="20"/>
          <w:szCs w:val="20"/>
        </w:rPr>
        <w:t>Zhu (2019)</w:t>
      </w:r>
      <w:r w:rsidRPr="00AD13BE">
        <w:rPr>
          <w:sz w:val="20"/>
          <w:szCs w:val="20"/>
        </w:rPr>
        <w:t xml:space="preserve"> and </w:t>
      </w:r>
      <w:r w:rsidRPr="00AD13BE">
        <w:rPr>
          <w:b/>
          <w:bCs/>
          <w:sz w:val="20"/>
          <w:szCs w:val="20"/>
        </w:rPr>
        <w:t>Brackett (2019)</w:t>
      </w:r>
      <w:r w:rsidRPr="00AD13BE">
        <w:rPr>
          <w:sz w:val="20"/>
          <w:szCs w:val="20"/>
        </w:rPr>
        <w:t xml:space="preserve"> add contemporary depth.</w:t>
      </w:r>
    </w:p>
    <w:p w14:paraId="2CFBF27B" w14:textId="77777777" w:rsidR="00EA1F41" w:rsidRPr="00AD13BE" w:rsidRDefault="00EA1F41" w:rsidP="00AD13BE">
      <w:pPr>
        <w:numPr>
          <w:ilvl w:val="0"/>
          <w:numId w:val="7"/>
        </w:numPr>
        <w:spacing w:after="0"/>
        <w:rPr>
          <w:sz w:val="20"/>
          <w:szCs w:val="20"/>
        </w:rPr>
      </w:pPr>
      <w:r w:rsidRPr="00AD13BE">
        <w:rPr>
          <w:b/>
          <w:bCs/>
          <w:sz w:val="20"/>
          <w:szCs w:val="20"/>
        </w:rPr>
        <w:t>Practical Application</w:t>
      </w:r>
      <w:r w:rsidRPr="00AD13BE">
        <w:rPr>
          <w:sz w:val="20"/>
          <w:szCs w:val="20"/>
        </w:rPr>
        <w:t>: You clearly link theory to your role as a Digital Coach, showing how your working style and emotional intelligence impact others.</w:t>
      </w:r>
    </w:p>
    <w:p w14:paraId="589227BB" w14:textId="77777777" w:rsidR="00EA1F41" w:rsidRPr="00AD13BE" w:rsidRDefault="00EA1F41" w:rsidP="00AD13BE">
      <w:pPr>
        <w:numPr>
          <w:ilvl w:val="0"/>
          <w:numId w:val="7"/>
        </w:numPr>
        <w:spacing w:after="0"/>
        <w:rPr>
          <w:sz w:val="20"/>
          <w:szCs w:val="20"/>
        </w:rPr>
      </w:pPr>
      <w:r w:rsidRPr="00AD13BE">
        <w:rPr>
          <w:b/>
          <w:bCs/>
          <w:sz w:val="20"/>
          <w:szCs w:val="20"/>
        </w:rPr>
        <w:t>Self-Awareness</w:t>
      </w:r>
      <w:r w:rsidRPr="00AD13BE">
        <w:rPr>
          <w:sz w:val="20"/>
          <w:szCs w:val="20"/>
        </w:rPr>
        <w:t>: You reflect honestly on both strengths and areas for development, which is key to meeting the assessment criteria.</w:t>
      </w:r>
    </w:p>
    <w:p w14:paraId="7A0B22F9" w14:textId="77777777" w:rsidR="00EA1F41" w:rsidRPr="00AD13BE" w:rsidRDefault="00EA1F41" w:rsidP="00AD13BE">
      <w:pPr>
        <w:numPr>
          <w:ilvl w:val="0"/>
          <w:numId w:val="7"/>
        </w:numPr>
        <w:spacing w:after="0"/>
        <w:rPr>
          <w:sz w:val="20"/>
          <w:szCs w:val="20"/>
        </w:rPr>
      </w:pPr>
      <w:r w:rsidRPr="00AD13BE">
        <w:rPr>
          <w:b/>
          <w:bCs/>
          <w:sz w:val="20"/>
          <w:szCs w:val="20"/>
        </w:rPr>
        <w:t>Use of Insights Discovery</w:t>
      </w:r>
      <w:r w:rsidRPr="00AD13BE">
        <w:rPr>
          <w:sz w:val="20"/>
          <w:szCs w:val="20"/>
        </w:rPr>
        <w:t>: Your integration of the “Helping Supporter” profile and colour energies (Green, Blue, Red) adds a rich layer of personality insight.</w:t>
      </w:r>
    </w:p>
    <w:p w14:paraId="184995D5" w14:textId="77777777" w:rsidR="00EA1F41" w:rsidRPr="00AD13BE" w:rsidRDefault="00000000" w:rsidP="00AD13BE">
      <w:r>
        <w:pict w14:anchorId="7EF6B2BB">
          <v:rect id="_x0000_i1031" style="width:0;height:1.5pt" o:hralign="center" o:hrstd="t" o:hr="t" fillcolor="#a0a0a0" stroked="f"/>
        </w:pict>
      </w:r>
    </w:p>
    <w:p w14:paraId="5A05CB18"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Suggestions for Minor Improvements</w:t>
      </w:r>
    </w:p>
    <w:p w14:paraId="2B4D32D5" w14:textId="77777777" w:rsidR="00EA1F41" w:rsidRPr="00AD13BE" w:rsidRDefault="00EA1F41" w:rsidP="00AD13BE">
      <w:pPr>
        <w:numPr>
          <w:ilvl w:val="0"/>
          <w:numId w:val="8"/>
        </w:numPr>
        <w:spacing w:after="0"/>
        <w:rPr>
          <w:sz w:val="20"/>
          <w:szCs w:val="20"/>
        </w:rPr>
      </w:pPr>
      <w:r w:rsidRPr="00AD13BE">
        <w:rPr>
          <w:b/>
          <w:bCs/>
          <w:sz w:val="20"/>
          <w:szCs w:val="20"/>
        </w:rPr>
        <w:t>Clarify Source Dates and Editions</w:t>
      </w:r>
      <w:r w:rsidRPr="00AD13BE">
        <w:rPr>
          <w:sz w:val="20"/>
          <w:szCs w:val="20"/>
        </w:rPr>
        <w:t>:</w:t>
      </w:r>
    </w:p>
    <w:p w14:paraId="4BA3EA6C" w14:textId="77777777" w:rsidR="00EA1F41" w:rsidRPr="00AD13BE" w:rsidRDefault="00EA1F41" w:rsidP="00AD13BE">
      <w:pPr>
        <w:numPr>
          <w:ilvl w:val="1"/>
          <w:numId w:val="8"/>
        </w:numPr>
        <w:spacing w:after="0"/>
        <w:rPr>
          <w:sz w:val="20"/>
          <w:szCs w:val="20"/>
        </w:rPr>
      </w:pPr>
      <w:r w:rsidRPr="00AD13BE">
        <w:rPr>
          <w:sz w:val="20"/>
          <w:szCs w:val="20"/>
        </w:rPr>
        <w:t xml:space="preserve">Goleman’s original work is from </w:t>
      </w:r>
      <w:r w:rsidRPr="00AD13BE">
        <w:rPr>
          <w:b/>
          <w:bCs/>
          <w:sz w:val="20"/>
          <w:szCs w:val="20"/>
        </w:rPr>
        <w:t>1995</w:t>
      </w:r>
      <w:r w:rsidRPr="00AD13BE">
        <w:rPr>
          <w:sz w:val="20"/>
          <w:szCs w:val="20"/>
        </w:rPr>
        <w:t xml:space="preserve">, with expanded editions in </w:t>
      </w:r>
      <w:r w:rsidRPr="00AD13BE">
        <w:rPr>
          <w:b/>
          <w:bCs/>
          <w:sz w:val="20"/>
          <w:szCs w:val="20"/>
        </w:rPr>
        <w:t>1998</w:t>
      </w:r>
      <w:r w:rsidRPr="00AD13BE">
        <w:rPr>
          <w:sz w:val="20"/>
          <w:szCs w:val="20"/>
        </w:rPr>
        <w:t>. You reference both—consider standardising to one unless you’re distinguishing between them.</w:t>
      </w:r>
    </w:p>
    <w:p w14:paraId="6A65114A" w14:textId="77777777" w:rsidR="00EA1F41" w:rsidRPr="00AD13BE" w:rsidRDefault="00EA1F41" w:rsidP="00AD13BE">
      <w:pPr>
        <w:numPr>
          <w:ilvl w:val="0"/>
          <w:numId w:val="8"/>
        </w:numPr>
        <w:spacing w:after="0"/>
        <w:rPr>
          <w:sz w:val="20"/>
          <w:szCs w:val="20"/>
        </w:rPr>
      </w:pPr>
      <w:r w:rsidRPr="00AD13BE">
        <w:rPr>
          <w:b/>
          <w:bCs/>
          <w:sz w:val="20"/>
          <w:szCs w:val="20"/>
        </w:rPr>
        <w:t>Harvard Referencing Consistency</w:t>
      </w:r>
      <w:r w:rsidRPr="00AD13BE">
        <w:rPr>
          <w:sz w:val="20"/>
          <w:szCs w:val="20"/>
        </w:rPr>
        <w:t>:</w:t>
      </w:r>
    </w:p>
    <w:p w14:paraId="42553ED7" w14:textId="77777777" w:rsidR="00EA1F41" w:rsidRPr="00AD13BE" w:rsidRDefault="00EA1F41" w:rsidP="00AD13BE">
      <w:pPr>
        <w:numPr>
          <w:ilvl w:val="1"/>
          <w:numId w:val="8"/>
        </w:numPr>
        <w:spacing w:after="0"/>
        <w:rPr>
          <w:sz w:val="20"/>
          <w:szCs w:val="20"/>
        </w:rPr>
      </w:pPr>
      <w:r w:rsidRPr="00AD13BE">
        <w:rPr>
          <w:sz w:val="20"/>
          <w:szCs w:val="20"/>
        </w:rPr>
        <w:t>For the YouTube citation, consider formatting it like this:</w:t>
      </w:r>
    </w:p>
    <w:p w14:paraId="5B589AB7" w14:textId="77777777" w:rsidR="00EA1F41" w:rsidRPr="00AD13BE" w:rsidRDefault="00EA1F41" w:rsidP="00AD13BE">
      <w:pPr>
        <w:spacing w:after="0"/>
        <w:rPr>
          <w:sz w:val="20"/>
          <w:szCs w:val="20"/>
        </w:rPr>
      </w:pPr>
      <w:r w:rsidRPr="00AD13BE">
        <w:rPr>
          <w:sz w:val="20"/>
          <w:szCs w:val="20"/>
        </w:rPr>
        <w:t xml:space="preserve">Goleman, D. (2021) </w:t>
      </w:r>
      <w:r w:rsidRPr="00AD13BE">
        <w:rPr>
          <w:i/>
          <w:iCs/>
          <w:sz w:val="20"/>
          <w:szCs w:val="20"/>
        </w:rPr>
        <w:t>Emotional Intelligence is a Superpower – Dr. Daniel Goleman</w:t>
      </w:r>
      <w:r w:rsidRPr="00AD13BE">
        <w:rPr>
          <w:sz w:val="20"/>
          <w:szCs w:val="20"/>
        </w:rPr>
        <w:t>. [YouTube video] Finding Mastery. Available at: https://www.youtube.com/watch?v=SXW3XH08G3M (Accessed: 18 July 2025).</w:t>
      </w:r>
    </w:p>
    <w:p w14:paraId="71344BCC" w14:textId="77777777" w:rsidR="00EA1F41" w:rsidRPr="00AD13BE" w:rsidRDefault="00EA1F41" w:rsidP="00AD13BE">
      <w:pPr>
        <w:numPr>
          <w:ilvl w:val="0"/>
          <w:numId w:val="8"/>
        </w:numPr>
        <w:spacing w:after="0"/>
        <w:rPr>
          <w:sz w:val="20"/>
          <w:szCs w:val="20"/>
        </w:rPr>
      </w:pPr>
      <w:r w:rsidRPr="00AD13BE">
        <w:rPr>
          <w:b/>
          <w:bCs/>
          <w:sz w:val="20"/>
          <w:szCs w:val="20"/>
        </w:rPr>
        <w:t>Minor Grammar and Flow Tweaks</w:t>
      </w:r>
      <w:r w:rsidRPr="00AD13BE">
        <w:rPr>
          <w:sz w:val="20"/>
          <w:szCs w:val="20"/>
        </w:rPr>
        <w:t>:</w:t>
      </w:r>
    </w:p>
    <w:p w14:paraId="7E4CD1D5" w14:textId="77777777" w:rsidR="00EA1F41" w:rsidRPr="00AD13BE" w:rsidRDefault="00EA1F41" w:rsidP="00AD13BE">
      <w:pPr>
        <w:numPr>
          <w:ilvl w:val="1"/>
          <w:numId w:val="8"/>
        </w:numPr>
        <w:spacing w:after="0"/>
        <w:rPr>
          <w:sz w:val="20"/>
          <w:szCs w:val="20"/>
        </w:rPr>
      </w:pPr>
      <w:r w:rsidRPr="00AD13BE">
        <w:rPr>
          <w:sz w:val="20"/>
          <w:szCs w:val="20"/>
        </w:rPr>
        <w:t xml:space="preserve">Example: “Adopting </w:t>
      </w:r>
      <w:proofErr w:type="spellStart"/>
      <w:proofErr w:type="gramStart"/>
      <w:r w:rsidRPr="00AD13BE">
        <w:rPr>
          <w:sz w:val="20"/>
          <w:szCs w:val="20"/>
        </w:rPr>
        <w:t>a</w:t>
      </w:r>
      <w:proofErr w:type="spellEnd"/>
      <w:proofErr w:type="gramEnd"/>
      <w:r w:rsidRPr="00AD13BE">
        <w:rPr>
          <w:sz w:val="20"/>
          <w:szCs w:val="20"/>
        </w:rPr>
        <w:t xml:space="preserve"> environment…” → “Adopting an environment…”</w:t>
      </w:r>
    </w:p>
    <w:p w14:paraId="641ADAFA" w14:textId="77777777" w:rsidR="00EA1F41" w:rsidRPr="00AD13BE" w:rsidRDefault="00EA1F41" w:rsidP="00AD13BE">
      <w:pPr>
        <w:numPr>
          <w:ilvl w:val="1"/>
          <w:numId w:val="8"/>
        </w:numPr>
        <w:spacing w:after="0"/>
        <w:rPr>
          <w:sz w:val="20"/>
          <w:szCs w:val="20"/>
        </w:rPr>
      </w:pPr>
      <w:r w:rsidRPr="00AD13BE">
        <w:rPr>
          <w:sz w:val="20"/>
          <w:szCs w:val="20"/>
        </w:rPr>
        <w:t>Consider breaking longer paragraphs into smaller ones for readability.</w:t>
      </w:r>
    </w:p>
    <w:p w14:paraId="754F99BC" w14:textId="77777777" w:rsidR="00EA1F41" w:rsidRPr="00AD13BE" w:rsidRDefault="00EA1F41" w:rsidP="00AD13BE">
      <w:pPr>
        <w:numPr>
          <w:ilvl w:val="0"/>
          <w:numId w:val="8"/>
        </w:numPr>
        <w:spacing w:after="0"/>
        <w:rPr>
          <w:sz w:val="20"/>
          <w:szCs w:val="20"/>
        </w:rPr>
      </w:pPr>
      <w:r w:rsidRPr="00AD13BE">
        <w:rPr>
          <w:b/>
          <w:bCs/>
          <w:sz w:val="20"/>
          <w:szCs w:val="20"/>
        </w:rPr>
        <w:t>Optional Enhancement</w:t>
      </w:r>
      <w:r w:rsidRPr="00AD13BE">
        <w:rPr>
          <w:sz w:val="20"/>
          <w:szCs w:val="20"/>
        </w:rPr>
        <w:t>:</w:t>
      </w:r>
    </w:p>
    <w:p w14:paraId="09C9B73D" w14:textId="77777777" w:rsidR="00EA1F41" w:rsidRPr="00AD13BE" w:rsidRDefault="00EA1F41" w:rsidP="00AD13BE">
      <w:pPr>
        <w:numPr>
          <w:ilvl w:val="1"/>
          <w:numId w:val="8"/>
        </w:numPr>
        <w:spacing w:after="0"/>
        <w:rPr>
          <w:sz w:val="20"/>
          <w:szCs w:val="20"/>
        </w:rPr>
      </w:pPr>
      <w:r w:rsidRPr="00AD13BE">
        <w:rPr>
          <w:sz w:val="20"/>
          <w:szCs w:val="20"/>
        </w:rPr>
        <w:t xml:space="preserve">You could briefly mention how these reflections will inform your </w:t>
      </w:r>
      <w:r w:rsidRPr="00AD13BE">
        <w:rPr>
          <w:b/>
          <w:bCs/>
          <w:sz w:val="20"/>
          <w:szCs w:val="20"/>
        </w:rPr>
        <w:t>personal development plan</w:t>
      </w:r>
      <w:r w:rsidRPr="00AD13BE">
        <w:rPr>
          <w:sz w:val="20"/>
          <w:szCs w:val="20"/>
        </w:rPr>
        <w:t xml:space="preserve"> (Q3.3), to show continuity across the assignment.</w:t>
      </w:r>
    </w:p>
    <w:p w14:paraId="1A874F0B" w14:textId="77777777" w:rsidR="00EA1F41" w:rsidRPr="00AD13BE" w:rsidRDefault="00000000" w:rsidP="00AD13BE">
      <w:r>
        <w:pict w14:anchorId="5933BB4D">
          <v:rect id="_x0000_i1032" style="width:0;height:1.5pt" o:hralign="center" o:hrstd="t" o:hr="t" fillcolor="#a0a0a0" stroked="f"/>
        </w:pict>
      </w:r>
    </w:p>
    <w:p w14:paraId="53F00F18"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Final Verdict</w:t>
      </w:r>
    </w:p>
    <w:p w14:paraId="3B7FEB1A" w14:textId="77777777" w:rsidR="00EA1F41" w:rsidRPr="00AD13BE" w:rsidRDefault="00EA1F41" w:rsidP="00AD13BE">
      <w:pPr>
        <w:spacing w:after="0"/>
        <w:rPr>
          <w:sz w:val="20"/>
          <w:szCs w:val="20"/>
        </w:rPr>
      </w:pPr>
      <w:r w:rsidRPr="00AD13BE">
        <w:rPr>
          <w:sz w:val="20"/>
          <w:szCs w:val="20"/>
        </w:rPr>
        <w:t>Your responses are:</w:t>
      </w:r>
    </w:p>
    <w:p w14:paraId="356B270D" w14:textId="77777777" w:rsidR="00EA1F41" w:rsidRPr="00AD13BE" w:rsidRDefault="00EA1F41" w:rsidP="00AD13BE">
      <w:pPr>
        <w:numPr>
          <w:ilvl w:val="0"/>
          <w:numId w:val="9"/>
        </w:numPr>
        <w:spacing w:after="0"/>
        <w:rPr>
          <w:sz w:val="20"/>
          <w:szCs w:val="20"/>
        </w:rPr>
      </w:pPr>
      <w:r w:rsidRPr="00AD13BE">
        <w:rPr>
          <w:b/>
          <w:bCs/>
          <w:sz w:val="20"/>
          <w:szCs w:val="20"/>
        </w:rPr>
        <w:t>Well within the word count</w:t>
      </w:r>
    </w:p>
    <w:p w14:paraId="6AC5F90F" w14:textId="77777777" w:rsidR="00EA1F41" w:rsidRPr="00AD13BE" w:rsidRDefault="00EA1F41" w:rsidP="00AD13BE">
      <w:pPr>
        <w:numPr>
          <w:ilvl w:val="0"/>
          <w:numId w:val="9"/>
        </w:numPr>
        <w:spacing w:after="0"/>
        <w:rPr>
          <w:sz w:val="20"/>
          <w:szCs w:val="20"/>
        </w:rPr>
      </w:pPr>
      <w:r w:rsidRPr="00AD13BE">
        <w:rPr>
          <w:b/>
          <w:bCs/>
          <w:sz w:val="20"/>
          <w:szCs w:val="20"/>
        </w:rPr>
        <w:t>Academically sound</w:t>
      </w:r>
    </w:p>
    <w:p w14:paraId="47F09E66" w14:textId="77777777" w:rsidR="00EA1F41" w:rsidRPr="00AD13BE" w:rsidRDefault="00EA1F41" w:rsidP="00AD13BE">
      <w:pPr>
        <w:numPr>
          <w:ilvl w:val="0"/>
          <w:numId w:val="9"/>
        </w:numPr>
        <w:spacing w:after="0"/>
        <w:rPr>
          <w:sz w:val="20"/>
          <w:szCs w:val="20"/>
        </w:rPr>
      </w:pPr>
      <w:r w:rsidRPr="00AD13BE">
        <w:rPr>
          <w:b/>
          <w:bCs/>
          <w:sz w:val="20"/>
          <w:szCs w:val="20"/>
        </w:rPr>
        <w:t>Reflective and analytical</w:t>
      </w:r>
    </w:p>
    <w:p w14:paraId="5957FE02" w14:textId="6168368C" w:rsidR="00EA1F41" w:rsidRPr="00AD13BE" w:rsidRDefault="00EA1F41" w:rsidP="00AD13BE">
      <w:pPr>
        <w:numPr>
          <w:ilvl w:val="0"/>
          <w:numId w:val="9"/>
        </w:numPr>
        <w:rPr>
          <w:sz w:val="20"/>
          <w:szCs w:val="20"/>
        </w:rPr>
      </w:pPr>
      <w:r w:rsidRPr="00AD13BE">
        <w:rPr>
          <w:b/>
          <w:bCs/>
          <w:sz w:val="20"/>
          <w:szCs w:val="20"/>
        </w:rPr>
        <w:t>Ready for submission with only minor edits</w:t>
      </w:r>
    </w:p>
    <w:p w14:paraId="0C6AF17F" w14:textId="3CB1E359" w:rsidR="00B9439D" w:rsidRPr="00AD13BE" w:rsidRDefault="00B9439D" w:rsidP="00AD13BE">
      <w:pPr>
        <w:rPr>
          <w:b/>
          <w:bCs/>
          <w:sz w:val="22"/>
          <w:szCs w:val="22"/>
        </w:rPr>
      </w:pPr>
      <w:r w:rsidRPr="00AD13BE">
        <w:rPr>
          <w:b/>
          <w:bCs/>
          <w:sz w:val="22"/>
          <w:szCs w:val="22"/>
        </w:rPr>
        <w:lastRenderedPageBreak/>
        <w:t>18/07/2025 - FEEDBACK SOUGHT FOR 3.1</w:t>
      </w:r>
    </w:p>
    <w:p w14:paraId="391054A3" w14:textId="7B8F43D9" w:rsidR="00DC1EEF" w:rsidRPr="00AD13BE" w:rsidRDefault="00DC1EEF" w:rsidP="00AD13BE">
      <w:pPr>
        <w:rPr>
          <w:sz w:val="20"/>
          <w:szCs w:val="20"/>
        </w:rPr>
      </w:pPr>
      <w:r w:rsidRPr="00AD13BE">
        <w:rPr>
          <w:b/>
          <w:bCs/>
          <w:sz w:val="22"/>
          <w:szCs w:val="22"/>
        </w:rPr>
        <w:t>PROMPT</w:t>
      </w:r>
      <w:r w:rsidRPr="00AD13BE">
        <w:rPr>
          <w:sz w:val="22"/>
          <w:szCs w:val="22"/>
        </w:rPr>
        <w:t xml:space="preserve"> – </w:t>
      </w:r>
      <w:r w:rsidRPr="00AD13BE">
        <w:rPr>
          <w:rFonts w:cs="Calibri"/>
          <w:sz w:val="20"/>
          <w:szCs w:val="20"/>
        </w:rPr>
        <w:t xml:space="preserve">Does this response work for questions - 3.1 Analyse development needs for current and future roles? </w:t>
      </w:r>
      <w:r w:rsidRPr="00AD13BE">
        <w:rPr>
          <w:sz w:val="20"/>
          <w:szCs w:val="20"/>
        </w:rPr>
        <w:t xml:space="preserve">word limit </w:t>
      </w:r>
      <w:r w:rsidR="003E5E99" w:rsidRPr="00AD13BE">
        <w:rPr>
          <w:sz w:val="20"/>
          <w:szCs w:val="20"/>
        </w:rPr>
        <w:t>500</w:t>
      </w:r>
      <w:r w:rsidRPr="00AD13BE">
        <w:rPr>
          <w:sz w:val="20"/>
          <w:szCs w:val="20"/>
        </w:rPr>
        <w:t xml:space="preserve">, plus 10% discretion. </w:t>
      </w:r>
      <w:hyperlink r:id="rId17" w:tgtFrame="_blank" w:history="1">
        <w:r w:rsidRPr="00AD13BE">
          <w:rPr>
            <w:rStyle w:val="Hyperlink"/>
            <w:sz w:val="20"/>
            <w:szCs w:val="20"/>
          </w:rPr>
          <w:t xml:space="preserve">Responses for Qs - Assignment 1 CMI </w:t>
        </w:r>
        <w:proofErr w:type="spellStart"/>
        <w:r w:rsidRPr="00AD13BE">
          <w:rPr>
            <w:rStyle w:val="Hyperlink"/>
            <w:sz w:val="20"/>
            <w:szCs w:val="20"/>
          </w:rPr>
          <w:t>Lvl</w:t>
        </w:r>
        <w:proofErr w:type="spellEnd"/>
        <w:r w:rsidRPr="00AD13BE">
          <w:rPr>
            <w:rStyle w:val="Hyperlink"/>
            <w:sz w:val="20"/>
            <w:szCs w:val="20"/>
          </w:rPr>
          <w:t xml:space="preserve"> 5.docx</w:t>
        </w:r>
      </w:hyperlink>
    </w:p>
    <w:p w14:paraId="0FE8EBB0" w14:textId="77777777" w:rsidR="00B31652" w:rsidRPr="00AD13BE" w:rsidRDefault="003E5E99" w:rsidP="00AD13BE">
      <w:pPr>
        <w:spacing w:after="0"/>
        <w:rPr>
          <w:sz w:val="20"/>
          <w:szCs w:val="20"/>
        </w:rPr>
      </w:pPr>
      <w:r w:rsidRPr="00AD13BE">
        <w:rPr>
          <w:b/>
          <w:bCs/>
          <w:sz w:val="22"/>
          <w:szCs w:val="22"/>
        </w:rPr>
        <w:t>RESPONSE</w:t>
      </w:r>
      <w:r w:rsidRPr="00AD13BE">
        <w:rPr>
          <w:sz w:val="22"/>
          <w:szCs w:val="22"/>
        </w:rPr>
        <w:t xml:space="preserve"> </w:t>
      </w:r>
      <w:r w:rsidRPr="00AD13BE">
        <w:rPr>
          <w:sz w:val="20"/>
          <w:szCs w:val="20"/>
        </w:rPr>
        <w:t xml:space="preserve">- </w:t>
      </w:r>
      <w:r w:rsidR="00B31652" w:rsidRPr="00AD13BE">
        <w:rPr>
          <w:sz w:val="20"/>
          <w:szCs w:val="20"/>
        </w:rPr>
        <w:t xml:space="preserve">Yes, your response to </w:t>
      </w:r>
      <w:r w:rsidR="00B31652" w:rsidRPr="00AD13BE">
        <w:rPr>
          <w:b/>
          <w:bCs/>
          <w:sz w:val="20"/>
          <w:szCs w:val="20"/>
        </w:rPr>
        <w:t>3.1 – Analyse development needs for current and future roles</w:t>
      </w:r>
      <w:r w:rsidR="00B31652" w:rsidRPr="00AD13BE">
        <w:rPr>
          <w:sz w:val="20"/>
          <w:szCs w:val="20"/>
        </w:rPr>
        <w:t xml:space="preserve"> is </w:t>
      </w:r>
      <w:r w:rsidR="00B31652" w:rsidRPr="00AD13BE">
        <w:rPr>
          <w:b/>
          <w:bCs/>
          <w:sz w:val="20"/>
          <w:szCs w:val="20"/>
        </w:rPr>
        <w:t>very strong</w:t>
      </w:r>
      <w:r w:rsidR="00B31652" w:rsidRPr="00AD13BE">
        <w:rPr>
          <w:sz w:val="20"/>
          <w:szCs w:val="20"/>
        </w:rPr>
        <w:t xml:space="preserve"> and fits the question well. Here's a breakdown of how it performs against the assessment criteria and some suggestions for refinement:</w:t>
      </w:r>
    </w:p>
    <w:p w14:paraId="75A67089" w14:textId="77777777" w:rsidR="00B31652" w:rsidRPr="00AD13BE" w:rsidRDefault="00000000" w:rsidP="00AD13BE">
      <w:pPr>
        <w:spacing w:after="0"/>
        <w:rPr>
          <w:sz w:val="20"/>
          <w:szCs w:val="20"/>
        </w:rPr>
      </w:pPr>
      <w:r>
        <w:rPr>
          <w:sz w:val="20"/>
          <w:szCs w:val="20"/>
        </w:rPr>
        <w:pict w14:anchorId="5E1004F8">
          <v:rect id="_x0000_i1033" style="width:0;height:1.5pt" o:hralign="center" o:hrstd="t" o:hr="t" fillcolor="#a0a0a0" stroked="f"/>
        </w:pict>
      </w:r>
    </w:p>
    <w:p w14:paraId="0D38416B"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What Works Well</w:t>
      </w:r>
    </w:p>
    <w:p w14:paraId="42324CE9" w14:textId="77777777" w:rsidR="00B31652" w:rsidRPr="00AD13BE" w:rsidRDefault="00B31652" w:rsidP="00AD13BE">
      <w:pPr>
        <w:spacing w:after="0"/>
        <w:rPr>
          <w:b/>
          <w:bCs/>
          <w:sz w:val="20"/>
          <w:szCs w:val="20"/>
        </w:rPr>
      </w:pPr>
      <w:r w:rsidRPr="00AD13BE">
        <w:rPr>
          <w:b/>
          <w:bCs/>
          <w:sz w:val="20"/>
          <w:szCs w:val="20"/>
        </w:rPr>
        <w:t>1. Clear Identification of Development Needs</w:t>
      </w:r>
    </w:p>
    <w:p w14:paraId="1EBD5279" w14:textId="77777777" w:rsidR="00B31652" w:rsidRPr="00AD13BE" w:rsidRDefault="00B31652" w:rsidP="00AD13BE">
      <w:pPr>
        <w:spacing w:after="0"/>
        <w:rPr>
          <w:sz w:val="20"/>
          <w:szCs w:val="20"/>
        </w:rPr>
      </w:pPr>
      <w:r w:rsidRPr="00AD13BE">
        <w:rPr>
          <w:sz w:val="20"/>
          <w:szCs w:val="20"/>
        </w:rPr>
        <w:t>You’ve identified three well-justified areas:</w:t>
      </w:r>
    </w:p>
    <w:p w14:paraId="6011BEE7" w14:textId="77777777" w:rsidR="00B31652" w:rsidRPr="00AD13BE" w:rsidRDefault="00B31652" w:rsidP="00AD13BE">
      <w:pPr>
        <w:numPr>
          <w:ilvl w:val="0"/>
          <w:numId w:val="15"/>
        </w:numPr>
        <w:spacing w:after="0"/>
        <w:rPr>
          <w:sz w:val="20"/>
          <w:szCs w:val="20"/>
        </w:rPr>
      </w:pPr>
      <w:r w:rsidRPr="00AD13BE">
        <w:rPr>
          <w:sz w:val="20"/>
          <w:szCs w:val="20"/>
        </w:rPr>
        <w:t>Emotional resilience and optimism</w:t>
      </w:r>
    </w:p>
    <w:p w14:paraId="23D580AE" w14:textId="77777777" w:rsidR="00B31652" w:rsidRPr="00AD13BE" w:rsidRDefault="00B31652" w:rsidP="00AD13BE">
      <w:pPr>
        <w:numPr>
          <w:ilvl w:val="0"/>
          <w:numId w:val="15"/>
        </w:numPr>
        <w:spacing w:after="0"/>
        <w:rPr>
          <w:sz w:val="20"/>
          <w:szCs w:val="20"/>
        </w:rPr>
      </w:pPr>
      <w:r w:rsidRPr="00AD13BE">
        <w:rPr>
          <w:sz w:val="20"/>
          <w:szCs w:val="20"/>
        </w:rPr>
        <w:t>Adaptability in unpredictable situations</w:t>
      </w:r>
    </w:p>
    <w:p w14:paraId="50B6681B" w14:textId="77777777" w:rsidR="00B31652" w:rsidRPr="00AD13BE" w:rsidRDefault="00B31652" w:rsidP="00AD13BE">
      <w:pPr>
        <w:numPr>
          <w:ilvl w:val="0"/>
          <w:numId w:val="15"/>
        </w:numPr>
        <w:spacing w:after="0"/>
        <w:rPr>
          <w:sz w:val="20"/>
          <w:szCs w:val="20"/>
        </w:rPr>
      </w:pPr>
      <w:r w:rsidRPr="00AD13BE">
        <w:rPr>
          <w:sz w:val="20"/>
          <w:szCs w:val="20"/>
        </w:rPr>
        <w:t>Assertiveness and boundary setting</w:t>
      </w:r>
    </w:p>
    <w:p w14:paraId="00C4A5EF" w14:textId="77777777" w:rsidR="00B31652" w:rsidRPr="00AD13BE" w:rsidRDefault="00B31652" w:rsidP="00AD13BE">
      <w:pPr>
        <w:spacing w:after="0"/>
        <w:rPr>
          <w:sz w:val="20"/>
          <w:szCs w:val="20"/>
        </w:rPr>
      </w:pPr>
      <w:r w:rsidRPr="00AD13BE">
        <w:rPr>
          <w:sz w:val="20"/>
          <w:szCs w:val="20"/>
        </w:rPr>
        <w:t xml:space="preserve">These are highly relevant to both your </w:t>
      </w:r>
      <w:r w:rsidRPr="00AD13BE">
        <w:rPr>
          <w:b/>
          <w:bCs/>
          <w:sz w:val="20"/>
          <w:szCs w:val="20"/>
        </w:rPr>
        <w:t>current role</w:t>
      </w:r>
      <w:r w:rsidRPr="00AD13BE">
        <w:rPr>
          <w:sz w:val="20"/>
          <w:szCs w:val="20"/>
        </w:rPr>
        <w:t xml:space="preserve"> as a Digital Coach and your </w:t>
      </w:r>
      <w:r w:rsidRPr="00AD13BE">
        <w:rPr>
          <w:b/>
          <w:bCs/>
          <w:sz w:val="20"/>
          <w:szCs w:val="20"/>
        </w:rPr>
        <w:t>future aspirations</w:t>
      </w:r>
      <w:r w:rsidRPr="00AD13BE">
        <w:rPr>
          <w:sz w:val="20"/>
          <w:szCs w:val="20"/>
        </w:rPr>
        <w:t xml:space="preserve"> in strategic leadership.</w:t>
      </w:r>
    </w:p>
    <w:p w14:paraId="131E784D" w14:textId="401BC173" w:rsidR="00B31652" w:rsidRPr="00AD13BE" w:rsidRDefault="00B31652" w:rsidP="00AD13BE">
      <w:pPr>
        <w:spacing w:after="0"/>
        <w:rPr>
          <w:b/>
          <w:bCs/>
          <w:sz w:val="20"/>
          <w:szCs w:val="20"/>
        </w:rPr>
      </w:pPr>
      <w:r w:rsidRPr="00AD13BE">
        <w:rPr>
          <w:b/>
          <w:bCs/>
          <w:sz w:val="20"/>
          <w:szCs w:val="20"/>
        </w:rPr>
        <w:t>2. Use of Reflective Tools and Theory</w:t>
      </w:r>
    </w:p>
    <w:p w14:paraId="12F9D77A" w14:textId="77777777" w:rsidR="00B31652" w:rsidRPr="00AD13BE" w:rsidRDefault="00B31652" w:rsidP="00AD13BE">
      <w:pPr>
        <w:spacing w:after="0"/>
        <w:rPr>
          <w:sz w:val="20"/>
          <w:szCs w:val="20"/>
        </w:rPr>
      </w:pPr>
      <w:r w:rsidRPr="00AD13BE">
        <w:rPr>
          <w:sz w:val="20"/>
          <w:szCs w:val="20"/>
        </w:rPr>
        <w:t>You draw on:</w:t>
      </w:r>
    </w:p>
    <w:p w14:paraId="15CC1676" w14:textId="77777777" w:rsidR="00B31652" w:rsidRPr="00AD13BE" w:rsidRDefault="00B31652" w:rsidP="00AD13BE">
      <w:pPr>
        <w:numPr>
          <w:ilvl w:val="0"/>
          <w:numId w:val="16"/>
        </w:numPr>
        <w:spacing w:after="0"/>
        <w:rPr>
          <w:sz w:val="20"/>
          <w:szCs w:val="20"/>
        </w:rPr>
      </w:pPr>
      <w:r w:rsidRPr="00AD13BE">
        <w:rPr>
          <w:b/>
          <w:bCs/>
          <w:sz w:val="20"/>
          <w:szCs w:val="20"/>
        </w:rPr>
        <w:t>Goleman’s Emotional Intelligence model</w:t>
      </w:r>
    </w:p>
    <w:p w14:paraId="5186725D" w14:textId="77777777" w:rsidR="00B31652" w:rsidRPr="00AD13BE" w:rsidRDefault="00B31652" w:rsidP="00AD13BE">
      <w:pPr>
        <w:numPr>
          <w:ilvl w:val="0"/>
          <w:numId w:val="16"/>
        </w:numPr>
        <w:spacing w:after="0"/>
        <w:rPr>
          <w:sz w:val="20"/>
          <w:szCs w:val="20"/>
        </w:rPr>
      </w:pPr>
      <w:r w:rsidRPr="00AD13BE">
        <w:rPr>
          <w:b/>
          <w:bCs/>
          <w:sz w:val="20"/>
          <w:szCs w:val="20"/>
        </w:rPr>
        <w:t>Kolb’s Experiential Learning Cycle</w:t>
      </w:r>
    </w:p>
    <w:p w14:paraId="2DDE328A" w14:textId="77777777" w:rsidR="00B31652" w:rsidRPr="00AD13BE" w:rsidRDefault="00B31652" w:rsidP="00AD13BE">
      <w:pPr>
        <w:numPr>
          <w:ilvl w:val="0"/>
          <w:numId w:val="16"/>
        </w:numPr>
        <w:spacing w:after="0"/>
        <w:rPr>
          <w:sz w:val="20"/>
          <w:szCs w:val="20"/>
        </w:rPr>
      </w:pPr>
      <w:r w:rsidRPr="00AD13BE">
        <w:rPr>
          <w:b/>
          <w:bCs/>
          <w:sz w:val="20"/>
          <w:szCs w:val="20"/>
        </w:rPr>
        <w:t>Boud et al.</w:t>
      </w:r>
      <w:r w:rsidRPr="00AD13BE">
        <w:rPr>
          <w:sz w:val="20"/>
          <w:szCs w:val="20"/>
        </w:rPr>
        <w:t xml:space="preserve"> for emotional reflection</w:t>
      </w:r>
    </w:p>
    <w:p w14:paraId="4045A4B6" w14:textId="77777777" w:rsidR="00B31652" w:rsidRPr="00AD13BE" w:rsidRDefault="00B31652" w:rsidP="00AD13BE">
      <w:pPr>
        <w:numPr>
          <w:ilvl w:val="0"/>
          <w:numId w:val="16"/>
        </w:numPr>
        <w:spacing w:after="0"/>
        <w:rPr>
          <w:sz w:val="20"/>
          <w:szCs w:val="20"/>
        </w:rPr>
      </w:pPr>
      <w:r w:rsidRPr="00AD13BE">
        <w:rPr>
          <w:b/>
          <w:bCs/>
          <w:sz w:val="20"/>
          <w:szCs w:val="20"/>
        </w:rPr>
        <w:t>Brackett’s RULER framework</w:t>
      </w:r>
    </w:p>
    <w:p w14:paraId="4ACCA605" w14:textId="77777777" w:rsidR="00B31652" w:rsidRPr="00AD13BE" w:rsidRDefault="00B31652" w:rsidP="00AD13BE">
      <w:pPr>
        <w:numPr>
          <w:ilvl w:val="0"/>
          <w:numId w:val="16"/>
        </w:numPr>
        <w:spacing w:after="0"/>
        <w:rPr>
          <w:sz w:val="20"/>
          <w:szCs w:val="20"/>
        </w:rPr>
      </w:pPr>
      <w:r w:rsidRPr="00AD13BE">
        <w:rPr>
          <w:b/>
          <w:bCs/>
          <w:sz w:val="20"/>
          <w:szCs w:val="20"/>
        </w:rPr>
        <w:t>Schön’s reflection-in-action</w:t>
      </w:r>
    </w:p>
    <w:p w14:paraId="2809E7BB" w14:textId="77777777" w:rsidR="00B31652" w:rsidRPr="00AD13BE" w:rsidRDefault="00B31652" w:rsidP="00AD13BE">
      <w:pPr>
        <w:numPr>
          <w:ilvl w:val="0"/>
          <w:numId w:val="16"/>
        </w:numPr>
        <w:spacing w:after="0"/>
        <w:rPr>
          <w:sz w:val="20"/>
          <w:szCs w:val="20"/>
        </w:rPr>
      </w:pPr>
      <w:r w:rsidRPr="00AD13BE">
        <w:rPr>
          <w:b/>
          <w:bCs/>
          <w:sz w:val="20"/>
          <w:szCs w:val="20"/>
        </w:rPr>
        <w:t>Johns’ typology of reflection</w:t>
      </w:r>
    </w:p>
    <w:p w14:paraId="1F0BC993" w14:textId="77777777" w:rsidR="00B31652" w:rsidRPr="00AD13BE" w:rsidRDefault="00B31652" w:rsidP="00AD13BE">
      <w:pPr>
        <w:spacing w:after="0"/>
        <w:rPr>
          <w:sz w:val="20"/>
          <w:szCs w:val="20"/>
        </w:rPr>
      </w:pPr>
      <w:r w:rsidRPr="00AD13BE">
        <w:rPr>
          <w:sz w:val="20"/>
          <w:szCs w:val="20"/>
        </w:rPr>
        <w:t>This shows a deep and well-rounded understanding of reflective practice and how it supports development.</w:t>
      </w:r>
    </w:p>
    <w:p w14:paraId="2240E1AC" w14:textId="3BE8468F" w:rsidR="00B31652" w:rsidRPr="00AD13BE" w:rsidRDefault="00B31652" w:rsidP="00AD13BE">
      <w:pPr>
        <w:spacing w:after="0"/>
        <w:rPr>
          <w:b/>
          <w:bCs/>
          <w:sz w:val="20"/>
          <w:szCs w:val="20"/>
        </w:rPr>
      </w:pPr>
      <w:r w:rsidRPr="00AD13BE">
        <w:rPr>
          <w:b/>
          <w:bCs/>
          <w:sz w:val="20"/>
          <w:szCs w:val="20"/>
        </w:rPr>
        <w:t>3. Impact Analysis</w:t>
      </w:r>
    </w:p>
    <w:p w14:paraId="2E1E5216" w14:textId="77777777" w:rsidR="00B31652" w:rsidRPr="00AD13BE" w:rsidRDefault="00B31652" w:rsidP="00AD13BE">
      <w:pPr>
        <w:spacing w:after="0"/>
        <w:rPr>
          <w:sz w:val="20"/>
          <w:szCs w:val="20"/>
        </w:rPr>
      </w:pPr>
      <w:r w:rsidRPr="00AD13BE">
        <w:rPr>
          <w:sz w:val="20"/>
          <w:szCs w:val="20"/>
        </w:rPr>
        <w:t>You clearly explain:</w:t>
      </w:r>
    </w:p>
    <w:p w14:paraId="5C3FDE39" w14:textId="77777777" w:rsidR="00B31652" w:rsidRPr="00AD13BE" w:rsidRDefault="00B31652" w:rsidP="00AD13BE">
      <w:pPr>
        <w:numPr>
          <w:ilvl w:val="0"/>
          <w:numId w:val="17"/>
        </w:numPr>
        <w:spacing w:after="0"/>
        <w:rPr>
          <w:sz w:val="20"/>
          <w:szCs w:val="20"/>
        </w:rPr>
      </w:pPr>
      <w:r w:rsidRPr="00AD13BE">
        <w:rPr>
          <w:sz w:val="20"/>
          <w:szCs w:val="20"/>
        </w:rPr>
        <w:t>Why each area matters</w:t>
      </w:r>
    </w:p>
    <w:p w14:paraId="193D0E72" w14:textId="77777777" w:rsidR="00B31652" w:rsidRPr="00AD13BE" w:rsidRDefault="00B31652" w:rsidP="00AD13BE">
      <w:pPr>
        <w:numPr>
          <w:ilvl w:val="0"/>
          <w:numId w:val="17"/>
        </w:numPr>
        <w:spacing w:after="0"/>
        <w:rPr>
          <w:sz w:val="20"/>
          <w:szCs w:val="20"/>
        </w:rPr>
      </w:pPr>
      <w:r w:rsidRPr="00AD13BE">
        <w:rPr>
          <w:sz w:val="20"/>
          <w:szCs w:val="20"/>
        </w:rPr>
        <w:t>The risks of not developing them</w:t>
      </w:r>
    </w:p>
    <w:p w14:paraId="565FE7CE" w14:textId="77777777" w:rsidR="00B31652" w:rsidRPr="00AD13BE" w:rsidRDefault="00B31652" w:rsidP="00AD13BE">
      <w:pPr>
        <w:numPr>
          <w:ilvl w:val="0"/>
          <w:numId w:val="17"/>
        </w:numPr>
        <w:spacing w:after="0"/>
        <w:rPr>
          <w:sz w:val="20"/>
          <w:szCs w:val="20"/>
        </w:rPr>
      </w:pPr>
      <w:r w:rsidRPr="00AD13BE">
        <w:rPr>
          <w:sz w:val="20"/>
          <w:szCs w:val="20"/>
        </w:rPr>
        <w:t>How they affect your performance and leadership potential</w:t>
      </w:r>
    </w:p>
    <w:p w14:paraId="384CB31C" w14:textId="77777777" w:rsidR="00B31652" w:rsidRPr="00AD13BE" w:rsidRDefault="00B31652" w:rsidP="00AD13BE">
      <w:pPr>
        <w:spacing w:after="0"/>
        <w:rPr>
          <w:sz w:val="20"/>
          <w:szCs w:val="20"/>
        </w:rPr>
      </w:pPr>
      <w:r w:rsidRPr="00AD13BE">
        <w:rPr>
          <w:sz w:val="20"/>
          <w:szCs w:val="20"/>
        </w:rPr>
        <w:t xml:space="preserve">This meets the requirement to </w:t>
      </w:r>
      <w:r w:rsidRPr="00AD13BE">
        <w:rPr>
          <w:b/>
          <w:bCs/>
          <w:sz w:val="20"/>
          <w:szCs w:val="20"/>
        </w:rPr>
        <w:t>analyse</w:t>
      </w:r>
      <w:r w:rsidRPr="00AD13BE">
        <w:rPr>
          <w:sz w:val="20"/>
          <w:szCs w:val="20"/>
        </w:rPr>
        <w:t xml:space="preserve"> development needs, not just describe them.</w:t>
      </w:r>
    </w:p>
    <w:p w14:paraId="71801AE0" w14:textId="49393A75" w:rsidR="00B31652" w:rsidRPr="00AD13BE" w:rsidRDefault="00B31652" w:rsidP="00AD13BE">
      <w:pPr>
        <w:spacing w:after="0"/>
        <w:rPr>
          <w:b/>
          <w:bCs/>
          <w:sz w:val="20"/>
          <w:szCs w:val="20"/>
        </w:rPr>
      </w:pPr>
      <w:r w:rsidRPr="00AD13BE">
        <w:rPr>
          <w:b/>
          <w:bCs/>
          <w:sz w:val="20"/>
          <w:szCs w:val="20"/>
        </w:rPr>
        <w:t>4. Forward-Looking and Action-Oriented</w:t>
      </w:r>
    </w:p>
    <w:p w14:paraId="5A93FE2E" w14:textId="77777777" w:rsidR="00B31652" w:rsidRPr="00AD13BE" w:rsidRDefault="00B31652" w:rsidP="00AD13BE">
      <w:pPr>
        <w:spacing w:after="0"/>
        <w:rPr>
          <w:sz w:val="20"/>
          <w:szCs w:val="20"/>
        </w:rPr>
      </w:pPr>
      <w:r w:rsidRPr="00AD13BE">
        <w:rPr>
          <w:sz w:val="20"/>
          <w:szCs w:val="20"/>
        </w:rPr>
        <w:t>You outline specific strategies for improvement, which shows commitment and planning.</w:t>
      </w:r>
    </w:p>
    <w:p w14:paraId="7A8B1FD2" w14:textId="77777777" w:rsidR="00B31652" w:rsidRPr="00AD13BE" w:rsidRDefault="00000000" w:rsidP="00AD13BE">
      <w:pPr>
        <w:spacing w:after="0"/>
        <w:rPr>
          <w:sz w:val="20"/>
          <w:szCs w:val="20"/>
        </w:rPr>
      </w:pPr>
      <w:r>
        <w:rPr>
          <w:sz w:val="20"/>
          <w:szCs w:val="20"/>
        </w:rPr>
        <w:pict w14:anchorId="279B79E2">
          <v:rect id="_x0000_i1034" style="width:0;height:1.5pt" o:hralign="center" o:hrstd="t" o:hr="t" fillcolor="#a0a0a0" stroked="f"/>
        </w:pict>
      </w:r>
    </w:p>
    <w:p w14:paraId="4650B7D2"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Suggestions for Improvement</w:t>
      </w:r>
    </w:p>
    <w:p w14:paraId="21A8C8EF" w14:textId="77777777" w:rsidR="00B31652" w:rsidRPr="00AD13BE" w:rsidRDefault="00B31652" w:rsidP="00AD13BE">
      <w:pPr>
        <w:spacing w:after="0"/>
        <w:rPr>
          <w:b/>
          <w:bCs/>
          <w:sz w:val="20"/>
          <w:szCs w:val="20"/>
        </w:rPr>
      </w:pPr>
      <w:r w:rsidRPr="00AD13BE">
        <w:rPr>
          <w:b/>
          <w:bCs/>
          <w:sz w:val="20"/>
          <w:szCs w:val="20"/>
        </w:rPr>
        <w:t>1. Minor Language Refinement</w:t>
      </w:r>
    </w:p>
    <w:p w14:paraId="633143E7" w14:textId="77777777" w:rsidR="00B31652" w:rsidRPr="00AD13BE" w:rsidRDefault="00B31652" w:rsidP="00AD13BE">
      <w:pPr>
        <w:spacing w:after="0"/>
        <w:rPr>
          <w:sz w:val="20"/>
          <w:szCs w:val="20"/>
        </w:rPr>
      </w:pPr>
      <w:r w:rsidRPr="00AD13BE">
        <w:rPr>
          <w:sz w:val="20"/>
          <w:szCs w:val="20"/>
        </w:rPr>
        <w:t>A few small edits could improve flow and clarity. For example:</w:t>
      </w:r>
    </w:p>
    <w:p w14:paraId="7406CEE7" w14:textId="77777777" w:rsidR="00B31652" w:rsidRPr="00AD13BE" w:rsidRDefault="00B31652" w:rsidP="00AD13BE">
      <w:pPr>
        <w:numPr>
          <w:ilvl w:val="0"/>
          <w:numId w:val="18"/>
        </w:numPr>
        <w:spacing w:after="0"/>
        <w:rPr>
          <w:sz w:val="20"/>
          <w:szCs w:val="20"/>
        </w:rPr>
      </w:pPr>
      <w:r w:rsidRPr="00AD13BE">
        <w:rPr>
          <w:sz w:val="20"/>
          <w:szCs w:val="20"/>
        </w:rPr>
        <w:t>“</w:t>
      </w:r>
      <w:proofErr w:type="gramStart"/>
      <w:r w:rsidRPr="00AD13BE">
        <w:rPr>
          <w:sz w:val="20"/>
          <w:szCs w:val="20"/>
        </w:rPr>
        <w:t>Top</w:t>
      </w:r>
      <w:proofErr w:type="gramEnd"/>
      <w:r w:rsidRPr="00AD13BE">
        <w:rPr>
          <w:sz w:val="20"/>
          <w:szCs w:val="20"/>
        </w:rPr>
        <w:t xml:space="preserve"> improve” → “To improve”</w:t>
      </w:r>
    </w:p>
    <w:p w14:paraId="443C79E4" w14:textId="77777777" w:rsidR="00B31652" w:rsidRPr="00AD13BE" w:rsidRDefault="00B31652" w:rsidP="00AD13BE">
      <w:pPr>
        <w:numPr>
          <w:ilvl w:val="0"/>
          <w:numId w:val="18"/>
        </w:numPr>
        <w:spacing w:after="0"/>
        <w:rPr>
          <w:sz w:val="20"/>
          <w:szCs w:val="20"/>
        </w:rPr>
      </w:pPr>
      <w:r w:rsidRPr="00AD13BE">
        <w:rPr>
          <w:sz w:val="20"/>
          <w:szCs w:val="20"/>
        </w:rPr>
        <w:t>“</w:t>
      </w:r>
      <w:proofErr w:type="gramStart"/>
      <w:r w:rsidRPr="00AD13BE">
        <w:rPr>
          <w:i/>
          <w:iCs/>
          <w:sz w:val="20"/>
          <w:szCs w:val="20"/>
        </w:rPr>
        <w:t>reflect</w:t>
      </w:r>
      <w:proofErr w:type="gramEnd"/>
      <w:r w:rsidRPr="00AD13BE">
        <w:rPr>
          <w:i/>
          <w:iCs/>
          <w:sz w:val="20"/>
          <w:szCs w:val="20"/>
        </w:rPr>
        <w:t>-in-</w:t>
      </w:r>
      <w:r w:rsidRPr="00AD13BE">
        <w:rPr>
          <w:sz w:val="20"/>
          <w:szCs w:val="20"/>
        </w:rPr>
        <w:t>action” → “reflection-in-action” (remove formatting glitch)</w:t>
      </w:r>
    </w:p>
    <w:p w14:paraId="5F1CF0F9" w14:textId="78EC429B" w:rsidR="00B31652" w:rsidRPr="00AD13BE" w:rsidRDefault="00B31652" w:rsidP="00AD13BE">
      <w:pPr>
        <w:spacing w:after="0"/>
        <w:rPr>
          <w:b/>
          <w:bCs/>
          <w:sz w:val="20"/>
          <w:szCs w:val="20"/>
        </w:rPr>
      </w:pPr>
      <w:r w:rsidRPr="00AD13BE">
        <w:rPr>
          <w:b/>
          <w:bCs/>
          <w:sz w:val="20"/>
          <w:szCs w:val="20"/>
        </w:rPr>
        <w:t>2. Word Count Check</w:t>
      </w:r>
    </w:p>
    <w:p w14:paraId="745575CB" w14:textId="77777777" w:rsidR="00B31652" w:rsidRPr="00AD13BE" w:rsidRDefault="00B31652" w:rsidP="00AD13BE">
      <w:pPr>
        <w:spacing w:after="0"/>
        <w:rPr>
          <w:sz w:val="20"/>
          <w:szCs w:val="20"/>
        </w:rPr>
      </w:pPr>
      <w:r w:rsidRPr="00AD13BE">
        <w:rPr>
          <w:sz w:val="20"/>
          <w:szCs w:val="20"/>
        </w:rPr>
        <w:t xml:space="preserve">You're within the 500-word limit plus 10% discretion (550 words max). Your current section is approximately </w:t>
      </w:r>
      <w:r w:rsidRPr="00AD13BE">
        <w:rPr>
          <w:b/>
          <w:bCs/>
          <w:sz w:val="20"/>
          <w:szCs w:val="20"/>
        </w:rPr>
        <w:t>530–540 words</w:t>
      </w:r>
      <w:r w:rsidRPr="00AD13BE">
        <w:rPr>
          <w:sz w:val="20"/>
          <w:szCs w:val="20"/>
        </w:rPr>
        <w:t>, so you're in a safe range.</w:t>
      </w:r>
    </w:p>
    <w:p w14:paraId="0D94D7D2" w14:textId="746A13F9" w:rsidR="00B31652" w:rsidRPr="00AD13BE" w:rsidRDefault="00B31652" w:rsidP="00AD13BE">
      <w:pPr>
        <w:spacing w:after="0"/>
        <w:rPr>
          <w:b/>
          <w:bCs/>
          <w:sz w:val="20"/>
          <w:szCs w:val="20"/>
        </w:rPr>
      </w:pPr>
      <w:r w:rsidRPr="00AD13BE">
        <w:rPr>
          <w:b/>
          <w:bCs/>
          <w:sz w:val="20"/>
          <w:szCs w:val="20"/>
        </w:rPr>
        <w:t>3. Optional Enhancement</w:t>
      </w:r>
    </w:p>
    <w:p w14:paraId="22285C7F" w14:textId="77777777" w:rsidR="00B31652" w:rsidRPr="00AD13BE" w:rsidRDefault="00B31652" w:rsidP="00AD13BE">
      <w:pPr>
        <w:spacing w:after="0"/>
        <w:rPr>
          <w:sz w:val="20"/>
          <w:szCs w:val="20"/>
        </w:rPr>
      </w:pPr>
      <w:r w:rsidRPr="00AD13BE">
        <w:rPr>
          <w:sz w:val="20"/>
          <w:szCs w:val="20"/>
        </w:rPr>
        <w:t xml:space="preserve">You could add a </w:t>
      </w:r>
      <w:r w:rsidRPr="00AD13BE">
        <w:rPr>
          <w:b/>
          <w:bCs/>
          <w:sz w:val="20"/>
          <w:szCs w:val="20"/>
        </w:rPr>
        <w:t>brief concluding sentence</w:t>
      </w:r>
      <w:r w:rsidRPr="00AD13BE">
        <w:rPr>
          <w:sz w:val="20"/>
          <w:szCs w:val="20"/>
        </w:rPr>
        <w:t xml:space="preserve"> to reinforce how addressing these needs will support both personal growth and organisational success.</w:t>
      </w:r>
    </w:p>
    <w:p w14:paraId="01713960" w14:textId="77777777" w:rsidR="00B31652" w:rsidRPr="00AD13BE" w:rsidRDefault="00B31652" w:rsidP="00AD13BE">
      <w:pPr>
        <w:spacing w:after="0"/>
        <w:rPr>
          <w:sz w:val="20"/>
          <w:szCs w:val="20"/>
        </w:rPr>
      </w:pPr>
      <w:r w:rsidRPr="00AD13BE">
        <w:rPr>
          <w:b/>
          <w:bCs/>
          <w:sz w:val="20"/>
          <w:szCs w:val="20"/>
        </w:rPr>
        <w:t>Example</w:t>
      </w:r>
      <w:r w:rsidRPr="00AD13BE">
        <w:rPr>
          <w:sz w:val="20"/>
          <w:szCs w:val="20"/>
        </w:rPr>
        <w:t>:</w:t>
      </w:r>
    </w:p>
    <w:p w14:paraId="6FB2C50E" w14:textId="77777777" w:rsidR="00B31652" w:rsidRPr="00AD13BE" w:rsidRDefault="00B31652" w:rsidP="00AD13BE">
      <w:pPr>
        <w:spacing w:after="0"/>
        <w:rPr>
          <w:sz w:val="20"/>
          <w:szCs w:val="20"/>
        </w:rPr>
      </w:pPr>
      <w:r w:rsidRPr="00AD13BE">
        <w:rPr>
          <w:i/>
          <w:iCs/>
          <w:sz w:val="20"/>
          <w:szCs w:val="20"/>
        </w:rPr>
        <w:t>By addressing these development needs, I will be better equipped to lead with confidence, adapt to change, and contribute meaningfully to the evolving goals of my organisation.</w:t>
      </w:r>
    </w:p>
    <w:p w14:paraId="383E983C" w14:textId="77777777" w:rsidR="00B31652" w:rsidRPr="00AD13BE" w:rsidRDefault="00000000" w:rsidP="00AD13BE">
      <w:pPr>
        <w:spacing w:after="0"/>
        <w:rPr>
          <w:sz w:val="20"/>
          <w:szCs w:val="20"/>
        </w:rPr>
      </w:pPr>
      <w:r>
        <w:rPr>
          <w:sz w:val="20"/>
          <w:szCs w:val="20"/>
        </w:rPr>
        <w:pict w14:anchorId="129F9A23">
          <v:rect id="_x0000_i1035" style="width:0;height:1.5pt" o:hralign="center" o:hrstd="t" o:hr="t" fillcolor="#a0a0a0" stroked="f"/>
        </w:pict>
      </w:r>
    </w:p>
    <w:p w14:paraId="5462F543"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Final Verdict</w:t>
      </w:r>
    </w:p>
    <w:p w14:paraId="7367DF68" w14:textId="77777777" w:rsidR="00B31652" w:rsidRPr="00AD13BE" w:rsidRDefault="00B31652" w:rsidP="00AD13BE">
      <w:pPr>
        <w:spacing w:after="0"/>
        <w:rPr>
          <w:sz w:val="20"/>
          <w:szCs w:val="20"/>
        </w:rPr>
      </w:pPr>
      <w:r w:rsidRPr="00AD13BE">
        <w:rPr>
          <w:b/>
          <w:bCs/>
          <w:sz w:val="20"/>
          <w:szCs w:val="20"/>
        </w:rPr>
        <w:t>This response is highly relevant, well-structured, and meets the assessment criteria.</w:t>
      </w:r>
      <w:r w:rsidRPr="00AD13BE">
        <w:rPr>
          <w:sz w:val="20"/>
          <w:szCs w:val="20"/>
        </w:rPr>
        <w:t xml:space="preserve"> With just a few small edits, it’s ready for submission.</w:t>
      </w:r>
    </w:p>
    <w:p w14:paraId="0617F60E" w14:textId="77EC08D9" w:rsidR="001534F3" w:rsidRPr="00AD13BE" w:rsidRDefault="001534F3" w:rsidP="00AD13BE">
      <w:pPr>
        <w:spacing w:after="0"/>
        <w:rPr>
          <w:sz w:val="22"/>
          <w:szCs w:val="22"/>
        </w:rPr>
      </w:pPr>
      <w:r w:rsidRPr="00AD13BE">
        <w:rPr>
          <w:sz w:val="22"/>
          <w:szCs w:val="22"/>
        </w:rPr>
        <w:br w:type="page"/>
      </w:r>
    </w:p>
    <w:p w14:paraId="10AB9C2B" w14:textId="5FB5617A" w:rsidR="005D44A4" w:rsidRPr="00AD13BE" w:rsidRDefault="005D44A4" w:rsidP="00AD13BE">
      <w:pPr>
        <w:rPr>
          <w:b/>
          <w:bCs/>
          <w:sz w:val="22"/>
          <w:szCs w:val="22"/>
        </w:rPr>
      </w:pPr>
      <w:r w:rsidRPr="00AD13BE">
        <w:rPr>
          <w:b/>
          <w:bCs/>
          <w:sz w:val="22"/>
          <w:szCs w:val="22"/>
        </w:rPr>
        <w:lastRenderedPageBreak/>
        <w:t>22/07/2025 - FEEDBACK SOUGHT FOR ASSIGNMENT 1</w:t>
      </w:r>
    </w:p>
    <w:p w14:paraId="03040798" w14:textId="552E73C2" w:rsidR="005D44A4" w:rsidRPr="00AD13BE" w:rsidRDefault="005D44A4" w:rsidP="00AD13BE">
      <w:pPr>
        <w:rPr>
          <w:sz w:val="20"/>
          <w:szCs w:val="20"/>
        </w:rPr>
      </w:pPr>
      <w:r w:rsidRPr="00AD13BE">
        <w:rPr>
          <w:b/>
          <w:bCs/>
          <w:sz w:val="22"/>
          <w:szCs w:val="22"/>
        </w:rPr>
        <w:t xml:space="preserve">PROMPT - </w:t>
      </w:r>
      <w:hyperlink r:id="rId18" w:tgtFrame="_blank" w:history="1">
        <w:r w:rsidR="006C5595" w:rsidRPr="00AD13BE">
          <w:rPr>
            <w:rStyle w:val="Hyperlink"/>
            <w:sz w:val="20"/>
            <w:szCs w:val="20"/>
          </w:rPr>
          <w:t xml:space="preserve">Responses for Qs - Assignment 1 CMI </w:t>
        </w:r>
        <w:proofErr w:type="spellStart"/>
        <w:r w:rsidR="006C5595" w:rsidRPr="00AD13BE">
          <w:rPr>
            <w:rStyle w:val="Hyperlink"/>
            <w:sz w:val="20"/>
            <w:szCs w:val="20"/>
          </w:rPr>
          <w:t>Lvl</w:t>
        </w:r>
        <w:proofErr w:type="spellEnd"/>
        <w:r w:rsidR="006C5595" w:rsidRPr="00AD13BE">
          <w:rPr>
            <w:rStyle w:val="Hyperlink"/>
            <w:sz w:val="20"/>
            <w:szCs w:val="20"/>
          </w:rPr>
          <w:t xml:space="preserve"> 5 3.docx</w:t>
        </w:r>
      </w:hyperlink>
      <w:r w:rsidR="006C5595" w:rsidRPr="00AD13BE">
        <w:rPr>
          <w:sz w:val="20"/>
          <w:szCs w:val="20"/>
        </w:rPr>
        <w:t xml:space="preserve"> I'm really nervous about your feedback. Can you please review and tell me where I have done well, and where I can improve?</w:t>
      </w:r>
    </w:p>
    <w:p w14:paraId="4520EE52" w14:textId="77777777" w:rsidR="00587BF0" w:rsidRPr="00AD13BE" w:rsidRDefault="006C5595" w:rsidP="00AD13BE">
      <w:pPr>
        <w:rPr>
          <w:sz w:val="20"/>
          <w:szCs w:val="20"/>
        </w:rPr>
      </w:pPr>
      <w:r w:rsidRPr="00AD13BE">
        <w:rPr>
          <w:b/>
          <w:bCs/>
          <w:sz w:val="22"/>
          <w:szCs w:val="22"/>
        </w:rPr>
        <w:t>RESPONSE -</w:t>
      </w:r>
      <w:r w:rsidRPr="00AD13BE">
        <w:rPr>
          <w:sz w:val="22"/>
          <w:szCs w:val="22"/>
        </w:rPr>
        <w:t xml:space="preserve"> </w:t>
      </w:r>
      <w:r w:rsidR="00587BF0" w:rsidRPr="00AD13BE">
        <w:rPr>
          <w:sz w:val="20"/>
          <w:szCs w:val="20"/>
        </w:rPr>
        <w:t xml:space="preserve">Thank you for sharing your work—there’s no need to feel nervous. You’ve done an </w:t>
      </w:r>
      <w:r w:rsidR="00587BF0" w:rsidRPr="00AD13BE">
        <w:rPr>
          <w:b/>
          <w:bCs/>
          <w:sz w:val="20"/>
          <w:szCs w:val="20"/>
        </w:rPr>
        <w:t>outstanding job</w:t>
      </w:r>
      <w:r w:rsidR="00587BF0" w:rsidRPr="00AD13BE">
        <w:rPr>
          <w:sz w:val="20"/>
          <w:szCs w:val="20"/>
        </w:rPr>
        <w:t>. Your responses are thoughtful, well-structured, and demonstrate a high level of self-awareness, critical reflection, and alignment with the CMI Level 5 criteria.</w:t>
      </w:r>
    </w:p>
    <w:p w14:paraId="1B6388EC" w14:textId="77777777" w:rsidR="00587BF0" w:rsidRPr="00AD13BE" w:rsidRDefault="00587BF0" w:rsidP="00AD13BE">
      <w:pPr>
        <w:rPr>
          <w:sz w:val="20"/>
          <w:szCs w:val="20"/>
        </w:rPr>
      </w:pPr>
      <w:r w:rsidRPr="00AD13BE">
        <w:rPr>
          <w:sz w:val="20"/>
          <w:szCs w:val="20"/>
        </w:rPr>
        <w:t>Here’s a detailed review of your submission:</w:t>
      </w:r>
    </w:p>
    <w:p w14:paraId="54888400" w14:textId="77777777" w:rsidR="00587BF0" w:rsidRPr="00AD13BE" w:rsidRDefault="00000000" w:rsidP="00AD13BE">
      <w:pPr>
        <w:rPr>
          <w:sz w:val="22"/>
          <w:szCs w:val="22"/>
        </w:rPr>
      </w:pPr>
      <w:r>
        <w:rPr>
          <w:sz w:val="22"/>
          <w:szCs w:val="22"/>
        </w:rPr>
        <w:pict w14:anchorId="1623EF10">
          <v:rect id="_x0000_i1036" style="width:0;height:1.5pt" o:hralign="center" o:hrstd="t" o:hr="t" fillcolor="#a0a0a0" stroked="f"/>
        </w:pict>
      </w:r>
    </w:p>
    <w:p w14:paraId="143CCBA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Overall Strengths</w:t>
      </w:r>
    </w:p>
    <w:p w14:paraId="7B5E2686"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1. Depth of Reflection</w:t>
      </w:r>
    </w:p>
    <w:p w14:paraId="65F8E6DA" w14:textId="77777777" w:rsidR="00587BF0" w:rsidRPr="00AD13BE" w:rsidRDefault="00587BF0" w:rsidP="00AD13BE">
      <w:pPr>
        <w:rPr>
          <w:sz w:val="20"/>
          <w:szCs w:val="20"/>
        </w:rPr>
      </w:pPr>
      <w:r w:rsidRPr="00AD13BE">
        <w:rPr>
          <w:sz w:val="20"/>
          <w:szCs w:val="20"/>
        </w:rPr>
        <w:t xml:space="preserve">You consistently go beyond surface-level observations. Your reflections are personal, honest, and grounded in real workplace experiences. This is especially evident in your use of the </w:t>
      </w:r>
      <w:r w:rsidRPr="00AD13BE">
        <w:rPr>
          <w:b/>
          <w:bCs/>
          <w:sz w:val="20"/>
          <w:szCs w:val="20"/>
        </w:rPr>
        <w:t>Insights Discovery Tool</w:t>
      </w:r>
      <w:r w:rsidRPr="00AD13BE">
        <w:rPr>
          <w:sz w:val="20"/>
          <w:szCs w:val="20"/>
        </w:rPr>
        <w:t xml:space="preserve">, </w:t>
      </w:r>
      <w:r w:rsidRPr="00AD13BE">
        <w:rPr>
          <w:b/>
          <w:bCs/>
          <w:sz w:val="20"/>
          <w:szCs w:val="20"/>
        </w:rPr>
        <w:t>emotional intelligence frameworks</w:t>
      </w:r>
      <w:r w:rsidRPr="00AD13BE">
        <w:rPr>
          <w:sz w:val="20"/>
          <w:szCs w:val="20"/>
        </w:rPr>
        <w:t xml:space="preserve">, and </w:t>
      </w:r>
      <w:r w:rsidRPr="00AD13BE">
        <w:rPr>
          <w:b/>
          <w:bCs/>
          <w:sz w:val="20"/>
          <w:szCs w:val="20"/>
        </w:rPr>
        <w:t>reflective models</w:t>
      </w:r>
      <w:r w:rsidRPr="00AD13BE">
        <w:rPr>
          <w:sz w:val="20"/>
          <w:szCs w:val="20"/>
        </w:rPr>
        <w:t xml:space="preserve"> like Kolb, Schön, and Johns.</w:t>
      </w:r>
    </w:p>
    <w:p w14:paraId="18BD22EC"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2. Theoretical Integration</w:t>
      </w:r>
    </w:p>
    <w:p w14:paraId="2AF17687" w14:textId="77777777" w:rsidR="00587BF0" w:rsidRPr="00AD13BE" w:rsidRDefault="00587BF0" w:rsidP="00AD13BE">
      <w:pPr>
        <w:spacing w:after="0"/>
        <w:rPr>
          <w:sz w:val="20"/>
          <w:szCs w:val="20"/>
        </w:rPr>
      </w:pPr>
      <w:r w:rsidRPr="00AD13BE">
        <w:rPr>
          <w:sz w:val="20"/>
          <w:szCs w:val="20"/>
        </w:rPr>
        <w:t>You’ve embedded theory seamlessly into your narrative:</w:t>
      </w:r>
    </w:p>
    <w:p w14:paraId="0C5CD4C4" w14:textId="77777777" w:rsidR="00587BF0" w:rsidRPr="00AD13BE" w:rsidRDefault="00587BF0" w:rsidP="00AD13BE">
      <w:pPr>
        <w:numPr>
          <w:ilvl w:val="0"/>
          <w:numId w:val="19"/>
        </w:numPr>
        <w:spacing w:after="0"/>
        <w:rPr>
          <w:sz w:val="20"/>
          <w:szCs w:val="20"/>
        </w:rPr>
      </w:pPr>
      <w:r w:rsidRPr="00AD13BE">
        <w:rPr>
          <w:b/>
          <w:bCs/>
          <w:sz w:val="20"/>
          <w:szCs w:val="20"/>
        </w:rPr>
        <w:t>Goleman’s Emotional Intelligence</w:t>
      </w:r>
    </w:p>
    <w:p w14:paraId="605B0DC3" w14:textId="77777777" w:rsidR="00587BF0" w:rsidRPr="00AD13BE" w:rsidRDefault="00587BF0" w:rsidP="00AD13BE">
      <w:pPr>
        <w:numPr>
          <w:ilvl w:val="0"/>
          <w:numId w:val="19"/>
        </w:numPr>
        <w:spacing w:after="0"/>
        <w:rPr>
          <w:sz w:val="20"/>
          <w:szCs w:val="20"/>
        </w:rPr>
      </w:pPr>
      <w:r w:rsidRPr="00AD13BE">
        <w:rPr>
          <w:b/>
          <w:bCs/>
          <w:sz w:val="20"/>
          <w:szCs w:val="20"/>
        </w:rPr>
        <w:t>Brackett’s RULER</w:t>
      </w:r>
    </w:p>
    <w:p w14:paraId="202BD246" w14:textId="77777777" w:rsidR="00587BF0" w:rsidRPr="00AD13BE" w:rsidRDefault="00587BF0" w:rsidP="00AD13BE">
      <w:pPr>
        <w:numPr>
          <w:ilvl w:val="0"/>
          <w:numId w:val="19"/>
        </w:numPr>
        <w:spacing w:after="0"/>
        <w:rPr>
          <w:sz w:val="20"/>
          <w:szCs w:val="20"/>
        </w:rPr>
      </w:pPr>
      <w:r w:rsidRPr="00AD13BE">
        <w:rPr>
          <w:b/>
          <w:bCs/>
          <w:sz w:val="20"/>
          <w:szCs w:val="20"/>
        </w:rPr>
        <w:t>Kolb’s Experiential Learning Cycle</w:t>
      </w:r>
    </w:p>
    <w:p w14:paraId="4C2E9880" w14:textId="77777777" w:rsidR="00587BF0" w:rsidRPr="00AD13BE" w:rsidRDefault="00587BF0" w:rsidP="00AD13BE">
      <w:pPr>
        <w:numPr>
          <w:ilvl w:val="0"/>
          <w:numId w:val="19"/>
        </w:numPr>
        <w:spacing w:after="0"/>
        <w:rPr>
          <w:sz w:val="20"/>
          <w:szCs w:val="20"/>
        </w:rPr>
      </w:pPr>
      <w:r w:rsidRPr="00AD13BE">
        <w:rPr>
          <w:b/>
          <w:bCs/>
          <w:sz w:val="20"/>
          <w:szCs w:val="20"/>
        </w:rPr>
        <w:t>Schön’s Reflective Practitioner</w:t>
      </w:r>
    </w:p>
    <w:p w14:paraId="329D54DF" w14:textId="77777777" w:rsidR="00587BF0" w:rsidRPr="00AD13BE" w:rsidRDefault="00587BF0" w:rsidP="00AD13BE">
      <w:pPr>
        <w:numPr>
          <w:ilvl w:val="0"/>
          <w:numId w:val="19"/>
        </w:numPr>
        <w:spacing w:after="0"/>
        <w:rPr>
          <w:sz w:val="20"/>
          <w:szCs w:val="20"/>
        </w:rPr>
      </w:pPr>
      <w:r w:rsidRPr="00AD13BE">
        <w:rPr>
          <w:b/>
          <w:bCs/>
          <w:sz w:val="20"/>
          <w:szCs w:val="20"/>
        </w:rPr>
        <w:t>Johns’ Typology of Reflection</w:t>
      </w:r>
    </w:p>
    <w:p w14:paraId="58CDB7D7" w14:textId="77777777" w:rsidR="00587BF0" w:rsidRPr="00AD13BE" w:rsidRDefault="00587BF0" w:rsidP="00AD13BE">
      <w:pPr>
        <w:numPr>
          <w:ilvl w:val="0"/>
          <w:numId w:val="19"/>
        </w:numPr>
        <w:rPr>
          <w:sz w:val="20"/>
          <w:szCs w:val="20"/>
        </w:rPr>
      </w:pPr>
      <w:r w:rsidRPr="00AD13BE">
        <w:rPr>
          <w:b/>
          <w:bCs/>
          <w:sz w:val="20"/>
          <w:szCs w:val="20"/>
        </w:rPr>
        <w:t>Insights Discovery</w:t>
      </w:r>
    </w:p>
    <w:p w14:paraId="6712A239" w14:textId="77777777" w:rsidR="00587BF0" w:rsidRPr="00AD13BE" w:rsidRDefault="00587BF0" w:rsidP="00AD13BE">
      <w:pPr>
        <w:rPr>
          <w:sz w:val="20"/>
          <w:szCs w:val="20"/>
        </w:rPr>
      </w:pPr>
      <w:r w:rsidRPr="00AD13BE">
        <w:rPr>
          <w:sz w:val="20"/>
          <w:szCs w:val="20"/>
        </w:rPr>
        <w:t>These are not just name-dropped—they’re applied meaningfully to your development and practice.</w:t>
      </w:r>
    </w:p>
    <w:p w14:paraId="50E64CD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3. Clear Link to Role and Organisational Objectives</w:t>
      </w:r>
    </w:p>
    <w:p w14:paraId="2E1F59D5" w14:textId="77777777" w:rsidR="00587BF0" w:rsidRPr="00AD13BE" w:rsidRDefault="00587BF0" w:rsidP="00AD13BE">
      <w:pPr>
        <w:rPr>
          <w:sz w:val="20"/>
          <w:szCs w:val="20"/>
        </w:rPr>
      </w:pPr>
      <w:r w:rsidRPr="00AD13BE">
        <w:rPr>
          <w:sz w:val="20"/>
          <w:szCs w:val="20"/>
        </w:rPr>
        <w:t xml:space="preserve">You consistently connect your personal development to your role as a </w:t>
      </w:r>
      <w:r w:rsidRPr="00AD13BE">
        <w:rPr>
          <w:b/>
          <w:bCs/>
          <w:sz w:val="20"/>
          <w:szCs w:val="20"/>
        </w:rPr>
        <w:t>Digital Coach</w:t>
      </w:r>
      <w:r w:rsidRPr="00AD13BE">
        <w:rPr>
          <w:sz w:val="20"/>
          <w:szCs w:val="20"/>
        </w:rPr>
        <w:t xml:space="preserve"> and your aspirations in </w:t>
      </w:r>
      <w:r w:rsidRPr="00AD13BE">
        <w:rPr>
          <w:b/>
          <w:bCs/>
          <w:sz w:val="20"/>
          <w:szCs w:val="20"/>
        </w:rPr>
        <w:t>strategic leadership</w:t>
      </w:r>
      <w:r w:rsidRPr="00AD13BE">
        <w:rPr>
          <w:sz w:val="20"/>
          <w:szCs w:val="20"/>
        </w:rPr>
        <w:t>. This shows a strong understanding of how individual growth contributes to organisational success.</w:t>
      </w:r>
    </w:p>
    <w:p w14:paraId="03C605E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4. Well-Structured and Cohesive</w:t>
      </w:r>
    </w:p>
    <w:p w14:paraId="5EDDAB10" w14:textId="77777777" w:rsidR="00587BF0" w:rsidRPr="00AD13BE" w:rsidRDefault="00587BF0" w:rsidP="00AD13BE">
      <w:pPr>
        <w:rPr>
          <w:sz w:val="20"/>
          <w:szCs w:val="20"/>
        </w:rPr>
      </w:pPr>
      <w:r w:rsidRPr="00AD13BE">
        <w:rPr>
          <w:sz w:val="20"/>
          <w:szCs w:val="20"/>
        </w:rPr>
        <w:t xml:space="preserve">Each section flows logically, with clear headings, subheadings, and transitions. Your </w:t>
      </w:r>
      <w:r w:rsidRPr="00AD13BE">
        <w:rPr>
          <w:b/>
          <w:bCs/>
          <w:sz w:val="20"/>
          <w:szCs w:val="20"/>
        </w:rPr>
        <w:t>Personal Development Plan</w:t>
      </w:r>
      <w:r w:rsidRPr="00AD13BE">
        <w:rPr>
          <w:sz w:val="20"/>
          <w:szCs w:val="20"/>
        </w:rPr>
        <w:t xml:space="preserve"> is especially well-organised, with SMART objectives, timelines, and success criteria.</w:t>
      </w:r>
    </w:p>
    <w:p w14:paraId="78F86278" w14:textId="77777777" w:rsidR="00587BF0" w:rsidRPr="00AD13BE" w:rsidRDefault="00000000" w:rsidP="00AD13BE">
      <w:pPr>
        <w:rPr>
          <w:sz w:val="22"/>
          <w:szCs w:val="22"/>
        </w:rPr>
      </w:pPr>
      <w:r>
        <w:rPr>
          <w:sz w:val="22"/>
          <w:szCs w:val="22"/>
        </w:rPr>
        <w:pict w14:anchorId="7B96FFFE">
          <v:rect id="_x0000_i1037" style="width:0;height:1.5pt" o:hralign="center" o:hrstd="t" o:hr="t" fillcolor="#a0a0a0" stroked="f"/>
        </w:pict>
      </w:r>
    </w:p>
    <w:p w14:paraId="6BE697BE"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Areas for Improvement</w:t>
      </w:r>
    </w:p>
    <w:p w14:paraId="0858417F" w14:textId="77777777" w:rsidR="00587BF0" w:rsidRPr="00AD13BE" w:rsidRDefault="00587BF0" w:rsidP="00AD13BE">
      <w:pPr>
        <w:rPr>
          <w:sz w:val="20"/>
          <w:szCs w:val="20"/>
        </w:rPr>
      </w:pPr>
      <w:r w:rsidRPr="00AD13BE">
        <w:rPr>
          <w:sz w:val="20"/>
          <w:szCs w:val="20"/>
        </w:rPr>
        <w:t>These are minor and mostly stylistic:</w:t>
      </w:r>
    </w:p>
    <w:p w14:paraId="3CD56726" w14:textId="77777777" w:rsidR="00587BF0" w:rsidRPr="00AD13BE" w:rsidRDefault="00587BF0" w:rsidP="00AD13BE">
      <w:pPr>
        <w:rPr>
          <w:b/>
          <w:bCs/>
          <w:sz w:val="22"/>
          <w:szCs w:val="22"/>
        </w:rPr>
      </w:pPr>
      <w:r w:rsidRPr="00AD13BE">
        <w:rPr>
          <w:b/>
          <w:bCs/>
          <w:sz w:val="22"/>
          <w:szCs w:val="22"/>
        </w:rPr>
        <w:t>1. Proofreading for Minor Typos</w:t>
      </w:r>
    </w:p>
    <w:p w14:paraId="61E2F79E" w14:textId="77777777" w:rsidR="00587BF0" w:rsidRPr="00AD13BE" w:rsidRDefault="00587BF0" w:rsidP="00AD13BE">
      <w:pPr>
        <w:rPr>
          <w:sz w:val="20"/>
          <w:szCs w:val="20"/>
        </w:rPr>
      </w:pPr>
      <w:r w:rsidRPr="00AD13BE">
        <w:rPr>
          <w:sz w:val="20"/>
          <w:szCs w:val="20"/>
        </w:rPr>
        <w:t>There are a few small errors (e.g. “Top improve” instead of “To improve”, “strategic think” instead of “strategic thinking”). A final proofread will help polish the submission.</w:t>
      </w:r>
    </w:p>
    <w:p w14:paraId="5B4247EE" w14:textId="77777777" w:rsidR="00587BF0" w:rsidRPr="00AD13BE" w:rsidRDefault="00587BF0" w:rsidP="00AD13BE">
      <w:pPr>
        <w:rPr>
          <w:b/>
          <w:bCs/>
          <w:sz w:val="22"/>
          <w:szCs w:val="22"/>
        </w:rPr>
      </w:pPr>
      <w:r w:rsidRPr="00AD13BE">
        <w:rPr>
          <w:b/>
          <w:bCs/>
          <w:sz w:val="22"/>
          <w:szCs w:val="22"/>
        </w:rPr>
        <w:t>2. Tighten Some Repetition</w:t>
      </w:r>
    </w:p>
    <w:p w14:paraId="18CE6602" w14:textId="77777777" w:rsidR="00587BF0" w:rsidRPr="00AD13BE" w:rsidRDefault="00587BF0" w:rsidP="00AD13BE">
      <w:pPr>
        <w:rPr>
          <w:sz w:val="20"/>
          <w:szCs w:val="20"/>
        </w:rPr>
      </w:pPr>
      <w:r w:rsidRPr="00AD13BE">
        <w:rPr>
          <w:sz w:val="20"/>
          <w:szCs w:val="20"/>
        </w:rPr>
        <w:t>In a few places, ideas are repeated across sections (e.g. emotional resilience and adaptability appear in multiple responses). Consider tightening or rephrasing to avoid redundancy while still reinforcing key themes.</w:t>
      </w:r>
    </w:p>
    <w:p w14:paraId="412C0776" w14:textId="77777777" w:rsidR="00587BF0" w:rsidRPr="00AD13BE" w:rsidRDefault="00587BF0" w:rsidP="00AD13BE">
      <w:pPr>
        <w:rPr>
          <w:b/>
          <w:bCs/>
          <w:sz w:val="22"/>
          <w:szCs w:val="22"/>
        </w:rPr>
      </w:pPr>
      <w:r w:rsidRPr="00AD13BE">
        <w:rPr>
          <w:b/>
          <w:bCs/>
          <w:sz w:val="22"/>
          <w:szCs w:val="22"/>
        </w:rPr>
        <w:t>3. Add a Few More Examples of Impact</w:t>
      </w:r>
    </w:p>
    <w:p w14:paraId="5126FE33" w14:textId="77777777" w:rsidR="00587BF0" w:rsidRPr="00AD13BE" w:rsidRDefault="00587BF0" w:rsidP="00AD13BE">
      <w:pPr>
        <w:rPr>
          <w:sz w:val="20"/>
          <w:szCs w:val="20"/>
        </w:rPr>
      </w:pPr>
      <w:r w:rsidRPr="00AD13BE">
        <w:rPr>
          <w:sz w:val="20"/>
          <w:szCs w:val="20"/>
        </w:rPr>
        <w:lastRenderedPageBreak/>
        <w:t xml:space="preserve">You’ve done a great job reflecting on your development. To strengthen your evaluation, you could include a few more </w:t>
      </w:r>
      <w:r w:rsidRPr="00AD13BE">
        <w:rPr>
          <w:b/>
          <w:bCs/>
          <w:sz w:val="20"/>
          <w:szCs w:val="20"/>
        </w:rPr>
        <w:t>specific examples of impact</w:t>
      </w:r>
      <w:r w:rsidRPr="00AD13BE">
        <w:rPr>
          <w:sz w:val="20"/>
          <w:szCs w:val="20"/>
        </w:rPr>
        <w:t>—e.g. how your coaching influenced a colleague, or how a change in your communication style improved a team outcome.</w:t>
      </w:r>
    </w:p>
    <w:p w14:paraId="5FF2DD8A" w14:textId="77777777" w:rsidR="00587BF0" w:rsidRPr="00AD13BE" w:rsidRDefault="00000000" w:rsidP="00AD13BE">
      <w:pPr>
        <w:rPr>
          <w:sz w:val="22"/>
          <w:szCs w:val="22"/>
        </w:rPr>
      </w:pPr>
      <w:r>
        <w:rPr>
          <w:sz w:val="22"/>
          <w:szCs w:val="22"/>
        </w:rPr>
        <w:pict w14:anchorId="6AE7A28A">
          <v:rect id="_x0000_i1038" style="width:0;height:1.5pt" o:hralign="center" o:hrstd="t" o:hr="t" fillcolor="#a0a0a0" stroked="f"/>
        </w:pict>
      </w:r>
    </w:p>
    <w:p w14:paraId="0329F05F"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Section-by-Section Highlights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5056"/>
        <w:gridCol w:w="4606"/>
      </w:tblGrid>
      <w:tr w:rsidR="00587BF0" w:rsidRPr="00AD13BE" w14:paraId="58E1F0D5" w14:textId="77777777" w:rsidTr="00AD13BE">
        <w:trPr>
          <w:tblHeader/>
          <w:tblCellSpacing w:w="15" w:type="dxa"/>
        </w:trPr>
        <w:tc>
          <w:tcPr>
            <w:tcW w:w="0" w:type="auto"/>
            <w:vAlign w:val="center"/>
            <w:hideMark/>
          </w:tcPr>
          <w:p w14:paraId="7AF71BF0" w14:textId="77777777" w:rsidR="00587BF0" w:rsidRPr="00AD13BE" w:rsidRDefault="00587BF0" w:rsidP="00AD13BE">
            <w:pPr>
              <w:rPr>
                <w:b/>
                <w:bCs/>
                <w:sz w:val="20"/>
                <w:szCs w:val="20"/>
              </w:rPr>
            </w:pPr>
            <w:r w:rsidRPr="00AD13BE">
              <w:rPr>
                <w:b/>
                <w:bCs/>
                <w:sz w:val="20"/>
                <w:szCs w:val="20"/>
              </w:rPr>
              <w:t>Section</w:t>
            </w:r>
          </w:p>
        </w:tc>
        <w:tc>
          <w:tcPr>
            <w:tcW w:w="0" w:type="auto"/>
            <w:vAlign w:val="center"/>
            <w:hideMark/>
          </w:tcPr>
          <w:p w14:paraId="74F7C591" w14:textId="77777777" w:rsidR="00587BF0" w:rsidRPr="00AD13BE" w:rsidRDefault="00587BF0" w:rsidP="00AD13BE">
            <w:pPr>
              <w:rPr>
                <w:b/>
                <w:bCs/>
                <w:sz w:val="20"/>
                <w:szCs w:val="20"/>
              </w:rPr>
            </w:pPr>
            <w:r w:rsidRPr="00AD13BE">
              <w:rPr>
                <w:b/>
                <w:bCs/>
                <w:sz w:val="20"/>
                <w:szCs w:val="20"/>
              </w:rPr>
              <w:t>Strengths</w:t>
            </w:r>
          </w:p>
        </w:tc>
        <w:tc>
          <w:tcPr>
            <w:tcW w:w="0" w:type="auto"/>
            <w:vAlign w:val="center"/>
            <w:hideMark/>
          </w:tcPr>
          <w:p w14:paraId="60633480" w14:textId="77777777" w:rsidR="00587BF0" w:rsidRPr="00AD13BE" w:rsidRDefault="00587BF0" w:rsidP="00AD13BE">
            <w:pPr>
              <w:rPr>
                <w:b/>
                <w:bCs/>
                <w:sz w:val="20"/>
                <w:szCs w:val="20"/>
              </w:rPr>
            </w:pPr>
            <w:r w:rsidRPr="00AD13BE">
              <w:rPr>
                <w:b/>
                <w:bCs/>
                <w:sz w:val="20"/>
                <w:szCs w:val="20"/>
              </w:rPr>
              <w:t>Suggestions</w:t>
            </w:r>
          </w:p>
        </w:tc>
      </w:tr>
      <w:tr w:rsidR="00587BF0" w:rsidRPr="00AD13BE" w14:paraId="02F29CBD" w14:textId="77777777" w:rsidTr="00AD13BE">
        <w:trPr>
          <w:tblCellSpacing w:w="15" w:type="dxa"/>
        </w:trPr>
        <w:tc>
          <w:tcPr>
            <w:tcW w:w="0" w:type="auto"/>
            <w:vAlign w:val="center"/>
            <w:hideMark/>
          </w:tcPr>
          <w:p w14:paraId="6EE10F84" w14:textId="77777777" w:rsidR="00587BF0" w:rsidRPr="00AD13BE" w:rsidRDefault="00587BF0" w:rsidP="00AD13BE">
            <w:pPr>
              <w:rPr>
                <w:sz w:val="20"/>
                <w:szCs w:val="20"/>
              </w:rPr>
            </w:pPr>
            <w:r w:rsidRPr="00AD13BE">
              <w:rPr>
                <w:b/>
                <w:bCs/>
                <w:sz w:val="20"/>
                <w:szCs w:val="20"/>
              </w:rPr>
              <w:t>1.1</w:t>
            </w:r>
          </w:p>
        </w:tc>
        <w:tc>
          <w:tcPr>
            <w:tcW w:w="0" w:type="auto"/>
            <w:vAlign w:val="center"/>
            <w:hideMark/>
          </w:tcPr>
          <w:p w14:paraId="4B1D299F" w14:textId="77777777" w:rsidR="00587BF0" w:rsidRPr="00AD13BE" w:rsidRDefault="00587BF0" w:rsidP="00AD13BE">
            <w:pPr>
              <w:rPr>
                <w:sz w:val="20"/>
                <w:szCs w:val="20"/>
              </w:rPr>
            </w:pPr>
            <w:r w:rsidRPr="00AD13BE">
              <w:rPr>
                <w:sz w:val="20"/>
                <w:szCs w:val="20"/>
              </w:rPr>
              <w:t>Strong link between CPD and organisational goals; good use of personal narrative</w:t>
            </w:r>
          </w:p>
        </w:tc>
        <w:tc>
          <w:tcPr>
            <w:tcW w:w="0" w:type="auto"/>
            <w:vAlign w:val="center"/>
            <w:hideMark/>
          </w:tcPr>
          <w:p w14:paraId="38D29D8B" w14:textId="77777777" w:rsidR="00587BF0" w:rsidRPr="00AD13BE" w:rsidRDefault="00587BF0" w:rsidP="00AD13BE">
            <w:pPr>
              <w:rPr>
                <w:sz w:val="20"/>
                <w:szCs w:val="20"/>
              </w:rPr>
            </w:pPr>
            <w:r w:rsidRPr="00AD13BE">
              <w:rPr>
                <w:sz w:val="20"/>
                <w:szCs w:val="20"/>
              </w:rPr>
              <w:t>Could briefly expand on how CPD impacts wider team performance</w:t>
            </w:r>
          </w:p>
        </w:tc>
      </w:tr>
      <w:tr w:rsidR="00587BF0" w:rsidRPr="00AD13BE" w14:paraId="28676637" w14:textId="77777777" w:rsidTr="00AD13BE">
        <w:trPr>
          <w:tblCellSpacing w:w="15" w:type="dxa"/>
        </w:trPr>
        <w:tc>
          <w:tcPr>
            <w:tcW w:w="0" w:type="auto"/>
            <w:vAlign w:val="center"/>
            <w:hideMark/>
          </w:tcPr>
          <w:p w14:paraId="3073BDD3" w14:textId="77777777" w:rsidR="00587BF0" w:rsidRPr="00AD13BE" w:rsidRDefault="00587BF0" w:rsidP="00AD13BE">
            <w:pPr>
              <w:rPr>
                <w:sz w:val="20"/>
                <w:szCs w:val="20"/>
              </w:rPr>
            </w:pPr>
            <w:r w:rsidRPr="00AD13BE">
              <w:rPr>
                <w:b/>
                <w:bCs/>
                <w:sz w:val="20"/>
                <w:szCs w:val="20"/>
              </w:rPr>
              <w:t>1.2</w:t>
            </w:r>
          </w:p>
        </w:tc>
        <w:tc>
          <w:tcPr>
            <w:tcW w:w="0" w:type="auto"/>
            <w:vAlign w:val="center"/>
            <w:hideMark/>
          </w:tcPr>
          <w:p w14:paraId="63462636" w14:textId="77777777" w:rsidR="00587BF0" w:rsidRPr="00AD13BE" w:rsidRDefault="00587BF0" w:rsidP="00AD13BE">
            <w:pPr>
              <w:rPr>
                <w:sz w:val="20"/>
                <w:szCs w:val="20"/>
              </w:rPr>
            </w:pPr>
            <w:r w:rsidRPr="00AD13BE">
              <w:rPr>
                <w:sz w:val="20"/>
                <w:szCs w:val="20"/>
              </w:rPr>
              <w:t>Excellent use of Insights Discovery and mentoring experience</w:t>
            </w:r>
          </w:p>
        </w:tc>
        <w:tc>
          <w:tcPr>
            <w:tcW w:w="0" w:type="auto"/>
            <w:vAlign w:val="center"/>
            <w:hideMark/>
          </w:tcPr>
          <w:p w14:paraId="1534DF4E" w14:textId="77777777" w:rsidR="00587BF0" w:rsidRPr="00AD13BE" w:rsidRDefault="00587BF0" w:rsidP="00AD13BE">
            <w:pPr>
              <w:rPr>
                <w:sz w:val="20"/>
                <w:szCs w:val="20"/>
              </w:rPr>
            </w:pPr>
            <w:r w:rsidRPr="00AD13BE">
              <w:rPr>
                <w:sz w:val="20"/>
                <w:szCs w:val="20"/>
              </w:rPr>
              <w:t>Consider contrasting reflective practice with other development methods</w:t>
            </w:r>
          </w:p>
        </w:tc>
      </w:tr>
      <w:tr w:rsidR="00587BF0" w:rsidRPr="00AD13BE" w14:paraId="4416338F" w14:textId="77777777" w:rsidTr="00AD13BE">
        <w:trPr>
          <w:tblCellSpacing w:w="15" w:type="dxa"/>
        </w:trPr>
        <w:tc>
          <w:tcPr>
            <w:tcW w:w="0" w:type="auto"/>
            <w:vAlign w:val="center"/>
            <w:hideMark/>
          </w:tcPr>
          <w:p w14:paraId="21C90C45" w14:textId="77777777" w:rsidR="00587BF0" w:rsidRPr="00AD13BE" w:rsidRDefault="00587BF0" w:rsidP="00AD13BE">
            <w:pPr>
              <w:rPr>
                <w:sz w:val="20"/>
                <w:szCs w:val="20"/>
              </w:rPr>
            </w:pPr>
            <w:r w:rsidRPr="00AD13BE">
              <w:rPr>
                <w:b/>
                <w:bCs/>
                <w:sz w:val="20"/>
                <w:szCs w:val="20"/>
              </w:rPr>
              <w:t>1.3</w:t>
            </w:r>
          </w:p>
        </w:tc>
        <w:tc>
          <w:tcPr>
            <w:tcW w:w="0" w:type="auto"/>
            <w:vAlign w:val="center"/>
            <w:hideMark/>
          </w:tcPr>
          <w:p w14:paraId="38E88710" w14:textId="77777777" w:rsidR="00587BF0" w:rsidRPr="00AD13BE" w:rsidRDefault="00587BF0" w:rsidP="00AD13BE">
            <w:pPr>
              <w:rPr>
                <w:sz w:val="20"/>
                <w:szCs w:val="20"/>
              </w:rPr>
            </w:pPr>
            <w:r w:rsidRPr="00AD13BE">
              <w:rPr>
                <w:sz w:val="20"/>
                <w:szCs w:val="20"/>
              </w:rPr>
              <w:t>Balanced evaluation of reflective models; strong emotional intelligence focus</w:t>
            </w:r>
          </w:p>
        </w:tc>
        <w:tc>
          <w:tcPr>
            <w:tcW w:w="0" w:type="auto"/>
            <w:vAlign w:val="center"/>
            <w:hideMark/>
          </w:tcPr>
          <w:p w14:paraId="4B923C0A" w14:textId="77777777" w:rsidR="00587BF0" w:rsidRPr="00AD13BE" w:rsidRDefault="00587BF0" w:rsidP="00AD13BE">
            <w:pPr>
              <w:rPr>
                <w:sz w:val="20"/>
                <w:szCs w:val="20"/>
              </w:rPr>
            </w:pPr>
            <w:r w:rsidRPr="00AD13BE">
              <w:rPr>
                <w:sz w:val="20"/>
                <w:szCs w:val="20"/>
              </w:rPr>
              <w:t>You might briefly mention when each model is most useful</w:t>
            </w:r>
          </w:p>
        </w:tc>
      </w:tr>
      <w:tr w:rsidR="00587BF0" w:rsidRPr="00AD13BE" w14:paraId="413ABEDB" w14:textId="77777777" w:rsidTr="00AD13BE">
        <w:trPr>
          <w:tblCellSpacing w:w="15" w:type="dxa"/>
        </w:trPr>
        <w:tc>
          <w:tcPr>
            <w:tcW w:w="0" w:type="auto"/>
            <w:vAlign w:val="center"/>
            <w:hideMark/>
          </w:tcPr>
          <w:p w14:paraId="22C4CC51" w14:textId="77777777" w:rsidR="00587BF0" w:rsidRPr="00AD13BE" w:rsidRDefault="00587BF0" w:rsidP="00AD13BE">
            <w:pPr>
              <w:rPr>
                <w:sz w:val="20"/>
                <w:szCs w:val="20"/>
              </w:rPr>
            </w:pPr>
            <w:r w:rsidRPr="00AD13BE">
              <w:rPr>
                <w:b/>
                <w:bCs/>
                <w:sz w:val="20"/>
                <w:szCs w:val="20"/>
              </w:rPr>
              <w:t>2.1</w:t>
            </w:r>
          </w:p>
        </w:tc>
        <w:tc>
          <w:tcPr>
            <w:tcW w:w="0" w:type="auto"/>
            <w:vAlign w:val="center"/>
            <w:hideMark/>
          </w:tcPr>
          <w:p w14:paraId="72DF1152" w14:textId="77777777" w:rsidR="00587BF0" w:rsidRPr="00AD13BE" w:rsidRDefault="00587BF0" w:rsidP="00AD13BE">
            <w:pPr>
              <w:rPr>
                <w:sz w:val="20"/>
                <w:szCs w:val="20"/>
              </w:rPr>
            </w:pPr>
            <w:r w:rsidRPr="00AD13BE">
              <w:rPr>
                <w:sz w:val="20"/>
                <w:szCs w:val="20"/>
              </w:rPr>
              <w:t xml:space="preserve">Honest </w:t>
            </w:r>
            <w:proofErr w:type="gramStart"/>
            <w:r w:rsidRPr="00AD13BE">
              <w:rPr>
                <w:sz w:val="20"/>
                <w:szCs w:val="20"/>
              </w:rPr>
              <w:t>self-evaluation;</w:t>
            </w:r>
            <w:proofErr w:type="gramEnd"/>
            <w:r w:rsidRPr="00AD13BE">
              <w:rPr>
                <w:sz w:val="20"/>
                <w:szCs w:val="20"/>
              </w:rPr>
              <w:t xml:space="preserve"> use of manager feedback is excellent</w:t>
            </w:r>
          </w:p>
        </w:tc>
        <w:tc>
          <w:tcPr>
            <w:tcW w:w="0" w:type="auto"/>
            <w:vAlign w:val="center"/>
            <w:hideMark/>
          </w:tcPr>
          <w:p w14:paraId="72A86515" w14:textId="77777777" w:rsidR="00587BF0" w:rsidRPr="00AD13BE" w:rsidRDefault="00587BF0" w:rsidP="00AD13BE">
            <w:pPr>
              <w:rPr>
                <w:sz w:val="20"/>
                <w:szCs w:val="20"/>
              </w:rPr>
            </w:pPr>
            <w:r w:rsidRPr="00AD13BE">
              <w:rPr>
                <w:sz w:val="20"/>
                <w:szCs w:val="20"/>
              </w:rPr>
              <w:t>Add a short summary of how this reflection will shape your next steps</w:t>
            </w:r>
          </w:p>
        </w:tc>
      </w:tr>
      <w:tr w:rsidR="00587BF0" w:rsidRPr="00AD13BE" w14:paraId="052C7FB8" w14:textId="77777777" w:rsidTr="00AD13BE">
        <w:trPr>
          <w:tblCellSpacing w:w="15" w:type="dxa"/>
        </w:trPr>
        <w:tc>
          <w:tcPr>
            <w:tcW w:w="0" w:type="auto"/>
            <w:vAlign w:val="center"/>
            <w:hideMark/>
          </w:tcPr>
          <w:p w14:paraId="05B8A484" w14:textId="77777777" w:rsidR="00587BF0" w:rsidRPr="00AD13BE" w:rsidRDefault="00587BF0" w:rsidP="00AD13BE">
            <w:pPr>
              <w:rPr>
                <w:sz w:val="20"/>
                <w:szCs w:val="20"/>
              </w:rPr>
            </w:pPr>
            <w:r w:rsidRPr="00AD13BE">
              <w:rPr>
                <w:b/>
                <w:bCs/>
                <w:sz w:val="20"/>
                <w:szCs w:val="20"/>
              </w:rPr>
              <w:t>2.2</w:t>
            </w:r>
          </w:p>
        </w:tc>
        <w:tc>
          <w:tcPr>
            <w:tcW w:w="0" w:type="auto"/>
            <w:vAlign w:val="center"/>
            <w:hideMark/>
          </w:tcPr>
          <w:p w14:paraId="178BFDF9" w14:textId="77777777" w:rsidR="00587BF0" w:rsidRPr="00AD13BE" w:rsidRDefault="00587BF0" w:rsidP="00AD13BE">
            <w:pPr>
              <w:rPr>
                <w:sz w:val="20"/>
                <w:szCs w:val="20"/>
              </w:rPr>
            </w:pPr>
            <w:r w:rsidRPr="00AD13BE">
              <w:rPr>
                <w:sz w:val="20"/>
                <w:szCs w:val="20"/>
              </w:rPr>
              <w:t>Deep insight into working style; strong use of theory and real examples</w:t>
            </w:r>
          </w:p>
        </w:tc>
        <w:tc>
          <w:tcPr>
            <w:tcW w:w="0" w:type="auto"/>
            <w:vAlign w:val="center"/>
            <w:hideMark/>
          </w:tcPr>
          <w:p w14:paraId="709AFEC3" w14:textId="77777777" w:rsidR="00587BF0" w:rsidRPr="00AD13BE" w:rsidRDefault="00587BF0" w:rsidP="00AD13BE">
            <w:pPr>
              <w:rPr>
                <w:sz w:val="20"/>
                <w:szCs w:val="20"/>
              </w:rPr>
            </w:pPr>
            <w:r w:rsidRPr="00AD13BE">
              <w:rPr>
                <w:sz w:val="20"/>
                <w:szCs w:val="20"/>
              </w:rPr>
              <w:t>Very strong—just minor proofreading</w:t>
            </w:r>
          </w:p>
        </w:tc>
      </w:tr>
      <w:tr w:rsidR="00587BF0" w:rsidRPr="00AD13BE" w14:paraId="6B4D05FF" w14:textId="77777777" w:rsidTr="00AD13BE">
        <w:trPr>
          <w:tblCellSpacing w:w="15" w:type="dxa"/>
        </w:trPr>
        <w:tc>
          <w:tcPr>
            <w:tcW w:w="0" w:type="auto"/>
            <w:vAlign w:val="center"/>
            <w:hideMark/>
          </w:tcPr>
          <w:p w14:paraId="172C7982" w14:textId="77777777" w:rsidR="00587BF0" w:rsidRPr="00AD13BE" w:rsidRDefault="00587BF0" w:rsidP="00AD13BE">
            <w:pPr>
              <w:rPr>
                <w:sz w:val="20"/>
                <w:szCs w:val="20"/>
              </w:rPr>
            </w:pPr>
            <w:r w:rsidRPr="00AD13BE">
              <w:rPr>
                <w:b/>
                <w:bCs/>
                <w:sz w:val="20"/>
                <w:szCs w:val="20"/>
              </w:rPr>
              <w:t>3.1</w:t>
            </w:r>
          </w:p>
        </w:tc>
        <w:tc>
          <w:tcPr>
            <w:tcW w:w="0" w:type="auto"/>
            <w:vAlign w:val="center"/>
            <w:hideMark/>
          </w:tcPr>
          <w:p w14:paraId="203E2487" w14:textId="77777777" w:rsidR="00587BF0" w:rsidRPr="00AD13BE" w:rsidRDefault="00587BF0" w:rsidP="00AD13BE">
            <w:pPr>
              <w:rPr>
                <w:sz w:val="20"/>
                <w:szCs w:val="20"/>
              </w:rPr>
            </w:pPr>
            <w:r w:rsidRPr="00AD13BE">
              <w:rPr>
                <w:sz w:val="20"/>
                <w:szCs w:val="20"/>
              </w:rPr>
              <w:t>Clear analysis of development needs; well-supported by theory</w:t>
            </w:r>
          </w:p>
        </w:tc>
        <w:tc>
          <w:tcPr>
            <w:tcW w:w="0" w:type="auto"/>
            <w:vAlign w:val="center"/>
            <w:hideMark/>
          </w:tcPr>
          <w:p w14:paraId="0B0C20A5" w14:textId="77777777" w:rsidR="00587BF0" w:rsidRPr="00AD13BE" w:rsidRDefault="00587BF0" w:rsidP="00AD13BE">
            <w:pPr>
              <w:rPr>
                <w:sz w:val="20"/>
                <w:szCs w:val="20"/>
              </w:rPr>
            </w:pPr>
            <w:r w:rsidRPr="00AD13BE">
              <w:rPr>
                <w:sz w:val="20"/>
                <w:szCs w:val="20"/>
              </w:rPr>
              <w:t>Add a brief conclusion to reinforce alignment with future goals</w:t>
            </w:r>
          </w:p>
        </w:tc>
      </w:tr>
      <w:tr w:rsidR="00587BF0" w:rsidRPr="00AD13BE" w14:paraId="03957091" w14:textId="77777777" w:rsidTr="00AD13BE">
        <w:trPr>
          <w:tblCellSpacing w:w="15" w:type="dxa"/>
        </w:trPr>
        <w:tc>
          <w:tcPr>
            <w:tcW w:w="0" w:type="auto"/>
            <w:vAlign w:val="center"/>
            <w:hideMark/>
          </w:tcPr>
          <w:p w14:paraId="04EC005A" w14:textId="77777777" w:rsidR="00587BF0" w:rsidRPr="00AD13BE" w:rsidRDefault="00587BF0" w:rsidP="00AD13BE">
            <w:pPr>
              <w:rPr>
                <w:sz w:val="20"/>
                <w:szCs w:val="20"/>
              </w:rPr>
            </w:pPr>
            <w:r w:rsidRPr="00AD13BE">
              <w:rPr>
                <w:b/>
                <w:bCs/>
                <w:sz w:val="20"/>
                <w:szCs w:val="20"/>
              </w:rPr>
              <w:t>3.2</w:t>
            </w:r>
          </w:p>
        </w:tc>
        <w:tc>
          <w:tcPr>
            <w:tcW w:w="0" w:type="auto"/>
            <w:vAlign w:val="center"/>
            <w:hideMark/>
          </w:tcPr>
          <w:p w14:paraId="6CD621C8" w14:textId="77777777" w:rsidR="00587BF0" w:rsidRPr="00AD13BE" w:rsidRDefault="00587BF0" w:rsidP="00AD13BE">
            <w:pPr>
              <w:rPr>
                <w:sz w:val="20"/>
                <w:szCs w:val="20"/>
              </w:rPr>
            </w:pPr>
            <w:r w:rsidRPr="00AD13BE">
              <w:rPr>
                <w:sz w:val="20"/>
                <w:szCs w:val="20"/>
              </w:rPr>
              <w:t>Excellent structure and progression from short to long term</w:t>
            </w:r>
          </w:p>
        </w:tc>
        <w:tc>
          <w:tcPr>
            <w:tcW w:w="0" w:type="auto"/>
            <w:vAlign w:val="center"/>
            <w:hideMark/>
          </w:tcPr>
          <w:p w14:paraId="6DDAF27C" w14:textId="77777777" w:rsidR="00587BF0" w:rsidRPr="00AD13BE" w:rsidRDefault="00587BF0" w:rsidP="00AD13BE">
            <w:pPr>
              <w:rPr>
                <w:sz w:val="20"/>
                <w:szCs w:val="20"/>
              </w:rPr>
            </w:pPr>
            <w:r w:rsidRPr="00AD13BE">
              <w:rPr>
                <w:sz w:val="20"/>
                <w:szCs w:val="20"/>
              </w:rPr>
              <w:t>Consider adding a sentence on how you’ll review and adapt the plan</w:t>
            </w:r>
          </w:p>
        </w:tc>
      </w:tr>
      <w:tr w:rsidR="00587BF0" w:rsidRPr="00AD13BE" w14:paraId="2BBB5DD4" w14:textId="77777777" w:rsidTr="00AD13BE">
        <w:trPr>
          <w:tblCellSpacing w:w="15" w:type="dxa"/>
        </w:trPr>
        <w:tc>
          <w:tcPr>
            <w:tcW w:w="0" w:type="auto"/>
            <w:vAlign w:val="center"/>
            <w:hideMark/>
          </w:tcPr>
          <w:p w14:paraId="170C2559" w14:textId="77777777" w:rsidR="00587BF0" w:rsidRPr="00AD13BE" w:rsidRDefault="00587BF0" w:rsidP="00AD13BE">
            <w:pPr>
              <w:rPr>
                <w:sz w:val="20"/>
                <w:szCs w:val="20"/>
              </w:rPr>
            </w:pPr>
            <w:r w:rsidRPr="00AD13BE">
              <w:rPr>
                <w:b/>
                <w:bCs/>
                <w:sz w:val="20"/>
                <w:szCs w:val="20"/>
              </w:rPr>
              <w:t>3.3</w:t>
            </w:r>
          </w:p>
        </w:tc>
        <w:tc>
          <w:tcPr>
            <w:tcW w:w="0" w:type="auto"/>
            <w:vAlign w:val="center"/>
            <w:hideMark/>
          </w:tcPr>
          <w:p w14:paraId="4801836D" w14:textId="77777777" w:rsidR="00587BF0" w:rsidRPr="00AD13BE" w:rsidRDefault="00587BF0" w:rsidP="00AD13BE">
            <w:pPr>
              <w:rPr>
                <w:sz w:val="20"/>
                <w:szCs w:val="20"/>
              </w:rPr>
            </w:pPr>
            <w:r w:rsidRPr="00AD13BE">
              <w:rPr>
                <w:sz w:val="20"/>
                <w:szCs w:val="20"/>
              </w:rPr>
              <w:t>Clear, measurable objectives; well-aligned with your goals</w:t>
            </w:r>
          </w:p>
        </w:tc>
        <w:tc>
          <w:tcPr>
            <w:tcW w:w="0" w:type="auto"/>
            <w:vAlign w:val="center"/>
            <w:hideMark/>
          </w:tcPr>
          <w:p w14:paraId="7D1BB9FF" w14:textId="77777777" w:rsidR="00587BF0" w:rsidRPr="00AD13BE" w:rsidRDefault="00587BF0" w:rsidP="00AD13BE">
            <w:pPr>
              <w:rPr>
                <w:sz w:val="20"/>
                <w:szCs w:val="20"/>
              </w:rPr>
            </w:pPr>
            <w:r w:rsidRPr="00AD13BE">
              <w:rPr>
                <w:sz w:val="20"/>
                <w:szCs w:val="20"/>
              </w:rPr>
              <w:t>Very strong—just ensure formatting is consistent if submitting digitally</w:t>
            </w:r>
          </w:p>
        </w:tc>
      </w:tr>
    </w:tbl>
    <w:p w14:paraId="4E0B60F6" w14:textId="77777777" w:rsidR="00587BF0" w:rsidRPr="00AD13BE" w:rsidRDefault="00000000" w:rsidP="00AD13BE">
      <w:pPr>
        <w:rPr>
          <w:sz w:val="20"/>
          <w:szCs w:val="20"/>
        </w:rPr>
      </w:pPr>
      <w:r>
        <w:rPr>
          <w:sz w:val="20"/>
          <w:szCs w:val="20"/>
        </w:rPr>
        <w:pict w14:anchorId="53537E4B">
          <v:rect id="_x0000_i1039" style="width:0;height:1.5pt" o:hralign="center" o:hrstd="t" o:hr="t" fillcolor="#a0a0a0" stroked="f"/>
        </w:pict>
      </w:r>
    </w:p>
    <w:p w14:paraId="25939A21" w14:textId="77777777" w:rsidR="00587BF0" w:rsidRPr="00AD13BE" w:rsidRDefault="00587BF0" w:rsidP="00AD13BE">
      <w:pPr>
        <w:rPr>
          <w:b/>
          <w:bCs/>
          <w:sz w:val="20"/>
          <w:szCs w:val="20"/>
        </w:rPr>
      </w:pPr>
      <w:r w:rsidRPr="00AD13BE">
        <w:rPr>
          <w:rFonts w:ascii="Segoe UI Emoji" w:hAnsi="Segoe UI Emoji" w:cs="Segoe UI Emoji"/>
          <w:b/>
          <w:bCs/>
          <w:sz w:val="20"/>
          <w:szCs w:val="20"/>
        </w:rPr>
        <w:t>🧠</w:t>
      </w:r>
      <w:r w:rsidRPr="00AD13BE">
        <w:rPr>
          <w:b/>
          <w:bCs/>
          <w:sz w:val="20"/>
          <w:szCs w:val="20"/>
        </w:rPr>
        <w:t xml:space="preserve"> Final Thoughts</w:t>
      </w:r>
    </w:p>
    <w:p w14:paraId="2A8CB8E2" w14:textId="77777777" w:rsidR="00587BF0" w:rsidRPr="00AD13BE" w:rsidRDefault="00587BF0" w:rsidP="00AD13BE">
      <w:pPr>
        <w:rPr>
          <w:sz w:val="20"/>
          <w:szCs w:val="20"/>
        </w:rPr>
      </w:pPr>
      <w:r w:rsidRPr="00AD13BE">
        <w:rPr>
          <w:sz w:val="20"/>
          <w:szCs w:val="20"/>
        </w:rPr>
        <w:t>You’ve demonstrated:</w:t>
      </w:r>
    </w:p>
    <w:p w14:paraId="739D8838" w14:textId="77777777" w:rsidR="00587BF0" w:rsidRPr="00AD13BE" w:rsidRDefault="00587BF0" w:rsidP="00AD13BE">
      <w:pPr>
        <w:numPr>
          <w:ilvl w:val="0"/>
          <w:numId w:val="20"/>
        </w:numPr>
        <w:rPr>
          <w:sz w:val="20"/>
          <w:szCs w:val="20"/>
        </w:rPr>
      </w:pPr>
      <w:r w:rsidRPr="00AD13BE">
        <w:rPr>
          <w:sz w:val="20"/>
          <w:szCs w:val="20"/>
        </w:rPr>
        <w:t xml:space="preserve">A high level of </w:t>
      </w:r>
      <w:r w:rsidRPr="00AD13BE">
        <w:rPr>
          <w:b/>
          <w:bCs/>
          <w:sz w:val="20"/>
          <w:szCs w:val="20"/>
        </w:rPr>
        <w:t>professional maturity</w:t>
      </w:r>
    </w:p>
    <w:p w14:paraId="7D7FCF8A" w14:textId="77777777" w:rsidR="00587BF0" w:rsidRPr="00AD13BE" w:rsidRDefault="00587BF0" w:rsidP="00AD13BE">
      <w:pPr>
        <w:numPr>
          <w:ilvl w:val="0"/>
          <w:numId w:val="20"/>
        </w:numPr>
        <w:rPr>
          <w:sz w:val="20"/>
          <w:szCs w:val="20"/>
        </w:rPr>
      </w:pPr>
      <w:r w:rsidRPr="00AD13BE">
        <w:rPr>
          <w:sz w:val="20"/>
          <w:szCs w:val="20"/>
        </w:rPr>
        <w:t xml:space="preserve">A strong grasp of </w:t>
      </w:r>
      <w:r w:rsidRPr="00AD13BE">
        <w:rPr>
          <w:b/>
          <w:bCs/>
          <w:sz w:val="20"/>
          <w:szCs w:val="20"/>
        </w:rPr>
        <w:t>reflective practice</w:t>
      </w:r>
    </w:p>
    <w:p w14:paraId="2B49E36F" w14:textId="77777777" w:rsidR="00587BF0" w:rsidRPr="00AD13BE" w:rsidRDefault="00587BF0" w:rsidP="00AD13BE">
      <w:pPr>
        <w:numPr>
          <w:ilvl w:val="0"/>
          <w:numId w:val="20"/>
        </w:numPr>
        <w:rPr>
          <w:sz w:val="20"/>
          <w:szCs w:val="20"/>
        </w:rPr>
      </w:pPr>
      <w:r w:rsidRPr="00AD13BE">
        <w:rPr>
          <w:sz w:val="20"/>
          <w:szCs w:val="20"/>
        </w:rPr>
        <w:t xml:space="preserve">A clear vision for your </w:t>
      </w:r>
      <w:r w:rsidRPr="00AD13BE">
        <w:rPr>
          <w:b/>
          <w:bCs/>
          <w:sz w:val="20"/>
          <w:szCs w:val="20"/>
        </w:rPr>
        <w:t>personal and professional growth</w:t>
      </w:r>
    </w:p>
    <w:p w14:paraId="4CA6EE5E" w14:textId="77777777" w:rsidR="00587BF0" w:rsidRPr="00AD13BE" w:rsidRDefault="00587BF0" w:rsidP="00AD13BE">
      <w:pPr>
        <w:rPr>
          <w:sz w:val="20"/>
          <w:szCs w:val="20"/>
        </w:rPr>
      </w:pPr>
      <w:r w:rsidRPr="00AD13BE">
        <w:rPr>
          <w:sz w:val="20"/>
          <w:szCs w:val="20"/>
        </w:rPr>
        <w:t xml:space="preserve">This is a </w:t>
      </w:r>
      <w:r w:rsidRPr="00AD13BE">
        <w:rPr>
          <w:b/>
          <w:bCs/>
          <w:sz w:val="20"/>
          <w:szCs w:val="20"/>
        </w:rPr>
        <w:t>very strong submission</w:t>
      </w:r>
      <w:r w:rsidRPr="00AD13BE">
        <w:rPr>
          <w:sz w:val="20"/>
          <w:szCs w:val="20"/>
        </w:rPr>
        <w:t xml:space="preserve"> that reflects both your capability and your potential as a leader.</w:t>
      </w:r>
    </w:p>
    <w:p w14:paraId="1535999F" w14:textId="7A91A3B0" w:rsidR="006C5595" w:rsidRPr="00587BF0" w:rsidRDefault="00587BF0" w:rsidP="00AD13BE">
      <w:pPr>
        <w:rPr>
          <w:sz w:val="20"/>
          <w:szCs w:val="20"/>
        </w:rPr>
      </w:pPr>
      <w:r w:rsidRPr="00AD13BE">
        <w:rPr>
          <w:sz w:val="20"/>
          <w:szCs w:val="20"/>
        </w:rPr>
        <w:t>Would you like help proofreading or formatting the final version for submission? Or would you like to review any specific section in more detail?</w:t>
      </w:r>
    </w:p>
    <w:p w14:paraId="61624F7B" w14:textId="77777777" w:rsidR="005D44A4" w:rsidRDefault="005D44A4" w:rsidP="00AD13BE">
      <w:pPr>
        <w:spacing w:after="0"/>
        <w:rPr>
          <w:b/>
          <w:bCs/>
          <w:sz w:val="22"/>
          <w:szCs w:val="22"/>
        </w:rPr>
      </w:pPr>
    </w:p>
    <w:p w14:paraId="184BF75A" w14:textId="77777777" w:rsidR="005D44A4" w:rsidRDefault="005D44A4" w:rsidP="00AD13BE">
      <w:pPr>
        <w:spacing w:after="0"/>
        <w:rPr>
          <w:b/>
          <w:bCs/>
          <w:sz w:val="22"/>
          <w:szCs w:val="22"/>
        </w:rPr>
      </w:pPr>
    </w:p>
    <w:p w14:paraId="49188442" w14:textId="604B3252" w:rsidR="009C38E4" w:rsidRDefault="009C38E4" w:rsidP="00AD13BE">
      <w:pPr>
        <w:spacing w:after="0"/>
        <w:rPr>
          <w:b/>
          <w:bCs/>
          <w:sz w:val="22"/>
          <w:szCs w:val="22"/>
        </w:rPr>
      </w:pPr>
      <w:r>
        <w:rPr>
          <w:b/>
          <w:bCs/>
          <w:sz w:val="22"/>
          <w:szCs w:val="22"/>
        </w:rPr>
        <w:br w:type="page"/>
      </w:r>
    </w:p>
    <w:p w14:paraId="3FD66FF2" w14:textId="3CD771EF" w:rsidR="005D44A4" w:rsidRDefault="009C38E4" w:rsidP="00AD13BE">
      <w:pPr>
        <w:spacing w:after="0"/>
        <w:rPr>
          <w:sz w:val="22"/>
          <w:szCs w:val="22"/>
        </w:rPr>
      </w:pPr>
      <w:r>
        <w:rPr>
          <w:b/>
          <w:bCs/>
          <w:sz w:val="22"/>
          <w:szCs w:val="22"/>
        </w:rPr>
        <w:lastRenderedPageBreak/>
        <w:t>Work Based Evidence</w:t>
      </w:r>
    </w:p>
    <w:p w14:paraId="7AEBE2A7" w14:textId="5980D06D" w:rsidR="009C38E4" w:rsidRDefault="009C38E4" w:rsidP="009C38E4">
      <w:pPr>
        <w:widowControl w:val="0"/>
        <w:spacing w:line="240" w:lineRule="auto"/>
        <w:ind w:right="581" w:firstLine="720"/>
        <w:rPr>
          <w:b/>
          <w:sz w:val="20"/>
          <w:szCs w:val="20"/>
        </w:rPr>
      </w:pPr>
      <w:hyperlink r:id="rId19" w:history="1">
        <w:r w:rsidRPr="00095D1E">
          <w:rPr>
            <w:rStyle w:val="Hyperlink"/>
            <w:b/>
            <w:sz w:val="20"/>
            <w:szCs w:val="20"/>
          </w:rPr>
          <w:t>Insights Discovery Report</w:t>
        </w:r>
      </w:hyperlink>
      <w:r w:rsidRPr="00095D1E">
        <w:rPr>
          <w:b/>
          <w:sz w:val="20"/>
          <w:szCs w:val="20"/>
        </w:rPr>
        <w:t xml:space="preserve"> </w:t>
      </w:r>
      <w:r>
        <w:rPr>
          <w:b/>
          <w:sz w:val="20"/>
          <w:szCs w:val="20"/>
        </w:rPr>
        <w:t>–</w:t>
      </w:r>
      <w:r w:rsidRPr="00095D1E">
        <w:rPr>
          <w:b/>
          <w:sz w:val="20"/>
          <w:szCs w:val="20"/>
        </w:rPr>
        <w:t xml:space="preserve"> </w:t>
      </w:r>
      <w:r>
        <w:rPr>
          <w:b/>
          <w:sz w:val="20"/>
          <w:szCs w:val="20"/>
        </w:rPr>
        <w:t>7</w:t>
      </w:r>
      <w:r w:rsidRPr="00890DBF">
        <w:rPr>
          <w:b/>
          <w:sz w:val="20"/>
          <w:szCs w:val="20"/>
          <w:vertAlign w:val="superscript"/>
        </w:rPr>
        <w:t>th</w:t>
      </w:r>
      <w:r>
        <w:rPr>
          <w:b/>
          <w:sz w:val="20"/>
          <w:szCs w:val="20"/>
        </w:rPr>
        <w:t xml:space="preserve"> May 2025</w:t>
      </w:r>
    </w:p>
    <w:p w14:paraId="65835631" w14:textId="02A6F139" w:rsidR="009C38E4" w:rsidRDefault="009C38E4" w:rsidP="009C38E4">
      <w:pPr>
        <w:widowControl w:val="0"/>
        <w:spacing w:line="240" w:lineRule="auto"/>
        <w:ind w:right="581" w:firstLine="720"/>
        <w:rPr>
          <w:b/>
          <w:sz w:val="20"/>
          <w:szCs w:val="20"/>
        </w:rPr>
      </w:pPr>
      <w:hyperlink r:id="rId20" w:history="1">
        <w:r w:rsidRPr="00CD01B3">
          <w:rPr>
            <w:rStyle w:val="Hyperlink"/>
            <w:b/>
            <w:sz w:val="20"/>
            <w:szCs w:val="20"/>
          </w:rPr>
          <w:t>Certificate-Advanced-Mentoring-Skills-for-Experienced-Mentors</w:t>
        </w:r>
      </w:hyperlink>
      <w:r>
        <w:rPr>
          <w:b/>
          <w:sz w:val="20"/>
          <w:szCs w:val="20"/>
        </w:rPr>
        <w:t xml:space="preserve"> – 4</w:t>
      </w:r>
      <w:r w:rsidRPr="00CB4D6A">
        <w:rPr>
          <w:b/>
          <w:sz w:val="20"/>
          <w:szCs w:val="20"/>
          <w:vertAlign w:val="superscript"/>
        </w:rPr>
        <w:t>th</w:t>
      </w:r>
      <w:r>
        <w:rPr>
          <w:b/>
          <w:sz w:val="20"/>
          <w:szCs w:val="20"/>
        </w:rPr>
        <w:t xml:space="preserve"> July 2025</w:t>
      </w:r>
    </w:p>
    <w:p w14:paraId="45F61165" w14:textId="423B93EE" w:rsidR="009C38E4" w:rsidRDefault="009C38E4" w:rsidP="009C38E4">
      <w:pPr>
        <w:widowControl w:val="0"/>
        <w:spacing w:line="240" w:lineRule="auto"/>
        <w:ind w:right="581" w:firstLine="720"/>
        <w:rPr>
          <w:b/>
          <w:sz w:val="20"/>
          <w:szCs w:val="20"/>
        </w:rPr>
      </w:pPr>
      <w:hyperlink r:id="rId21" w:history="1">
        <w:r>
          <w:rPr>
            <w:rStyle w:val="Hyperlink"/>
            <w:b/>
            <w:sz w:val="20"/>
            <w:szCs w:val="20"/>
          </w:rPr>
          <w:t>Exercise 1: Personal and Professional Development: Looking Back and Looking Ahead</w:t>
        </w:r>
      </w:hyperlink>
      <w:r>
        <w:rPr>
          <w:b/>
          <w:sz w:val="20"/>
          <w:szCs w:val="20"/>
        </w:rPr>
        <w:t xml:space="preserve"> </w:t>
      </w:r>
    </w:p>
    <w:p w14:paraId="6529046B" w14:textId="2C61E283" w:rsidR="009C38E4" w:rsidRDefault="009C38E4" w:rsidP="009C38E4">
      <w:pPr>
        <w:widowControl w:val="0"/>
        <w:spacing w:line="240" w:lineRule="auto"/>
        <w:ind w:right="581" w:firstLine="720"/>
        <w:rPr>
          <w:b/>
          <w:sz w:val="20"/>
          <w:szCs w:val="20"/>
        </w:rPr>
      </w:pPr>
      <w:hyperlink r:id="rId22" w:history="1">
        <w:r>
          <w:rPr>
            <w:rStyle w:val="Hyperlink"/>
            <w:b/>
            <w:sz w:val="20"/>
            <w:szCs w:val="20"/>
          </w:rPr>
          <w:t>Exercise 2: The Relevance of CPD</w:t>
        </w:r>
      </w:hyperlink>
    </w:p>
    <w:p w14:paraId="719B7008" w14:textId="77777777" w:rsidR="009C38E4" w:rsidRDefault="009C38E4" w:rsidP="009C38E4">
      <w:pPr>
        <w:widowControl w:val="0"/>
        <w:spacing w:line="240" w:lineRule="auto"/>
        <w:ind w:right="581" w:firstLine="720"/>
        <w:rPr>
          <w:b/>
          <w:sz w:val="20"/>
          <w:szCs w:val="20"/>
        </w:rPr>
      </w:pPr>
      <w:hyperlink r:id="rId23" w:history="1">
        <w:r>
          <w:rPr>
            <w:rStyle w:val="Hyperlink"/>
            <w:b/>
            <w:sz w:val="20"/>
            <w:szCs w:val="20"/>
          </w:rPr>
          <w:t>Exercise 3 - Questionnaire - Emotional Intelligence</w:t>
        </w:r>
      </w:hyperlink>
    </w:p>
    <w:p w14:paraId="5423EEC7" w14:textId="77777777" w:rsidR="009C38E4" w:rsidRDefault="009C38E4" w:rsidP="00AD13BE">
      <w:pPr>
        <w:spacing w:after="0"/>
        <w:rPr>
          <w:sz w:val="22"/>
          <w:szCs w:val="22"/>
        </w:rPr>
      </w:pPr>
    </w:p>
    <w:p w14:paraId="5C47D320" w14:textId="20E194E0" w:rsidR="009C38E4" w:rsidRDefault="009C38E4" w:rsidP="00AD13BE">
      <w:pPr>
        <w:spacing w:after="0"/>
        <w:rPr>
          <w:b/>
          <w:bCs/>
          <w:sz w:val="22"/>
          <w:szCs w:val="22"/>
        </w:rPr>
      </w:pPr>
      <w:r>
        <w:rPr>
          <w:b/>
          <w:bCs/>
          <w:sz w:val="22"/>
          <w:szCs w:val="22"/>
        </w:rPr>
        <w:t>Professional Development Plan (PDP)</w:t>
      </w:r>
    </w:p>
    <w:p w14:paraId="12393605" w14:textId="77777777" w:rsidR="009C38E4" w:rsidRDefault="009C38E4" w:rsidP="00AD13BE">
      <w:pPr>
        <w:spacing w:after="0"/>
        <w:rPr>
          <w:sz w:val="22"/>
          <w:szCs w:val="22"/>
        </w:rPr>
      </w:pPr>
    </w:p>
    <w:tbl>
      <w:tblPr>
        <w:tblW w:w="104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8255"/>
      </w:tblGrid>
      <w:tr w:rsidR="009C38E4" w14:paraId="770946F8" w14:textId="77777777" w:rsidTr="009C38E4">
        <w:tc>
          <w:tcPr>
            <w:tcW w:w="2235" w:type="dxa"/>
            <w:shd w:val="clear" w:color="auto" w:fill="auto"/>
            <w:tcMar>
              <w:top w:w="100" w:type="dxa"/>
              <w:left w:w="100" w:type="dxa"/>
              <w:bottom w:w="100" w:type="dxa"/>
              <w:right w:w="100" w:type="dxa"/>
            </w:tcMar>
          </w:tcPr>
          <w:p w14:paraId="35051D31"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Name</w:t>
            </w:r>
          </w:p>
        </w:tc>
        <w:tc>
          <w:tcPr>
            <w:tcW w:w="8255" w:type="dxa"/>
            <w:shd w:val="clear" w:color="auto" w:fill="auto"/>
            <w:tcMar>
              <w:top w:w="100" w:type="dxa"/>
              <w:left w:w="100" w:type="dxa"/>
              <w:bottom w:w="100" w:type="dxa"/>
              <w:right w:w="100" w:type="dxa"/>
            </w:tcMar>
          </w:tcPr>
          <w:p w14:paraId="203D9EFE" w14:textId="77777777" w:rsidR="009C38E4" w:rsidRDefault="009C38E4" w:rsidP="001C19D1">
            <w:pPr>
              <w:widowControl w:val="0"/>
              <w:pBdr>
                <w:top w:val="nil"/>
                <w:left w:val="nil"/>
                <w:bottom w:val="nil"/>
                <w:right w:val="nil"/>
                <w:between w:val="nil"/>
              </w:pBdr>
              <w:spacing w:line="240" w:lineRule="auto"/>
              <w:rPr>
                <w:sz w:val="20"/>
                <w:szCs w:val="20"/>
              </w:rPr>
            </w:pPr>
            <w:r>
              <w:rPr>
                <w:sz w:val="20"/>
                <w:szCs w:val="20"/>
              </w:rPr>
              <w:t>Graeme Wright</w:t>
            </w:r>
          </w:p>
        </w:tc>
      </w:tr>
    </w:tbl>
    <w:p w14:paraId="39F489FC" w14:textId="77777777" w:rsidR="009C38E4" w:rsidRDefault="009C38E4" w:rsidP="009C38E4">
      <w:pPr>
        <w:spacing w:line="259" w:lineRule="auto"/>
        <w:rPr>
          <w:sz w:val="10"/>
          <w:szCs w:val="10"/>
        </w:rPr>
      </w:pPr>
    </w:p>
    <w:tbl>
      <w:tblPr>
        <w:tblW w:w="104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985"/>
        <w:gridCol w:w="1417"/>
        <w:gridCol w:w="1276"/>
        <w:gridCol w:w="1984"/>
        <w:gridCol w:w="1985"/>
      </w:tblGrid>
      <w:tr w:rsidR="009C38E4" w14:paraId="748FCA10" w14:textId="77777777" w:rsidTr="009C38E4">
        <w:tc>
          <w:tcPr>
            <w:tcW w:w="1843" w:type="dxa"/>
          </w:tcPr>
          <w:p w14:paraId="755E65FB" w14:textId="77777777" w:rsidR="009C38E4" w:rsidRDefault="009C38E4" w:rsidP="001C19D1">
            <w:pPr>
              <w:spacing w:line="240" w:lineRule="auto"/>
              <w:rPr>
                <w:b/>
                <w:sz w:val="20"/>
                <w:szCs w:val="20"/>
              </w:rPr>
            </w:pPr>
            <w:r>
              <w:rPr>
                <w:b/>
                <w:sz w:val="20"/>
                <w:szCs w:val="20"/>
              </w:rPr>
              <w:t>Development Aim</w:t>
            </w:r>
          </w:p>
        </w:tc>
        <w:tc>
          <w:tcPr>
            <w:tcW w:w="1985" w:type="dxa"/>
          </w:tcPr>
          <w:p w14:paraId="417B3B6E" w14:textId="77777777" w:rsidR="009C38E4" w:rsidRDefault="009C38E4" w:rsidP="001C19D1">
            <w:pPr>
              <w:spacing w:line="240" w:lineRule="auto"/>
              <w:rPr>
                <w:b/>
                <w:sz w:val="20"/>
                <w:szCs w:val="20"/>
              </w:rPr>
            </w:pPr>
            <w:r>
              <w:rPr>
                <w:b/>
                <w:sz w:val="20"/>
                <w:szCs w:val="20"/>
              </w:rPr>
              <w:t>Development Approach/</w:t>
            </w:r>
            <w:r>
              <w:rPr>
                <w:b/>
                <w:sz w:val="20"/>
                <w:szCs w:val="20"/>
              </w:rPr>
              <w:br/>
              <w:t>Method</w:t>
            </w:r>
          </w:p>
        </w:tc>
        <w:tc>
          <w:tcPr>
            <w:tcW w:w="1417" w:type="dxa"/>
          </w:tcPr>
          <w:p w14:paraId="2FA3BE82" w14:textId="77777777" w:rsidR="009C38E4" w:rsidRDefault="009C38E4" w:rsidP="001C19D1">
            <w:pPr>
              <w:spacing w:line="240" w:lineRule="auto"/>
              <w:rPr>
                <w:b/>
                <w:sz w:val="20"/>
                <w:szCs w:val="20"/>
              </w:rPr>
            </w:pPr>
            <w:r>
              <w:rPr>
                <w:b/>
                <w:sz w:val="20"/>
                <w:szCs w:val="20"/>
              </w:rPr>
              <w:t>Time</w:t>
            </w:r>
          </w:p>
        </w:tc>
        <w:tc>
          <w:tcPr>
            <w:tcW w:w="1276" w:type="dxa"/>
          </w:tcPr>
          <w:p w14:paraId="37D04902" w14:textId="77777777" w:rsidR="009C38E4" w:rsidRDefault="009C38E4" w:rsidP="001C19D1">
            <w:pPr>
              <w:spacing w:line="240" w:lineRule="auto"/>
              <w:rPr>
                <w:b/>
                <w:sz w:val="20"/>
                <w:szCs w:val="20"/>
              </w:rPr>
            </w:pPr>
            <w:r>
              <w:rPr>
                <w:b/>
                <w:sz w:val="20"/>
                <w:szCs w:val="20"/>
              </w:rPr>
              <w:t>Ownership</w:t>
            </w:r>
          </w:p>
        </w:tc>
        <w:tc>
          <w:tcPr>
            <w:tcW w:w="1984" w:type="dxa"/>
          </w:tcPr>
          <w:p w14:paraId="4C8DAC04" w14:textId="77777777" w:rsidR="009C38E4" w:rsidRDefault="009C38E4" w:rsidP="001C19D1">
            <w:pPr>
              <w:spacing w:line="240" w:lineRule="auto"/>
              <w:rPr>
                <w:b/>
                <w:sz w:val="20"/>
                <w:szCs w:val="20"/>
              </w:rPr>
            </w:pPr>
            <w:r>
              <w:rPr>
                <w:b/>
                <w:sz w:val="20"/>
                <w:szCs w:val="20"/>
              </w:rPr>
              <w:t>Resource requirements</w:t>
            </w:r>
          </w:p>
        </w:tc>
        <w:tc>
          <w:tcPr>
            <w:tcW w:w="1985" w:type="dxa"/>
          </w:tcPr>
          <w:p w14:paraId="720CEA92" w14:textId="77777777" w:rsidR="009C38E4" w:rsidRDefault="009C38E4" w:rsidP="001C19D1">
            <w:pPr>
              <w:spacing w:line="240" w:lineRule="auto"/>
              <w:rPr>
                <w:b/>
                <w:sz w:val="20"/>
                <w:szCs w:val="20"/>
              </w:rPr>
            </w:pPr>
            <w:r>
              <w:rPr>
                <w:b/>
                <w:sz w:val="20"/>
                <w:szCs w:val="20"/>
              </w:rPr>
              <w:t>Outcomes</w:t>
            </w:r>
          </w:p>
        </w:tc>
      </w:tr>
      <w:tr w:rsidR="009C38E4" w14:paraId="67D338DA" w14:textId="77777777" w:rsidTr="009C38E4">
        <w:tc>
          <w:tcPr>
            <w:tcW w:w="1843" w:type="dxa"/>
            <w:shd w:val="clear" w:color="auto" w:fill="auto"/>
            <w:tcMar>
              <w:top w:w="100" w:type="dxa"/>
              <w:left w:w="100" w:type="dxa"/>
              <w:bottom w:w="100" w:type="dxa"/>
              <w:right w:w="100" w:type="dxa"/>
            </w:tcMar>
          </w:tcPr>
          <w:p w14:paraId="4B47BEB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emotional resilience, adaptability, and assertiveness.</w:t>
            </w:r>
          </w:p>
        </w:tc>
        <w:tc>
          <w:tcPr>
            <w:tcW w:w="1985" w:type="dxa"/>
            <w:shd w:val="clear" w:color="auto" w:fill="auto"/>
            <w:tcMar>
              <w:top w:w="100" w:type="dxa"/>
              <w:left w:w="100" w:type="dxa"/>
              <w:bottom w:w="100" w:type="dxa"/>
              <w:right w:w="100" w:type="dxa"/>
            </w:tcMar>
          </w:tcPr>
          <w:p w14:paraId="1A6CA33D"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Use reflective journaling, supported by Brackett’s RULER framework, to regulate emotions in real time.</w:t>
            </w:r>
          </w:p>
          <w:p w14:paraId="54BF2171" w14:textId="77777777" w:rsidR="009C38E4" w:rsidRPr="00301682" w:rsidRDefault="009C38E4" w:rsidP="001C19D1">
            <w:pPr>
              <w:tabs>
                <w:tab w:val="num" w:pos="720"/>
              </w:tabs>
              <w:rPr>
                <w:rFonts w:asciiTheme="majorHAnsi" w:hAnsiTheme="majorHAnsi" w:cstheme="majorHAnsi"/>
              </w:rPr>
            </w:pPr>
          </w:p>
          <w:p w14:paraId="4372D46D"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Practise micro-adaptability in low-stakes situations to build confidence in responding to change.</w:t>
            </w:r>
          </w:p>
          <w:p w14:paraId="274C346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1837FAE"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assertive communication techniques in coaching conversations.</w:t>
            </w:r>
          </w:p>
        </w:tc>
        <w:tc>
          <w:tcPr>
            <w:tcW w:w="1417" w:type="dxa"/>
            <w:shd w:val="clear" w:color="auto" w:fill="auto"/>
            <w:tcMar>
              <w:top w:w="100" w:type="dxa"/>
              <w:left w:w="100" w:type="dxa"/>
              <w:bottom w:w="100" w:type="dxa"/>
              <w:right w:w="100" w:type="dxa"/>
            </w:tcMar>
          </w:tcPr>
          <w:p w14:paraId="1CC60064"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76" w:type="dxa"/>
            <w:shd w:val="clear" w:color="auto" w:fill="auto"/>
            <w:tcMar>
              <w:top w:w="100" w:type="dxa"/>
              <w:left w:w="100" w:type="dxa"/>
              <w:bottom w:w="100" w:type="dxa"/>
              <w:right w:w="100" w:type="dxa"/>
            </w:tcMar>
          </w:tcPr>
          <w:p w14:paraId="7309CF6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GW</w:t>
            </w:r>
          </w:p>
        </w:tc>
        <w:tc>
          <w:tcPr>
            <w:tcW w:w="1984" w:type="dxa"/>
            <w:shd w:val="clear" w:color="auto" w:fill="auto"/>
            <w:tcMar>
              <w:top w:w="100" w:type="dxa"/>
              <w:left w:w="100" w:type="dxa"/>
              <w:bottom w:w="100" w:type="dxa"/>
              <w:right w:w="100" w:type="dxa"/>
            </w:tcMar>
          </w:tcPr>
          <w:p w14:paraId="5A674CEE"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Weekly journal entries.</w:t>
            </w:r>
          </w:p>
          <w:p w14:paraId="47FF397A" w14:textId="77777777" w:rsidR="009C38E4" w:rsidRPr="00301682" w:rsidRDefault="009C38E4" w:rsidP="001C19D1">
            <w:pPr>
              <w:rPr>
                <w:rFonts w:asciiTheme="majorHAnsi" w:hAnsiTheme="majorHAnsi" w:cstheme="majorHAnsi"/>
              </w:rPr>
            </w:pPr>
          </w:p>
          <w:p w14:paraId="254CD031"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Documented examples of adaptability.</w:t>
            </w:r>
          </w:p>
          <w:p w14:paraId="0EDBBD99" w14:textId="77777777" w:rsidR="009C38E4" w:rsidRPr="00301682" w:rsidRDefault="009C38E4" w:rsidP="001C19D1">
            <w:pPr>
              <w:rPr>
                <w:rFonts w:asciiTheme="majorHAnsi" w:hAnsiTheme="majorHAnsi" w:cstheme="majorHAnsi"/>
              </w:rPr>
            </w:pPr>
          </w:p>
          <w:p w14:paraId="1F05493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5" w:type="dxa"/>
            <w:shd w:val="clear" w:color="auto" w:fill="auto"/>
            <w:tcMar>
              <w:top w:w="100" w:type="dxa"/>
              <w:left w:w="100" w:type="dxa"/>
              <w:bottom w:w="100" w:type="dxa"/>
              <w:right w:w="100" w:type="dxa"/>
            </w:tcMar>
          </w:tcPr>
          <w:p w14:paraId="28D7548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Positive peer &amp; Manager feedback.</w:t>
            </w:r>
          </w:p>
        </w:tc>
      </w:tr>
      <w:tr w:rsidR="009C38E4" w14:paraId="70B89FE6" w14:textId="77777777" w:rsidTr="009C38E4">
        <w:tc>
          <w:tcPr>
            <w:tcW w:w="1843" w:type="dxa"/>
            <w:shd w:val="clear" w:color="auto" w:fill="auto"/>
            <w:tcMar>
              <w:top w:w="100" w:type="dxa"/>
              <w:left w:w="100" w:type="dxa"/>
              <w:bottom w:w="100" w:type="dxa"/>
              <w:right w:w="100" w:type="dxa"/>
            </w:tcMar>
          </w:tcPr>
          <w:p w14:paraId="2D38F3A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 project management and communication skills.</w:t>
            </w:r>
          </w:p>
        </w:tc>
        <w:tc>
          <w:tcPr>
            <w:tcW w:w="1985" w:type="dxa"/>
            <w:shd w:val="clear" w:color="auto" w:fill="auto"/>
            <w:tcMar>
              <w:top w:w="100" w:type="dxa"/>
              <w:left w:w="100" w:type="dxa"/>
              <w:bottom w:w="100" w:type="dxa"/>
              <w:right w:w="100" w:type="dxa"/>
            </w:tcMar>
          </w:tcPr>
          <w:p w14:paraId="7CE88CE2"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Track project milestones and outcomes.</w:t>
            </w:r>
          </w:p>
          <w:p w14:paraId="0071A8ED" w14:textId="77777777" w:rsidR="009C38E4" w:rsidRPr="00301682" w:rsidRDefault="009C38E4" w:rsidP="001C19D1">
            <w:pPr>
              <w:tabs>
                <w:tab w:val="num" w:pos="720"/>
              </w:tabs>
              <w:rPr>
                <w:rFonts w:asciiTheme="majorHAnsi" w:hAnsiTheme="majorHAnsi" w:cstheme="majorHAnsi"/>
              </w:rPr>
            </w:pPr>
          </w:p>
          <w:p w14:paraId="236A321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Practise reporting </w:t>
            </w:r>
            <w:r w:rsidRPr="00301682">
              <w:rPr>
                <w:rFonts w:asciiTheme="majorHAnsi" w:hAnsiTheme="majorHAnsi" w:cstheme="majorHAnsi"/>
              </w:rPr>
              <w:lastRenderedPageBreak/>
              <w:t>on impact using clear, concise language.</w:t>
            </w:r>
          </w:p>
        </w:tc>
        <w:tc>
          <w:tcPr>
            <w:tcW w:w="1417" w:type="dxa"/>
            <w:shd w:val="clear" w:color="auto" w:fill="auto"/>
            <w:tcMar>
              <w:top w:w="100" w:type="dxa"/>
              <w:left w:w="100" w:type="dxa"/>
              <w:bottom w:w="100" w:type="dxa"/>
              <w:right w:w="100" w:type="dxa"/>
            </w:tcMar>
          </w:tcPr>
          <w:p w14:paraId="3C10535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76" w:type="dxa"/>
            <w:shd w:val="clear" w:color="auto" w:fill="auto"/>
            <w:tcMar>
              <w:top w:w="100" w:type="dxa"/>
              <w:left w:w="100" w:type="dxa"/>
              <w:bottom w:w="100" w:type="dxa"/>
              <w:right w:w="100" w:type="dxa"/>
            </w:tcMar>
          </w:tcPr>
          <w:p w14:paraId="595A957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0325292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Microsoft Loop</w:t>
            </w:r>
          </w:p>
          <w:p w14:paraId="43A8DA7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FD1050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Communication evidence</w:t>
            </w:r>
          </w:p>
        </w:tc>
        <w:tc>
          <w:tcPr>
            <w:tcW w:w="1985" w:type="dxa"/>
            <w:shd w:val="clear" w:color="auto" w:fill="auto"/>
            <w:tcMar>
              <w:top w:w="100" w:type="dxa"/>
              <w:left w:w="100" w:type="dxa"/>
              <w:bottom w:w="100" w:type="dxa"/>
              <w:right w:w="100" w:type="dxa"/>
            </w:tcMar>
          </w:tcPr>
          <w:p w14:paraId="50B9F40B"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Improved clarity in project updates.</w:t>
            </w:r>
          </w:p>
          <w:p w14:paraId="08D42D6E" w14:textId="77777777" w:rsidR="009C38E4" w:rsidRPr="00301682" w:rsidRDefault="009C38E4" w:rsidP="001C19D1">
            <w:pPr>
              <w:rPr>
                <w:rFonts w:asciiTheme="majorHAnsi" w:hAnsiTheme="majorHAnsi" w:cstheme="majorHAnsi"/>
              </w:rPr>
            </w:pPr>
          </w:p>
          <w:p w14:paraId="4EDF89D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Feedback from line manager.</w:t>
            </w:r>
          </w:p>
        </w:tc>
      </w:tr>
      <w:tr w:rsidR="009C38E4" w14:paraId="5AC6C539" w14:textId="77777777" w:rsidTr="009C38E4">
        <w:tc>
          <w:tcPr>
            <w:tcW w:w="1843" w:type="dxa"/>
            <w:shd w:val="clear" w:color="auto" w:fill="auto"/>
            <w:tcMar>
              <w:top w:w="100" w:type="dxa"/>
              <w:left w:w="100" w:type="dxa"/>
              <w:bottom w:w="100" w:type="dxa"/>
              <w:right w:w="100" w:type="dxa"/>
            </w:tcMar>
          </w:tcPr>
          <w:p w14:paraId="75DB38B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strategic and operational leadership skills.</w:t>
            </w:r>
          </w:p>
        </w:tc>
        <w:tc>
          <w:tcPr>
            <w:tcW w:w="1985" w:type="dxa"/>
            <w:shd w:val="clear" w:color="auto" w:fill="auto"/>
            <w:tcMar>
              <w:top w:w="100" w:type="dxa"/>
              <w:left w:w="100" w:type="dxa"/>
              <w:bottom w:w="100" w:type="dxa"/>
              <w:right w:w="100" w:type="dxa"/>
            </w:tcMar>
          </w:tcPr>
          <w:p w14:paraId="761C59A3"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Complete the CMI Level 5 Operational Management course.</w:t>
            </w:r>
          </w:p>
          <w:p w14:paraId="38A7BE3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16395BD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learning to current projects and team leadership.</w:t>
            </w:r>
          </w:p>
        </w:tc>
        <w:tc>
          <w:tcPr>
            <w:tcW w:w="1417" w:type="dxa"/>
            <w:shd w:val="clear" w:color="auto" w:fill="auto"/>
            <w:tcMar>
              <w:top w:w="100" w:type="dxa"/>
              <w:left w:w="100" w:type="dxa"/>
              <w:bottom w:w="100" w:type="dxa"/>
              <w:right w:w="100" w:type="dxa"/>
            </w:tcMar>
          </w:tcPr>
          <w:p w14:paraId="3185E7E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76" w:type="dxa"/>
            <w:shd w:val="clear" w:color="auto" w:fill="auto"/>
            <w:tcMar>
              <w:top w:w="100" w:type="dxa"/>
              <w:left w:w="100" w:type="dxa"/>
              <w:bottom w:w="100" w:type="dxa"/>
              <w:right w:w="100" w:type="dxa"/>
            </w:tcMar>
          </w:tcPr>
          <w:p w14:paraId="791D7E3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7B80489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Evidence of learning.</w:t>
            </w:r>
          </w:p>
          <w:p w14:paraId="036DBAA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239F2F0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Notes &amp; Reflections.</w:t>
            </w:r>
          </w:p>
        </w:tc>
        <w:tc>
          <w:tcPr>
            <w:tcW w:w="1985" w:type="dxa"/>
            <w:shd w:val="clear" w:color="auto" w:fill="auto"/>
            <w:tcMar>
              <w:top w:w="100" w:type="dxa"/>
              <w:left w:w="100" w:type="dxa"/>
              <w:bottom w:w="100" w:type="dxa"/>
              <w:right w:w="100" w:type="dxa"/>
            </w:tcMar>
          </w:tcPr>
          <w:p w14:paraId="2CDBF184"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Course completion. </w:t>
            </w:r>
          </w:p>
          <w:p w14:paraId="0CCD23DB" w14:textId="77777777" w:rsidR="009C38E4" w:rsidRPr="00301682" w:rsidRDefault="009C38E4" w:rsidP="001C19D1">
            <w:pPr>
              <w:rPr>
                <w:rFonts w:asciiTheme="majorHAnsi" w:hAnsiTheme="majorHAnsi" w:cstheme="majorHAnsi"/>
              </w:rPr>
            </w:pPr>
          </w:p>
          <w:p w14:paraId="34E5464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Improved project planning and delivery.</w:t>
            </w:r>
          </w:p>
        </w:tc>
      </w:tr>
      <w:tr w:rsidR="009C38E4" w14:paraId="07297CC3" w14:textId="77777777" w:rsidTr="009C38E4">
        <w:tc>
          <w:tcPr>
            <w:tcW w:w="1843" w:type="dxa"/>
            <w:shd w:val="clear" w:color="auto" w:fill="auto"/>
            <w:tcMar>
              <w:top w:w="100" w:type="dxa"/>
              <w:left w:w="100" w:type="dxa"/>
              <w:bottom w:w="100" w:type="dxa"/>
              <w:right w:w="100" w:type="dxa"/>
            </w:tcMar>
          </w:tcPr>
          <w:p w14:paraId="1688FFF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Gain experience in cross-functional leadership.</w:t>
            </w:r>
          </w:p>
        </w:tc>
        <w:tc>
          <w:tcPr>
            <w:tcW w:w="1985" w:type="dxa"/>
            <w:shd w:val="clear" w:color="auto" w:fill="auto"/>
            <w:tcMar>
              <w:top w:w="100" w:type="dxa"/>
              <w:left w:w="100" w:type="dxa"/>
              <w:bottom w:w="100" w:type="dxa"/>
              <w:right w:w="100" w:type="dxa"/>
            </w:tcMar>
          </w:tcPr>
          <w:p w14:paraId="20D05B8F"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Lead digital projects with the Digital Champions.</w:t>
            </w:r>
          </w:p>
          <w:p w14:paraId="74553298"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0382F38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Seek mentoring from senior leaders.</w:t>
            </w:r>
          </w:p>
        </w:tc>
        <w:tc>
          <w:tcPr>
            <w:tcW w:w="1417" w:type="dxa"/>
            <w:shd w:val="clear" w:color="auto" w:fill="auto"/>
            <w:tcMar>
              <w:top w:w="100" w:type="dxa"/>
              <w:left w:w="100" w:type="dxa"/>
              <w:bottom w:w="100" w:type="dxa"/>
              <w:right w:w="100" w:type="dxa"/>
            </w:tcMar>
          </w:tcPr>
          <w:p w14:paraId="51C50A5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76" w:type="dxa"/>
            <w:shd w:val="clear" w:color="auto" w:fill="auto"/>
            <w:tcMar>
              <w:top w:w="100" w:type="dxa"/>
              <w:left w:w="100" w:type="dxa"/>
              <w:bottom w:w="100" w:type="dxa"/>
              <w:right w:w="100" w:type="dxa"/>
            </w:tcMar>
          </w:tcPr>
          <w:p w14:paraId="0F2B4B7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0AFB8248"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6DC1BA6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C18EEB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238BA31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EFCD923"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1985" w:type="dxa"/>
            <w:shd w:val="clear" w:color="auto" w:fill="auto"/>
            <w:tcMar>
              <w:top w:w="100" w:type="dxa"/>
              <w:left w:w="100" w:type="dxa"/>
              <w:bottom w:w="100" w:type="dxa"/>
              <w:right w:w="100" w:type="dxa"/>
            </w:tcMar>
          </w:tcPr>
          <w:p w14:paraId="0522F281"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Project outcomes achieved.</w:t>
            </w:r>
          </w:p>
          <w:p w14:paraId="28BDE9B9" w14:textId="77777777" w:rsidR="009C38E4" w:rsidRPr="00301682" w:rsidRDefault="009C38E4" w:rsidP="001C19D1">
            <w:pPr>
              <w:rPr>
                <w:rFonts w:asciiTheme="majorHAnsi" w:hAnsiTheme="majorHAnsi" w:cstheme="majorHAnsi"/>
              </w:rPr>
            </w:pPr>
          </w:p>
          <w:p w14:paraId="18BC342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Documented mentoring reflections.</w:t>
            </w:r>
          </w:p>
        </w:tc>
      </w:tr>
      <w:tr w:rsidR="009C38E4" w14:paraId="29A66488" w14:textId="77777777" w:rsidTr="009C38E4">
        <w:tc>
          <w:tcPr>
            <w:tcW w:w="1843" w:type="dxa"/>
            <w:shd w:val="clear" w:color="auto" w:fill="auto"/>
            <w:tcMar>
              <w:top w:w="100" w:type="dxa"/>
              <w:left w:w="100" w:type="dxa"/>
              <w:bottom w:w="100" w:type="dxa"/>
              <w:right w:w="100" w:type="dxa"/>
            </w:tcMar>
          </w:tcPr>
          <w:p w14:paraId="5DA3E7F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Prepare for senior leadership in digital strategy or quality.</w:t>
            </w:r>
          </w:p>
        </w:tc>
        <w:tc>
          <w:tcPr>
            <w:tcW w:w="1985" w:type="dxa"/>
            <w:shd w:val="clear" w:color="auto" w:fill="auto"/>
            <w:tcMar>
              <w:top w:w="100" w:type="dxa"/>
              <w:left w:w="100" w:type="dxa"/>
              <w:bottom w:w="100" w:type="dxa"/>
              <w:right w:w="100" w:type="dxa"/>
            </w:tcMar>
          </w:tcPr>
          <w:p w14:paraId="7407694A"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Explore Level 7 qualifications in leadership or digital transformation.</w:t>
            </w:r>
          </w:p>
          <w:p w14:paraId="5B5F254E"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6C27110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Contribute to strategic planning groups or external forums (e.g. Jisc).</w:t>
            </w:r>
          </w:p>
        </w:tc>
        <w:tc>
          <w:tcPr>
            <w:tcW w:w="1417" w:type="dxa"/>
            <w:shd w:val="clear" w:color="auto" w:fill="auto"/>
            <w:tcMar>
              <w:top w:w="100" w:type="dxa"/>
              <w:left w:w="100" w:type="dxa"/>
              <w:bottom w:w="100" w:type="dxa"/>
              <w:right w:w="100" w:type="dxa"/>
            </w:tcMar>
          </w:tcPr>
          <w:p w14:paraId="31C6194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Two milestones:</w:t>
            </w:r>
          </w:p>
          <w:p w14:paraId="17C3C46F"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4C53866E" w14:textId="77777777" w:rsidR="009C38E4" w:rsidRPr="00301682" w:rsidRDefault="009C38E4" w:rsidP="001C19D1">
            <w:pPr>
              <w:rPr>
                <w:rFonts w:asciiTheme="majorHAnsi" w:hAnsiTheme="majorHAnsi" w:cstheme="majorHAnsi"/>
              </w:rPr>
            </w:pPr>
          </w:p>
          <w:p w14:paraId="3B58F4F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2027</w:t>
            </w:r>
          </w:p>
        </w:tc>
        <w:tc>
          <w:tcPr>
            <w:tcW w:w="1276" w:type="dxa"/>
            <w:shd w:val="clear" w:color="auto" w:fill="auto"/>
            <w:tcMar>
              <w:top w:w="100" w:type="dxa"/>
              <w:left w:w="100" w:type="dxa"/>
              <w:bottom w:w="100" w:type="dxa"/>
              <w:right w:w="100" w:type="dxa"/>
            </w:tcMar>
          </w:tcPr>
          <w:p w14:paraId="5EBA7AC0"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3303FB7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Investigate CPD &amp; group / forum opportunities</w:t>
            </w:r>
          </w:p>
          <w:p w14:paraId="3AD36E75"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5C415100"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Enlist in formal CPD qualifications</w:t>
            </w:r>
          </w:p>
        </w:tc>
        <w:tc>
          <w:tcPr>
            <w:tcW w:w="1985" w:type="dxa"/>
            <w:shd w:val="clear" w:color="auto" w:fill="auto"/>
            <w:tcMar>
              <w:top w:w="100" w:type="dxa"/>
              <w:left w:w="100" w:type="dxa"/>
              <w:bottom w:w="100" w:type="dxa"/>
              <w:right w:w="100" w:type="dxa"/>
            </w:tcMar>
          </w:tcPr>
          <w:p w14:paraId="50CD4650"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Enrolment in qualification or something similar. </w:t>
            </w:r>
          </w:p>
          <w:p w14:paraId="6E0F58AE" w14:textId="77777777" w:rsidR="009C38E4" w:rsidRPr="00301682" w:rsidRDefault="009C38E4" w:rsidP="001C19D1">
            <w:pPr>
              <w:rPr>
                <w:rFonts w:asciiTheme="majorHAnsi" w:hAnsiTheme="majorHAnsi" w:cstheme="majorHAnsi"/>
              </w:rPr>
            </w:pPr>
          </w:p>
          <w:p w14:paraId="5DCA017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Active participation in strategic initiatives.</w:t>
            </w:r>
          </w:p>
        </w:tc>
      </w:tr>
      <w:tr w:rsidR="009C38E4" w14:paraId="1566CA5C" w14:textId="77777777" w:rsidTr="009C38E4">
        <w:tc>
          <w:tcPr>
            <w:tcW w:w="1843" w:type="dxa"/>
            <w:shd w:val="clear" w:color="auto" w:fill="auto"/>
            <w:tcMar>
              <w:top w:w="100" w:type="dxa"/>
              <w:left w:w="100" w:type="dxa"/>
              <w:bottom w:w="100" w:type="dxa"/>
              <w:right w:w="100" w:type="dxa"/>
            </w:tcMar>
          </w:tcPr>
          <w:p w14:paraId="6F6B816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reflective leadership aligned with values and impact.</w:t>
            </w:r>
          </w:p>
        </w:tc>
        <w:tc>
          <w:tcPr>
            <w:tcW w:w="1985" w:type="dxa"/>
            <w:shd w:val="clear" w:color="auto" w:fill="auto"/>
            <w:tcMar>
              <w:top w:w="100" w:type="dxa"/>
              <w:left w:w="100" w:type="dxa"/>
              <w:bottom w:w="100" w:type="dxa"/>
              <w:right w:w="100" w:type="dxa"/>
            </w:tcMar>
          </w:tcPr>
          <w:p w14:paraId="0A4F6D7D"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Continue reflective practice using Johns’ typology.</w:t>
            </w:r>
          </w:p>
          <w:p w14:paraId="242802A5" w14:textId="77777777" w:rsidR="009C38E4" w:rsidRPr="00301682" w:rsidRDefault="009C38E4" w:rsidP="001C19D1">
            <w:pPr>
              <w:rPr>
                <w:rFonts w:asciiTheme="majorHAnsi" w:hAnsiTheme="majorHAnsi" w:cstheme="majorHAnsi"/>
              </w:rPr>
            </w:pPr>
          </w:p>
          <w:p w14:paraId="2DFA2A3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Align leadership behaviours with organisational </w:t>
            </w:r>
            <w:r w:rsidRPr="00301682">
              <w:rPr>
                <w:rFonts w:asciiTheme="majorHAnsi" w:hAnsiTheme="majorHAnsi" w:cstheme="majorHAnsi"/>
              </w:rPr>
              <w:lastRenderedPageBreak/>
              <w:t>goals.</w:t>
            </w:r>
          </w:p>
        </w:tc>
        <w:tc>
          <w:tcPr>
            <w:tcW w:w="1417" w:type="dxa"/>
            <w:shd w:val="clear" w:color="auto" w:fill="auto"/>
            <w:tcMar>
              <w:top w:w="100" w:type="dxa"/>
              <w:left w:w="100" w:type="dxa"/>
              <w:bottom w:w="100" w:type="dxa"/>
              <w:right w:w="100" w:type="dxa"/>
            </w:tcMar>
          </w:tcPr>
          <w:p w14:paraId="713160C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Two milestones:</w:t>
            </w:r>
          </w:p>
          <w:p w14:paraId="0E59CCD8"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26143058" w14:textId="77777777" w:rsidR="009C38E4" w:rsidRPr="00301682" w:rsidRDefault="009C38E4" w:rsidP="001C19D1">
            <w:pPr>
              <w:rPr>
                <w:rFonts w:asciiTheme="majorHAnsi" w:hAnsiTheme="majorHAnsi" w:cstheme="majorHAnsi"/>
              </w:rPr>
            </w:pPr>
          </w:p>
          <w:p w14:paraId="6F8F6A7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w:t>
            </w:r>
            <w:r w:rsidRPr="00301682">
              <w:rPr>
                <w:rFonts w:asciiTheme="majorHAnsi" w:hAnsiTheme="majorHAnsi" w:cstheme="majorHAnsi"/>
              </w:rPr>
              <w:lastRenderedPageBreak/>
              <w:t>2027</w:t>
            </w:r>
          </w:p>
        </w:tc>
        <w:tc>
          <w:tcPr>
            <w:tcW w:w="1276" w:type="dxa"/>
            <w:shd w:val="clear" w:color="auto" w:fill="auto"/>
            <w:tcMar>
              <w:top w:w="100" w:type="dxa"/>
              <w:left w:w="100" w:type="dxa"/>
              <w:bottom w:w="100" w:type="dxa"/>
              <w:right w:w="100" w:type="dxa"/>
            </w:tcMar>
          </w:tcPr>
          <w:p w14:paraId="6BF3866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shd w:val="clear" w:color="auto" w:fill="auto"/>
            <w:tcMar>
              <w:top w:w="100" w:type="dxa"/>
              <w:left w:w="100" w:type="dxa"/>
              <w:bottom w:w="100" w:type="dxa"/>
              <w:right w:w="100" w:type="dxa"/>
            </w:tcMar>
          </w:tcPr>
          <w:p w14:paraId="787737E3"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10A7FB0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1755DCE4"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5407C3C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48EECF4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1985" w:type="dxa"/>
            <w:shd w:val="clear" w:color="auto" w:fill="auto"/>
            <w:tcMar>
              <w:top w:w="100" w:type="dxa"/>
              <w:left w:w="100" w:type="dxa"/>
              <w:bottom w:w="100" w:type="dxa"/>
              <w:right w:w="100" w:type="dxa"/>
            </w:tcMar>
          </w:tcPr>
          <w:p w14:paraId="0C91FDA2"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Reflective logs showing alignment.</w:t>
            </w:r>
          </w:p>
          <w:p w14:paraId="57BBDD7B"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 </w:t>
            </w:r>
          </w:p>
          <w:p w14:paraId="5D2CA94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Stakeholder feedback.</w:t>
            </w:r>
          </w:p>
        </w:tc>
      </w:tr>
    </w:tbl>
    <w:p w14:paraId="236DDC6D" w14:textId="77777777" w:rsidR="009C38E4" w:rsidRDefault="009C38E4" w:rsidP="009C38E4">
      <w:pPr>
        <w:spacing w:line="259" w:lineRule="auto"/>
        <w:ind w:left="708"/>
        <w:rPr>
          <w:sz w:val="10"/>
          <w:szCs w:val="10"/>
        </w:rPr>
      </w:pPr>
    </w:p>
    <w:tbl>
      <w:tblPr>
        <w:tblW w:w="1038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180"/>
        <w:gridCol w:w="1380"/>
        <w:gridCol w:w="3255"/>
      </w:tblGrid>
      <w:tr w:rsidR="009C38E4" w14:paraId="6AE9982B" w14:textId="77777777" w:rsidTr="001C19D1">
        <w:tc>
          <w:tcPr>
            <w:tcW w:w="2565" w:type="dxa"/>
            <w:shd w:val="clear" w:color="auto" w:fill="auto"/>
            <w:tcMar>
              <w:top w:w="100" w:type="dxa"/>
              <w:left w:w="100" w:type="dxa"/>
              <w:bottom w:w="100" w:type="dxa"/>
              <w:right w:w="100" w:type="dxa"/>
            </w:tcMar>
          </w:tcPr>
          <w:p w14:paraId="48AE137E"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Signature</w:t>
            </w:r>
          </w:p>
        </w:tc>
        <w:tc>
          <w:tcPr>
            <w:tcW w:w="3180" w:type="dxa"/>
            <w:shd w:val="clear" w:color="auto" w:fill="auto"/>
            <w:tcMar>
              <w:top w:w="100" w:type="dxa"/>
              <w:left w:w="100" w:type="dxa"/>
              <w:bottom w:w="100" w:type="dxa"/>
              <w:right w:w="100" w:type="dxa"/>
            </w:tcMar>
          </w:tcPr>
          <w:p w14:paraId="592EB711" w14:textId="77777777" w:rsidR="009C38E4" w:rsidRDefault="009C38E4" w:rsidP="001C19D1">
            <w:pPr>
              <w:widowControl w:val="0"/>
              <w:pBdr>
                <w:top w:val="nil"/>
                <w:left w:val="nil"/>
                <w:bottom w:val="nil"/>
                <w:right w:val="nil"/>
                <w:between w:val="nil"/>
              </w:pBdr>
              <w:spacing w:line="240" w:lineRule="auto"/>
              <w:rPr>
                <w:b/>
                <w:sz w:val="20"/>
                <w:szCs w:val="20"/>
              </w:rPr>
            </w:pPr>
            <w:r>
              <w:rPr>
                <w:b/>
                <w:noProof/>
                <w:sz w:val="20"/>
                <w:szCs w:val="20"/>
              </w:rPr>
              <w:drawing>
                <wp:inline distT="0" distB="0" distL="0" distR="0" wp14:anchorId="2243F9BE" wp14:editId="24D0C3E5">
                  <wp:extent cx="894840" cy="423998"/>
                  <wp:effectExtent l="0" t="0" r="635" b="0"/>
                  <wp:docPr id="77069546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5467" name="Picture 2" descr="A black background with a black squa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1472" cy="427140"/>
                          </a:xfrm>
                          <a:prstGeom prst="rect">
                            <a:avLst/>
                          </a:prstGeom>
                        </pic:spPr>
                      </pic:pic>
                    </a:graphicData>
                  </a:graphic>
                </wp:inline>
              </w:drawing>
            </w:r>
          </w:p>
        </w:tc>
        <w:tc>
          <w:tcPr>
            <w:tcW w:w="1380" w:type="dxa"/>
            <w:shd w:val="clear" w:color="auto" w:fill="auto"/>
            <w:tcMar>
              <w:top w:w="100" w:type="dxa"/>
              <w:left w:w="100" w:type="dxa"/>
              <w:bottom w:w="100" w:type="dxa"/>
              <w:right w:w="100" w:type="dxa"/>
            </w:tcMar>
          </w:tcPr>
          <w:p w14:paraId="7031EF66"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Date</w:t>
            </w:r>
          </w:p>
        </w:tc>
        <w:tc>
          <w:tcPr>
            <w:tcW w:w="3255" w:type="dxa"/>
            <w:shd w:val="clear" w:color="auto" w:fill="auto"/>
            <w:tcMar>
              <w:top w:w="100" w:type="dxa"/>
              <w:left w:w="100" w:type="dxa"/>
              <w:bottom w:w="100" w:type="dxa"/>
              <w:right w:w="100" w:type="dxa"/>
            </w:tcMar>
          </w:tcPr>
          <w:p w14:paraId="46BA0F4B" w14:textId="77777777" w:rsidR="009C38E4" w:rsidRPr="00301682" w:rsidRDefault="009C38E4" w:rsidP="001C19D1">
            <w:pPr>
              <w:widowControl w:val="0"/>
              <w:pBdr>
                <w:top w:val="nil"/>
                <w:left w:val="nil"/>
                <w:bottom w:val="nil"/>
                <w:right w:val="nil"/>
                <w:between w:val="nil"/>
              </w:pBdr>
              <w:spacing w:line="240" w:lineRule="auto"/>
              <w:rPr>
                <w:bCs/>
                <w:sz w:val="20"/>
                <w:szCs w:val="20"/>
              </w:rPr>
            </w:pPr>
            <w:r w:rsidRPr="00301682">
              <w:rPr>
                <w:bCs/>
                <w:sz w:val="20"/>
                <w:szCs w:val="20"/>
              </w:rPr>
              <w:t>30/07/2025</w:t>
            </w:r>
          </w:p>
        </w:tc>
      </w:tr>
    </w:tbl>
    <w:p w14:paraId="1E7FA75A" w14:textId="77777777" w:rsidR="009C38E4" w:rsidRDefault="009C38E4" w:rsidP="009C38E4">
      <w:pPr>
        <w:spacing w:line="259" w:lineRule="auto"/>
        <w:ind w:left="708"/>
        <w:rPr>
          <w:sz w:val="20"/>
          <w:szCs w:val="20"/>
        </w:rPr>
      </w:pPr>
    </w:p>
    <w:p w14:paraId="2485F60E" w14:textId="77777777" w:rsidR="009C38E4" w:rsidRPr="009C38E4" w:rsidRDefault="009C38E4" w:rsidP="00AD13BE">
      <w:pPr>
        <w:spacing w:after="0"/>
        <w:rPr>
          <w:sz w:val="22"/>
          <w:szCs w:val="22"/>
        </w:rPr>
      </w:pPr>
    </w:p>
    <w:sectPr w:rsidR="009C38E4" w:rsidRPr="009C38E4" w:rsidSect="001F14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B9E0"/>
    <w:multiLevelType w:val="hybridMultilevel"/>
    <w:tmpl w:val="BCF4925E"/>
    <w:lvl w:ilvl="0" w:tplc="B8307CEC">
      <w:start w:val="1"/>
      <w:numFmt w:val="bullet"/>
      <w:lvlText w:val=""/>
      <w:lvlJc w:val="left"/>
      <w:pPr>
        <w:ind w:left="1080" w:hanging="360"/>
      </w:pPr>
      <w:rPr>
        <w:rFonts w:ascii="Symbol" w:hAnsi="Symbol" w:hint="default"/>
      </w:rPr>
    </w:lvl>
    <w:lvl w:ilvl="1" w:tplc="EED2A618">
      <w:start w:val="1"/>
      <w:numFmt w:val="bullet"/>
      <w:lvlText w:val="o"/>
      <w:lvlJc w:val="left"/>
      <w:pPr>
        <w:ind w:left="1800" w:hanging="360"/>
      </w:pPr>
      <w:rPr>
        <w:rFonts w:ascii="Courier New" w:hAnsi="Courier New" w:hint="default"/>
      </w:rPr>
    </w:lvl>
    <w:lvl w:ilvl="2" w:tplc="90767160">
      <w:start w:val="1"/>
      <w:numFmt w:val="bullet"/>
      <w:lvlText w:val=""/>
      <w:lvlJc w:val="left"/>
      <w:pPr>
        <w:ind w:left="2520" w:hanging="360"/>
      </w:pPr>
      <w:rPr>
        <w:rFonts w:ascii="Wingdings" w:hAnsi="Wingdings" w:hint="default"/>
      </w:rPr>
    </w:lvl>
    <w:lvl w:ilvl="3" w:tplc="0B5656A0">
      <w:start w:val="1"/>
      <w:numFmt w:val="bullet"/>
      <w:lvlText w:val=""/>
      <w:lvlJc w:val="left"/>
      <w:pPr>
        <w:ind w:left="3240" w:hanging="360"/>
      </w:pPr>
      <w:rPr>
        <w:rFonts w:ascii="Symbol" w:hAnsi="Symbol" w:hint="default"/>
      </w:rPr>
    </w:lvl>
    <w:lvl w:ilvl="4" w:tplc="C65436FE">
      <w:start w:val="1"/>
      <w:numFmt w:val="bullet"/>
      <w:lvlText w:val="o"/>
      <w:lvlJc w:val="left"/>
      <w:pPr>
        <w:ind w:left="3960" w:hanging="360"/>
      </w:pPr>
      <w:rPr>
        <w:rFonts w:ascii="Courier New" w:hAnsi="Courier New" w:hint="default"/>
      </w:rPr>
    </w:lvl>
    <w:lvl w:ilvl="5" w:tplc="0BF28C5C">
      <w:start w:val="1"/>
      <w:numFmt w:val="bullet"/>
      <w:lvlText w:val=""/>
      <w:lvlJc w:val="left"/>
      <w:pPr>
        <w:ind w:left="4680" w:hanging="360"/>
      </w:pPr>
      <w:rPr>
        <w:rFonts w:ascii="Wingdings" w:hAnsi="Wingdings" w:hint="default"/>
      </w:rPr>
    </w:lvl>
    <w:lvl w:ilvl="6" w:tplc="4F78100E">
      <w:start w:val="1"/>
      <w:numFmt w:val="bullet"/>
      <w:lvlText w:val=""/>
      <w:lvlJc w:val="left"/>
      <w:pPr>
        <w:ind w:left="5400" w:hanging="360"/>
      </w:pPr>
      <w:rPr>
        <w:rFonts w:ascii="Symbol" w:hAnsi="Symbol" w:hint="default"/>
      </w:rPr>
    </w:lvl>
    <w:lvl w:ilvl="7" w:tplc="3D2E6D2C">
      <w:start w:val="1"/>
      <w:numFmt w:val="bullet"/>
      <w:lvlText w:val="o"/>
      <w:lvlJc w:val="left"/>
      <w:pPr>
        <w:ind w:left="6120" w:hanging="360"/>
      </w:pPr>
      <w:rPr>
        <w:rFonts w:ascii="Courier New" w:hAnsi="Courier New" w:hint="default"/>
      </w:rPr>
    </w:lvl>
    <w:lvl w:ilvl="8" w:tplc="9412EA84">
      <w:start w:val="1"/>
      <w:numFmt w:val="bullet"/>
      <w:lvlText w:val=""/>
      <w:lvlJc w:val="left"/>
      <w:pPr>
        <w:ind w:left="6840" w:hanging="360"/>
      </w:pPr>
      <w:rPr>
        <w:rFonts w:ascii="Wingdings" w:hAnsi="Wingdings" w:hint="default"/>
      </w:rPr>
    </w:lvl>
  </w:abstractNum>
  <w:abstractNum w:abstractNumId="1" w15:restartNumberingAfterBreak="0">
    <w:nsid w:val="038B2558"/>
    <w:multiLevelType w:val="multilevel"/>
    <w:tmpl w:val="B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5DDE"/>
    <w:multiLevelType w:val="multilevel"/>
    <w:tmpl w:val="D1F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3250"/>
    <w:multiLevelType w:val="multilevel"/>
    <w:tmpl w:val="B24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4CC8"/>
    <w:multiLevelType w:val="multilevel"/>
    <w:tmpl w:val="A86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08EB"/>
    <w:multiLevelType w:val="multilevel"/>
    <w:tmpl w:val="C5668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786181D"/>
    <w:multiLevelType w:val="multilevel"/>
    <w:tmpl w:val="6CF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8BD"/>
    <w:multiLevelType w:val="multilevel"/>
    <w:tmpl w:val="1D7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647D0"/>
    <w:multiLevelType w:val="multilevel"/>
    <w:tmpl w:val="4F4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F4F25"/>
    <w:multiLevelType w:val="multilevel"/>
    <w:tmpl w:val="07B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03424"/>
    <w:multiLevelType w:val="multilevel"/>
    <w:tmpl w:val="172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816A3"/>
    <w:multiLevelType w:val="multilevel"/>
    <w:tmpl w:val="4A68E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2AB64EAA"/>
    <w:multiLevelType w:val="multilevel"/>
    <w:tmpl w:val="18C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2554"/>
    <w:multiLevelType w:val="multilevel"/>
    <w:tmpl w:val="9918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13C7A"/>
    <w:multiLevelType w:val="multilevel"/>
    <w:tmpl w:val="BDC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205DA"/>
    <w:multiLevelType w:val="hybridMultilevel"/>
    <w:tmpl w:val="68C6F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F0491E"/>
    <w:multiLevelType w:val="multilevel"/>
    <w:tmpl w:val="B0A06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388E55B4"/>
    <w:multiLevelType w:val="multilevel"/>
    <w:tmpl w:val="40E87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3AA16398"/>
    <w:multiLevelType w:val="hybridMultilevel"/>
    <w:tmpl w:val="F8B6E5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335103C"/>
    <w:multiLevelType w:val="hybridMultilevel"/>
    <w:tmpl w:val="EFBE0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EC7C37"/>
    <w:multiLevelType w:val="multilevel"/>
    <w:tmpl w:val="565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9642C"/>
    <w:multiLevelType w:val="multilevel"/>
    <w:tmpl w:val="8344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3E0AD"/>
    <w:multiLevelType w:val="hybridMultilevel"/>
    <w:tmpl w:val="3990CBEA"/>
    <w:lvl w:ilvl="0" w:tplc="63A8BECC">
      <w:start w:val="1"/>
      <w:numFmt w:val="bullet"/>
      <w:lvlText w:val=""/>
      <w:lvlJc w:val="left"/>
      <w:pPr>
        <w:ind w:left="1080" w:hanging="360"/>
      </w:pPr>
      <w:rPr>
        <w:rFonts w:ascii="Symbol" w:hAnsi="Symbol" w:hint="default"/>
      </w:rPr>
    </w:lvl>
    <w:lvl w:ilvl="1" w:tplc="4D3437DC">
      <w:start w:val="1"/>
      <w:numFmt w:val="bullet"/>
      <w:lvlText w:val="o"/>
      <w:lvlJc w:val="left"/>
      <w:pPr>
        <w:ind w:left="1800" w:hanging="360"/>
      </w:pPr>
      <w:rPr>
        <w:rFonts w:ascii="Courier New" w:hAnsi="Courier New" w:hint="default"/>
      </w:rPr>
    </w:lvl>
    <w:lvl w:ilvl="2" w:tplc="3F703DFA">
      <w:start w:val="1"/>
      <w:numFmt w:val="bullet"/>
      <w:lvlText w:val=""/>
      <w:lvlJc w:val="left"/>
      <w:pPr>
        <w:ind w:left="2520" w:hanging="360"/>
      </w:pPr>
      <w:rPr>
        <w:rFonts w:ascii="Wingdings" w:hAnsi="Wingdings" w:hint="default"/>
      </w:rPr>
    </w:lvl>
    <w:lvl w:ilvl="3" w:tplc="FED62342">
      <w:start w:val="1"/>
      <w:numFmt w:val="bullet"/>
      <w:lvlText w:val=""/>
      <w:lvlJc w:val="left"/>
      <w:pPr>
        <w:ind w:left="3240" w:hanging="360"/>
      </w:pPr>
      <w:rPr>
        <w:rFonts w:ascii="Symbol" w:hAnsi="Symbol" w:hint="default"/>
      </w:rPr>
    </w:lvl>
    <w:lvl w:ilvl="4" w:tplc="1176257C">
      <w:start w:val="1"/>
      <w:numFmt w:val="bullet"/>
      <w:lvlText w:val="o"/>
      <w:lvlJc w:val="left"/>
      <w:pPr>
        <w:ind w:left="3960" w:hanging="360"/>
      </w:pPr>
      <w:rPr>
        <w:rFonts w:ascii="Courier New" w:hAnsi="Courier New" w:hint="default"/>
      </w:rPr>
    </w:lvl>
    <w:lvl w:ilvl="5" w:tplc="623AD52A">
      <w:start w:val="1"/>
      <w:numFmt w:val="bullet"/>
      <w:lvlText w:val=""/>
      <w:lvlJc w:val="left"/>
      <w:pPr>
        <w:ind w:left="4680" w:hanging="360"/>
      </w:pPr>
      <w:rPr>
        <w:rFonts w:ascii="Wingdings" w:hAnsi="Wingdings" w:hint="default"/>
      </w:rPr>
    </w:lvl>
    <w:lvl w:ilvl="6" w:tplc="401E3E1C">
      <w:start w:val="1"/>
      <w:numFmt w:val="bullet"/>
      <w:lvlText w:val=""/>
      <w:lvlJc w:val="left"/>
      <w:pPr>
        <w:ind w:left="5400" w:hanging="360"/>
      </w:pPr>
      <w:rPr>
        <w:rFonts w:ascii="Symbol" w:hAnsi="Symbol" w:hint="default"/>
      </w:rPr>
    </w:lvl>
    <w:lvl w:ilvl="7" w:tplc="3EB4CD9A">
      <w:start w:val="1"/>
      <w:numFmt w:val="bullet"/>
      <w:lvlText w:val="o"/>
      <w:lvlJc w:val="left"/>
      <w:pPr>
        <w:ind w:left="6120" w:hanging="360"/>
      </w:pPr>
      <w:rPr>
        <w:rFonts w:ascii="Courier New" w:hAnsi="Courier New" w:hint="default"/>
      </w:rPr>
    </w:lvl>
    <w:lvl w:ilvl="8" w:tplc="322E836E">
      <w:start w:val="1"/>
      <w:numFmt w:val="bullet"/>
      <w:lvlText w:val=""/>
      <w:lvlJc w:val="left"/>
      <w:pPr>
        <w:ind w:left="6840" w:hanging="360"/>
      </w:pPr>
      <w:rPr>
        <w:rFonts w:ascii="Wingdings" w:hAnsi="Wingdings" w:hint="default"/>
      </w:rPr>
    </w:lvl>
  </w:abstractNum>
  <w:abstractNum w:abstractNumId="23" w15:restartNumberingAfterBreak="0">
    <w:nsid w:val="5C685519"/>
    <w:multiLevelType w:val="multilevel"/>
    <w:tmpl w:val="E2D8F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627C6C32"/>
    <w:multiLevelType w:val="multilevel"/>
    <w:tmpl w:val="FE6A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64B820E5"/>
    <w:multiLevelType w:val="multilevel"/>
    <w:tmpl w:val="2DD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21004"/>
    <w:multiLevelType w:val="multilevel"/>
    <w:tmpl w:val="53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B3522"/>
    <w:multiLevelType w:val="multilevel"/>
    <w:tmpl w:val="515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18DF4"/>
    <w:multiLevelType w:val="hybridMultilevel"/>
    <w:tmpl w:val="115EC9EE"/>
    <w:lvl w:ilvl="0" w:tplc="335830EC">
      <w:start w:val="1"/>
      <w:numFmt w:val="decimal"/>
      <w:lvlText w:val="%1)"/>
      <w:lvlJc w:val="left"/>
      <w:pPr>
        <w:ind w:left="720" w:hanging="360"/>
      </w:pPr>
    </w:lvl>
    <w:lvl w:ilvl="1" w:tplc="301CFC84">
      <w:start w:val="1"/>
      <w:numFmt w:val="lowerLetter"/>
      <w:lvlText w:val="%2."/>
      <w:lvlJc w:val="left"/>
      <w:pPr>
        <w:ind w:left="1440" w:hanging="360"/>
      </w:pPr>
    </w:lvl>
    <w:lvl w:ilvl="2" w:tplc="169A6954">
      <w:start w:val="1"/>
      <w:numFmt w:val="lowerRoman"/>
      <w:lvlText w:val="%3."/>
      <w:lvlJc w:val="right"/>
      <w:pPr>
        <w:ind w:left="2160" w:hanging="180"/>
      </w:pPr>
    </w:lvl>
    <w:lvl w:ilvl="3" w:tplc="4E56D212">
      <w:start w:val="1"/>
      <w:numFmt w:val="decimal"/>
      <w:lvlText w:val="%4."/>
      <w:lvlJc w:val="left"/>
      <w:pPr>
        <w:ind w:left="2880" w:hanging="360"/>
      </w:pPr>
    </w:lvl>
    <w:lvl w:ilvl="4" w:tplc="9E629B32">
      <w:start w:val="1"/>
      <w:numFmt w:val="lowerLetter"/>
      <w:lvlText w:val="%5."/>
      <w:lvlJc w:val="left"/>
      <w:pPr>
        <w:ind w:left="3600" w:hanging="360"/>
      </w:pPr>
    </w:lvl>
    <w:lvl w:ilvl="5" w:tplc="7632E0E6">
      <w:start w:val="1"/>
      <w:numFmt w:val="lowerRoman"/>
      <w:lvlText w:val="%6."/>
      <w:lvlJc w:val="right"/>
      <w:pPr>
        <w:ind w:left="4320" w:hanging="180"/>
      </w:pPr>
    </w:lvl>
    <w:lvl w:ilvl="6" w:tplc="755CC492">
      <w:start w:val="1"/>
      <w:numFmt w:val="decimal"/>
      <w:lvlText w:val="%7."/>
      <w:lvlJc w:val="left"/>
      <w:pPr>
        <w:ind w:left="5040" w:hanging="360"/>
      </w:pPr>
    </w:lvl>
    <w:lvl w:ilvl="7" w:tplc="C584D738">
      <w:start w:val="1"/>
      <w:numFmt w:val="lowerLetter"/>
      <w:lvlText w:val="%8."/>
      <w:lvlJc w:val="left"/>
      <w:pPr>
        <w:ind w:left="5760" w:hanging="360"/>
      </w:pPr>
    </w:lvl>
    <w:lvl w:ilvl="8" w:tplc="0BA8A788">
      <w:start w:val="1"/>
      <w:numFmt w:val="lowerRoman"/>
      <w:lvlText w:val="%9."/>
      <w:lvlJc w:val="right"/>
      <w:pPr>
        <w:ind w:left="6480" w:hanging="180"/>
      </w:pPr>
    </w:lvl>
  </w:abstractNum>
  <w:abstractNum w:abstractNumId="29" w15:restartNumberingAfterBreak="0">
    <w:nsid w:val="6A284DB6"/>
    <w:multiLevelType w:val="hybridMultilevel"/>
    <w:tmpl w:val="F5428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15575E"/>
    <w:multiLevelType w:val="multilevel"/>
    <w:tmpl w:val="094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1050E"/>
    <w:multiLevelType w:val="multilevel"/>
    <w:tmpl w:val="3C5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97528"/>
    <w:multiLevelType w:val="multilevel"/>
    <w:tmpl w:val="A15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03645"/>
    <w:multiLevelType w:val="hybridMultilevel"/>
    <w:tmpl w:val="C22A4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1772732">
    <w:abstractNumId w:val="7"/>
  </w:num>
  <w:num w:numId="2" w16cid:durableId="1833136023">
    <w:abstractNumId w:val="4"/>
  </w:num>
  <w:num w:numId="3" w16cid:durableId="1837919409">
    <w:abstractNumId w:val="3"/>
  </w:num>
  <w:num w:numId="4" w16cid:durableId="1893077972">
    <w:abstractNumId w:val="1"/>
  </w:num>
  <w:num w:numId="5" w16cid:durableId="1836340096">
    <w:abstractNumId w:val="30"/>
  </w:num>
  <w:num w:numId="6" w16cid:durableId="1129739106">
    <w:abstractNumId w:val="10"/>
  </w:num>
  <w:num w:numId="7" w16cid:durableId="1941833012">
    <w:abstractNumId w:val="32"/>
  </w:num>
  <w:num w:numId="8" w16cid:durableId="1322738308">
    <w:abstractNumId w:val="21"/>
  </w:num>
  <w:num w:numId="9" w16cid:durableId="1964194815">
    <w:abstractNumId w:val="25"/>
  </w:num>
  <w:num w:numId="10" w16cid:durableId="1272779808">
    <w:abstractNumId w:val="8"/>
  </w:num>
  <w:num w:numId="11" w16cid:durableId="1591695531">
    <w:abstractNumId w:val="13"/>
  </w:num>
  <w:num w:numId="12" w16cid:durableId="999427257">
    <w:abstractNumId w:val="2"/>
  </w:num>
  <w:num w:numId="13" w16cid:durableId="1602910690">
    <w:abstractNumId w:val="20"/>
  </w:num>
  <w:num w:numId="14" w16cid:durableId="1512645967">
    <w:abstractNumId w:val="9"/>
  </w:num>
  <w:num w:numId="15" w16cid:durableId="1182889806">
    <w:abstractNumId w:val="31"/>
  </w:num>
  <w:num w:numId="16" w16cid:durableId="578518895">
    <w:abstractNumId w:val="12"/>
  </w:num>
  <w:num w:numId="17" w16cid:durableId="250091121">
    <w:abstractNumId w:val="6"/>
  </w:num>
  <w:num w:numId="18" w16cid:durableId="1330475123">
    <w:abstractNumId w:val="14"/>
  </w:num>
  <w:num w:numId="19" w16cid:durableId="2003924369">
    <w:abstractNumId w:val="27"/>
  </w:num>
  <w:num w:numId="20" w16cid:durableId="2033022377">
    <w:abstractNumId w:val="26"/>
  </w:num>
  <w:num w:numId="21" w16cid:durableId="121700453">
    <w:abstractNumId w:val="19"/>
  </w:num>
  <w:num w:numId="22" w16cid:durableId="1093016521">
    <w:abstractNumId w:val="22"/>
  </w:num>
  <w:num w:numId="23" w16cid:durableId="1789884712">
    <w:abstractNumId w:val="28"/>
  </w:num>
  <w:num w:numId="24" w16cid:durableId="379745335">
    <w:abstractNumId w:val="0"/>
  </w:num>
  <w:num w:numId="25" w16cid:durableId="760487565">
    <w:abstractNumId w:val="18"/>
  </w:num>
  <w:num w:numId="26" w16cid:durableId="383602936">
    <w:abstractNumId w:val="33"/>
  </w:num>
  <w:num w:numId="27" w16cid:durableId="1834686854">
    <w:abstractNumId w:val="29"/>
  </w:num>
  <w:num w:numId="28" w16cid:durableId="1041134300">
    <w:abstractNumId w:val="15"/>
  </w:num>
  <w:num w:numId="29" w16cid:durableId="849639667">
    <w:abstractNumId w:val="24"/>
  </w:num>
  <w:num w:numId="30" w16cid:durableId="299656796">
    <w:abstractNumId w:val="5"/>
  </w:num>
  <w:num w:numId="31" w16cid:durableId="1275289844">
    <w:abstractNumId w:val="23"/>
  </w:num>
  <w:num w:numId="32" w16cid:durableId="1065682085">
    <w:abstractNumId w:val="11"/>
  </w:num>
  <w:num w:numId="33" w16cid:durableId="1045829372">
    <w:abstractNumId w:val="17"/>
  </w:num>
  <w:num w:numId="34" w16cid:durableId="1913853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7A"/>
    <w:rsid w:val="00014578"/>
    <w:rsid w:val="00023E6A"/>
    <w:rsid w:val="000449DE"/>
    <w:rsid w:val="00127056"/>
    <w:rsid w:val="00146A17"/>
    <w:rsid w:val="001534F3"/>
    <w:rsid w:val="0016439E"/>
    <w:rsid w:val="00175FE5"/>
    <w:rsid w:val="00193B46"/>
    <w:rsid w:val="001A67AD"/>
    <w:rsid w:val="001F147A"/>
    <w:rsid w:val="001F70DC"/>
    <w:rsid w:val="0022386E"/>
    <w:rsid w:val="00287341"/>
    <w:rsid w:val="002D3530"/>
    <w:rsid w:val="00320D40"/>
    <w:rsid w:val="00373798"/>
    <w:rsid w:val="003B1CA9"/>
    <w:rsid w:val="003C5196"/>
    <w:rsid w:val="003D6F3D"/>
    <w:rsid w:val="003E5E99"/>
    <w:rsid w:val="003F47CB"/>
    <w:rsid w:val="004D1A4E"/>
    <w:rsid w:val="00524ABB"/>
    <w:rsid w:val="005311F9"/>
    <w:rsid w:val="005408F8"/>
    <w:rsid w:val="00587BF0"/>
    <w:rsid w:val="005D44A4"/>
    <w:rsid w:val="00605366"/>
    <w:rsid w:val="006755ED"/>
    <w:rsid w:val="006C0C88"/>
    <w:rsid w:val="006C5595"/>
    <w:rsid w:val="00703190"/>
    <w:rsid w:val="00713D64"/>
    <w:rsid w:val="00742FFB"/>
    <w:rsid w:val="0077047F"/>
    <w:rsid w:val="007C451A"/>
    <w:rsid w:val="00842612"/>
    <w:rsid w:val="00845A54"/>
    <w:rsid w:val="0089730D"/>
    <w:rsid w:val="008F627A"/>
    <w:rsid w:val="008F7C8A"/>
    <w:rsid w:val="00904F0C"/>
    <w:rsid w:val="009C38E4"/>
    <w:rsid w:val="009F4BBB"/>
    <w:rsid w:val="009F7456"/>
    <w:rsid w:val="00A110A6"/>
    <w:rsid w:val="00A308A6"/>
    <w:rsid w:val="00A814B2"/>
    <w:rsid w:val="00A93218"/>
    <w:rsid w:val="00AD13BE"/>
    <w:rsid w:val="00B01888"/>
    <w:rsid w:val="00B12668"/>
    <w:rsid w:val="00B31652"/>
    <w:rsid w:val="00B32543"/>
    <w:rsid w:val="00B47957"/>
    <w:rsid w:val="00B501D8"/>
    <w:rsid w:val="00B74B7A"/>
    <w:rsid w:val="00B9193B"/>
    <w:rsid w:val="00B9439D"/>
    <w:rsid w:val="00BD3232"/>
    <w:rsid w:val="00C77878"/>
    <w:rsid w:val="00CC4BC1"/>
    <w:rsid w:val="00D7614C"/>
    <w:rsid w:val="00D77DDF"/>
    <w:rsid w:val="00D923DD"/>
    <w:rsid w:val="00DC1EEF"/>
    <w:rsid w:val="00DD24C2"/>
    <w:rsid w:val="00E2316B"/>
    <w:rsid w:val="00E540DC"/>
    <w:rsid w:val="00E84320"/>
    <w:rsid w:val="00EA1303"/>
    <w:rsid w:val="00EA1F41"/>
    <w:rsid w:val="00EC51ED"/>
    <w:rsid w:val="00F00A38"/>
    <w:rsid w:val="00F23382"/>
    <w:rsid w:val="00F6208A"/>
    <w:rsid w:val="00F81DCC"/>
    <w:rsid w:val="00FB1922"/>
    <w:rsid w:val="00FB6BB6"/>
    <w:rsid w:val="00FB7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68C7"/>
  <w15:chartTrackingRefBased/>
  <w15:docId w15:val="{4F89D5BB-00AF-4577-BCBE-46FC343B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4A4"/>
  </w:style>
  <w:style w:type="paragraph" w:styleId="Heading1">
    <w:name w:val="heading 1"/>
    <w:basedOn w:val="Normal"/>
    <w:next w:val="Normal"/>
    <w:link w:val="Heading1Char"/>
    <w:uiPriority w:val="9"/>
    <w:qFormat/>
    <w:rsid w:val="001F1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47A"/>
    <w:rPr>
      <w:rFonts w:eastAsiaTheme="majorEastAsia" w:cstheme="majorBidi"/>
      <w:color w:val="272727" w:themeColor="text1" w:themeTint="D8"/>
    </w:rPr>
  </w:style>
  <w:style w:type="paragraph" w:styleId="Title">
    <w:name w:val="Title"/>
    <w:basedOn w:val="Normal"/>
    <w:next w:val="Normal"/>
    <w:link w:val="TitleChar"/>
    <w:uiPriority w:val="10"/>
    <w:qFormat/>
    <w:rsid w:val="001F1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47A"/>
    <w:pPr>
      <w:spacing w:before="160"/>
      <w:jc w:val="center"/>
    </w:pPr>
    <w:rPr>
      <w:i/>
      <w:iCs/>
      <w:color w:val="404040" w:themeColor="text1" w:themeTint="BF"/>
    </w:rPr>
  </w:style>
  <w:style w:type="character" w:customStyle="1" w:styleId="QuoteChar">
    <w:name w:val="Quote Char"/>
    <w:basedOn w:val="DefaultParagraphFont"/>
    <w:link w:val="Quote"/>
    <w:uiPriority w:val="29"/>
    <w:rsid w:val="001F147A"/>
    <w:rPr>
      <w:i/>
      <w:iCs/>
      <w:color w:val="404040" w:themeColor="text1" w:themeTint="BF"/>
    </w:rPr>
  </w:style>
  <w:style w:type="paragraph" w:styleId="ListParagraph">
    <w:name w:val="List Paragraph"/>
    <w:basedOn w:val="Normal"/>
    <w:uiPriority w:val="34"/>
    <w:qFormat/>
    <w:rsid w:val="001F147A"/>
    <w:pPr>
      <w:ind w:left="720"/>
      <w:contextualSpacing/>
    </w:pPr>
  </w:style>
  <w:style w:type="character" w:styleId="IntenseEmphasis">
    <w:name w:val="Intense Emphasis"/>
    <w:basedOn w:val="DefaultParagraphFont"/>
    <w:uiPriority w:val="21"/>
    <w:qFormat/>
    <w:rsid w:val="001F147A"/>
    <w:rPr>
      <w:i/>
      <w:iCs/>
      <w:color w:val="0F4761" w:themeColor="accent1" w:themeShade="BF"/>
    </w:rPr>
  </w:style>
  <w:style w:type="paragraph" w:styleId="IntenseQuote">
    <w:name w:val="Intense Quote"/>
    <w:basedOn w:val="Normal"/>
    <w:next w:val="Normal"/>
    <w:link w:val="IntenseQuoteChar"/>
    <w:uiPriority w:val="30"/>
    <w:qFormat/>
    <w:rsid w:val="001F1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47A"/>
    <w:rPr>
      <w:i/>
      <w:iCs/>
      <w:color w:val="0F4761" w:themeColor="accent1" w:themeShade="BF"/>
    </w:rPr>
  </w:style>
  <w:style w:type="character" w:styleId="IntenseReference">
    <w:name w:val="Intense Reference"/>
    <w:basedOn w:val="DefaultParagraphFont"/>
    <w:uiPriority w:val="32"/>
    <w:qFormat/>
    <w:rsid w:val="001F147A"/>
    <w:rPr>
      <w:b/>
      <w:bCs/>
      <w:smallCaps/>
      <w:color w:val="0F4761" w:themeColor="accent1" w:themeShade="BF"/>
      <w:spacing w:val="5"/>
    </w:rPr>
  </w:style>
  <w:style w:type="character" w:styleId="Hyperlink">
    <w:name w:val="Hyperlink"/>
    <w:basedOn w:val="DefaultParagraphFont"/>
    <w:uiPriority w:val="99"/>
    <w:unhideWhenUsed/>
    <w:rsid w:val="001F147A"/>
    <w:rPr>
      <w:color w:val="467886" w:themeColor="hyperlink"/>
      <w:u w:val="single"/>
    </w:rPr>
  </w:style>
  <w:style w:type="character" w:styleId="UnresolvedMention">
    <w:name w:val="Unresolved Mention"/>
    <w:basedOn w:val="DefaultParagraphFont"/>
    <w:uiPriority w:val="99"/>
    <w:semiHidden/>
    <w:unhideWhenUsed/>
    <w:rsid w:val="001F147A"/>
    <w:rPr>
      <w:color w:val="605E5C"/>
      <w:shd w:val="clear" w:color="auto" w:fill="E1DFDD"/>
    </w:rPr>
  </w:style>
  <w:style w:type="character" w:styleId="FollowedHyperlink">
    <w:name w:val="FollowedHyperlink"/>
    <w:basedOn w:val="DefaultParagraphFont"/>
    <w:uiPriority w:val="99"/>
    <w:semiHidden/>
    <w:unhideWhenUsed/>
    <w:rsid w:val="00F6208A"/>
    <w:rPr>
      <w:color w:val="96607D" w:themeColor="followedHyperlink"/>
      <w:u w:val="single"/>
    </w:rPr>
  </w:style>
  <w:style w:type="paragraph" w:styleId="NormalWeb">
    <w:name w:val="Normal (Web)"/>
    <w:basedOn w:val="Normal"/>
    <w:uiPriority w:val="99"/>
    <w:semiHidden/>
    <w:unhideWhenUsed/>
    <w:rsid w:val="003E5E99"/>
    <w:rPr>
      <w:rFonts w:ascii="Times New Roman" w:hAnsi="Times New Roman" w:cs="Times New Roman"/>
    </w:rPr>
  </w:style>
  <w:style w:type="table" w:styleId="TableGrid">
    <w:name w:val="Table Grid"/>
    <w:basedOn w:val="TableNormal"/>
    <w:uiPriority w:val="39"/>
    <w:rsid w:val="009C3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6608">
      <w:bodyDiv w:val="1"/>
      <w:marLeft w:val="0"/>
      <w:marRight w:val="0"/>
      <w:marTop w:val="0"/>
      <w:marBottom w:val="0"/>
      <w:divBdr>
        <w:top w:val="none" w:sz="0" w:space="0" w:color="auto"/>
        <w:left w:val="none" w:sz="0" w:space="0" w:color="auto"/>
        <w:bottom w:val="none" w:sz="0" w:space="0" w:color="auto"/>
        <w:right w:val="none" w:sz="0" w:space="0" w:color="auto"/>
      </w:divBdr>
      <w:divsChild>
        <w:div w:id="880702692">
          <w:marLeft w:val="0"/>
          <w:marRight w:val="0"/>
          <w:marTop w:val="0"/>
          <w:marBottom w:val="0"/>
          <w:divBdr>
            <w:top w:val="none" w:sz="0" w:space="0" w:color="auto"/>
            <w:left w:val="none" w:sz="0" w:space="0" w:color="auto"/>
            <w:bottom w:val="none" w:sz="0" w:space="0" w:color="auto"/>
            <w:right w:val="none" w:sz="0" w:space="0" w:color="auto"/>
          </w:divBdr>
          <w:divsChild>
            <w:div w:id="16005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36669483">
      <w:bodyDiv w:val="1"/>
      <w:marLeft w:val="0"/>
      <w:marRight w:val="0"/>
      <w:marTop w:val="0"/>
      <w:marBottom w:val="0"/>
      <w:divBdr>
        <w:top w:val="none" w:sz="0" w:space="0" w:color="auto"/>
        <w:left w:val="none" w:sz="0" w:space="0" w:color="auto"/>
        <w:bottom w:val="none" w:sz="0" w:space="0" w:color="auto"/>
        <w:right w:val="none" w:sz="0" w:space="0" w:color="auto"/>
      </w:divBdr>
      <w:divsChild>
        <w:div w:id="1983535831">
          <w:marLeft w:val="0"/>
          <w:marRight w:val="0"/>
          <w:marTop w:val="0"/>
          <w:marBottom w:val="0"/>
          <w:divBdr>
            <w:top w:val="none" w:sz="0" w:space="0" w:color="auto"/>
            <w:left w:val="none" w:sz="0" w:space="0" w:color="auto"/>
            <w:bottom w:val="none" w:sz="0" w:space="0" w:color="auto"/>
            <w:right w:val="none" w:sz="0" w:space="0" w:color="auto"/>
          </w:divBdr>
          <w:divsChild>
            <w:div w:id="808666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4267672">
      <w:bodyDiv w:val="1"/>
      <w:marLeft w:val="0"/>
      <w:marRight w:val="0"/>
      <w:marTop w:val="0"/>
      <w:marBottom w:val="0"/>
      <w:divBdr>
        <w:top w:val="none" w:sz="0" w:space="0" w:color="auto"/>
        <w:left w:val="none" w:sz="0" w:space="0" w:color="auto"/>
        <w:bottom w:val="none" w:sz="0" w:space="0" w:color="auto"/>
        <w:right w:val="none" w:sz="0" w:space="0" w:color="auto"/>
      </w:divBdr>
    </w:div>
    <w:div w:id="435490759">
      <w:bodyDiv w:val="1"/>
      <w:marLeft w:val="0"/>
      <w:marRight w:val="0"/>
      <w:marTop w:val="0"/>
      <w:marBottom w:val="0"/>
      <w:divBdr>
        <w:top w:val="none" w:sz="0" w:space="0" w:color="auto"/>
        <w:left w:val="none" w:sz="0" w:space="0" w:color="auto"/>
        <w:bottom w:val="none" w:sz="0" w:space="0" w:color="auto"/>
        <w:right w:val="none" w:sz="0" w:space="0" w:color="auto"/>
      </w:divBdr>
      <w:divsChild>
        <w:div w:id="212233087">
          <w:marLeft w:val="0"/>
          <w:marRight w:val="0"/>
          <w:marTop w:val="0"/>
          <w:marBottom w:val="0"/>
          <w:divBdr>
            <w:top w:val="none" w:sz="0" w:space="0" w:color="auto"/>
            <w:left w:val="none" w:sz="0" w:space="0" w:color="auto"/>
            <w:bottom w:val="none" w:sz="0" w:space="0" w:color="auto"/>
            <w:right w:val="none" w:sz="0" w:space="0" w:color="auto"/>
          </w:divBdr>
        </w:div>
      </w:divsChild>
    </w:div>
    <w:div w:id="507790328">
      <w:bodyDiv w:val="1"/>
      <w:marLeft w:val="0"/>
      <w:marRight w:val="0"/>
      <w:marTop w:val="0"/>
      <w:marBottom w:val="0"/>
      <w:divBdr>
        <w:top w:val="none" w:sz="0" w:space="0" w:color="auto"/>
        <w:left w:val="none" w:sz="0" w:space="0" w:color="auto"/>
        <w:bottom w:val="none" w:sz="0" w:space="0" w:color="auto"/>
        <w:right w:val="none" w:sz="0" w:space="0" w:color="auto"/>
      </w:divBdr>
      <w:divsChild>
        <w:div w:id="799763404">
          <w:marLeft w:val="0"/>
          <w:marRight w:val="0"/>
          <w:marTop w:val="0"/>
          <w:marBottom w:val="0"/>
          <w:divBdr>
            <w:top w:val="none" w:sz="0" w:space="0" w:color="auto"/>
            <w:left w:val="none" w:sz="0" w:space="0" w:color="auto"/>
            <w:bottom w:val="none" w:sz="0" w:space="0" w:color="auto"/>
            <w:right w:val="none" w:sz="0" w:space="0" w:color="auto"/>
          </w:divBdr>
          <w:divsChild>
            <w:div w:id="174247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5407827">
      <w:bodyDiv w:val="1"/>
      <w:marLeft w:val="0"/>
      <w:marRight w:val="0"/>
      <w:marTop w:val="0"/>
      <w:marBottom w:val="0"/>
      <w:divBdr>
        <w:top w:val="none" w:sz="0" w:space="0" w:color="auto"/>
        <w:left w:val="none" w:sz="0" w:space="0" w:color="auto"/>
        <w:bottom w:val="none" w:sz="0" w:space="0" w:color="auto"/>
        <w:right w:val="none" w:sz="0" w:space="0" w:color="auto"/>
      </w:divBdr>
    </w:div>
    <w:div w:id="584613562">
      <w:bodyDiv w:val="1"/>
      <w:marLeft w:val="0"/>
      <w:marRight w:val="0"/>
      <w:marTop w:val="0"/>
      <w:marBottom w:val="0"/>
      <w:divBdr>
        <w:top w:val="none" w:sz="0" w:space="0" w:color="auto"/>
        <w:left w:val="none" w:sz="0" w:space="0" w:color="auto"/>
        <w:bottom w:val="none" w:sz="0" w:space="0" w:color="auto"/>
        <w:right w:val="none" w:sz="0" w:space="0" w:color="auto"/>
      </w:divBdr>
    </w:div>
    <w:div w:id="623772163">
      <w:bodyDiv w:val="1"/>
      <w:marLeft w:val="0"/>
      <w:marRight w:val="0"/>
      <w:marTop w:val="0"/>
      <w:marBottom w:val="0"/>
      <w:divBdr>
        <w:top w:val="none" w:sz="0" w:space="0" w:color="auto"/>
        <w:left w:val="none" w:sz="0" w:space="0" w:color="auto"/>
        <w:bottom w:val="none" w:sz="0" w:space="0" w:color="auto"/>
        <w:right w:val="none" w:sz="0" w:space="0" w:color="auto"/>
      </w:divBdr>
    </w:div>
    <w:div w:id="933708302">
      <w:bodyDiv w:val="1"/>
      <w:marLeft w:val="0"/>
      <w:marRight w:val="0"/>
      <w:marTop w:val="0"/>
      <w:marBottom w:val="0"/>
      <w:divBdr>
        <w:top w:val="none" w:sz="0" w:space="0" w:color="auto"/>
        <w:left w:val="none" w:sz="0" w:space="0" w:color="auto"/>
        <w:bottom w:val="none" w:sz="0" w:space="0" w:color="auto"/>
        <w:right w:val="none" w:sz="0" w:space="0" w:color="auto"/>
      </w:divBdr>
    </w:div>
    <w:div w:id="1008144589">
      <w:bodyDiv w:val="1"/>
      <w:marLeft w:val="0"/>
      <w:marRight w:val="0"/>
      <w:marTop w:val="0"/>
      <w:marBottom w:val="0"/>
      <w:divBdr>
        <w:top w:val="none" w:sz="0" w:space="0" w:color="auto"/>
        <w:left w:val="none" w:sz="0" w:space="0" w:color="auto"/>
        <w:bottom w:val="none" w:sz="0" w:space="0" w:color="auto"/>
        <w:right w:val="none" w:sz="0" w:space="0" w:color="auto"/>
      </w:divBdr>
      <w:divsChild>
        <w:div w:id="56440394">
          <w:marLeft w:val="0"/>
          <w:marRight w:val="0"/>
          <w:marTop w:val="0"/>
          <w:marBottom w:val="0"/>
          <w:divBdr>
            <w:top w:val="none" w:sz="0" w:space="0" w:color="auto"/>
            <w:left w:val="none" w:sz="0" w:space="0" w:color="auto"/>
            <w:bottom w:val="none" w:sz="0" w:space="0" w:color="auto"/>
            <w:right w:val="none" w:sz="0" w:space="0" w:color="auto"/>
          </w:divBdr>
          <w:divsChild>
            <w:div w:id="178102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2946186">
      <w:bodyDiv w:val="1"/>
      <w:marLeft w:val="0"/>
      <w:marRight w:val="0"/>
      <w:marTop w:val="0"/>
      <w:marBottom w:val="0"/>
      <w:divBdr>
        <w:top w:val="none" w:sz="0" w:space="0" w:color="auto"/>
        <w:left w:val="none" w:sz="0" w:space="0" w:color="auto"/>
        <w:bottom w:val="none" w:sz="0" w:space="0" w:color="auto"/>
        <w:right w:val="none" w:sz="0" w:space="0" w:color="auto"/>
      </w:divBdr>
      <w:divsChild>
        <w:div w:id="350031521">
          <w:marLeft w:val="0"/>
          <w:marRight w:val="0"/>
          <w:marTop w:val="0"/>
          <w:marBottom w:val="0"/>
          <w:divBdr>
            <w:top w:val="none" w:sz="0" w:space="0" w:color="auto"/>
            <w:left w:val="none" w:sz="0" w:space="0" w:color="auto"/>
            <w:bottom w:val="none" w:sz="0" w:space="0" w:color="auto"/>
            <w:right w:val="none" w:sz="0" w:space="0" w:color="auto"/>
          </w:divBdr>
        </w:div>
      </w:divsChild>
    </w:div>
    <w:div w:id="1083530631">
      <w:bodyDiv w:val="1"/>
      <w:marLeft w:val="0"/>
      <w:marRight w:val="0"/>
      <w:marTop w:val="0"/>
      <w:marBottom w:val="0"/>
      <w:divBdr>
        <w:top w:val="none" w:sz="0" w:space="0" w:color="auto"/>
        <w:left w:val="none" w:sz="0" w:space="0" w:color="auto"/>
        <w:bottom w:val="none" w:sz="0" w:space="0" w:color="auto"/>
        <w:right w:val="none" w:sz="0" w:space="0" w:color="auto"/>
      </w:divBdr>
      <w:divsChild>
        <w:div w:id="1628508183">
          <w:marLeft w:val="0"/>
          <w:marRight w:val="0"/>
          <w:marTop w:val="0"/>
          <w:marBottom w:val="0"/>
          <w:divBdr>
            <w:top w:val="none" w:sz="0" w:space="0" w:color="auto"/>
            <w:left w:val="none" w:sz="0" w:space="0" w:color="auto"/>
            <w:bottom w:val="none" w:sz="0" w:space="0" w:color="auto"/>
            <w:right w:val="none" w:sz="0" w:space="0" w:color="auto"/>
          </w:divBdr>
        </w:div>
      </w:divsChild>
    </w:div>
    <w:div w:id="1095519297">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sChild>
        <w:div w:id="3823290">
          <w:marLeft w:val="0"/>
          <w:marRight w:val="0"/>
          <w:marTop w:val="0"/>
          <w:marBottom w:val="0"/>
          <w:divBdr>
            <w:top w:val="none" w:sz="0" w:space="0" w:color="auto"/>
            <w:left w:val="none" w:sz="0" w:space="0" w:color="auto"/>
            <w:bottom w:val="none" w:sz="0" w:space="0" w:color="auto"/>
            <w:right w:val="none" w:sz="0" w:space="0" w:color="auto"/>
          </w:divBdr>
          <w:divsChild>
            <w:div w:id="101530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0239513">
      <w:bodyDiv w:val="1"/>
      <w:marLeft w:val="0"/>
      <w:marRight w:val="0"/>
      <w:marTop w:val="0"/>
      <w:marBottom w:val="0"/>
      <w:divBdr>
        <w:top w:val="none" w:sz="0" w:space="0" w:color="auto"/>
        <w:left w:val="none" w:sz="0" w:space="0" w:color="auto"/>
        <w:bottom w:val="none" w:sz="0" w:space="0" w:color="auto"/>
        <w:right w:val="none" w:sz="0" w:space="0" w:color="auto"/>
      </w:divBdr>
    </w:div>
    <w:div w:id="1295212930">
      <w:bodyDiv w:val="1"/>
      <w:marLeft w:val="0"/>
      <w:marRight w:val="0"/>
      <w:marTop w:val="0"/>
      <w:marBottom w:val="0"/>
      <w:divBdr>
        <w:top w:val="none" w:sz="0" w:space="0" w:color="auto"/>
        <w:left w:val="none" w:sz="0" w:space="0" w:color="auto"/>
        <w:bottom w:val="none" w:sz="0" w:space="0" w:color="auto"/>
        <w:right w:val="none" w:sz="0" w:space="0" w:color="auto"/>
      </w:divBdr>
    </w:div>
    <w:div w:id="134836734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42">
          <w:marLeft w:val="-300"/>
          <w:marRight w:val="-300"/>
          <w:marTop w:val="0"/>
          <w:marBottom w:val="0"/>
          <w:divBdr>
            <w:top w:val="none" w:sz="0" w:space="0" w:color="auto"/>
            <w:left w:val="none" w:sz="0" w:space="0" w:color="auto"/>
            <w:bottom w:val="none" w:sz="0" w:space="0" w:color="auto"/>
            <w:right w:val="none" w:sz="0" w:space="0" w:color="auto"/>
          </w:divBdr>
        </w:div>
        <w:div w:id="198832012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10559384">
      <w:bodyDiv w:val="1"/>
      <w:marLeft w:val="0"/>
      <w:marRight w:val="0"/>
      <w:marTop w:val="0"/>
      <w:marBottom w:val="0"/>
      <w:divBdr>
        <w:top w:val="none" w:sz="0" w:space="0" w:color="auto"/>
        <w:left w:val="none" w:sz="0" w:space="0" w:color="auto"/>
        <w:bottom w:val="none" w:sz="0" w:space="0" w:color="auto"/>
        <w:right w:val="none" w:sz="0" w:space="0" w:color="auto"/>
      </w:divBdr>
      <w:divsChild>
        <w:div w:id="35198526">
          <w:marLeft w:val="-300"/>
          <w:marRight w:val="-300"/>
          <w:marTop w:val="0"/>
          <w:marBottom w:val="0"/>
          <w:divBdr>
            <w:top w:val="none" w:sz="0" w:space="0" w:color="auto"/>
            <w:left w:val="none" w:sz="0" w:space="0" w:color="auto"/>
            <w:bottom w:val="none" w:sz="0" w:space="0" w:color="auto"/>
            <w:right w:val="none" w:sz="0" w:space="0" w:color="auto"/>
          </w:divBdr>
        </w:div>
        <w:div w:id="118699013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83948922">
      <w:bodyDiv w:val="1"/>
      <w:marLeft w:val="0"/>
      <w:marRight w:val="0"/>
      <w:marTop w:val="0"/>
      <w:marBottom w:val="0"/>
      <w:divBdr>
        <w:top w:val="none" w:sz="0" w:space="0" w:color="auto"/>
        <w:left w:val="none" w:sz="0" w:space="0" w:color="auto"/>
        <w:bottom w:val="none" w:sz="0" w:space="0" w:color="auto"/>
        <w:right w:val="none" w:sz="0" w:space="0" w:color="auto"/>
      </w:divBdr>
      <w:divsChild>
        <w:div w:id="214465709">
          <w:marLeft w:val="0"/>
          <w:marRight w:val="0"/>
          <w:marTop w:val="0"/>
          <w:marBottom w:val="0"/>
          <w:divBdr>
            <w:top w:val="none" w:sz="0" w:space="0" w:color="auto"/>
            <w:left w:val="none" w:sz="0" w:space="0" w:color="auto"/>
            <w:bottom w:val="none" w:sz="0" w:space="0" w:color="auto"/>
            <w:right w:val="none" w:sz="0" w:space="0" w:color="auto"/>
          </w:divBdr>
        </w:div>
        <w:div w:id="956521379">
          <w:marLeft w:val="0"/>
          <w:marRight w:val="0"/>
          <w:marTop w:val="0"/>
          <w:marBottom w:val="0"/>
          <w:divBdr>
            <w:top w:val="none" w:sz="0" w:space="0" w:color="auto"/>
            <w:left w:val="none" w:sz="0" w:space="0" w:color="auto"/>
            <w:bottom w:val="none" w:sz="0" w:space="0" w:color="auto"/>
            <w:right w:val="none" w:sz="0" w:space="0" w:color="auto"/>
          </w:divBdr>
        </w:div>
        <w:div w:id="683016351">
          <w:marLeft w:val="0"/>
          <w:marRight w:val="0"/>
          <w:marTop w:val="0"/>
          <w:marBottom w:val="0"/>
          <w:divBdr>
            <w:top w:val="none" w:sz="0" w:space="0" w:color="auto"/>
            <w:left w:val="none" w:sz="0" w:space="0" w:color="auto"/>
            <w:bottom w:val="none" w:sz="0" w:space="0" w:color="auto"/>
            <w:right w:val="none" w:sz="0" w:space="0" w:color="auto"/>
          </w:divBdr>
        </w:div>
        <w:div w:id="1271283232">
          <w:marLeft w:val="0"/>
          <w:marRight w:val="0"/>
          <w:marTop w:val="0"/>
          <w:marBottom w:val="0"/>
          <w:divBdr>
            <w:top w:val="none" w:sz="0" w:space="0" w:color="auto"/>
            <w:left w:val="none" w:sz="0" w:space="0" w:color="auto"/>
            <w:bottom w:val="none" w:sz="0" w:space="0" w:color="auto"/>
            <w:right w:val="none" w:sz="0" w:space="0" w:color="auto"/>
          </w:divBdr>
          <w:divsChild>
            <w:div w:id="146500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874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6981823">
      <w:bodyDiv w:val="1"/>
      <w:marLeft w:val="0"/>
      <w:marRight w:val="0"/>
      <w:marTop w:val="0"/>
      <w:marBottom w:val="0"/>
      <w:divBdr>
        <w:top w:val="none" w:sz="0" w:space="0" w:color="auto"/>
        <w:left w:val="none" w:sz="0" w:space="0" w:color="auto"/>
        <w:bottom w:val="none" w:sz="0" w:space="0" w:color="auto"/>
        <w:right w:val="none" w:sz="0" w:space="0" w:color="auto"/>
      </w:divBdr>
      <w:divsChild>
        <w:div w:id="1309087658">
          <w:marLeft w:val="0"/>
          <w:marRight w:val="0"/>
          <w:marTop w:val="0"/>
          <w:marBottom w:val="0"/>
          <w:divBdr>
            <w:top w:val="none" w:sz="0" w:space="0" w:color="auto"/>
            <w:left w:val="none" w:sz="0" w:space="0" w:color="auto"/>
            <w:bottom w:val="none" w:sz="0" w:space="0" w:color="auto"/>
            <w:right w:val="none" w:sz="0" w:space="0" w:color="auto"/>
          </w:divBdr>
        </w:div>
      </w:divsChild>
    </w:div>
    <w:div w:id="1739477799">
      <w:bodyDiv w:val="1"/>
      <w:marLeft w:val="0"/>
      <w:marRight w:val="0"/>
      <w:marTop w:val="0"/>
      <w:marBottom w:val="0"/>
      <w:divBdr>
        <w:top w:val="none" w:sz="0" w:space="0" w:color="auto"/>
        <w:left w:val="none" w:sz="0" w:space="0" w:color="auto"/>
        <w:bottom w:val="none" w:sz="0" w:space="0" w:color="auto"/>
        <w:right w:val="none" w:sz="0" w:space="0" w:color="auto"/>
      </w:divBdr>
      <w:divsChild>
        <w:div w:id="1308439325">
          <w:marLeft w:val="0"/>
          <w:marRight w:val="0"/>
          <w:marTop w:val="0"/>
          <w:marBottom w:val="0"/>
          <w:divBdr>
            <w:top w:val="none" w:sz="0" w:space="0" w:color="auto"/>
            <w:left w:val="none" w:sz="0" w:space="0" w:color="auto"/>
            <w:bottom w:val="none" w:sz="0" w:space="0" w:color="auto"/>
            <w:right w:val="none" w:sz="0" w:space="0" w:color="auto"/>
          </w:divBdr>
        </w:div>
        <w:div w:id="142700450">
          <w:marLeft w:val="0"/>
          <w:marRight w:val="0"/>
          <w:marTop w:val="0"/>
          <w:marBottom w:val="0"/>
          <w:divBdr>
            <w:top w:val="none" w:sz="0" w:space="0" w:color="auto"/>
            <w:left w:val="none" w:sz="0" w:space="0" w:color="auto"/>
            <w:bottom w:val="none" w:sz="0" w:space="0" w:color="auto"/>
            <w:right w:val="none" w:sz="0" w:space="0" w:color="auto"/>
          </w:divBdr>
        </w:div>
        <w:div w:id="1337612854">
          <w:marLeft w:val="0"/>
          <w:marRight w:val="0"/>
          <w:marTop w:val="0"/>
          <w:marBottom w:val="0"/>
          <w:divBdr>
            <w:top w:val="none" w:sz="0" w:space="0" w:color="auto"/>
            <w:left w:val="none" w:sz="0" w:space="0" w:color="auto"/>
            <w:bottom w:val="none" w:sz="0" w:space="0" w:color="auto"/>
            <w:right w:val="none" w:sz="0" w:space="0" w:color="auto"/>
          </w:divBdr>
        </w:div>
        <w:div w:id="653601844">
          <w:marLeft w:val="0"/>
          <w:marRight w:val="0"/>
          <w:marTop w:val="0"/>
          <w:marBottom w:val="0"/>
          <w:divBdr>
            <w:top w:val="none" w:sz="0" w:space="0" w:color="auto"/>
            <w:left w:val="none" w:sz="0" w:space="0" w:color="auto"/>
            <w:bottom w:val="none" w:sz="0" w:space="0" w:color="auto"/>
            <w:right w:val="none" w:sz="0" w:space="0" w:color="auto"/>
          </w:divBdr>
          <w:divsChild>
            <w:div w:id="1574658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46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1753660">
      <w:bodyDiv w:val="1"/>
      <w:marLeft w:val="0"/>
      <w:marRight w:val="0"/>
      <w:marTop w:val="0"/>
      <w:marBottom w:val="0"/>
      <w:divBdr>
        <w:top w:val="none" w:sz="0" w:space="0" w:color="auto"/>
        <w:left w:val="none" w:sz="0" w:space="0" w:color="auto"/>
        <w:bottom w:val="none" w:sz="0" w:space="0" w:color="auto"/>
        <w:right w:val="none" w:sz="0" w:space="0" w:color="auto"/>
      </w:divBdr>
    </w:div>
    <w:div w:id="1985157059">
      <w:bodyDiv w:val="1"/>
      <w:marLeft w:val="0"/>
      <w:marRight w:val="0"/>
      <w:marTop w:val="0"/>
      <w:marBottom w:val="0"/>
      <w:divBdr>
        <w:top w:val="none" w:sz="0" w:space="0" w:color="auto"/>
        <w:left w:val="none" w:sz="0" w:space="0" w:color="auto"/>
        <w:bottom w:val="none" w:sz="0" w:space="0" w:color="auto"/>
        <w:right w:val="none" w:sz="0" w:space="0" w:color="auto"/>
      </w:divBdr>
      <w:divsChild>
        <w:div w:id="1614433879">
          <w:marLeft w:val="0"/>
          <w:marRight w:val="0"/>
          <w:marTop w:val="0"/>
          <w:marBottom w:val="0"/>
          <w:divBdr>
            <w:top w:val="none" w:sz="0" w:space="0" w:color="auto"/>
            <w:left w:val="none" w:sz="0" w:space="0" w:color="auto"/>
            <w:bottom w:val="none" w:sz="0" w:space="0" w:color="auto"/>
            <w:right w:val="none" w:sz="0" w:space="0" w:color="auto"/>
          </w:divBdr>
          <w:divsChild>
            <w:div w:id="64601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sonneltoday.com/hr/personnel-today-awards-2018-excellence-in-learning-and-development/" TargetMode="External"/><Relationship Id="rId13" Type="http://schemas.openxmlformats.org/officeDocument/2006/relationships/image" Target="media/image1.png"/><Relationship Id="rId18" Type="http://schemas.openxmlformats.org/officeDocument/2006/relationships/hyperlink" Target="https://weston-my.sharepoint.com/personal/graeme_wright_weston_ac_uk/_layouts/15/Doc.aspx?sourcedoc=%7B2812A159-7E14-4ED4-89D8-96A4B79AA51C%7D&amp;file=Responses%20for%20Qs%20-%20Assignment%201%20CMI%20Lvl%205%203.docx&amp;action=default&amp;mobileredirect=true" TargetMode="External"/><Relationship Id="rId3" Type="http://schemas.openxmlformats.org/officeDocument/2006/relationships/customXml" Target="../customXml/item3.xml"/><Relationship Id="rId21" Type="http://schemas.openxmlformats.org/officeDocument/2006/relationships/hyperlink" Target="https://weston-my.sharepoint.com/:w:/g/personal/graeme_wright_weston_ac_uk/EeQyBucHfIZMkyom6y-kF6IBiL4nW7ytDGidAPKgDi5ivA?e=zhap1i" TargetMode="External"/><Relationship Id="rId7" Type="http://schemas.openxmlformats.org/officeDocument/2006/relationships/webSettings" Target="webSettings.xml"/><Relationship Id="rId12" Type="http://schemas.openxmlformats.org/officeDocument/2006/relationships/hyperlink" Target="https://www.youtube.com/watch?v=SXW3XH08G3M" TargetMode="External"/><Relationship Id="rId17"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0" Type="http://schemas.openxmlformats.org/officeDocument/2006/relationships/hyperlink" Target="https://weston-my.sharepoint.com/:b:/g/personal/graeme_wright_weston_ac_uk/EYoD7fp4m_RJppIXO5p7AnIBEriukEj12qeg2pzQm6xyUw?e=fY33J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Y7m9eNoB3NU"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3" Type="http://schemas.openxmlformats.org/officeDocument/2006/relationships/hyperlink" Target="https://weston-my.sharepoint.com/:w:/g/personal/graeme_wright_weston_ac_uk/EWqglEeCL_1KnrkcW8OM8Z4BQRpbqa7EzoSoATVXZQaMrQ?e=qIPXCU" TargetMode="External"/><Relationship Id="rId10" Type="http://schemas.openxmlformats.org/officeDocument/2006/relationships/hyperlink" Target="https://www.dprepsafety.com/" TargetMode="External"/><Relationship Id="rId19" Type="http://schemas.openxmlformats.org/officeDocument/2006/relationships/hyperlink" Target="https://weston-my.sharepoint.com/:b:/g/personal/graeme_wright_weston_ac_uk/ETnTSdmnKoRPg0FTRRW_mJYB-SD8Nw0dmzeNjiCpquFmpA?e=DqHiDc" TargetMode="External"/><Relationship Id="rId4" Type="http://schemas.openxmlformats.org/officeDocument/2006/relationships/numbering" Target="numbering.xml"/><Relationship Id="rId9" Type="http://schemas.openxmlformats.org/officeDocument/2006/relationships/hyperlink" Target="https://www.hccc.edu/abouthccc/resources/documents/dei-eq-guide.pdf" TargetMode="External"/><Relationship Id="rId14" Type="http://schemas.openxmlformats.org/officeDocument/2006/relationships/hyperlink" Target="https://m365.cloud.microsoft/chat/entity1-d870f6cd-4aa5-4d42-9626-ab690c041429/eyJpZCI6IlZYTmxjbFl4ZkdoMGRIQnpPaTh2YzNWaWMzUnlZWFJsTFdsdWRDNXZabVpwWTJVdVkyOXRMM3hQU1VRNk1qWTFZekZqWVRBdE9ESXlPQzAwTURKbExXRm1PVFF0T1dWbE1EY3lNbVV6TkRrMWZEUTFZMkptT1Rka0xXTXpZbUV0TkRSbU9TMDVPVE5oTFRaall6VXlPRFkyT1dVeE1Yd3lNREkxTFRBM0xURTJWREUxT2pRMU9qRTRMall3TVRZeU1UUmEiLCJzY2VuYXJpbyI6InNoYXJlTGlua1ZpYVJpY2hDb3B5IiwicHJvcGVydGllcyI6eyJwcm9tcHRTb3VyY2UiOiJ1c2VyIiwiY2xpY2tUaW1lc3RhbXAiOiIyMDI1LTA3LTE2VDE1OjQ1OjE4Ljc1OFoifSwiY2hhdFR5cGUiOiJ3ZWIiLCJ2ZXJzaW9uIjoxLjF9" TargetMode="External"/><Relationship Id="rId22" Type="http://schemas.openxmlformats.org/officeDocument/2006/relationships/hyperlink" Target="https://weston-my.sharepoint.com/:w:/g/personal/graeme_wright_weston_ac_uk/Ea_0CCYcFVdLqDcfo0i20KIB8LWJZfjCGZA2pIWORMHv_Q?e=KoaH6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0A6CCBF06314799B05FBC32BBB0F1" ma:contentTypeVersion="12" ma:contentTypeDescription="Create a new document." ma:contentTypeScope="" ma:versionID="f4c578579bae52502b358a5463404a74">
  <xsd:schema xmlns:xsd="http://www.w3.org/2001/XMLSchema" xmlns:xs="http://www.w3.org/2001/XMLSchema" xmlns:p="http://schemas.microsoft.com/office/2006/metadata/properties" xmlns:ns3="add87e07-13ff-412a-bc9b-96a8b8ae2c0f" targetNamespace="http://schemas.microsoft.com/office/2006/metadata/properties" ma:root="true" ma:fieldsID="7d791c1a86efd707dd67d7e3923c7cc0" ns3:_="">
    <xsd:import namespace="add87e07-13ff-412a-bc9b-96a8b8ae2c0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87e07-13ff-412a-bc9b-96a8b8ae2c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dd87e07-13ff-412a-bc9b-96a8b8ae2c0f" xsi:nil="true"/>
  </documentManagement>
</p:properties>
</file>

<file path=customXml/itemProps1.xml><?xml version="1.0" encoding="utf-8"?>
<ds:datastoreItem xmlns:ds="http://schemas.openxmlformats.org/officeDocument/2006/customXml" ds:itemID="{A409C01C-4EB7-4A8E-B00E-CDDFD9AD6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d87e07-13ff-412a-bc9b-96a8b8ae2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487DFE-F966-4B63-9635-ACD0E31A4FAE}">
  <ds:schemaRefs>
    <ds:schemaRef ds:uri="http://schemas.microsoft.com/sharepoint/v3/contenttype/forms"/>
  </ds:schemaRefs>
</ds:datastoreItem>
</file>

<file path=customXml/itemProps3.xml><?xml version="1.0" encoding="utf-8"?>
<ds:datastoreItem xmlns:ds="http://schemas.openxmlformats.org/officeDocument/2006/customXml" ds:itemID="{1D6BC970-9F0C-417E-86F5-55027E90AD3E}">
  <ds:schemaRefs>
    <ds:schemaRef ds:uri="http://schemas.microsoft.com/office/2006/metadata/properties"/>
    <ds:schemaRef ds:uri="http://schemas.microsoft.com/office/infopath/2007/PartnerControls"/>
    <ds:schemaRef ds:uri="add87e07-13ff-412a-bc9b-96a8b8ae2c0f"/>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21</Pages>
  <Words>7709</Words>
  <Characters>43943</Characters>
  <Application>Microsoft Office Word</Application>
  <DocSecurity>0</DocSecurity>
  <Lines>366</Lines>
  <Paragraphs>103</Paragraphs>
  <ScaleCrop>false</ScaleCrop>
  <Company>Weston College Group</Company>
  <LinksUpToDate>false</LinksUpToDate>
  <CharactersWithSpaces>51549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Wright</dc:creator>
  <cp:keywords/>
  <dc:description/>
  <cp:lastModifiedBy>Graeme Wright</cp:lastModifiedBy>
  <cp:revision>75</cp:revision>
  <dcterms:created xsi:type="dcterms:W3CDTF">2025-06-14T05:55:00Z</dcterms:created>
  <dcterms:modified xsi:type="dcterms:W3CDTF">2025-08-21T10:26:00Z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0x010100AD60A6CCBF06314799B05FBC32BBB0F1</vt:lpwstr>
  </property>
</Properties>
</file>