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1D5E" w14:textId="77777777" w:rsidR="00990608" w:rsidRDefault="002F13A7">
      <w:pPr>
        <w:widowControl w:val="0"/>
        <w:spacing w:line="240" w:lineRule="auto"/>
        <w:ind w:left="-85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 </w:t>
      </w:r>
    </w:p>
    <w:p w14:paraId="34EA807B" w14:textId="77777777" w:rsidR="00990608" w:rsidRDefault="002F13A7">
      <w:pPr>
        <w:widowControl w:val="0"/>
        <w:spacing w:line="240" w:lineRule="auto"/>
        <w:ind w:left="-141"/>
        <w:rPr>
          <w:rFonts w:ascii="Nunito" w:eastAsia="Nunito" w:hAnsi="Nunito" w:cs="Nunito"/>
          <w:b/>
          <w:color w:val="00A9E0"/>
          <w:sz w:val="28"/>
          <w:szCs w:val="28"/>
        </w:rPr>
      </w:pPr>
      <w:r>
        <w:rPr>
          <w:rFonts w:ascii="Nunito" w:eastAsia="Nunito" w:hAnsi="Nunito" w:cs="Nunito"/>
          <w:b/>
          <w:color w:val="00A9E0"/>
          <w:sz w:val="28"/>
          <w:szCs w:val="28"/>
        </w:rPr>
        <w:t>Unit 551 Managing a Project (HTQ) v1.0</w:t>
      </w:r>
    </w:p>
    <w:p w14:paraId="234FC6A7" w14:textId="77777777" w:rsidR="00990608" w:rsidRDefault="00990608">
      <w:pPr>
        <w:widowControl w:val="0"/>
        <w:spacing w:line="240" w:lineRule="auto"/>
        <w:ind w:left="-141"/>
        <w:rPr>
          <w:rFonts w:ascii="Nunito" w:eastAsia="Nunito" w:hAnsi="Nunito" w:cs="Nunito"/>
          <w:sz w:val="20"/>
          <w:szCs w:val="20"/>
        </w:rPr>
      </w:pPr>
    </w:p>
    <w:p w14:paraId="4684B196" w14:textId="77777777" w:rsidR="00990608" w:rsidRDefault="002F13A7">
      <w:pPr>
        <w:widowControl w:val="0"/>
        <w:spacing w:line="240" w:lineRule="auto"/>
        <w:ind w:left="-141"/>
        <w:rPr>
          <w:rFonts w:ascii="Nunito" w:eastAsia="Nunito" w:hAnsi="Nunito" w:cs="Nunito"/>
          <w:b/>
          <w:color w:val="21076A"/>
          <w:sz w:val="30"/>
          <w:szCs w:val="30"/>
        </w:rPr>
      </w:pPr>
      <w:r>
        <w:rPr>
          <w:rFonts w:ascii="Nunito" w:eastAsia="Nunito" w:hAnsi="Nunito" w:cs="Nunito"/>
          <w:b/>
          <w:color w:val="21076A"/>
          <w:sz w:val="30"/>
          <w:szCs w:val="30"/>
        </w:rPr>
        <w:t>CMI Mark/Assessment Sheet</w:t>
      </w:r>
    </w:p>
    <w:p w14:paraId="6B9D94D1" w14:textId="77777777" w:rsidR="00990608" w:rsidRDefault="00990608">
      <w:pPr>
        <w:widowControl w:val="0"/>
        <w:spacing w:line="240" w:lineRule="auto"/>
        <w:ind w:left="-141"/>
        <w:rPr>
          <w:rFonts w:ascii="Nunito" w:eastAsia="Nunito" w:hAnsi="Nunito" w:cs="Nunito"/>
          <w:b/>
          <w:sz w:val="20"/>
          <w:szCs w:val="20"/>
        </w:rPr>
      </w:pPr>
    </w:p>
    <w:p w14:paraId="17630127" w14:textId="77777777" w:rsidR="00990608" w:rsidRDefault="002F13A7">
      <w:pPr>
        <w:spacing w:line="240" w:lineRule="auto"/>
        <w:ind w:left="-141" w:right="-468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This Mark/Assessment Sheet is for Unit 551, the word count for this unit is approximately 6000, for the full breakdown please see the </w:t>
      </w:r>
      <w:hyperlink r:id="rId6">
        <w:r>
          <w:rPr>
            <w:rFonts w:ascii="Nunito" w:eastAsia="Nunito" w:hAnsi="Nunito" w:cs="Nunito"/>
            <w:color w:val="1155CC"/>
            <w:sz w:val="20"/>
            <w:szCs w:val="20"/>
            <w:u w:val="single"/>
          </w:rPr>
          <w:t>assessment brief</w:t>
        </w:r>
      </w:hyperlink>
      <w:r>
        <w:rPr>
          <w:rFonts w:ascii="Nunito" w:eastAsia="Nunito" w:hAnsi="Nunito" w:cs="Nunito"/>
          <w:sz w:val="20"/>
          <w:szCs w:val="20"/>
        </w:rPr>
        <w:t>.</w:t>
      </w:r>
    </w:p>
    <w:p w14:paraId="4C2FE5F2" w14:textId="77777777" w:rsidR="00990608" w:rsidRDefault="00990608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"/>
        <w:tblW w:w="14655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3045"/>
        <w:gridCol w:w="1785"/>
        <w:gridCol w:w="2940"/>
        <w:gridCol w:w="1440"/>
        <w:gridCol w:w="3885"/>
      </w:tblGrid>
      <w:tr w:rsidR="00990608" w14:paraId="5068235C" w14:textId="77777777">
        <w:trPr>
          <w:trHeight w:val="375"/>
        </w:trPr>
        <w:tc>
          <w:tcPr>
            <w:tcW w:w="14655" w:type="dxa"/>
            <w:gridSpan w:val="6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55844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TO BE COMPLETED BY THE CENTRE</w:t>
            </w:r>
          </w:p>
        </w:tc>
      </w:tr>
      <w:tr w:rsidR="00990608" w14:paraId="6ED98E04" w14:textId="77777777"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6786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Learner Name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5720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41920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CMI Membership No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CACD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DCCA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Centre Name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DB58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7E6CD845" w14:textId="77777777"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217F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 Assessment Submitted to Centre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CA4D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9230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Batch / Cohort / Centre Reference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0757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6E86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Qualification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BCF4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646975A5" w14:textId="77777777">
        <w:trPr>
          <w:trHeight w:val="400"/>
        </w:trPr>
        <w:tc>
          <w:tcPr>
            <w:tcW w:w="6390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1DB1C" w14:textId="77777777" w:rsidR="00990608" w:rsidRDefault="002F13A7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Has the Learner Statement of Authenticity been signed and dated by the Learner?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26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8761" w14:textId="77777777" w:rsidR="00990608" w:rsidRDefault="002F13A7">
            <w:pPr>
              <w:spacing w:before="120" w:after="120"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Yes / No </w:t>
            </w:r>
          </w:p>
        </w:tc>
      </w:tr>
    </w:tbl>
    <w:p w14:paraId="3CD319E0" w14:textId="77777777" w:rsidR="00990608" w:rsidRDefault="00990608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0"/>
        <w:tblW w:w="1467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4950"/>
        <w:gridCol w:w="2325"/>
        <w:gridCol w:w="4815"/>
      </w:tblGrid>
      <w:tr w:rsidR="00990608" w14:paraId="21D3A679" w14:textId="77777777">
        <w:trPr>
          <w:trHeight w:val="330"/>
        </w:trPr>
        <w:tc>
          <w:tcPr>
            <w:tcW w:w="14670" w:type="dxa"/>
            <w:gridSpan w:val="4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858A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ASSESSMENT AND INTERNAL QUALITY ASSURANCE DECISION </w:t>
            </w:r>
          </w:p>
        </w:tc>
      </w:tr>
      <w:tr w:rsidR="00990608" w14:paraId="64544D49" w14:textId="77777777">
        <w:trPr>
          <w:trHeight w:val="94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6314B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Markers / Assessor Decision</w:t>
            </w:r>
          </w:p>
          <w:p w14:paraId="35BDF312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D7CC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Passed / Referred</w:t>
            </w: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9A47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IQA Agrees with the assessment decision</w:t>
            </w:r>
          </w:p>
          <w:p w14:paraId="56D48895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</w:t>
            </w:r>
          </w:p>
          <w:p w14:paraId="3288A076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(If Sampled)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8AA9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Yes / No</w:t>
            </w:r>
          </w:p>
        </w:tc>
      </w:tr>
      <w:tr w:rsidR="00990608" w14:paraId="4F0FB4D1" w14:textId="77777777">
        <w:trPr>
          <w:trHeight w:val="76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C5D6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lastRenderedPageBreak/>
              <w:t>Markers/Assessor Name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34DD3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827F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IQA Name</w:t>
            </w:r>
          </w:p>
          <w:p w14:paraId="6E34433C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(If Sampled)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53CC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</w:tr>
      <w:tr w:rsidR="00990608" w14:paraId="58A017CA" w14:textId="77777777">
        <w:trPr>
          <w:trHeight w:val="70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8B7F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C4B3E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8DFF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</w:t>
            </w:r>
          </w:p>
          <w:p w14:paraId="44074EDF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(If Sampled)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95AE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</w:tr>
    </w:tbl>
    <w:p w14:paraId="10BD8996" w14:textId="77777777" w:rsidR="00990608" w:rsidRDefault="00990608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1"/>
        <w:tblW w:w="1470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0"/>
      </w:tblGrid>
      <w:tr w:rsidR="00990608" w14:paraId="082C6B78" w14:textId="77777777">
        <w:tc>
          <w:tcPr>
            <w:tcW w:w="14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F3DE" w14:textId="77777777" w:rsidR="00990608" w:rsidRDefault="002F13A7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1 Understand principles and processes for initiating, planning and managing projects</w:t>
            </w:r>
          </w:p>
          <w:p w14:paraId="79BF6436" w14:textId="77777777" w:rsidR="00990608" w:rsidRDefault="002F13A7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2 Know the impact of legal, organisational and ethical factors on projects</w:t>
            </w:r>
          </w:p>
          <w:p w14:paraId="3E746048" w14:textId="77777777" w:rsidR="00990608" w:rsidRDefault="002F13A7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3 Be able to design, develop and manage a project to achieve results</w:t>
            </w:r>
          </w:p>
          <w:p w14:paraId="119E7CF5" w14:textId="77777777" w:rsidR="00990608" w:rsidRDefault="002F13A7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4 Be able to monitor and manage the factors which contribute to effective project management</w:t>
            </w:r>
          </w:p>
        </w:tc>
      </w:tr>
    </w:tbl>
    <w:p w14:paraId="2B23915E" w14:textId="77777777" w:rsidR="00990608" w:rsidRDefault="00990608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2"/>
        <w:tblW w:w="1470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335"/>
        <w:gridCol w:w="4035"/>
        <w:gridCol w:w="1395"/>
        <w:gridCol w:w="6870"/>
      </w:tblGrid>
      <w:tr w:rsidR="00990608" w14:paraId="1CAA858B" w14:textId="77777777">
        <w:tc>
          <w:tcPr>
            <w:tcW w:w="10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9486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</w:t>
            </w:r>
          </w:p>
        </w:tc>
        <w:tc>
          <w:tcPr>
            <w:tcW w:w="13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A9632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Criteria No</w:t>
            </w:r>
          </w:p>
        </w:tc>
        <w:tc>
          <w:tcPr>
            <w:tcW w:w="40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DADF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Criteria</w:t>
            </w:r>
          </w:p>
        </w:tc>
        <w:tc>
          <w:tcPr>
            <w:tcW w:w="13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98DA1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Assessment Result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</w:p>
          <w:p w14:paraId="7D6B33A0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  <w:tc>
          <w:tcPr>
            <w:tcW w:w="68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6EAC" w14:textId="77777777" w:rsidR="00990608" w:rsidRDefault="002F13A7">
            <w:pP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decision rationale and feedback to the Learner against each of the assessment criteria</w:t>
            </w:r>
          </w:p>
        </w:tc>
      </w:tr>
      <w:tr w:rsidR="00990608" w14:paraId="1D9603C1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1DCCB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3389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1.1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D5CE" w14:textId="77777777" w:rsidR="00990608" w:rsidRDefault="002F13A7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Define the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principles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of project management 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FACF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88CE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4AA00D85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D071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43E8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1.2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918B6" w14:textId="77777777" w:rsidR="00990608" w:rsidRDefault="002F13A7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Explain the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purpose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of projects in delivering organisational goal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DA81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C5F47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1323B63C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3825A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CAB22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1.3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1BAF" w14:textId="77777777" w:rsidR="00990608" w:rsidRDefault="002F13A7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Outline the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process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for initiating projects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C45D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  <w:p w14:paraId="0BF2220B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B605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374634B8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2DC29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4EBDB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1.4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91E08" w14:textId="77777777" w:rsidR="00990608" w:rsidRDefault="002F13A7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Examine the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tools and techniques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to plan and manage projects in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different contexts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DAD8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6450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6D400C9C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140CD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FB6A9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2.1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F6874" w14:textId="77777777" w:rsidR="00990608" w:rsidRDefault="002F13A7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>Examine the impact of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legal, organisational and ethical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factors on projects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1C1B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E1C49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6EBC9C78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B2AF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3C0B5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3.1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4D77E" w14:textId="77777777" w:rsidR="00990608" w:rsidRDefault="002F13A7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Create a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project proposal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to deliver an organisational  goal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BA4A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68798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2C3C9453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BA805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AE8C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3.2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E576" w14:textId="77777777" w:rsidR="00990608" w:rsidRDefault="002F13A7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Consider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methods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for reporting on project outcomes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A6F9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686C1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7CB8E94C" w14:textId="77777777">
        <w:trPr>
          <w:trHeight w:val="57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F172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6C39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3.3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576F7" w14:textId="77777777" w:rsidR="00990608" w:rsidRDefault="002F13A7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Specify methods of managing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data and information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in a project environment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944F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657B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7B8230B9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0759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D7CB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3.4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6741" w14:textId="77777777" w:rsidR="00990608" w:rsidRDefault="002F13A7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Examine approaches to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identify, manage and mitigate </w:t>
            </w:r>
            <w:r>
              <w:rPr>
                <w:rFonts w:ascii="Nunito" w:eastAsia="Nunito" w:hAnsi="Nunito" w:cs="Nunito"/>
                <w:sz w:val="20"/>
                <w:szCs w:val="20"/>
              </w:rPr>
              <w:t>project risks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00A7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7F0EA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4104B326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422BE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9E79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4.1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84C9" w14:textId="77777777" w:rsidR="00990608" w:rsidRDefault="002F13A7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Evaluate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methods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used for monitoring project progress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0463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1D10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456A84A1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8574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1AC60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4.2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B4D1" w14:textId="77777777" w:rsidR="00990608" w:rsidRDefault="002F13A7">
            <w:pPr>
              <w:widowControl w:val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Use effective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problem solving and decision making techniques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when managing projects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9CE1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E2D3F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990608" w14:paraId="5942A54F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FDEA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C34A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4.3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BA16" w14:textId="77777777" w:rsidR="00990608" w:rsidRDefault="002F13A7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Outline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approaches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for project closure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6AD6B" w14:textId="77777777" w:rsidR="00990608" w:rsidRDefault="002F13A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AA08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</w:tbl>
    <w:p w14:paraId="6CCCAE93" w14:textId="77777777" w:rsidR="00990608" w:rsidRDefault="00990608">
      <w:pPr>
        <w:widowControl w:val="0"/>
        <w:spacing w:line="240" w:lineRule="auto"/>
        <w:ind w:left="-850"/>
        <w:rPr>
          <w:rFonts w:ascii="Nunito" w:eastAsia="Nunito" w:hAnsi="Nunito" w:cs="Nunito"/>
        </w:rPr>
      </w:pPr>
    </w:p>
    <w:p w14:paraId="0352264E" w14:textId="77777777" w:rsidR="00990608" w:rsidRDefault="002F13A7">
      <w:pPr>
        <w:widowControl w:val="0"/>
        <w:spacing w:line="240" w:lineRule="auto"/>
        <w:ind w:left="-141"/>
        <w:rPr>
          <w:rFonts w:ascii="Nunito" w:eastAsia="Nunito" w:hAnsi="Nunito" w:cs="Nunito"/>
          <w:color w:val="21076A"/>
          <w:sz w:val="20"/>
          <w:szCs w:val="20"/>
        </w:rPr>
      </w:pPr>
      <w:r>
        <w:rPr>
          <w:rFonts w:ascii="Nunito" w:eastAsia="Nunito" w:hAnsi="Nunito" w:cs="Nunito"/>
          <w:b/>
          <w:color w:val="21076A"/>
          <w:sz w:val="30"/>
          <w:szCs w:val="30"/>
        </w:rPr>
        <w:t>Summative Assessment Feedback</w:t>
      </w:r>
    </w:p>
    <w:p w14:paraId="01943D34" w14:textId="77777777" w:rsidR="00990608" w:rsidRDefault="00990608">
      <w:pPr>
        <w:widowControl w:val="0"/>
        <w:spacing w:line="240" w:lineRule="auto"/>
        <w:ind w:left="-850"/>
        <w:rPr>
          <w:rFonts w:ascii="Nunito" w:eastAsia="Nunito" w:hAnsi="Nunito" w:cs="Nunito"/>
          <w:sz w:val="20"/>
          <w:szCs w:val="20"/>
        </w:rPr>
      </w:pPr>
    </w:p>
    <w:tbl>
      <w:tblPr>
        <w:tblStyle w:val="a3"/>
        <w:tblW w:w="14850" w:type="dxa"/>
        <w:tblInd w:w="-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0"/>
      </w:tblGrid>
      <w:tr w:rsidR="00990608" w14:paraId="2FF52F91" w14:textId="77777777">
        <w:tc>
          <w:tcPr>
            <w:tcW w:w="148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B695" w14:textId="77777777" w:rsidR="00990608" w:rsidRDefault="002F1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Markers/Assessor Feedback -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Please use this area to provide overall feedback on the assessment submission</w:t>
            </w:r>
          </w:p>
        </w:tc>
      </w:tr>
      <w:tr w:rsidR="00990608" w14:paraId="40C31F80" w14:textId="77777777">
        <w:tc>
          <w:tcPr>
            <w:tcW w:w="14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9245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  <w:p w14:paraId="51AE594A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  <w:p w14:paraId="28A443A0" w14:textId="77777777" w:rsidR="00990608" w:rsidRDefault="00990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</w:tbl>
    <w:p w14:paraId="189C4B31" w14:textId="77777777" w:rsidR="00990608" w:rsidRDefault="00990608">
      <w:pPr>
        <w:tabs>
          <w:tab w:val="left" w:pos="0"/>
        </w:tabs>
        <w:spacing w:after="200"/>
        <w:rPr>
          <w:rFonts w:ascii="Nunito" w:eastAsia="Nunito" w:hAnsi="Nunito" w:cs="Nunito"/>
          <w:b/>
          <w:sz w:val="20"/>
          <w:szCs w:val="20"/>
        </w:rPr>
      </w:pPr>
    </w:p>
    <w:p w14:paraId="3EFD5A89" w14:textId="77777777" w:rsidR="00990608" w:rsidRDefault="002F13A7">
      <w:pPr>
        <w:tabs>
          <w:tab w:val="left" w:pos="0"/>
        </w:tabs>
        <w:spacing w:after="20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sz w:val="20"/>
          <w:szCs w:val="20"/>
        </w:rPr>
        <w:t xml:space="preserve">For resubmissions please ensure amendments are submitted in </w:t>
      </w:r>
      <w:r>
        <w:rPr>
          <w:rFonts w:ascii="Nunito" w:eastAsia="Nunito" w:hAnsi="Nunito" w:cs="Nunito"/>
          <w:b/>
          <w:color w:val="0070C0"/>
          <w:sz w:val="20"/>
          <w:szCs w:val="20"/>
          <w:u w:val="single"/>
        </w:rPr>
        <w:t>blue</w:t>
      </w:r>
      <w:r>
        <w:rPr>
          <w:rFonts w:ascii="Nunito" w:eastAsia="Nunito" w:hAnsi="Nunito" w:cs="Nunito"/>
          <w:b/>
          <w:sz w:val="20"/>
          <w:szCs w:val="20"/>
          <w:u w:val="single"/>
        </w:rPr>
        <w:t xml:space="preserve"> for the first referral</w:t>
      </w:r>
      <w:r>
        <w:rPr>
          <w:rFonts w:ascii="Nunito" w:eastAsia="Nunito" w:hAnsi="Nunito" w:cs="Nunito"/>
          <w:b/>
          <w:sz w:val="20"/>
          <w:szCs w:val="20"/>
        </w:rPr>
        <w:t xml:space="preserve"> submission and </w:t>
      </w:r>
      <w:r>
        <w:rPr>
          <w:rFonts w:ascii="Nunito" w:eastAsia="Nunito" w:hAnsi="Nunito" w:cs="Nunito"/>
          <w:b/>
          <w:color w:val="FF0000"/>
          <w:sz w:val="20"/>
          <w:szCs w:val="20"/>
          <w:u w:val="single"/>
        </w:rPr>
        <w:t>red</w:t>
      </w:r>
      <w:r>
        <w:rPr>
          <w:rFonts w:ascii="Nunito" w:eastAsia="Nunito" w:hAnsi="Nunito" w:cs="Nunito"/>
          <w:b/>
          <w:sz w:val="20"/>
          <w:szCs w:val="20"/>
          <w:u w:val="single"/>
        </w:rPr>
        <w:t xml:space="preserve"> for the second referral submission</w:t>
      </w:r>
      <w:r>
        <w:rPr>
          <w:rFonts w:ascii="Nunito" w:eastAsia="Nunito" w:hAnsi="Nunito" w:cs="Nunito"/>
          <w:b/>
          <w:sz w:val="20"/>
          <w:szCs w:val="20"/>
        </w:rPr>
        <w:t>; to differentiate from the original/previous submission.</w:t>
      </w:r>
    </w:p>
    <w:sectPr w:rsidR="00990608">
      <w:headerReference w:type="default" r:id="rId7"/>
      <w:footerReference w:type="default" r:id="rId8"/>
      <w:headerReference w:type="first" r:id="rId9"/>
      <w:footerReference w:type="first" r:id="rId10"/>
      <w:pgSz w:w="16838" w:h="11906" w:orient="landscape"/>
      <w:pgMar w:top="425" w:right="1440" w:bottom="1440" w:left="1275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2DAB3" w14:textId="77777777" w:rsidR="002F13A7" w:rsidRDefault="002F13A7">
      <w:pPr>
        <w:spacing w:line="240" w:lineRule="auto"/>
      </w:pPr>
      <w:r>
        <w:separator/>
      </w:r>
    </w:p>
  </w:endnote>
  <w:endnote w:type="continuationSeparator" w:id="0">
    <w:p w14:paraId="54702D34" w14:textId="77777777" w:rsidR="002F13A7" w:rsidRDefault="002F13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DC6064E4-1939-4D9C-BAD5-E784A4950440}"/>
    <w:embedBold r:id="rId2" w:fontKey="{4A315749-37B1-4FEE-853E-268DCA99B989}"/>
    <w:embedItalic r:id="rId3" w:fontKey="{79B7D03F-705F-4988-9DB5-267F441B89B2}"/>
  </w:font>
  <w:font w:name="Arial Unicode MS">
    <w:altName w:val="Arial"/>
    <w:panose1 w:val="020B0604020202020204"/>
    <w:charset w:val="00"/>
    <w:family w:val="auto"/>
    <w:pitch w:val="default"/>
  </w:font>
  <w:font w:name="Nunito ExtraBold">
    <w:charset w:val="00"/>
    <w:family w:val="auto"/>
    <w:pitch w:val="variable"/>
    <w:sig w:usb0="A00002FF" w:usb1="5000204B" w:usb2="00000000" w:usb3="00000000" w:csb0="00000197" w:csb1="00000000"/>
    <w:embedRegular r:id="rId4" w:fontKey="{832FED2C-84B3-4D48-9E0D-439B019C533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7C55DDA-7737-4FCE-8A48-D6EB7EAAA8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7D0FF38-935E-4223-B57B-5ED5EB372E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45A3" w14:textId="77777777" w:rsidR="00990608" w:rsidRDefault="002F13A7">
    <w:pPr>
      <w:ind w:left="4320" w:firstLine="720"/>
      <w:jc w:val="center"/>
      <w:rPr>
        <w:rFonts w:ascii="Nunito" w:eastAsia="Nunito" w:hAnsi="Nunito" w:cs="Nunito"/>
        <w:sz w:val="20"/>
        <w:szCs w:val="20"/>
      </w:rPr>
    </w:pPr>
    <w:r>
      <w:rPr>
        <w:rFonts w:ascii="Arial Unicode MS" w:eastAsia="Arial Unicode MS" w:hAnsi="Arial Unicode MS" w:cs="Arial Unicode MS"/>
        <w:b/>
        <w:sz w:val="20"/>
        <w:szCs w:val="20"/>
      </w:rPr>
      <w:t xml:space="preserve">Unit 551 Mark/Assessment Sheet │ V1.0 │ </w:t>
    </w:r>
    <w:r>
      <w:rPr>
        <w:rFonts w:ascii="Arial Unicode MS" w:eastAsia="Arial Unicode MS" w:hAnsi="Arial Unicode MS" w:cs="Arial Unicode MS"/>
        <w:b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fldChar w:fldCharType="begin"/>
    </w:r>
    <w:r>
      <w:rPr>
        <w:rFonts w:ascii="Nunito" w:eastAsia="Nunito" w:hAnsi="Nunito" w:cs="Nunito"/>
        <w:sz w:val="20"/>
        <w:szCs w:val="20"/>
      </w:rPr>
      <w:instrText>PAGE</w:instrText>
    </w:r>
    <w:r>
      <w:rPr>
        <w:rFonts w:ascii="Nunito" w:eastAsia="Nunito" w:hAnsi="Nunito" w:cs="Nunito"/>
        <w:sz w:val="20"/>
        <w:szCs w:val="20"/>
      </w:rPr>
      <w:fldChar w:fldCharType="separate"/>
    </w:r>
    <w:r>
      <w:rPr>
        <w:rFonts w:ascii="Nunito" w:eastAsia="Nunito" w:hAnsi="Nunito" w:cs="Nunito"/>
        <w:noProof/>
        <w:sz w:val="20"/>
        <w:szCs w:val="20"/>
      </w:rPr>
      <w:t>2</w:t>
    </w:r>
    <w:r>
      <w:rPr>
        <w:rFonts w:ascii="Nunito" w:eastAsia="Nunito" w:hAnsi="Nunito" w:cs="Nunito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912E" w14:textId="77777777" w:rsidR="00990608" w:rsidRDefault="002F13A7">
    <w:pPr>
      <w:ind w:left="4320" w:firstLine="720"/>
    </w:pPr>
    <w:r>
      <w:rPr>
        <w:rFonts w:ascii="Arial Unicode MS" w:eastAsia="Arial Unicode MS" w:hAnsi="Arial Unicode MS" w:cs="Arial Unicode MS"/>
        <w:b/>
        <w:sz w:val="20"/>
        <w:szCs w:val="20"/>
      </w:rPr>
      <w:t>Unit 551 Mark/Assessment Sheet │ V1.0 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30BE6" w14:textId="77777777" w:rsidR="002F13A7" w:rsidRDefault="002F13A7">
      <w:pPr>
        <w:spacing w:line="240" w:lineRule="auto"/>
      </w:pPr>
      <w:r>
        <w:separator/>
      </w:r>
    </w:p>
  </w:footnote>
  <w:footnote w:type="continuationSeparator" w:id="0">
    <w:p w14:paraId="28B712BD" w14:textId="77777777" w:rsidR="002F13A7" w:rsidRDefault="002F13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6994B" w14:textId="77777777" w:rsidR="00990608" w:rsidRDefault="00990608">
    <w:pPr>
      <w:widowControl w:val="0"/>
      <w:spacing w:line="240" w:lineRule="auto"/>
      <w:ind w:right="-2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84317" w14:textId="77777777" w:rsidR="00990608" w:rsidRDefault="002F13A7">
    <w:pPr>
      <w:widowControl w:val="0"/>
      <w:spacing w:line="240" w:lineRule="auto"/>
      <w:ind w:left="-141" w:right="-23"/>
    </w:pPr>
    <w:r>
      <w:rPr>
        <w:rFonts w:ascii="Nunito ExtraBold" w:eastAsia="Nunito ExtraBold" w:hAnsi="Nunito ExtraBold" w:cs="Nunito ExtraBold"/>
        <w:color w:val="21076A"/>
        <w:sz w:val="60"/>
        <w:szCs w:val="60"/>
      </w:rPr>
      <w:t>CMI MARK/ASSESSMENT SHEET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57E2EC7" wp14:editId="04D57A43">
          <wp:simplePos x="0" y="0"/>
          <wp:positionH relativeFrom="column">
            <wp:posOffset>8153400</wp:posOffset>
          </wp:positionH>
          <wp:positionV relativeFrom="paragraph">
            <wp:posOffset>-295274</wp:posOffset>
          </wp:positionV>
          <wp:extent cx="1563151" cy="70631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43" b="43"/>
                  <a:stretch>
                    <a:fillRect/>
                  </a:stretch>
                </pic:blipFill>
                <pic:spPr>
                  <a:xfrm>
                    <a:off x="0" y="0"/>
                    <a:ext cx="1563151" cy="7063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608"/>
    <w:rsid w:val="002F13A7"/>
    <w:rsid w:val="00990608"/>
    <w:rsid w:val="00AC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C43C"/>
  <w15:docId w15:val="{5A2DDB56-E210-47F2-BE5E-7D05F6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nagers.org.uk/mycmi/qualification-support/qualification-assessments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6C3ACD0CB18047AD424CD02951596B" ma:contentTypeVersion="7" ma:contentTypeDescription="Create a new document." ma:contentTypeScope="" ma:versionID="f0b4010ef629469130bffac70554122d">
  <xsd:schema xmlns:xsd="http://www.w3.org/2001/XMLSchema" xmlns:xs="http://www.w3.org/2001/XMLSchema" xmlns:p="http://schemas.microsoft.com/office/2006/metadata/properties" xmlns:ns2="6f59699c-fc50-4b1c-b935-10547a0567fc" targetNamespace="http://schemas.microsoft.com/office/2006/metadata/properties" ma:root="true" ma:fieldsID="cf2a29f6822c5b4dad883bf1239fb093" ns2:_="">
    <xsd:import namespace="6f59699c-fc50-4b1c-b935-10547a056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9699c-fc50-4b1c-b935-10547a056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5EF7A2-E801-4842-9A74-4B5803CB97D1}"/>
</file>

<file path=customXml/itemProps2.xml><?xml version="1.0" encoding="utf-8"?>
<ds:datastoreItem xmlns:ds="http://schemas.openxmlformats.org/officeDocument/2006/customXml" ds:itemID="{AFBE4FBE-8346-41B3-9677-41475DEDF650}"/>
</file>

<file path=customXml/itemProps3.xml><?xml version="1.0" encoding="utf-8"?>
<ds:datastoreItem xmlns:ds="http://schemas.openxmlformats.org/officeDocument/2006/customXml" ds:itemID="{4A28D69B-B1F9-4E4D-8FF0-999780B9FE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2385</Characters>
  <Application>Microsoft Office Word</Application>
  <DocSecurity>0</DocSecurity>
  <Lines>19</Lines>
  <Paragraphs>5</Paragraphs>
  <ScaleCrop>false</ScaleCrop>
  <Company>Weston College Group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Louise Perkins</dc:creator>
  <cp:lastModifiedBy>Louise Perkins</cp:lastModifiedBy>
  <cp:revision>2</cp:revision>
  <dcterms:created xsi:type="dcterms:W3CDTF">2025-05-28T13:28:00Z</dcterms:created>
  <dcterms:modified xsi:type="dcterms:W3CDTF">2025-05-28T13:28:00Z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0x010100F76C3ACD0CB18047AD424CD02951596B</vt:lpwstr>
  </property>
</Properties>
</file>