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97CA" w14:textId="77777777" w:rsidR="00EB305C" w:rsidRPr="00EB305C" w:rsidRDefault="00EB305C" w:rsidP="00EB305C">
      <w:pPr>
        <w:spacing w:after="0" w:line="312" w:lineRule="auto"/>
        <w:ind w:right="-13"/>
        <w:jc w:val="center"/>
        <w:rPr>
          <w:rFonts w:ascii="Times New Roman" w:eastAsia="Times New Roman" w:hAnsi="Times New Roman" w:cs="Times New Roman"/>
          <w:b/>
          <w:caps/>
          <w:kern w:val="0"/>
          <w:sz w:val="16"/>
          <w:szCs w:val="16"/>
          <w:lang w:eastAsia="ru-RU"/>
          <w14:ligatures w14:val="none"/>
        </w:rPr>
      </w:pPr>
      <w:bookmarkStart w:id="0" w:name="OLE_LINK1"/>
      <w:bookmarkStart w:id="1" w:name="OLE_LINK2"/>
      <w:r w:rsidRPr="00EB305C">
        <w:rPr>
          <w:rFonts w:ascii="Times New Roman" w:eastAsia="Times New Roman" w:hAnsi="Times New Roman" w:cs="Times New Roman"/>
          <w:b/>
          <w:kern w:val="0"/>
          <w:szCs w:val="26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23BF056" w14:textId="77777777" w:rsidR="00EB305C" w:rsidRPr="00EB305C" w:rsidRDefault="00EB305C" w:rsidP="00EB305C">
      <w:pPr>
        <w:spacing w:after="0"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Calibri" w:hAnsi="Times New Roman" w:cs="Times New Roman"/>
          <w:b/>
          <w:caps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07FBF73" w14:textId="77777777" w:rsidR="00EB305C" w:rsidRPr="00EB305C" w:rsidRDefault="00EB305C" w:rsidP="00EB305C">
      <w:pPr>
        <w:spacing w:after="0" w:line="312" w:lineRule="auto"/>
        <w:ind w:right="-13"/>
        <w:jc w:val="center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ru-RU"/>
          <w14:ligatures w14:val="none"/>
        </w:rPr>
        <w:t>“НАЦИОНАЛЬНЫЙ ИССЛЕДОВАТЕЛЬСКИЙ УНИВЕРСИТЕТ ИТМО”</w:t>
      </w:r>
    </w:p>
    <w:p w14:paraId="7B1DBB0B" w14:textId="77777777" w:rsidR="00EB305C" w:rsidRPr="00EB305C" w:rsidRDefault="00EB305C" w:rsidP="00EB305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after="0" w:line="240" w:lineRule="auto"/>
        <w:ind w:right="-13"/>
        <w:textAlignment w:val="baseline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24"/>
          <w:szCs w:val="20"/>
          <w:lang w:eastAsia="ja-JP"/>
          <w14:ligatures w14:val="none"/>
        </w:rPr>
        <w:t xml:space="preserve">Факультет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>Программной инженерии и компьютерной техники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ab/>
      </w:r>
    </w:p>
    <w:p w14:paraId="3E9D7FB2" w14:textId="77777777" w:rsidR="00EB305C" w:rsidRPr="00EB305C" w:rsidRDefault="00EB305C" w:rsidP="00EB305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after="0" w:line="240" w:lineRule="auto"/>
        <w:ind w:right="-13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</w:p>
    <w:p w14:paraId="3B389C51" w14:textId="77777777" w:rsidR="00EB305C" w:rsidRPr="00EB305C" w:rsidRDefault="00EB305C" w:rsidP="00EB305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after="0" w:line="240" w:lineRule="auto"/>
        <w:ind w:right="-13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Направление подготовки</w:t>
      </w: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 xml:space="preserve"> </w:t>
      </w:r>
      <w:r w:rsidRPr="00EB305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(специальность)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>Нейротехнологии и программирование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05D1A24D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64C1367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</w:p>
    <w:p w14:paraId="3F912F6F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</w:p>
    <w:p w14:paraId="3FD58712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</w:p>
    <w:p w14:paraId="7DAB9DE5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  <w:t>ОТЧЕТ</w:t>
      </w:r>
    </w:p>
    <w:p w14:paraId="3BD54AA9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9E019A" w14:textId="75A3A608" w:rsidR="00EB305C" w:rsidRPr="00EB305C" w:rsidRDefault="00EB305C" w:rsidP="00EB305C">
      <w:pPr>
        <w:tabs>
          <w:tab w:val="center" w:pos="4955"/>
          <w:tab w:val="left" w:pos="8489"/>
        </w:tabs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 выполнении домашней лабораторной работы №</w:t>
      </w:r>
      <w:r w:rsidR="00D872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</w:t>
      </w:r>
    </w:p>
    <w:p w14:paraId="48B01A01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6E286E3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B5D6E55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A5E91BD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</w:p>
    <w:p w14:paraId="0909D7DB" w14:textId="7B073A6B" w:rsidR="00EB305C" w:rsidRPr="00EB305C" w:rsidRDefault="00EB305C" w:rsidP="00EB305C">
      <w:pPr>
        <w:tabs>
          <w:tab w:val="left" w:pos="2694"/>
          <w:tab w:val="left" w:pos="9180"/>
          <w:tab w:val="left" w:pos="991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lang w:eastAsia="ja-JP"/>
          <w14:ligatures w14:val="none"/>
        </w:rPr>
        <w:t xml:space="preserve">Тема задания: </w:t>
      </w:r>
      <w:r w:rsidR="00B83C3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>Статистическое опредление вероятности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ab/>
      </w:r>
    </w:p>
    <w:p w14:paraId="59AA9804" w14:textId="77777777" w:rsidR="00EB305C" w:rsidRPr="00EB305C" w:rsidRDefault="00EB305C" w:rsidP="00EB30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96B8C9" w14:textId="77777777" w:rsidR="00EB305C" w:rsidRPr="00EB305C" w:rsidRDefault="00EB305C" w:rsidP="00EB305C">
      <w:pPr>
        <w:tabs>
          <w:tab w:val="center" w:pos="2694"/>
          <w:tab w:val="left" w:pos="3686"/>
          <w:tab w:val="left" w:pos="3969"/>
          <w:tab w:val="center" w:pos="5103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Обучающийся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  <w:t>Раевский Г.Р.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P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3221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313B96A4" w14:textId="77777777" w:rsidR="00EB305C" w:rsidRPr="00EB305C" w:rsidRDefault="00EB305C" w:rsidP="00EB305C">
      <w:pPr>
        <w:tabs>
          <w:tab w:val="center" w:pos="2694"/>
          <w:tab w:val="center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(Фамилия И.О.)</w:t>
      </w: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(номер группы)</w:t>
      </w:r>
    </w:p>
    <w:p w14:paraId="560EDE14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6A9C11" w14:textId="77777777" w:rsidR="00EB305C" w:rsidRPr="00EB305C" w:rsidRDefault="00EB305C" w:rsidP="00EB305C">
      <w:pPr>
        <w:tabs>
          <w:tab w:val="center" w:pos="2694"/>
          <w:tab w:val="left" w:pos="3686"/>
          <w:tab w:val="left" w:pos="3969"/>
          <w:tab w:val="center" w:pos="5103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Обучающийся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  <w:t>Козак Б. П.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P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3221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7BF1FE75" w14:textId="77777777" w:rsidR="00EB305C" w:rsidRPr="00EB305C" w:rsidRDefault="00EB305C" w:rsidP="00EB305C">
      <w:pPr>
        <w:tabs>
          <w:tab w:val="center" w:pos="2694"/>
          <w:tab w:val="center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(Фамилия И.О.)</w:t>
      </w: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(номер группы)</w:t>
      </w:r>
    </w:p>
    <w:p w14:paraId="0DBBB6E2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63B0A0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7BD0A1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FF768D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73AC54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A6F9B2" w14:textId="54C27675" w:rsid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AD88B8" w14:textId="77777777" w:rsidR="00CC2C8D" w:rsidRPr="00EB305C" w:rsidRDefault="00CC2C8D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C5D9B6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3DEFDD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27B578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69A1AC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6C1E99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20DCE9" w14:textId="7203952F" w:rsidR="00EB305C" w:rsidRPr="00EB305C" w:rsidRDefault="00EB305C" w:rsidP="00EB305C">
      <w:pPr>
        <w:pStyle w:val="a9"/>
        <w:tabs>
          <w:tab w:val="left" w:pos="4253"/>
          <w:tab w:val="center" w:pos="8647"/>
          <w:tab w:val="left" w:pos="9910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Оценка работы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="003873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____________________</w:t>
      </w:r>
    </w:p>
    <w:p w14:paraId="7EC7C948" w14:textId="77777777" w:rsidR="00EB305C" w:rsidRPr="00EB305C" w:rsidRDefault="00EB305C" w:rsidP="00EB305C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81CBE9" w14:textId="383020FE" w:rsidR="00EB305C" w:rsidRPr="00EB305C" w:rsidRDefault="00EB305C" w:rsidP="00EB305C">
      <w:pPr>
        <w:tabs>
          <w:tab w:val="left" w:pos="4253"/>
          <w:tab w:val="left" w:pos="8364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Подписи преподавателя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="003873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</w:t>
      </w:r>
    </w:p>
    <w:p w14:paraId="7B78941D" w14:textId="77777777" w:rsidR="00EB305C" w:rsidRPr="00EB305C" w:rsidRDefault="00EB305C" w:rsidP="00EB305C">
      <w:pPr>
        <w:tabs>
          <w:tab w:val="center" w:pos="7655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>(подпись)</w:t>
      </w:r>
    </w:p>
    <w:p w14:paraId="5BD72102" w14:textId="77777777" w:rsidR="00EB305C" w:rsidRPr="00EB305C" w:rsidRDefault="00EB305C" w:rsidP="00EB305C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</w:p>
    <w:p w14:paraId="671A28F5" w14:textId="053FD946" w:rsidR="00EB305C" w:rsidRPr="00EB305C" w:rsidRDefault="00EB305C" w:rsidP="00EB305C">
      <w:pPr>
        <w:tabs>
          <w:tab w:val="left" w:pos="4253"/>
          <w:tab w:val="left" w:pos="991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Дата </w:t>
      </w:r>
      <w:r w:rsidR="003873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________________________________________</w:t>
      </w:r>
    </w:p>
    <w:p w14:paraId="1465ADE9" w14:textId="71A23A09" w:rsidR="00EB305C" w:rsidRPr="00EB305C" w:rsidRDefault="00EB305C" w:rsidP="00EB305C">
      <w:pPr>
        <w:tabs>
          <w:tab w:val="left" w:pos="4253"/>
          <w:tab w:val="center" w:pos="8647"/>
          <w:tab w:val="left" w:pos="991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CD8030" w14:textId="77777777" w:rsidR="00EB305C" w:rsidRPr="00EB305C" w:rsidRDefault="00EB305C" w:rsidP="00EB30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BB8249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758203FB" w14:textId="77777777" w:rsidR="00EB305C" w:rsidRPr="00EB305C" w:rsidRDefault="00EB305C" w:rsidP="00EB305C">
      <w:pPr>
        <w:spacing w:after="20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 г.</w:t>
      </w:r>
    </w:p>
    <w:p w14:paraId="3982FACD" w14:textId="77777777" w:rsidR="00027A93" w:rsidRDefault="00027A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C20F3" w14:textId="30549FCB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51A28CF5" w14:textId="77777777" w:rsidR="0031203E" w:rsidRDefault="0031203E" w:rsidP="003120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Цель работы – найти статистический ряд, построить гистограмму и график функции распределения. Так же необходимо найти точечные оценки мат ожидания и дисперсии. На основании критерия Пирсона проверить гипотезу о нормальном законе распределения генеральной совокупности.</w:t>
      </w:r>
    </w:p>
    <w:p w14:paraId="68C926C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1C00234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6E0BAF76" w14:textId="609B0BDB" w:rsidR="0031203E" w:rsidRDefault="0031203E" w:rsidP="0031203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47BC1F0E" w14:textId="12B9E6E1" w:rsid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Дана выборка</w:t>
      </w:r>
      <w:r>
        <w:rPr>
          <w:sz w:val="24"/>
          <w:szCs w:val="24"/>
          <w:lang w:val="en-US"/>
        </w:rPr>
        <w:t>:</w:t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1124"/>
        <w:gridCol w:w="870"/>
        <w:gridCol w:w="870"/>
        <w:gridCol w:w="870"/>
        <w:gridCol w:w="870"/>
        <w:gridCol w:w="870"/>
        <w:gridCol w:w="870"/>
        <w:gridCol w:w="870"/>
        <w:gridCol w:w="870"/>
        <w:gridCol w:w="1887"/>
      </w:tblGrid>
      <w:tr w:rsidR="0031203E" w:rsidRPr="0031203E" w14:paraId="7017CD20" w14:textId="77777777" w:rsidTr="0031203E">
        <w:trPr>
          <w:trHeight w:val="29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D38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64B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DB6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6F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4F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0A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B1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1D4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0B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41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</w:tr>
      <w:tr w:rsidR="0031203E" w:rsidRPr="0031203E" w14:paraId="0C1D5850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335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8F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7A8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8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7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26C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A2C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5C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20B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81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</w:tr>
      <w:tr w:rsidR="0031203E" w:rsidRPr="0031203E" w14:paraId="701D704C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B11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90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EAC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0D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5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89F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7F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4F3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34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EB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</w:tr>
      <w:tr w:rsidR="0031203E" w:rsidRPr="0031203E" w14:paraId="3C5415CF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16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206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3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EE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8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BB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BF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015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55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5D4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</w:tr>
      <w:tr w:rsidR="0031203E" w:rsidRPr="0031203E" w14:paraId="1B1E6EC8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0F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4FC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6D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59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1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E5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A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89A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8F5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A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</w:tr>
      <w:tr w:rsidR="0031203E" w:rsidRPr="0031203E" w14:paraId="657996B4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AFD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CC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A5A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B3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8E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2A9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B1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D8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0F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87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2012D26A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55C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6E3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1E8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062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E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DE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06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40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643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BF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</w:tr>
      <w:tr w:rsidR="0031203E" w:rsidRPr="0031203E" w14:paraId="119D784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E23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D45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DE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E1A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C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2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7CB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C2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72C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092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050C8903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4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2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7C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28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7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24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D1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E08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8B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935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</w:tr>
      <w:tr w:rsidR="0031203E" w:rsidRPr="0031203E" w14:paraId="6B3F680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FD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8D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59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6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D39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6E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51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EFB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FE0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F8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</w:tr>
    </w:tbl>
    <w:p w14:paraId="264DD790" w14:textId="77777777" w:rsidR="0031203E" w:rsidRDefault="0031203E" w:rsidP="0031203E">
      <w:pPr>
        <w:jc w:val="both"/>
        <w:rPr>
          <w:sz w:val="28"/>
          <w:szCs w:val="28"/>
        </w:rPr>
      </w:pPr>
    </w:p>
    <w:p w14:paraId="230C114D" w14:textId="77777777" w:rsidR="007B4863" w:rsidRDefault="007B48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490B4C" w14:textId="4C8EF2F9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Пункт 1. Составление статистического ряда, гистограммы и нахождение точечных оценок математического ожидания и дисперсии.</w:t>
      </w:r>
    </w:p>
    <w:p w14:paraId="7E261E1F" w14:textId="4C768672" w:rsidR="0031203E" w:rsidRDefault="0031203E" w:rsidP="0031203E">
      <w:pPr>
        <w:jc w:val="both"/>
        <w:rPr>
          <w:sz w:val="24"/>
          <w:szCs w:val="24"/>
        </w:rPr>
      </w:pPr>
    </w:p>
    <w:p w14:paraId="60A7AD32" w14:textId="77777777" w:rsidR="0031203E" w:rsidRPr="0031203E" w:rsidRDefault="0031203E" w:rsidP="0031203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Для начала отсортируем выборку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</w:p>
    <w:tbl>
      <w:tblPr>
        <w:tblW w:w="9310" w:type="dxa"/>
        <w:tblLook w:val="04A0" w:firstRow="1" w:lastRow="0" w:firstColumn="1" w:lastColumn="0" w:noHBand="0" w:noVBand="1"/>
      </w:tblPr>
      <w:tblGrid>
        <w:gridCol w:w="1050"/>
        <w:gridCol w:w="812"/>
        <w:gridCol w:w="812"/>
        <w:gridCol w:w="812"/>
        <w:gridCol w:w="812"/>
        <w:gridCol w:w="812"/>
        <w:gridCol w:w="812"/>
        <w:gridCol w:w="812"/>
        <w:gridCol w:w="812"/>
        <w:gridCol w:w="1764"/>
      </w:tblGrid>
      <w:tr w:rsidR="0031203E" w:rsidRPr="0031203E" w14:paraId="5E5FB111" w14:textId="77777777" w:rsidTr="0031203E">
        <w:trPr>
          <w:trHeight w:val="27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37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04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E00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7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74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D7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F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095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2BC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32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4D8F1B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B5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DA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E44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4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EF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384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78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86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DB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92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</w:tr>
      <w:tr w:rsidR="0031203E" w:rsidRPr="0031203E" w14:paraId="7C1AF2D9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7F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539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B3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23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83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23F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A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986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7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</w:tr>
      <w:tr w:rsidR="0031203E" w:rsidRPr="0031203E" w14:paraId="6C8B153F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72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78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CB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0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B0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A7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93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D53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5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B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</w:tr>
      <w:tr w:rsidR="0031203E" w:rsidRPr="0031203E" w14:paraId="03FA3074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85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1EE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D6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3D9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6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75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B5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27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88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E1E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</w:tr>
      <w:tr w:rsidR="0031203E" w:rsidRPr="0031203E" w14:paraId="2AA8EE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7FA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DA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04A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7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92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7D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483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456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D3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340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</w:tr>
      <w:tr w:rsidR="0031203E" w:rsidRPr="0031203E" w14:paraId="6EC03C57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42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8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A2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82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D41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B7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A7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C96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1E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FE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</w:tr>
      <w:tr w:rsidR="0031203E" w:rsidRPr="0031203E" w14:paraId="283F726B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1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DA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49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94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BEB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89D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FFE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84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F9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</w:tr>
      <w:tr w:rsidR="0031203E" w:rsidRPr="0031203E" w14:paraId="399A3C95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2A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E3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2F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F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E6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FC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20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511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D64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2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1D4A2736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E24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19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33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9D1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5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899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F6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48D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19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96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</w:tr>
    </w:tbl>
    <w:p w14:paraId="6C08A5CA" w14:textId="02610FCC" w:rsidR="0031203E" w:rsidRDefault="0031203E" w:rsidP="0031203E">
      <w:pPr>
        <w:rPr>
          <w:sz w:val="24"/>
          <w:szCs w:val="24"/>
          <w:lang w:val="en-US"/>
        </w:rPr>
      </w:pPr>
    </w:p>
    <w:p w14:paraId="06E9E70E" w14:textId="201EBD1C" w:rsidR="009237D9" w:rsidRDefault="009237D9" w:rsidP="0031203E">
      <w:pPr>
        <w:rPr>
          <w:rFonts w:eastAsiaTheme="minorEastAsia"/>
          <w:sz w:val="24"/>
          <w:szCs w:val="24"/>
        </w:rPr>
      </w:pPr>
      <w:r w:rsidRPr="00B529E4">
        <w:rPr>
          <w:sz w:val="24"/>
          <w:szCs w:val="24"/>
        </w:rPr>
        <w:tab/>
      </w:r>
      <w:r>
        <w:rPr>
          <w:sz w:val="24"/>
          <w:szCs w:val="24"/>
        </w:rPr>
        <w:t xml:space="preserve">Наименьший элемент </w:t>
      </w:r>
      <w:r>
        <w:rPr>
          <w:sz w:val="24"/>
          <w:szCs w:val="24"/>
          <w:lang w:val="en-US"/>
        </w:rPr>
        <w:t>a</w:t>
      </w:r>
      <w:r w:rsidRPr="009237D9">
        <w:rPr>
          <w:sz w:val="24"/>
          <w:szCs w:val="24"/>
        </w:rPr>
        <w:t xml:space="preserve"> = -2,627;</w:t>
      </w:r>
      <w:r>
        <w:rPr>
          <w:sz w:val="24"/>
          <w:szCs w:val="24"/>
        </w:rPr>
        <w:t xml:space="preserve"> наибольший элемент </w:t>
      </w:r>
      <w:r>
        <w:rPr>
          <w:sz w:val="24"/>
          <w:szCs w:val="24"/>
          <w:lang w:val="en-US"/>
        </w:rPr>
        <w:t>b</w:t>
      </w:r>
      <w:r w:rsidRPr="009237D9">
        <w:rPr>
          <w:sz w:val="24"/>
          <w:szCs w:val="24"/>
        </w:rPr>
        <w:t xml:space="preserve"> = 1,763. </w:t>
      </w:r>
      <w:r>
        <w:rPr>
          <w:sz w:val="24"/>
          <w:szCs w:val="24"/>
        </w:rPr>
        <w:t xml:space="preserve">Тогда шаг разбиения </w:t>
      </w:r>
      <w:r>
        <w:rPr>
          <w:sz w:val="24"/>
          <w:szCs w:val="24"/>
          <w:lang w:val="en-US"/>
        </w:rPr>
        <w:t>h</w:t>
      </w:r>
      <w:r w:rsidRPr="009237D9">
        <w:rPr>
          <w:sz w:val="24"/>
          <w:szCs w:val="24"/>
        </w:rPr>
        <w:t xml:space="preserve"> = 0,4, </w:t>
      </w:r>
      <w:r>
        <w:rPr>
          <w:sz w:val="24"/>
          <w:szCs w:val="24"/>
        </w:rPr>
        <w:t>а отрезок</w:t>
      </w:r>
      <w:r w:rsidRPr="009237D9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будет следующим</w:t>
      </w:r>
      <w:r w:rsidRPr="009237D9">
        <w:rPr>
          <w:rFonts w:eastAsiaTheme="minorEastAsia"/>
          <w:sz w:val="24"/>
          <w:szCs w:val="24"/>
        </w:rPr>
        <w:t>: [-2,6; 1,8].</w:t>
      </w:r>
    </w:p>
    <w:p w14:paraId="27BA09C8" w14:textId="64CE636C" w:rsidR="001825F6" w:rsidRPr="00B529E4" w:rsidRDefault="009237D9" w:rsidP="003120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1825F6">
        <w:rPr>
          <w:rFonts w:eastAsiaTheme="minorEastAsia"/>
          <w:sz w:val="24"/>
          <w:szCs w:val="24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 w:rsidR="001825F6">
        <w:rPr>
          <w:rFonts w:eastAsiaTheme="minorEastAsia"/>
          <w:sz w:val="24"/>
          <w:szCs w:val="24"/>
        </w:rPr>
        <w:t xml:space="preserve"> разбиваем на 12 равных интервалов, определяем частоты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825F6">
        <w:rPr>
          <w:rFonts w:eastAsiaTheme="minorEastAsia"/>
          <w:sz w:val="24"/>
          <w:szCs w:val="24"/>
        </w:rPr>
        <w:t xml:space="preserve"> (число элементов выборки в данном интервале), получаем относительные частоты</w:t>
      </w:r>
      <w:r w:rsidR="001825F6" w:rsidRPr="001825F6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</w:rPr>
          <m:t>,i=1,2,…</m:t>
        </m:r>
      </m:oMath>
      <w:r w:rsidR="001825F6" w:rsidRPr="001825F6">
        <w:rPr>
          <w:rFonts w:eastAsiaTheme="minorEastAsia"/>
          <w:sz w:val="24"/>
          <w:szCs w:val="24"/>
        </w:rPr>
        <w:t xml:space="preserve"> . </w:t>
      </w:r>
      <w:r w:rsidR="001825F6">
        <w:rPr>
          <w:rFonts w:eastAsiaTheme="minorEastAsia"/>
          <w:sz w:val="24"/>
          <w:szCs w:val="24"/>
        </w:rPr>
        <w:t xml:space="preserve"> И получаем таблицу</w:t>
      </w:r>
      <w:r w:rsidR="001825F6" w:rsidRPr="00B529E4">
        <w:rPr>
          <w:rFonts w:eastAsiaTheme="minorEastAsia"/>
          <w:sz w:val="24"/>
          <w:szCs w:val="24"/>
        </w:rPr>
        <w:t xml:space="preserve"> 1:</w:t>
      </w:r>
    </w:p>
    <w:p w14:paraId="2AAF358D" w14:textId="77777777" w:rsidR="001825F6" w:rsidRDefault="001825F6" w:rsidP="0031203E">
      <w:pPr>
        <w:rPr>
          <w:rFonts w:eastAsiaTheme="minorEastAsia"/>
          <w:sz w:val="24"/>
          <w:szCs w:val="24"/>
        </w:rPr>
      </w:pPr>
    </w:p>
    <w:p w14:paraId="1D98CB2E" w14:textId="2A29B3C2" w:rsidR="001825F6" w:rsidRPr="00B529E4" w:rsidRDefault="001825F6" w:rsidP="0031203E">
      <w:pPr>
        <w:rPr>
          <w:rFonts w:eastAsiaTheme="minorEastAsia"/>
          <w:sz w:val="24"/>
          <w:szCs w:val="24"/>
        </w:rPr>
      </w:pPr>
      <w:r w:rsidRPr="001825F6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99666" wp14:editId="03FABA2E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7787640" cy="2773680"/>
                <wp:effectExtent l="0" t="762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87640" cy="277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1365" w14:textId="5A3773E9" w:rsidR="001825F6" w:rsidRDefault="001825F6" w:rsidP="001825F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5"/>
                              <w:gridCol w:w="687"/>
                              <w:gridCol w:w="687"/>
                              <w:gridCol w:w="687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1508"/>
                            </w:tblGrid>
                            <w:tr w:rsidR="001825F6" w14:paraId="0647B63E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7A7BDD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CB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BF8BA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5D574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E99E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C6403F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3F932D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00B3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5C18A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A6AF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855D38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FA0C76B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60F4AD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3B79E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1825F6" w14:paraId="6F610910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8272F0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441CD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1299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885B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1BDA6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97433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FB6B7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0570BF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7240F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324B5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8066A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EFC52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6C306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88DBB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326FC6A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8A59D1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Границы интервалов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87E24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(-2,6; -2,2)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FFB74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(-2,2; -1,9)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27B6B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(-1,9; -1,5)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99C86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(-1,5; -1,1)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AAC2A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(-1,1; -0,8)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FB792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(-0,8; -0,4)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F64D01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(-0,4; 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99028A0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(0; 0,3)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7337E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(0,3; 0,7)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35429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(0,7; 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349276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(1,1; 1,4)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794DE5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(1,4; 1,8)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AE1BD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4256E19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525A914" w14:textId="77777777" w:rsidR="001825F6" w:rsidRPr="001825F6" w:rsidRDefault="005969AC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0D415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3C7A2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22731D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AF535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51C1C9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28173A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3DD4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0E641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223FD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F7D62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BDF4EB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DC87D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75350F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0335594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A1A1200" w14:textId="77777777" w:rsidR="001825F6" w:rsidRPr="001825F6" w:rsidRDefault="005969AC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531509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ED4203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0A5DD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BF82A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20366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772D62F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B8FB81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3974F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C1BFF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9EDDFF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B6B96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DF3DC7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F5CB9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825F6" w14:paraId="251C160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0AE11C5" w14:textId="77777777" w:rsidR="001825F6" w:rsidRPr="001825F6" w:rsidRDefault="005969AC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EC6F6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7AEC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CFF72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48F79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4F620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67172C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4CFEE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DBD01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0CBCD7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5961B6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AA6421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74165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2DF21AF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C8E7EB" w14:textId="7345DCE0" w:rsidR="001825F6" w:rsidRDefault="001825F6" w:rsidP="001825F6">
                            <w:pPr>
                              <w:jc w:val="center"/>
                            </w:pPr>
                          </w:p>
                          <w:p w14:paraId="3330223C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490DFE70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0C6520E0" w14:textId="77777777" w:rsidR="001825F6" w:rsidRDefault="001825F6" w:rsidP="001825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96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8pt;width:613.2pt;height:218.4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" filled="f">
                <v:textbox>
                  <w:txbxContent>
                    <w:p w14:paraId="1F4F1365" w14:textId="5A3773E9" w:rsidR="001825F6" w:rsidRDefault="001825F6" w:rsidP="001825F6">
                      <w:pPr>
                        <w:jc w:val="center"/>
                      </w:pP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5"/>
                        <w:gridCol w:w="687"/>
                        <w:gridCol w:w="687"/>
                        <w:gridCol w:w="687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1508"/>
                      </w:tblGrid>
                      <w:tr w:rsidR="001825F6" w14:paraId="0647B63E" w14:textId="77777777" w:rsidTr="009F43E8">
                        <w:tc>
                          <w:tcPr>
                            <w:tcW w:w="687" w:type="dxa"/>
                          </w:tcPr>
                          <w:p w14:paraId="37A7BDD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2ACB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BF8BA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45D574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BE99E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C6403F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3F932D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00B3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5C18A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A6AF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5855D38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FA0C76B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60F4AD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3B79E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1825F6" w14:paraId="6F610910" w14:textId="77777777" w:rsidTr="009F43E8">
                        <w:tc>
                          <w:tcPr>
                            <w:tcW w:w="687" w:type="dxa"/>
                          </w:tcPr>
                          <w:p w14:paraId="08272F0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441CD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1299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885B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1BDA6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97433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FB6B7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0570BF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7240F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324B5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8066A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EFC52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6C306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88DBB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326FC6AD" w14:textId="77777777" w:rsidTr="009F43E8">
                        <w:tc>
                          <w:tcPr>
                            <w:tcW w:w="687" w:type="dxa"/>
                          </w:tcPr>
                          <w:p w14:paraId="78A59D1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Границы интервалов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87E24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(-2,6; -2,2)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FFB74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(-2,2; -1,9)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27B6B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(-1,9; -1,5)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99C86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(-1,5; -1,1)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AAC2A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(-1,1; -0,8)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FB792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(-0,8; -0,4)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F64D01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(-0,4; 0)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99028A0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(0; 0,3)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A7337E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(0,3; 0,7)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35429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(0,7; 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349276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(1,1; 1,4)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794DE5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(1,4; 1,8)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AE1BD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4256E19D" w14:textId="77777777" w:rsidTr="009F43E8">
                        <w:tc>
                          <w:tcPr>
                            <w:tcW w:w="687" w:type="dxa"/>
                          </w:tcPr>
                          <w:p w14:paraId="0525A914" w14:textId="77777777" w:rsidR="001825F6" w:rsidRPr="001825F6" w:rsidRDefault="005969AC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10D415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3C7A2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22731D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AF535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51C1C9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28173A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B3DD4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0E641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223FD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F7D62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BDF4EB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DC87D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75350F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03355943" w14:textId="77777777" w:rsidTr="009F43E8">
                        <w:tc>
                          <w:tcPr>
                            <w:tcW w:w="687" w:type="dxa"/>
                          </w:tcPr>
                          <w:p w14:paraId="1A1A1200" w14:textId="77777777" w:rsidR="001825F6" w:rsidRPr="001825F6" w:rsidRDefault="005969AC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7531509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ED4203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0A5DD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BF82A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20366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772D62F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B8FB81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3974F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C1BFF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9EDDFF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B6B96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DF3DC7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F5CB9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</w:tc>
                      </w:tr>
                      <w:tr w:rsidR="001825F6" w14:paraId="251C1609" w14:textId="77777777" w:rsidTr="009F43E8">
                        <w:tc>
                          <w:tcPr>
                            <w:tcW w:w="687" w:type="dxa"/>
                          </w:tcPr>
                          <w:p w14:paraId="30AE11C5" w14:textId="77777777" w:rsidR="001825F6" w:rsidRPr="001825F6" w:rsidRDefault="005969AC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0EC6F6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7AEC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CFF72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48F79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4F620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67172C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4CFEE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DBD01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0CBCD7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5961B6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AA6421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74165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2DF21AF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C8E7EB" w14:textId="7345DCE0" w:rsidR="001825F6" w:rsidRDefault="001825F6" w:rsidP="001825F6">
                      <w:pPr>
                        <w:jc w:val="center"/>
                      </w:pPr>
                    </w:p>
                    <w:p w14:paraId="3330223C" w14:textId="77777777" w:rsidR="001825F6" w:rsidRDefault="001825F6" w:rsidP="001825F6">
                      <w:pPr>
                        <w:jc w:val="center"/>
                      </w:pPr>
                    </w:p>
                    <w:p w14:paraId="490DFE70" w14:textId="77777777" w:rsidR="001825F6" w:rsidRDefault="001825F6" w:rsidP="001825F6">
                      <w:pPr>
                        <w:jc w:val="center"/>
                      </w:pPr>
                    </w:p>
                    <w:p w14:paraId="0C6520E0" w14:textId="77777777" w:rsidR="001825F6" w:rsidRDefault="001825F6" w:rsidP="001825F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9CCC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9616AB6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5845F1E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C16A80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0856ED1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85A0DCD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0EB7675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EAD98A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AC7793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649A12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5C86605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E6953D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6F63CC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71D0E52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4AB0032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C17FA54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D47495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B93B38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9C8D2A3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A79B5B5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39ECF9F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7DC2A6FB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A7A1A5E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7B62F79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9E1B14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3691D5F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75CC4A1" w14:textId="77777777" w:rsidR="00FF25E1" w:rsidRDefault="001825F6" w:rsidP="0031203E">
      <w:pPr>
        <w:rPr>
          <w:rFonts w:eastAsiaTheme="minorEastAsia"/>
          <w:sz w:val="24"/>
          <w:szCs w:val="24"/>
        </w:rPr>
      </w:pPr>
      <w:r w:rsidRPr="00B529E4">
        <w:rPr>
          <w:rFonts w:eastAsiaTheme="minorEastAsia"/>
          <w:sz w:val="24"/>
          <w:szCs w:val="24"/>
        </w:rPr>
        <w:tab/>
      </w:r>
    </w:p>
    <w:p w14:paraId="35C39777" w14:textId="77777777" w:rsidR="00FF25E1" w:rsidRDefault="00FF25E1" w:rsidP="0031203E">
      <w:pPr>
        <w:rPr>
          <w:rFonts w:eastAsiaTheme="minorEastAsia"/>
          <w:sz w:val="24"/>
          <w:szCs w:val="24"/>
        </w:rPr>
      </w:pPr>
    </w:p>
    <w:p w14:paraId="45CC0DC9" w14:textId="77777777" w:rsidR="00FF25E1" w:rsidRDefault="00FF25E1" w:rsidP="0031203E">
      <w:pPr>
        <w:rPr>
          <w:rFonts w:eastAsiaTheme="minorEastAsia"/>
          <w:sz w:val="24"/>
          <w:szCs w:val="24"/>
        </w:rPr>
      </w:pPr>
    </w:p>
    <w:p w14:paraId="32C5F5D1" w14:textId="026EC64F" w:rsidR="00B529E4" w:rsidRPr="00FF25E1" w:rsidRDefault="001825F6" w:rsidP="003120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На основе таблицы строим гистограмму частот</w:t>
      </w:r>
      <w:r w:rsidR="00FF25E1" w:rsidRPr="00FF25E1">
        <w:rPr>
          <w:rFonts w:eastAsiaTheme="minorEastAsia"/>
          <w:sz w:val="24"/>
          <w:szCs w:val="24"/>
        </w:rPr>
        <w:t>:</w:t>
      </w:r>
    </w:p>
    <w:p w14:paraId="56B92F18" w14:textId="2C010386" w:rsidR="00020A3D" w:rsidRDefault="00B529E4" w:rsidP="0031203E">
      <w:pPr>
        <w:rPr>
          <w:noProof/>
        </w:rPr>
      </w:pPr>
      <w:r>
        <w:rPr>
          <w:noProof/>
        </w:rPr>
        <w:drawing>
          <wp:inline distT="0" distB="0" distL="0" distR="0" wp14:anchorId="3DF0F0B0" wp14:editId="3B630ED4">
            <wp:extent cx="6644640" cy="2255520"/>
            <wp:effectExtent l="0" t="0" r="3810" b="11430"/>
            <wp:docPr id="20049156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F07B1D-BC66-4E21-AD2D-3FEABF1E37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20A3D">
        <w:rPr>
          <w:noProof/>
        </w:rPr>
        <w:drawing>
          <wp:anchor distT="0" distB="0" distL="114300" distR="114300" simplePos="0" relativeHeight="251660288" behindDoc="1" locked="0" layoutInCell="1" allowOverlap="1" wp14:anchorId="0CF97FCA" wp14:editId="73970DF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630670" cy="2834640"/>
            <wp:effectExtent l="0" t="0" r="17780" b="3810"/>
            <wp:wrapSquare wrapText="bothSides"/>
            <wp:docPr id="6618135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AA8D2AB-EDCE-443D-BE69-F7E97F4A0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0C6DD5D" w14:textId="77777777" w:rsidR="00FF25E1" w:rsidRDefault="00FF25E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13937EE" w14:textId="77777777" w:rsidR="00C6294D" w:rsidRDefault="00C6294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99EF409" w14:textId="1762B7FE" w:rsidR="00020A3D" w:rsidRP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построим эмпирическую функцию распределения</w:t>
      </w:r>
      <w:r w:rsidRPr="00020A3D">
        <w:rPr>
          <w:rFonts w:eastAsiaTheme="minorEastAsia"/>
          <w:sz w:val="24"/>
          <w:szCs w:val="24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24"/>
        <w:gridCol w:w="2224"/>
      </w:tblGrid>
      <w:tr w:rsidR="00020A3D" w14:paraId="7EF9D632" w14:textId="77777777" w:rsidTr="00020A3D">
        <w:trPr>
          <w:trHeight w:val="276"/>
        </w:trPr>
        <w:tc>
          <w:tcPr>
            <w:tcW w:w="2224" w:type="dxa"/>
          </w:tcPr>
          <w:p w14:paraId="39F25246" w14:textId="57A006F5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224" w:type="dxa"/>
          </w:tcPr>
          <w:p w14:paraId="204B2C93" w14:textId="37ECEDF7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F(x)</w:t>
            </w:r>
          </w:p>
        </w:tc>
      </w:tr>
      <w:tr w:rsidR="00020A3D" w14:paraId="11FB8AC1" w14:textId="77777777" w:rsidTr="00020A3D">
        <w:trPr>
          <w:trHeight w:val="276"/>
        </w:trPr>
        <w:tc>
          <w:tcPr>
            <w:tcW w:w="2224" w:type="dxa"/>
          </w:tcPr>
          <w:p w14:paraId="519B315A" w14:textId="6828495C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</w:t>
            </w:r>
            <w:r>
              <w:rPr>
                <w:rFonts w:eastAsiaTheme="minorEastAsia"/>
                <w:sz w:val="24"/>
                <w:szCs w:val="24"/>
              </w:rPr>
              <w:t>,6</w:t>
            </w:r>
          </w:p>
        </w:tc>
        <w:tc>
          <w:tcPr>
            <w:tcW w:w="2224" w:type="dxa"/>
          </w:tcPr>
          <w:p w14:paraId="49C126D5" w14:textId="6C93412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020A3D" w14:paraId="3D9374C8" w14:textId="77777777" w:rsidTr="00020A3D">
        <w:trPr>
          <w:trHeight w:val="288"/>
        </w:trPr>
        <w:tc>
          <w:tcPr>
            <w:tcW w:w="2224" w:type="dxa"/>
          </w:tcPr>
          <w:p w14:paraId="7A06CBA0" w14:textId="60AF44AF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-2,2</w:t>
            </w:r>
          </w:p>
        </w:tc>
        <w:tc>
          <w:tcPr>
            <w:tcW w:w="2224" w:type="dxa"/>
          </w:tcPr>
          <w:p w14:paraId="71BEBE32" w14:textId="0B7E23C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0,02</w:t>
            </w:r>
          </w:p>
        </w:tc>
      </w:tr>
      <w:tr w:rsidR="00020A3D" w14:paraId="0B378128" w14:textId="77777777" w:rsidTr="00020A3D">
        <w:trPr>
          <w:trHeight w:val="276"/>
        </w:trPr>
        <w:tc>
          <w:tcPr>
            <w:tcW w:w="2224" w:type="dxa"/>
          </w:tcPr>
          <w:p w14:paraId="5CF3F6CB" w14:textId="62A0767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-1,9</w:t>
            </w:r>
          </w:p>
        </w:tc>
        <w:tc>
          <w:tcPr>
            <w:tcW w:w="2224" w:type="dxa"/>
          </w:tcPr>
          <w:p w14:paraId="164FB74B" w14:textId="3E5F7BF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0,03</w:t>
            </w:r>
          </w:p>
        </w:tc>
      </w:tr>
      <w:tr w:rsidR="00020A3D" w14:paraId="7F277847" w14:textId="77777777" w:rsidTr="00020A3D">
        <w:trPr>
          <w:trHeight w:val="276"/>
        </w:trPr>
        <w:tc>
          <w:tcPr>
            <w:tcW w:w="2224" w:type="dxa"/>
          </w:tcPr>
          <w:p w14:paraId="6B6284E4" w14:textId="6FA9CD36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-1,5</w:t>
            </w:r>
          </w:p>
        </w:tc>
        <w:tc>
          <w:tcPr>
            <w:tcW w:w="2224" w:type="dxa"/>
          </w:tcPr>
          <w:p w14:paraId="3D9102DC" w14:textId="6BAEB0A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0,08</w:t>
            </w:r>
          </w:p>
        </w:tc>
      </w:tr>
      <w:tr w:rsidR="00020A3D" w14:paraId="3360996F" w14:textId="77777777" w:rsidTr="00020A3D">
        <w:trPr>
          <w:trHeight w:val="276"/>
        </w:trPr>
        <w:tc>
          <w:tcPr>
            <w:tcW w:w="2224" w:type="dxa"/>
          </w:tcPr>
          <w:p w14:paraId="283E2B23" w14:textId="33BBC98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-1,1</w:t>
            </w:r>
          </w:p>
        </w:tc>
        <w:tc>
          <w:tcPr>
            <w:tcW w:w="2224" w:type="dxa"/>
          </w:tcPr>
          <w:p w14:paraId="7409B48E" w14:textId="41C4C223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0,15</w:t>
            </w:r>
          </w:p>
        </w:tc>
      </w:tr>
      <w:tr w:rsidR="00020A3D" w14:paraId="214878A7" w14:textId="77777777" w:rsidTr="00020A3D">
        <w:trPr>
          <w:trHeight w:val="288"/>
        </w:trPr>
        <w:tc>
          <w:tcPr>
            <w:tcW w:w="2224" w:type="dxa"/>
          </w:tcPr>
          <w:p w14:paraId="1BEAF5E4" w14:textId="35C10C6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-0,8</w:t>
            </w:r>
          </w:p>
        </w:tc>
        <w:tc>
          <w:tcPr>
            <w:tcW w:w="2224" w:type="dxa"/>
          </w:tcPr>
          <w:p w14:paraId="1FE7F902" w14:textId="6270C0F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0,31</w:t>
            </w:r>
          </w:p>
        </w:tc>
      </w:tr>
      <w:tr w:rsidR="00020A3D" w14:paraId="39BA8F05" w14:textId="77777777" w:rsidTr="00020A3D">
        <w:trPr>
          <w:trHeight w:val="276"/>
        </w:trPr>
        <w:tc>
          <w:tcPr>
            <w:tcW w:w="2224" w:type="dxa"/>
          </w:tcPr>
          <w:p w14:paraId="7449579C" w14:textId="27FB2AF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-0,4</w:t>
            </w:r>
          </w:p>
        </w:tc>
        <w:tc>
          <w:tcPr>
            <w:tcW w:w="2224" w:type="dxa"/>
          </w:tcPr>
          <w:p w14:paraId="3CB2FDAC" w14:textId="23D79E8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0,44</w:t>
            </w:r>
          </w:p>
        </w:tc>
      </w:tr>
      <w:tr w:rsidR="00020A3D" w14:paraId="402B91A2" w14:textId="77777777" w:rsidTr="00020A3D">
        <w:trPr>
          <w:trHeight w:val="276"/>
        </w:trPr>
        <w:tc>
          <w:tcPr>
            <w:tcW w:w="2224" w:type="dxa"/>
          </w:tcPr>
          <w:p w14:paraId="450D7CFF" w14:textId="0788E0D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224" w:type="dxa"/>
          </w:tcPr>
          <w:p w14:paraId="318115BC" w14:textId="333A38A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0,54</w:t>
            </w:r>
          </w:p>
        </w:tc>
      </w:tr>
      <w:tr w:rsidR="00020A3D" w14:paraId="64E5ED16" w14:textId="77777777" w:rsidTr="00020A3D">
        <w:trPr>
          <w:trHeight w:val="276"/>
        </w:trPr>
        <w:tc>
          <w:tcPr>
            <w:tcW w:w="2224" w:type="dxa"/>
          </w:tcPr>
          <w:p w14:paraId="627EC080" w14:textId="433F399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</w:t>
            </w:r>
          </w:p>
        </w:tc>
        <w:tc>
          <w:tcPr>
            <w:tcW w:w="2224" w:type="dxa"/>
          </w:tcPr>
          <w:p w14:paraId="33ABE7BC" w14:textId="4B4F730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0,61</w:t>
            </w:r>
          </w:p>
        </w:tc>
      </w:tr>
      <w:tr w:rsidR="00020A3D" w14:paraId="24CE5E56" w14:textId="77777777" w:rsidTr="00020A3D">
        <w:trPr>
          <w:trHeight w:val="288"/>
        </w:trPr>
        <w:tc>
          <w:tcPr>
            <w:tcW w:w="2224" w:type="dxa"/>
          </w:tcPr>
          <w:p w14:paraId="63C5645E" w14:textId="3F216ED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</w:t>
            </w:r>
          </w:p>
        </w:tc>
        <w:tc>
          <w:tcPr>
            <w:tcW w:w="2224" w:type="dxa"/>
          </w:tcPr>
          <w:p w14:paraId="26A86243" w14:textId="4E3F9DB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0,77</w:t>
            </w:r>
          </w:p>
        </w:tc>
      </w:tr>
      <w:tr w:rsidR="00020A3D" w14:paraId="0F027C53" w14:textId="77777777" w:rsidTr="00020A3D">
        <w:trPr>
          <w:trHeight w:val="276"/>
        </w:trPr>
        <w:tc>
          <w:tcPr>
            <w:tcW w:w="2224" w:type="dxa"/>
          </w:tcPr>
          <w:p w14:paraId="1C05D359" w14:textId="1856945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</w:t>
            </w:r>
          </w:p>
        </w:tc>
        <w:tc>
          <w:tcPr>
            <w:tcW w:w="2224" w:type="dxa"/>
          </w:tcPr>
          <w:p w14:paraId="2689C976" w14:textId="34D48488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0,83</w:t>
            </w:r>
          </w:p>
        </w:tc>
      </w:tr>
      <w:tr w:rsidR="00020A3D" w14:paraId="6AF5B92B" w14:textId="77777777" w:rsidTr="00020A3D">
        <w:trPr>
          <w:trHeight w:val="276"/>
        </w:trPr>
        <w:tc>
          <w:tcPr>
            <w:tcW w:w="2224" w:type="dxa"/>
          </w:tcPr>
          <w:p w14:paraId="6D68486D" w14:textId="0191010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1,4</w:t>
            </w:r>
          </w:p>
        </w:tc>
        <w:tc>
          <w:tcPr>
            <w:tcW w:w="2224" w:type="dxa"/>
          </w:tcPr>
          <w:p w14:paraId="54AF7A5A" w14:textId="232826FD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0,92</w:t>
            </w:r>
          </w:p>
        </w:tc>
      </w:tr>
      <w:tr w:rsidR="00020A3D" w14:paraId="4992833C" w14:textId="77777777" w:rsidTr="00020A3D">
        <w:trPr>
          <w:trHeight w:val="276"/>
        </w:trPr>
        <w:tc>
          <w:tcPr>
            <w:tcW w:w="2224" w:type="dxa"/>
          </w:tcPr>
          <w:p w14:paraId="04BD28EA" w14:textId="59DC467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</w:t>
            </w:r>
          </w:p>
        </w:tc>
        <w:tc>
          <w:tcPr>
            <w:tcW w:w="2224" w:type="dxa"/>
          </w:tcPr>
          <w:p w14:paraId="67D74C2F" w14:textId="7287C82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44DB470F" w14:textId="70FA2D9D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4D1ED" wp14:editId="607AEF4C">
            <wp:extent cx="6606540" cy="2545080"/>
            <wp:effectExtent l="0" t="0" r="3810" b="7620"/>
            <wp:docPr id="4645570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1DE34B-A65E-4401-9A89-C3676BA9B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821473" w14:textId="768050B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020A3D">
        <w:rPr>
          <w:noProof/>
          <w:color w:val="FFFFFF" w:themeColor="background1"/>
        </w:rPr>
        <w:drawing>
          <wp:inline distT="0" distB="0" distL="0" distR="0" wp14:anchorId="33A63515" wp14:editId="623CB860">
            <wp:extent cx="6576060" cy="2415540"/>
            <wp:effectExtent l="0" t="0" r="15240" b="3810"/>
            <wp:docPr id="10105476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3281B3-512B-4275-B6D5-03D4AF453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817DF6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820671C" w14:textId="1AD91AD1" w:rsidR="00020A3D" w:rsidRPr="00B529E4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9431F5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2EEC0D" wp14:editId="15E67FF2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7078980" cy="1404620"/>
                <wp:effectExtent l="0" t="0" r="0" b="5715"/>
                <wp:wrapSquare wrapText="bothSides"/>
                <wp:docPr id="6238036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A4C" w14:textId="1C979970" w:rsidR="009431F5" w:rsidRDefault="009431F5"/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9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1508"/>
                            </w:tblGrid>
                            <w:tr w:rsidR="009431F5" w14:paraId="55BFBF7C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396C236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A59484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3F7261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13D8C3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6FB5C2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9CDCA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9CA7C70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814B93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E135039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5F9663D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D3E93B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BA769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8E0B9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0198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9431F5" w14:paraId="4C714B5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821D7E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63B8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B5065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C1BD4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7864B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60CE0A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1403C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E17BE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5A1C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9F17E8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090AA7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E73B8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E4077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FEE3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7235FCBF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1638313" w14:textId="77777777" w:rsidR="009431F5" w:rsidRPr="009431F5" w:rsidRDefault="005969AC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1A8342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E5F4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F298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1D2E1E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231AA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687C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8A6F7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E311F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034A2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5627D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42C0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DF0979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1F57FD5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6A5ABC8B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C2E1AA8" w14:textId="77777777" w:rsidR="009431F5" w:rsidRPr="009431F5" w:rsidRDefault="005969AC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C16ED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C5A60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7EA99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3DD4C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018FA7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4D59B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778454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05C52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92A6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18D9FD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38F74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74582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65E04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4ECE0EA1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60000C8" w14:textId="77777777" w:rsidR="009431F5" w:rsidRPr="009431F5" w:rsidRDefault="005969AC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BB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-0,05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732AF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4540B7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3D0A2A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FC589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DEE7E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E7457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5AF72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CC751A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93608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EA4D5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4A5F4F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B2C8CB" w14:textId="77777777" w:rsidR="009431F5" w:rsidRPr="009431F5" w:rsidRDefault="005969AC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=-0,112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431F5" w14:paraId="072ADD9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52140C21" w14:textId="77777777" w:rsidR="009431F5" w:rsidRPr="009431F5" w:rsidRDefault="005969AC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223F6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AE838F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DDA1E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98529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CA620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C26D7C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319C9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51A49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23732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0520E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CBAB9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8179E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A2E2413" w14:textId="77777777" w:rsidR="009431F5" w:rsidRPr="009431F5" w:rsidRDefault="005969AC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=1,05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0ECC8177" w14:textId="09CD1B29" w:rsidR="009431F5" w:rsidRDefault="009431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EEC0D" id="_x0000_s1027" type="#_x0000_t202" style="position:absolute;margin-left:0;margin-top:80.8pt;width:557.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" filled="f" stroked="f">
                <v:textbox style="mso-fit-shape-to-text:t">
                  <w:txbxContent>
                    <w:p w14:paraId="6D8DCA4C" w14:textId="1C979970" w:rsidR="009431F5" w:rsidRDefault="009431F5"/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9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1508"/>
                      </w:tblGrid>
                      <w:tr w:rsidR="009431F5" w14:paraId="55BFBF7C" w14:textId="77777777" w:rsidTr="009F43E8">
                        <w:tc>
                          <w:tcPr>
                            <w:tcW w:w="687" w:type="dxa"/>
                          </w:tcPr>
                          <w:p w14:paraId="7396C236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9A59484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603F7261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D13D8C3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7D6FB5C2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19CDCA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9CA7C70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2814B93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E135039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5F9663D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BD3E93B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BA769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08E0B9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460198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9431F5" w14:paraId="4C714B53" w14:textId="77777777" w:rsidTr="009F43E8">
                        <w:tc>
                          <w:tcPr>
                            <w:tcW w:w="687" w:type="dxa"/>
                          </w:tcPr>
                          <w:p w14:paraId="3821D7E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63B8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B5065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C1BD4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7864B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60CE0A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1403C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E17BE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5A1C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9F17E8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090AA7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E73B8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E4077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BFEE3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7235FCBF" w14:textId="77777777" w:rsidTr="009F43E8">
                        <w:tc>
                          <w:tcPr>
                            <w:tcW w:w="687" w:type="dxa"/>
                          </w:tcPr>
                          <w:p w14:paraId="31638313" w14:textId="77777777" w:rsidR="009431F5" w:rsidRPr="009431F5" w:rsidRDefault="005969AC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51A8342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E5F4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F298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1D2E1E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231AA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687C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8A6F7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E311F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034A2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5627D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42C0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DF0979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1F57FD5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6A5ABC8B" w14:textId="77777777" w:rsidTr="009F43E8">
                        <w:tc>
                          <w:tcPr>
                            <w:tcW w:w="687" w:type="dxa"/>
                          </w:tcPr>
                          <w:p w14:paraId="1C2E1AA8" w14:textId="77777777" w:rsidR="009431F5" w:rsidRPr="009431F5" w:rsidRDefault="005969AC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FC16ED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C5A60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7EA99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3DD4C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018FA7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4D59B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778454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05C52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4692A6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18D9FD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38F74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74582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65E04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4ECE0EA1" w14:textId="77777777" w:rsidTr="009F43E8">
                        <w:tc>
                          <w:tcPr>
                            <w:tcW w:w="687" w:type="dxa"/>
                          </w:tcPr>
                          <w:p w14:paraId="360000C8" w14:textId="77777777" w:rsidR="009431F5" w:rsidRPr="009431F5" w:rsidRDefault="005969AC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392ABB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-0,05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732AF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4540B7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3D0A2A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FC589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DEE7E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E7457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5AF72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CC751A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93608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EA4D5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4A5F4F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DB2C8CB" w14:textId="77777777" w:rsidR="009431F5" w:rsidRPr="009431F5" w:rsidRDefault="005969AC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=-0,112</m:t>
                                </m:r>
                              </m:oMath>
                            </m:oMathPara>
                          </w:p>
                        </w:tc>
                      </w:tr>
                      <w:tr w:rsidR="009431F5" w14:paraId="072ADD99" w14:textId="77777777" w:rsidTr="009F43E8">
                        <w:tc>
                          <w:tcPr>
                            <w:tcW w:w="687" w:type="dxa"/>
                          </w:tcPr>
                          <w:p w14:paraId="52140C21" w14:textId="77777777" w:rsidR="009431F5" w:rsidRPr="009431F5" w:rsidRDefault="005969AC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66223F6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AE838F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DDA1E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98529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CA620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C26D7C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319C9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51A49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23732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0520E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CBAB9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8179E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A2E2413" w14:textId="77777777" w:rsidR="009431F5" w:rsidRPr="009431F5" w:rsidRDefault="005969AC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=1,05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0ECC8177" w14:textId="09CD1B29" w:rsidR="009431F5" w:rsidRDefault="009431F5"/>
                  </w:txbxContent>
                </v:textbox>
                <w10:wrap type="square" anchorx="margin"/>
              </v:shape>
            </w:pict>
          </mc:Fallback>
        </mc:AlternateContent>
      </w:r>
      <w:r w:rsidR="00020A3D">
        <w:rPr>
          <w:rFonts w:eastAsiaTheme="minorEastAsia"/>
          <w:sz w:val="24"/>
          <w:szCs w:val="24"/>
        </w:rPr>
        <w:t xml:space="preserve">Теперь найдем точечные оценки математического ожидания и дисперсии. В качестве таких оценок будет использовать среднее выборочное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>
        <w:rPr>
          <w:rFonts w:eastAsiaTheme="minorEastAsia"/>
          <w:sz w:val="24"/>
          <w:szCs w:val="24"/>
        </w:rPr>
        <w:t xml:space="preserve"> и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acc>
      </m:oMath>
      <w:r w:rsidR="00020A3D" w:rsidRPr="00020A3D">
        <w:rPr>
          <w:rFonts w:eastAsiaTheme="minorEastAsia"/>
          <w:sz w:val="24"/>
          <w:szCs w:val="24"/>
        </w:rPr>
        <w:t xml:space="preserve">, </w:t>
      </w:r>
      <w:r w:rsidR="00020A3D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 w:rsidRPr="00020A3D">
        <w:rPr>
          <w:rFonts w:eastAsiaTheme="minorEastAsia"/>
          <w:sz w:val="24"/>
          <w:szCs w:val="24"/>
        </w:rPr>
        <w:t xml:space="preserve">. </w:t>
      </w:r>
      <w:r w:rsidR="00020A3D">
        <w:rPr>
          <w:rFonts w:eastAsiaTheme="minorEastAsia"/>
          <w:sz w:val="24"/>
          <w:szCs w:val="24"/>
        </w:rPr>
        <w:t>На основе этих данных построим таблицу 3</w:t>
      </w:r>
      <w:r w:rsidR="00020A3D" w:rsidRPr="00B529E4">
        <w:rPr>
          <w:rFonts w:eastAsiaTheme="minorEastAsia"/>
          <w:sz w:val="24"/>
          <w:szCs w:val="24"/>
        </w:rPr>
        <w:t>:</w:t>
      </w:r>
    </w:p>
    <w:p w14:paraId="7BD220CD" w14:textId="63AA4223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Отсюда получаем, что среднее выборочное отклонение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=-0,112</m:t>
        </m:r>
      </m:oMath>
      <w:r>
        <w:rPr>
          <w:rFonts w:eastAsiaTheme="minorEastAsia"/>
          <w:sz w:val="24"/>
          <w:szCs w:val="24"/>
        </w:rPr>
        <w:t xml:space="preserve">, а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=1,04</m:t>
        </m:r>
      </m:oMath>
    </w:p>
    <w:p w14:paraId="02E414B5" w14:textId="77777777" w:rsidR="009431F5" w:rsidRDefault="009431F5" w:rsidP="009431F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Пункт 2. Построение доверительного интервала.</w:t>
      </w:r>
    </w:p>
    <w:p w14:paraId="16F1E578" w14:textId="32C4B1CB" w:rsidR="00974611" w:rsidRPr="00B529E4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перейдем к построению доверительного интервала с точностью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Интервал имеет вид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+t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Для рассматриваемого интервала при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=0,975</m:t>
        </m:r>
      </m:oMath>
      <w:r>
        <w:rPr>
          <w:rFonts w:eastAsiaTheme="minorEastAsia"/>
          <w:sz w:val="24"/>
          <w:szCs w:val="24"/>
        </w:rPr>
        <w:t xml:space="preserve">, откуда </w:t>
      </w:r>
      <m:oMath>
        <m:r>
          <w:rPr>
            <w:rFonts w:ascii="Cambria Math" w:eastAsiaTheme="minorEastAsia" w:hAnsi="Cambria Math"/>
            <w:sz w:val="24"/>
            <w:szCs w:val="24"/>
          </w:rPr>
          <m:t>t = 1,95</m:t>
        </m:r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Тогда левая граница интервала </w:t>
      </w:r>
      <m:oMath>
        <m:r>
          <w:rPr>
            <w:rFonts w:ascii="Cambria Math" w:eastAsiaTheme="minorEastAsia" w:hAnsi="Cambria Math"/>
            <w:sz w:val="24"/>
            <w:szCs w:val="24"/>
          </w:rPr>
          <m:t>-0,311</m:t>
        </m:r>
      </m:oMath>
      <w:r w:rsidR="00974611" w:rsidRPr="00B529E4">
        <w:rPr>
          <w:rFonts w:eastAsiaTheme="minorEastAsia"/>
          <w:sz w:val="24"/>
          <w:szCs w:val="24"/>
        </w:rPr>
        <w:t>,</w:t>
      </w:r>
      <w:r w:rsidR="00974611">
        <w:rPr>
          <w:rFonts w:eastAsiaTheme="minorEastAsia"/>
          <w:sz w:val="24"/>
          <w:szCs w:val="24"/>
        </w:rPr>
        <w:t xml:space="preserve"> а правая </w:t>
      </w:r>
      <m:oMath>
        <m:r>
          <w:rPr>
            <w:rFonts w:ascii="Cambria Math" w:eastAsiaTheme="minorEastAsia" w:hAnsi="Cambria Math"/>
            <w:sz w:val="24"/>
            <w:szCs w:val="24"/>
          </w:rPr>
          <m:t>0,087</m:t>
        </m:r>
      </m:oMath>
      <w:r w:rsidR="00974611" w:rsidRPr="00B529E4">
        <w:rPr>
          <w:rFonts w:eastAsiaTheme="minorEastAsia"/>
          <w:sz w:val="24"/>
          <w:szCs w:val="24"/>
        </w:rPr>
        <w:t xml:space="preserve">, </w:t>
      </w:r>
      <w:r w:rsidR="00974611">
        <w:rPr>
          <w:rFonts w:eastAsiaTheme="minorEastAsia"/>
          <w:sz w:val="24"/>
          <w:szCs w:val="24"/>
        </w:rPr>
        <w:t xml:space="preserve">то есть </w:t>
      </w:r>
      <m:oMath>
        <m:r>
          <w:rPr>
            <w:rFonts w:ascii="Cambria Math" w:eastAsiaTheme="minorEastAsia" w:hAnsi="Cambria Math"/>
            <w:sz w:val="24"/>
            <w:szCs w:val="24"/>
          </w:rPr>
          <m:t>-0,311 &lt; m &lt; 0,087</m:t>
        </m:r>
      </m:oMath>
      <w:r w:rsidR="00974611" w:rsidRPr="00B529E4">
        <w:rPr>
          <w:rFonts w:eastAsiaTheme="minorEastAsia"/>
          <w:sz w:val="24"/>
          <w:szCs w:val="24"/>
        </w:rPr>
        <w:t>.</w:t>
      </w:r>
    </w:p>
    <w:p w14:paraId="78CDDCF7" w14:textId="3EE5985B" w:rsidR="00974611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912AC36" w14:textId="77777777" w:rsidR="00A0490C" w:rsidRPr="00B529E4" w:rsidRDefault="00A0490C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B9BDB86" w14:textId="77777777" w:rsidR="00974611" w:rsidRDefault="00974611" w:rsidP="00974611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3. Проверка статистических гипотез.</w:t>
      </w:r>
    </w:p>
    <w:p w14:paraId="771D5338" w14:textId="7E46D20A" w:rsidR="00974611" w:rsidRPr="00433351" w:rsidRDefault="00974611" w:rsidP="009746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Теперь перейдем к проверке гипотезы о том, что генеральная совокупность имеет нормальный закон распределения. Применим критерий согласия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Вместо математического ожидания </w:t>
      </w:r>
      <w:r>
        <w:rPr>
          <w:rFonts w:eastAsiaTheme="minorEastAsia"/>
          <w:sz w:val="24"/>
          <w:szCs w:val="24"/>
          <w:lang w:val="en-US"/>
        </w:rPr>
        <w:t>m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дисперсии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используем выборочное среднее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и выборочную дисперсию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Объединим интервалы с малыми частотами и посчитаем статистику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– число элементов выборки в новых интервалах</w:t>
      </w:r>
      <w:r w:rsidRPr="00974611">
        <w:rPr>
          <w:rFonts w:eastAsiaTheme="minorEastAsia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теоретическая вероятность попадания случайной величины в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97461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й интервал, считается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где вместо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берем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, а вместо , а вместо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</m:d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S: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:rsidR="00433351" w14:paraId="11B79855" w14:textId="77777777" w:rsidTr="00974611">
        <w:tc>
          <w:tcPr>
            <w:tcW w:w="875" w:type="dxa"/>
          </w:tcPr>
          <w:p w14:paraId="13F384F3" w14:textId="66EE267F" w:rsidR="00433351" w:rsidRPr="00433351" w:rsidRDefault="005969AC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00402371" w14:textId="2F4E10F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-2,6</w:t>
            </w:r>
          </w:p>
        </w:tc>
        <w:tc>
          <w:tcPr>
            <w:tcW w:w="875" w:type="dxa"/>
          </w:tcPr>
          <w:p w14:paraId="379C4C44" w14:textId="1EF171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0226989C" w14:textId="07774EA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1DB95A9C" w14:textId="52387EE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6AD5E684" w14:textId="401480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2AF9509D" w14:textId="6D8A032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399657D9" w14:textId="609AEEC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6" w:type="dxa"/>
          </w:tcPr>
          <w:p w14:paraId="57B4FE3E" w14:textId="4A16CC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58A6544" w14:textId="38E2FDC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395BCC40" w14:textId="3A76BA0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</w:tr>
      <w:tr w:rsidR="00433351" w14:paraId="72AFDFE5" w14:textId="77777777" w:rsidTr="00974611">
        <w:tc>
          <w:tcPr>
            <w:tcW w:w="875" w:type="dxa"/>
          </w:tcPr>
          <w:p w14:paraId="4B5BA9A1" w14:textId="3DB6DB68" w:rsidR="00433351" w:rsidRPr="00433351" w:rsidRDefault="005969AC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6875A89" w14:textId="03743E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61A8F376" w14:textId="768C183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2990F0D4" w14:textId="3E0D99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3873AB44" w14:textId="12F6FB0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487E16A9" w14:textId="2808B4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28382BC3" w14:textId="3C7F2FC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5" w:type="dxa"/>
          </w:tcPr>
          <w:p w14:paraId="0DF38D91" w14:textId="143F46EC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38AB038" w14:textId="49E247A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0A972532" w14:textId="284EDE3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  <w:tc>
          <w:tcPr>
            <w:tcW w:w="876" w:type="dxa"/>
          </w:tcPr>
          <w:p w14:paraId="637AA243" w14:textId="2AEB3E5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1,8</w:t>
            </w:r>
          </w:p>
        </w:tc>
      </w:tr>
      <w:tr w:rsidR="00433351" w14:paraId="412FF397" w14:textId="77777777" w:rsidTr="00974611">
        <w:tc>
          <w:tcPr>
            <w:tcW w:w="875" w:type="dxa"/>
          </w:tcPr>
          <w:p w14:paraId="602D422F" w14:textId="79C7F79E" w:rsidR="00974611" w:rsidRDefault="005969AC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4350F7CA" w14:textId="6E4D729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875" w:type="dxa"/>
          </w:tcPr>
          <w:p w14:paraId="143EDDBF" w14:textId="2C333CB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4ACDA84D" w14:textId="1A71466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5" w:type="dxa"/>
          </w:tcPr>
          <w:p w14:paraId="4EBE697D" w14:textId="4C62997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75" w:type="dxa"/>
          </w:tcPr>
          <w:p w14:paraId="79E1C03D" w14:textId="08EB888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75" w:type="dxa"/>
          </w:tcPr>
          <w:p w14:paraId="6498F093" w14:textId="4EE2806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5A522087" w14:textId="7D7949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6" w:type="dxa"/>
          </w:tcPr>
          <w:p w14:paraId="1BB6AED1" w14:textId="31087A6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dxa"/>
          </w:tcPr>
          <w:p w14:paraId="4A5D3E40" w14:textId="2D4C6768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876" w:type="dxa"/>
          </w:tcPr>
          <w:p w14:paraId="7629EB2C" w14:textId="6727DE2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</w:tr>
      <w:tr w:rsidR="00433351" w14:paraId="04E85794" w14:textId="77777777" w:rsidTr="00974611">
        <w:tc>
          <w:tcPr>
            <w:tcW w:w="875" w:type="dxa"/>
          </w:tcPr>
          <w:p w14:paraId="67A0C464" w14:textId="42C157E9" w:rsidR="00974611" w:rsidRDefault="005969AC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D9B16AF" w14:textId="1DE112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</w:t>
            </w:r>
          </w:p>
        </w:tc>
        <w:tc>
          <w:tcPr>
            <w:tcW w:w="875" w:type="dxa"/>
          </w:tcPr>
          <w:p w14:paraId="61C1EFB2" w14:textId="52E5386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5" w:type="dxa"/>
          </w:tcPr>
          <w:p w14:paraId="68155B60" w14:textId="2E78521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5" w:type="dxa"/>
          </w:tcPr>
          <w:p w14:paraId="165F584E" w14:textId="513CFC5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62CB676C" w14:textId="216F014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0,14</w:t>
            </w:r>
          </w:p>
        </w:tc>
        <w:tc>
          <w:tcPr>
            <w:tcW w:w="875" w:type="dxa"/>
          </w:tcPr>
          <w:p w14:paraId="304B9831" w14:textId="326CC73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5F1A503D" w14:textId="5EA5DAC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6" w:type="dxa"/>
          </w:tcPr>
          <w:p w14:paraId="0F851618" w14:textId="44C1F5A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6" w:type="dxa"/>
          </w:tcPr>
          <w:p w14:paraId="7FAD59B3" w14:textId="09426AF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76" w:type="dxa"/>
          </w:tcPr>
          <w:p w14:paraId="38573711" w14:textId="24797A8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0,03</w:t>
            </w:r>
          </w:p>
        </w:tc>
      </w:tr>
      <w:tr w:rsidR="00433351" w14:paraId="24DE325C" w14:textId="77777777" w:rsidTr="00974611">
        <w:tc>
          <w:tcPr>
            <w:tcW w:w="875" w:type="dxa"/>
          </w:tcPr>
          <w:p w14:paraId="6074786B" w14:textId="19CA85E8" w:rsidR="00433351" w:rsidRPr="00433351" w:rsidRDefault="005969AC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75" w:type="dxa"/>
          </w:tcPr>
          <w:p w14:paraId="6F3C8ECA" w14:textId="6F0DDC8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6,66</w:t>
            </w:r>
          </w:p>
        </w:tc>
        <w:tc>
          <w:tcPr>
            <w:tcW w:w="875" w:type="dxa"/>
          </w:tcPr>
          <w:p w14:paraId="013EC722" w14:textId="2E34B0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6,26</w:t>
            </w:r>
          </w:p>
        </w:tc>
        <w:tc>
          <w:tcPr>
            <w:tcW w:w="875" w:type="dxa"/>
          </w:tcPr>
          <w:p w14:paraId="606A1E9E" w14:textId="1DC122DD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23</w:t>
            </w:r>
            <w:r>
              <w:rPr>
                <w:rFonts w:eastAsiaTheme="minorEastAsia"/>
                <w:sz w:val="24"/>
                <w:szCs w:val="24"/>
              </w:rPr>
              <w:t>,85</w:t>
            </w:r>
          </w:p>
        </w:tc>
        <w:tc>
          <w:tcPr>
            <w:tcW w:w="875" w:type="dxa"/>
          </w:tcPr>
          <w:p w14:paraId="6225873D" w14:textId="0A6C2C53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13,04</w:t>
            </w:r>
          </w:p>
        </w:tc>
        <w:tc>
          <w:tcPr>
            <w:tcW w:w="875" w:type="dxa"/>
          </w:tcPr>
          <w:p w14:paraId="54C20D6B" w14:textId="19657B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7,21</w:t>
            </w:r>
          </w:p>
        </w:tc>
        <w:tc>
          <w:tcPr>
            <w:tcW w:w="875" w:type="dxa"/>
          </w:tcPr>
          <w:p w14:paraId="3389AF0B" w14:textId="26497096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3,72</w:t>
            </w:r>
          </w:p>
        </w:tc>
        <w:tc>
          <w:tcPr>
            <w:tcW w:w="875" w:type="dxa"/>
          </w:tcPr>
          <w:p w14:paraId="440D056C" w14:textId="0C10782F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23,16</w:t>
            </w:r>
          </w:p>
        </w:tc>
        <w:tc>
          <w:tcPr>
            <w:tcW w:w="876" w:type="dxa"/>
          </w:tcPr>
          <w:p w14:paraId="4295E490" w14:textId="3CBE0885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4,37</w:t>
            </w:r>
          </w:p>
        </w:tc>
        <w:tc>
          <w:tcPr>
            <w:tcW w:w="876" w:type="dxa"/>
          </w:tcPr>
          <w:p w14:paraId="0B6E4A79" w14:textId="0564A3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14,92</w:t>
            </w:r>
          </w:p>
        </w:tc>
        <w:tc>
          <w:tcPr>
            <w:tcW w:w="876" w:type="dxa"/>
          </w:tcPr>
          <w:p w14:paraId="212BB57D" w14:textId="70AF4C78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20,18</w:t>
            </w:r>
          </w:p>
        </w:tc>
      </w:tr>
    </w:tbl>
    <w:p w14:paraId="65CD8C17" w14:textId="77777777" w:rsidR="00974611" w:rsidRDefault="00974611" w:rsidP="00974611">
      <w:pPr>
        <w:rPr>
          <w:rFonts w:eastAsiaTheme="minorEastAsia"/>
          <w:sz w:val="24"/>
          <w:szCs w:val="24"/>
          <w:lang w:val="en-US"/>
        </w:rPr>
      </w:pPr>
    </w:p>
    <w:p w14:paraId="67538AAC" w14:textId="7EB2491D" w:rsidR="00433351" w:rsidRPr="00433351" w:rsidRDefault="00433351" w:rsidP="009746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степеней свободы </w:t>
      </w:r>
      <m:oMath>
        <m:r>
          <w:rPr>
            <w:rFonts w:ascii="Cambria Math" w:eastAsiaTheme="minorEastAsia" w:hAnsi="Cambria Math"/>
            <w:sz w:val="24"/>
            <w:szCs w:val="24"/>
          </w:rPr>
          <m:t>r = k - 3 = 10 - 3 = 7</m:t>
        </m:r>
      </m:oMath>
      <w:r w:rsidRPr="0043335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4"/>
            <w:szCs w:val="24"/>
          </w:rPr>
          <m:t>p = 0,05</m:t>
        </m:r>
      </m:oMath>
      <w:r w:rsidRPr="0043335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Из таблицы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r,p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=14,1</m:t>
        </m:r>
      </m:oMath>
      <w:r w:rsidRPr="0043335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Так как полученное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равно 23,4, что больше табличного значения критерия Пирсона, то гипотеза о нормальном распределении отвергается (это видно так же и из графиков).</w:t>
      </w:r>
    </w:p>
    <w:p w14:paraId="560133F1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3B074762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3B2BE982" w14:textId="73EBD434" w:rsidR="005320F8" w:rsidRDefault="005320F8" w:rsidP="00A0490C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  <w:bookmarkEnd w:id="0"/>
      <w:bookmarkEnd w:id="1"/>
    </w:p>
    <w:p w14:paraId="3938B851" w14:textId="56BCB5B2" w:rsidR="006C7D13" w:rsidRPr="00A0490C" w:rsidRDefault="006C7D13" w:rsidP="006C7D13">
      <w:pPr>
        <w:rPr>
          <w:rFonts w:eastAsiaTheme="minorEastAsia"/>
          <w:sz w:val="24"/>
          <w:szCs w:val="24"/>
        </w:rPr>
      </w:pPr>
      <w:r>
        <w:rPr>
          <w:sz w:val="28"/>
          <w:szCs w:val="28"/>
        </w:rPr>
        <w:t xml:space="preserve">В данной лабораторной работе мы провели статистический анализ выборки и на ее основании сформировали статистический ряд, гистограмму и прочие графики. Так же получили оценки математического ожидания и дисперсии выборки. </w:t>
      </w:r>
      <w:r w:rsidR="001F57BD">
        <w:rPr>
          <w:sz w:val="28"/>
          <w:szCs w:val="28"/>
        </w:rPr>
        <w:t>Так же, мы выяснили, что гипотеза о нормальном распределении не подтверждается.</w:t>
      </w:r>
    </w:p>
    <w:sectPr w:rsidR="006C7D13" w:rsidRPr="00A0490C" w:rsidSect="000029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AC02" w14:textId="77777777" w:rsidR="005969AC" w:rsidRDefault="005969AC" w:rsidP="003715D6">
      <w:pPr>
        <w:spacing w:after="0" w:line="240" w:lineRule="auto"/>
      </w:pPr>
      <w:r>
        <w:separator/>
      </w:r>
    </w:p>
  </w:endnote>
  <w:endnote w:type="continuationSeparator" w:id="0">
    <w:p w14:paraId="3708BC47" w14:textId="77777777" w:rsidR="005969AC" w:rsidRDefault="005969AC" w:rsidP="0037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5A55" w14:textId="77777777" w:rsidR="005969AC" w:rsidRDefault="005969AC" w:rsidP="003715D6">
      <w:pPr>
        <w:spacing w:after="0" w:line="240" w:lineRule="auto"/>
      </w:pPr>
      <w:r>
        <w:separator/>
      </w:r>
    </w:p>
  </w:footnote>
  <w:footnote w:type="continuationSeparator" w:id="0">
    <w:p w14:paraId="29164810" w14:textId="77777777" w:rsidR="005969AC" w:rsidRDefault="005969AC" w:rsidP="00371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3E"/>
    <w:rsid w:val="00002948"/>
    <w:rsid w:val="00020A3D"/>
    <w:rsid w:val="00027A93"/>
    <w:rsid w:val="00034B43"/>
    <w:rsid w:val="001825F6"/>
    <w:rsid w:val="001F48BC"/>
    <w:rsid w:val="001F57BD"/>
    <w:rsid w:val="0031203E"/>
    <w:rsid w:val="003715D6"/>
    <w:rsid w:val="0038731F"/>
    <w:rsid w:val="00404232"/>
    <w:rsid w:val="00433351"/>
    <w:rsid w:val="004C1C22"/>
    <w:rsid w:val="005320F8"/>
    <w:rsid w:val="005969AC"/>
    <w:rsid w:val="006C7D13"/>
    <w:rsid w:val="00736F38"/>
    <w:rsid w:val="007B4863"/>
    <w:rsid w:val="007E6E8B"/>
    <w:rsid w:val="008C2AB1"/>
    <w:rsid w:val="009237D9"/>
    <w:rsid w:val="009431F5"/>
    <w:rsid w:val="00974611"/>
    <w:rsid w:val="009840A0"/>
    <w:rsid w:val="00A0490C"/>
    <w:rsid w:val="00A26FE8"/>
    <w:rsid w:val="00B529E4"/>
    <w:rsid w:val="00B83C3C"/>
    <w:rsid w:val="00C6294D"/>
    <w:rsid w:val="00CC2C8D"/>
    <w:rsid w:val="00D8725A"/>
    <w:rsid w:val="00E06DC5"/>
    <w:rsid w:val="00EB305C"/>
    <w:rsid w:val="00EB7632"/>
    <w:rsid w:val="00F4438D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F440"/>
  <w15:chartTrackingRefBased/>
  <w15:docId w15:val="{A3888AD9-9A3E-4A46-BD2C-5E9169D1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7D9"/>
    <w:rPr>
      <w:color w:val="666666"/>
    </w:rPr>
  </w:style>
  <w:style w:type="table" w:styleId="a4">
    <w:name w:val="Table Grid"/>
    <w:basedOn w:val="a1"/>
    <w:uiPriority w:val="39"/>
    <w:rsid w:val="009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15D6"/>
  </w:style>
  <w:style w:type="paragraph" w:styleId="a7">
    <w:name w:val="footer"/>
    <w:basedOn w:val="a"/>
    <w:link w:val="a8"/>
    <w:uiPriority w:val="99"/>
    <w:unhideWhenUsed/>
    <w:rsid w:val="0037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15D6"/>
  </w:style>
  <w:style w:type="paragraph" w:styleId="a9">
    <w:name w:val="Body Text"/>
    <w:basedOn w:val="a"/>
    <w:link w:val="aa"/>
    <w:uiPriority w:val="99"/>
    <w:semiHidden/>
    <w:unhideWhenUsed/>
    <w:rsid w:val="00EB305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B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OneDrive\&#1056;&#1072;&#1073;&#1086;&#1095;&#1080;&#1081;%20&#1089;&#1090;&#1086;&#1083;\ITMO\2COURSE\2SEM\MathStat\tasks\task1\lab_1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ysClr val="windowText" lastClr="000000"/>
                </a:solidFill>
              </a:rPr>
              <a:t>Полигон частот</a:t>
            </a:r>
            <a:endParaRPr lang="ru-RU" sz="2000" b="1" baseline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Лист1!$AF$28:$AQ$28</c:f>
              <c:numCache>
                <c:formatCode>0.0</c:formatCode>
                <c:ptCount val="12"/>
                <c:pt idx="0">
                  <c:v>-2.4170833333333333</c:v>
                </c:pt>
                <c:pt idx="1">
                  <c:v>-2.0512500000000005</c:v>
                </c:pt>
                <c:pt idx="2">
                  <c:v>-1.685416666666667</c:v>
                </c:pt>
                <c:pt idx="3">
                  <c:v>-1.3195833333333338</c:v>
                </c:pt>
                <c:pt idx="4">
                  <c:v>-0.95375000000000054</c:v>
                </c:pt>
                <c:pt idx="5">
                  <c:v>-0.58791666666666731</c:v>
                </c:pt>
                <c:pt idx="6">
                  <c:v>-0.22208333333333399</c:v>
                </c:pt>
                <c:pt idx="7">
                  <c:v>0.1437499999999993</c:v>
                </c:pt>
                <c:pt idx="8">
                  <c:v>0.50958333333333261</c:v>
                </c:pt>
                <c:pt idx="9">
                  <c:v>0.87541666666666584</c:v>
                </c:pt>
                <c:pt idx="10">
                  <c:v>1.2412499999999991</c:v>
                </c:pt>
                <c:pt idx="11">
                  <c:v>1.6070833333333323</c:v>
                </c:pt>
              </c:numCache>
            </c:numRef>
          </c:xVal>
          <c:yVal>
            <c:numRef>
              <c:f>Лист1!$AF$30:$AQ$30</c:f>
              <c:numCache>
                <c:formatCode>General</c:formatCode>
                <c:ptCount val="12"/>
                <c:pt idx="0">
                  <c:v>0.02</c:v>
                </c:pt>
                <c:pt idx="1">
                  <c:v>0.01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0.16</c:v>
                </c:pt>
                <c:pt idx="5">
                  <c:v>0.13</c:v>
                </c:pt>
                <c:pt idx="6">
                  <c:v>0.1</c:v>
                </c:pt>
                <c:pt idx="7">
                  <c:v>7.0000000000000007E-2</c:v>
                </c:pt>
                <c:pt idx="8">
                  <c:v>0.16</c:v>
                </c:pt>
                <c:pt idx="9">
                  <c:v>0.06</c:v>
                </c:pt>
                <c:pt idx="10">
                  <c:v>0.09</c:v>
                </c:pt>
                <c:pt idx="11">
                  <c:v>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BA-4C81-B673-19DEC8C6E73E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midCat"/>
      </c:valAx>
    </c:plotArea>
    <c:plotVisOnly val="1"/>
    <c:dispBlanksAs val="gap"/>
    <c:showDLblsOverMax val="0"/>
    <c:extLst/>
  </c:chart>
  <c:spPr>
    <a:noFill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Лист1!$V$30:$V$41</c:f>
              <c:strCache>
                <c:ptCount val="12"/>
                <c:pt idx="0">
                  <c:v>-2,6      -2,2</c:v>
                </c:pt>
                <c:pt idx="1">
                  <c:v>-2,2      -1,9</c:v>
                </c:pt>
                <c:pt idx="2">
                  <c:v>-1,9      -1,5</c:v>
                </c:pt>
                <c:pt idx="3">
                  <c:v>-1,5      -1,1</c:v>
                </c:pt>
                <c:pt idx="4">
                  <c:v>-1,1      -0,8</c:v>
                </c:pt>
                <c:pt idx="5">
                  <c:v>-0,8      -0,4</c:v>
                </c:pt>
                <c:pt idx="6">
                  <c:v>-0,4      0,0</c:v>
                </c:pt>
                <c:pt idx="7">
                  <c:v>0      0,3</c:v>
                </c:pt>
                <c:pt idx="8">
                  <c:v>0,3      0,7</c:v>
                </c:pt>
                <c:pt idx="9">
                  <c:v>0,7      1,1</c:v>
                </c:pt>
                <c:pt idx="10">
                  <c:v>1,1      1,4</c:v>
                </c:pt>
                <c:pt idx="11">
                  <c:v>1,4      1,8</c:v>
                </c:pt>
              </c:strCache>
            </c:strRef>
          </c:cat>
          <c:val>
            <c:numRef>
              <c:f>Лист1!$S$29:$S$40</c:f>
              <c:numCache>
                <c:formatCode>0.00</c:formatCode>
                <c:ptCount val="12"/>
                <c:pt idx="0">
                  <c:v>5.4669703872437365E-2</c:v>
                </c:pt>
                <c:pt idx="1">
                  <c:v>2.7334851936218683E-2</c:v>
                </c:pt>
                <c:pt idx="2">
                  <c:v>0.13667425968109342</c:v>
                </c:pt>
                <c:pt idx="3">
                  <c:v>0.19134396355353078</c:v>
                </c:pt>
                <c:pt idx="4">
                  <c:v>0.43735763097949892</c:v>
                </c:pt>
                <c:pt idx="5">
                  <c:v>0.35535307517084286</c:v>
                </c:pt>
                <c:pt idx="6">
                  <c:v>0.27334851936218685</c:v>
                </c:pt>
                <c:pt idx="7">
                  <c:v>0.19134396355353078</c:v>
                </c:pt>
                <c:pt idx="8">
                  <c:v>0.43735763097949892</c:v>
                </c:pt>
                <c:pt idx="9">
                  <c:v>0.16400911161731208</c:v>
                </c:pt>
                <c:pt idx="10">
                  <c:v>0.24601366742596814</c:v>
                </c:pt>
                <c:pt idx="11">
                  <c:v>0.21867881548974946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A8-420D-8744-298DCEAB6B7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chemeClr val="tx2">
                    <a:lumMod val="20000"/>
                    <a:lumOff val="80000"/>
                  </a:schemeClr>
                </a:solidFill>
              </a:rPr>
              <a:t>Эмпирическая</a:t>
            </a:r>
            <a:r>
              <a:rPr lang="ru-RU" sz="2000" b="1" baseline="0">
                <a:solidFill>
                  <a:schemeClr val="tx2">
                    <a:lumMod val="20000"/>
                    <a:lumOff val="80000"/>
                  </a:schemeClr>
                </a:solidFill>
              </a:rPr>
              <a:t>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>
                        <a:lumMod val="20000"/>
                        <a:lumOff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xVal>
          <c:y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84-400B-A0D9-5CAE6693EB9F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2313386364056217E-2"/>
          <c:y val="0.20964646771065765"/>
          <c:w val="0.9413527394257164"/>
          <c:h val="0.68071275716835611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>
              <a:solidFill>
                <a:schemeClr val="bg1"/>
              </a:solidFill>
            </a:ln>
            <a:effectLst/>
          </c:spPr>
          <c:invertIfNegative val="0"/>
          <c:dLbls>
            <c:delete val="1"/>
          </c:dLbls>
          <c:cat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cat>
          <c: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13-4A3C-A0D8-947F413FED2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Microsoft Office User</cp:lastModifiedBy>
  <cp:revision>22</cp:revision>
  <dcterms:created xsi:type="dcterms:W3CDTF">2024-03-08T14:39:00Z</dcterms:created>
  <dcterms:modified xsi:type="dcterms:W3CDTF">2024-04-08T07:41:00Z</dcterms:modified>
</cp:coreProperties>
</file>