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EC555" w14:textId="77777777" w:rsidR="00A24BE0" w:rsidRPr="00BA47DC" w:rsidRDefault="00A24BE0" w:rsidP="00D1449B">
      <w:pPr>
        <w:ind w:right="-13"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науки</w:t>
      </w:r>
      <w:r w:rsidR="005B0B5D">
        <w:rPr>
          <w:b/>
          <w:sz w:val="22"/>
          <w:szCs w:val="26"/>
        </w:rPr>
        <w:t xml:space="preserve"> и высшего образования</w:t>
      </w:r>
      <w:r w:rsidRPr="00BA47DC">
        <w:rPr>
          <w:b/>
          <w:sz w:val="22"/>
          <w:szCs w:val="26"/>
        </w:rPr>
        <w:t xml:space="preserve"> Российской Федерации</w:t>
      </w:r>
    </w:p>
    <w:p w14:paraId="37251A62" w14:textId="77777777" w:rsidR="00A24BE0" w:rsidRPr="005B0B5D" w:rsidRDefault="005B0B5D" w:rsidP="005B0B5D">
      <w:pPr>
        <w:spacing w:line="360" w:lineRule="auto"/>
        <w:ind w:right="-13" w:firstLine="0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571E68A" w14:textId="77777777" w:rsidR="00A24BE0" w:rsidRPr="00BA47DC" w:rsidRDefault="00A24BE0" w:rsidP="005B0B5D">
      <w:pPr>
        <w:ind w:right="-13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“НАЦИОНАЛЬНЫЙ ИССЛЕДОВАТЕЛЬСКИЙ УНИВЕРСИТЕТ </w:t>
      </w:r>
      <w:r w:rsidR="005B0B5D">
        <w:rPr>
          <w:b/>
          <w:sz w:val="26"/>
          <w:szCs w:val="26"/>
        </w:rPr>
        <w:t>ИТМО</w:t>
      </w:r>
      <w:r w:rsidRPr="00BA47DC">
        <w:rPr>
          <w:b/>
          <w:sz w:val="26"/>
          <w:szCs w:val="26"/>
        </w:rPr>
        <w:t>”</w:t>
      </w:r>
    </w:p>
    <w:p w14:paraId="1DA5F3CF" w14:textId="77777777" w:rsidR="00A24BE0" w:rsidRPr="00A555A1" w:rsidRDefault="00A24BE0" w:rsidP="00D1449B">
      <w:pPr>
        <w:pStyle w:val="af"/>
        <w:ind w:right="-13"/>
        <w:jc w:val="center"/>
        <w:rPr>
          <w:sz w:val="24"/>
          <w:szCs w:val="24"/>
        </w:rPr>
      </w:pPr>
    </w:p>
    <w:p w14:paraId="0286FE1B" w14:textId="77777777" w:rsidR="005B0B5D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0FCF043D" w14:textId="7720A7A4" w:rsidR="002031D9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 w:rsidRPr="00C85B97">
        <w:rPr>
          <w:b/>
          <w:szCs w:val="20"/>
          <w:lang w:eastAsia="ja-JP"/>
        </w:rPr>
        <w:t xml:space="preserve">Факультет </w:t>
      </w:r>
      <w:r w:rsidR="00E134D6">
        <w:rPr>
          <w:szCs w:val="20"/>
          <w:u w:val="single"/>
          <w:lang w:eastAsia="ja-JP"/>
        </w:rPr>
        <w:t>П</w:t>
      </w:r>
      <w:r w:rsidR="00E134D6" w:rsidRPr="00E134D6">
        <w:rPr>
          <w:szCs w:val="20"/>
          <w:u w:val="single"/>
          <w:lang w:eastAsia="ja-JP"/>
        </w:rPr>
        <w:t>рограммной инженерии и компьютерной техники</w:t>
      </w:r>
      <w:r>
        <w:rPr>
          <w:szCs w:val="20"/>
          <w:u w:val="single"/>
          <w:lang w:eastAsia="ja-JP"/>
        </w:rPr>
        <w:tab/>
      </w:r>
    </w:p>
    <w:p w14:paraId="13E25502" w14:textId="77777777" w:rsid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6CE3E4B9" w14:textId="4A9B0782" w:rsidR="00A24BE0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 w:rsidRPr="002031D9">
        <w:rPr>
          <w:b/>
        </w:rPr>
        <w:t>Направление подготовки</w:t>
      </w:r>
      <w:r w:rsidRPr="002031D9">
        <w:rPr>
          <w:b/>
          <w:sz w:val="16"/>
          <w:szCs w:val="16"/>
        </w:rPr>
        <w:t xml:space="preserve"> </w:t>
      </w:r>
      <w:r w:rsidRPr="002031D9">
        <w:rPr>
          <w:b/>
        </w:rPr>
        <w:t>(специальность)</w:t>
      </w:r>
      <w:r>
        <w:t xml:space="preserve"> </w:t>
      </w:r>
      <w:proofErr w:type="spellStart"/>
      <w:r w:rsidR="00BB7791" w:rsidRPr="001D73BF">
        <w:rPr>
          <w:szCs w:val="20"/>
          <w:u w:val="single"/>
          <w:lang w:eastAsia="ja-JP"/>
        </w:rPr>
        <w:t>Нейротехнологии</w:t>
      </w:r>
      <w:proofErr w:type="spellEnd"/>
      <w:r w:rsidR="00BB7791" w:rsidRPr="001D73BF">
        <w:rPr>
          <w:szCs w:val="20"/>
          <w:u w:val="single"/>
          <w:lang w:eastAsia="ja-JP"/>
        </w:rPr>
        <w:t xml:space="preserve"> и программирование</w:t>
      </w:r>
      <w:r>
        <w:rPr>
          <w:u w:val="single"/>
        </w:rPr>
        <w:tab/>
      </w:r>
    </w:p>
    <w:p w14:paraId="7DCA737B" w14:textId="77777777" w:rsidR="00814EDC" w:rsidRPr="00A555A1" w:rsidRDefault="00814EDC" w:rsidP="00D1449B">
      <w:pPr>
        <w:pStyle w:val="af"/>
        <w:ind w:right="-13"/>
        <w:jc w:val="center"/>
        <w:rPr>
          <w:szCs w:val="28"/>
        </w:rPr>
      </w:pPr>
    </w:p>
    <w:p w14:paraId="5ABD33A3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772DB18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C4BEA40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0766A4D8" w14:textId="77777777" w:rsidR="00A24BE0" w:rsidRPr="002031D9" w:rsidRDefault="002031D9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</w:p>
    <w:p w14:paraId="07CEB53C" w14:textId="77777777" w:rsidR="00A24BE0" w:rsidRPr="00A555A1" w:rsidRDefault="00A24BE0" w:rsidP="00D1449B">
      <w:pPr>
        <w:pStyle w:val="af"/>
        <w:ind w:right="-13"/>
        <w:jc w:val="center"/>
        <w:rPr>
          <w:b w:val="0"/>
          <w:sz w:val="24"/>
          <w:szCs w:val="24"/>
        </w:rPr>
      </w:pPr>
    </w:p>
    <w:p w14:paraId="200B6C35" w14:textId="46BD013A" w:rsidR="00A24BE0" w:rsidRPr="00A555A1" w:rsidRDefault="00A24BE0" w:rsidP="00D1449B">
      <w:pPr>
        <w:pStyle w:val="af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 </w:t>
      </w:r>
      <w:r w:rsidR="00417075">
        <w:rPr>
          <w:b w:val="0"/>
          <w:sz w:val="24"/>
          <w:szCs w:val="24"/>
        </w:rPr>
        <w:t xml:space="preserve">выполнении </w:t>
      </w:r>
      <w:r w:rsidR="00417075" w:rsidRPr="00417075">
        <w:rPr>
          <w:b w:val="0"/>
          <w:sz w:val="24"/>
          <w:szCs w:val="24"/>
        </w:rPr>
        <w:t>домашней лабораторной</w:t>
      </w:r>
      <w:r w:rsidR="002031D9" w:rsidRPr="00417075">
        <w:rPr>
          <w:b w:val="0"/>
          <w:sz w:val="24"/>
          <w:szCs w:val="24"/>
        </w:rPr>
        <w:t xml:space="preserve"> работ</w:t>
      </w:r>
      <w:r w:rsidR="00CA03A2">
        <w:rPr>
          <w:b w:val="0"/>
          <w:sz w:val="24"/>
          <w:szCs w:val="24"/>
        </w:rPr>
        <w:t>ы</w:t>
      </w:r>
      <w:r w:rsidR="00E85793">
        <w:rPr>
          <w:b w:val="0"/>
          <w:sz w:val="24"/>
          <w:szCs w:val="24"/>
        </w:rPr>
        <w:t xml:space="preserve"> №</w:t>
      </w:r>
      <w:r w:rsidR="008F34A2">
        <w:rPr>
          <w:b w:val="0"/>
          <w:sz w:val="24"/>
          <w:szCs w:val="24"/>
        </w:rPr>
        <w:t>7</w:t>
      </w:r>
    </w:p>
    <w:p w14:paraId="7142E393" w14:textId="0DA33FB1" w:rsidR="00A24BE0" w:rsidRDefault="00A24BE0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2E2172B1" w14:textId="77777777"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5439C68B" w14:textId="77777777"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7829EF5" w14:textId="77777777" w:rsidR="005B0B5D" w:rsidRPr="00C84279" w:rsidRDefault="005B0B5D" w:rsidP="00A24BE0">
      <w:pPr>
        <w:spacing w:after="200" w:line="240" w:lineRule="auto"/>
        <w:ind w:firstLine="0"/>
        <w:jc w:val="center"/>
        <w:rPr>
          <w:szCs w:val="20"/>
          <w:u w:val="single"/>
          <w:lang w:eastAsia="ja-JP"/>
        </w:rPr>
      </w:pPr>
    </w:p>
    <w:p w14:paraId="7918FC62" w14:textId="3658D818" w:rsidR="00A24BE0" w:rsidRPr="00F83F65" w:rsidRDefault="0045525D" w:rsidP="0038602E">
      <w:pPr>
        <w:pStyle w:val="af"/>
        <w:tabs>
          <w:tab w:val="left" w:pos="2694"/>
          <w:tab w:val="left" w:pos="9180"/>
          <w:tab w:val="left" w:pos="9910"/>
        </w:tabs>
        <w:rPr>
          <w:b w:val="0"/>
          <w:sz w:val="24"/>
          <w:u w:val="single"/>
          <w:lang w:eastAsia="ja-JP"/>
        </w:rPr>
      </w:pPr>
      <w:r w:rsidRPr="00C84279">
        <w:rPr>
          <w:b w:val="0"/>
          <w:sz w:val="24"/>
          <w:lang w:eastAsia="ja-JP"/>
        </w:rPr>
        <w:t xml:space="preserve">Тема задания: </w:t>
      </w:r>
      <w:r w:rsidR="0038602E" w:rsidRPr="0038602E">
        <w:rPr>
          <w:b w:val="0"/>
          <w:sz w:val="24"/>
          <w:u w:val="single"/>
          <w:lang w:eastAsia="ja-JP"/>
        </w:rPr>
        <w:t xml:space="preserve">Построение </w:t>
      </w:r>
      <w:r w:rsidR="00416021">
        <w:rPr>
          <w:b w:val="0"/>
          <w:sz w:val="24"/>
          <w:u w:val="single"/>
          <w:lang w:eastAsia="ja-JP"/>
        </w:rPr>
        <w:t>оценки линейной</w:t>
      </w:r>
      <w:r w:rsidR="0038602E" w:rsidRPr="0038602E">
        <w:rPr>
          <w:b w:val="0"/>
          <w:sz w:val="24"/>
          <w:u w:val="single"/>
          <w:lang w:eastAsia="ja-JP"/>
        </w:rPr>
        <w:t xml:space="preserve"> регрессии</w:t>
      </w:r>
      <w:r w:rsidRPr="00C84279">
        <w:rPr>
          <w:b w:val="0"/>
          <w:sz w:val="24"/>
          <w:u w:val="single"/>
          <w:lang w:eastAsia="ja-JP"/>
        </w:rPr>
        <w:tab/>
      </w:r>
    </w:p>
    <w:p w14:paraId="4E974492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1C2E7061" w14:textId="7D73D022" w:rsidR="00A24BE0" w:rsidRPr="0045525D" w:rsidRDefault="00A24BE0" w:rsidP="0045525D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 w:rsidR="0045525D">
        <w:rPr>
          <w:b w:val="0"/>
          <w:sz w:val="24"/>
          <w:szCs w:val="24"/>
          <w:u w:val="single"/>
        </w:rPr>
        <w:tab/>
      </w:r>
      <w:r w:rsidR="00542570">
        <w:rPr>
          <w:b w:val="0"/>
          <w:sz w:val="24"/>
          <w:szCs w:val="24"/>
          <w:u w:val="single"/>
        </w:rPr>
        <w:t>Раевский</w:t>
      </w:r>
      <w:r w:rsidR="009221C0">
        <w:rPr>
          <w:b w:val="0"/>
          <w:sz w:val="24"/>
          <w:szCs w:val="24"/>
          <w:u w:val="single"/>
        </w:rPr>
        <w:t xml:space="preserve"> </w:t>
      </w:r>
      <w:r w:rsidR="00542570">
        <w:rPr>
          <w:b w:val="0"/>
          <w:sz w:val="24"/>
          <w:szCs w:val="24"/>
          <w:u w:val="single"/>
        </w:rPr>
        <w:t>Г</w:t>
      </w:r>
      <w:r w:rsidR="009221C0">
        <w:rPr>
          <w:b w:val="0"/>
          <w:sz w:val="24"/>
          <w:szCs w:val="24"/>
          <w:u w:val="single"/>
        </w:rPr>
        <w:t>.</w:t>
      </w:r>
      <w:r w:rsidR="00542570">
        <w:rPr>
          <w:b w:val="0"/>
          <w:sz w:val="24"/>
          <w:szCs w:val="24"/>
          <w:u w:val="single"/>
        </w:rPr>
        <w:t>Р</w:t>
      </w:r>
      <w:r w:rsidR="009221C0">
        <w:rPr>
          <w:b w:val="0"/>
          <w:sz w:val="24"/>
          <w:szCs w:val="24"/>
          <w:u w:val="single"/>
        </w:rPr>
        <w:t>.</w:t>
      </w:r>
      <w:r w:rsidR="0045525D">
        <w:rPr>
          <w:b w:val="0"/>
          <w:sz w:val="24"/>
          <w:szCs w:val="24"/>
          <w:u w:val="single"/>
        </w:rPr>
        <w:tab/>
      </w:r>
      <w:r w:rsidR="0045525D">
        <w:rPr>
          <w:b w:val="0"/>
          <w:sz w:val="24"/>
          <w:szCs w:val="24"/>
        </w:rPr>
        <w:tab/>
      </w:r>
      <w:r w:rsidR="0045525D">
        <w:rPr>
          <w:b w:val="0"/>
          <w:sz w:val="24"/>
          <w:szCs w:val="24"/>
          <w:u w:val="single"/>
        </w:rPr>
        <w:tab/>
      </w:r>
      <w:r w:rsidR="009221C0">
        <w:rPr>
          <w:b w:val="0"/>
          <w:sz w:val="24"/>
          <w:szCs w:val="24"/>
          <w:u w:val="single"/>
          <w:lang w:val="en-US"/>
        </w:rPr>
        <w:t>P</w:t>
      </w:r>
      <w:r w:rsidR="009221C0" w:rsidRPr="00542570">
        <w:rPr>
          <w:b w:val="0"/>
          <w:sz w:val="24"/>
          <w:szCs w:val="24"/>
          <w:u w:val="single"/>
        </w:rPr>
        <w:t>3221</w:t>
      </w:r>
      <w:r w:rsidR="0045525D">
        <w:rPr>
          <w:b w:val="0"/>
          <w:sz w:val="24"/>
          <w:szCs w:val="24"/>
          <w:u w:val="single"/>
        </w:rPr>
        <w:tab/>
      </w:r>
    </w:p>
    <w:p w14:paraId="3C99FCD3" w14:textId="77777777" w:rsidR="00A24BE0" w:rsidRPr="00A555A1" w:rsidRDefault="0045525D" w:rsidP="0045525D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="00A24BE0"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7A84FE58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6F67214" w14:textId="00B56157" w:rsidR="003541EB" w:rsidRPr="0045525D" w:rsidRDefault="003541EB" w:rsidP="003541EB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>
        <w:rPr>
          <w:b w:val="0"/>
          <w:sz w:val="24"/>
          <w:szCs w:val="24"/>
          <w:u w:val="single"/>
        </w:rPr>
        <w:tab/>
        <w:t>Козак Б. П.</w:t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  <w:lang w:val="en-US"/>
        </w:rPr>
        <w:t>P</w:t>
      </w:r>
      <w:r w:rsidRPr="00542570">
        <w:rPr>
          <w:b w:val="0"/>
          <w:sz w:val="24"/>
          <w:szCs w:val="24"/>
          <w:u w:val="single"/>
        </w:rPr>
        <w:t>3221</w:t>
      </w:r>
      <w:r>
        <w:rPr>
          <w:b w:val="0"/>
          <w:sz w:val="24"/>
          <w:szCs w:val="24"/>
          <w:u w:val="single"/>
        </w:rPr>
        <w:tab/>
      </w:r>
    </w:p>
    <w:p w14:paraId="17835AB6" w14:textId="77777777" w:rsidR="003541EB" w:rsidRPr="00A555A1" w:rsidRDefault="003541EB" w:rsidP="003541EB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253BABBF" w14:textId="77777777" w:rsidR="003541EB" w:rsidRPr="00A555A1" w:rsidRDefault="003541EB" w:rsidP="003541EB">
      <w:pPr>
        <w:pStyle w:val="af"/>
        <w:rPr>
          <w:b w:val="0"/>
          <w:sz w:val="24"/>
          <w:szCs w:val="24"/>
        </w:rPr>
      </w:pPr>
    </w:p>
    <w:p w14:paraId="5B1E720C" w14:textId="77777777" w:rsidR="00A24BE0" w:rsidRDefault="00A24BE0" w:rsidP="00A24BE0">
      <w:pPr>
        <w:pStyle w:val="af"/>
        <w:ind w:left="4140"/>
        <w:rPr>
          <w:b w:val="0"/>
          <w:sz w:val="24"/>
          <w:szCs w:val="24"/>
        </w:rPr>
      </w:pPr>
    </w:p>
    <w:p w14:paraId="3A0A2EC5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33B1116F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2AF6AF4F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54B03753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1D3ED738" w14:textId="77777777" w:rsidR="0005633B" w:rsidRDefault="0005633B" w:rsidP="003541EB">
      <w:pPr>
        <w:pStyle w:val="af"/>
        <w:rPr>
          <w:b w:val="0"/>
          <w:sz w:val="24"/>
          <w:szCs w:val="24"/>
        </w:rPr>
      </w:pPr>
    </w:p>
    <w:p w14:paraId="0ED33A04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5865678B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45423343" w14:textId="77777777" w:rsidR="0005633B" w:rsidRDefault="0005633B" w:rsidP="001B6B2B">
      <w:pPr>
        <w:pStyle w:val="af"/>
        <w:rPr>
          <w:b w:val="0"/>
          <w:sz w:val="24"/>
          <w:szCs w:val="24"/>
        </w:rPr>
      </w:pPr>
    </w:p>
    <w:p w14:paraId="17B55D2C" w14:textId="77777777" w:rsidR="0005633B" w:rsidRPr="00A555A1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23C40D92" w14:textId="2E14061B" w:rsidR="00A24BE0" w:rsidRPr="0005633B" w:rsidRDefault="0005633B" w:rsidP="0005633B">
      <w:pPr>
        <w:pStyle w:val="af"/>
        <w:tabs>
          <w:tab w:val="left" w:pos="4253"/>
          <w:tab w:val="center" w:pos="8647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905B80">
        <w:rPr>
          <w:b w:val="0"/>
          <w:sz w:val="24"/>
          <w:szCs w:val="24"/>
        </w:rPr>
        <w:t>Оценка работы</w:t>
      </w:r>
      <w:r w:rsidR="00A24BE0" w:rsidRPr="00A555A1">
        <w:rPr>
          <w:b w:val="0"/>
          <w:sz w:val="24"/>
          <w:szCs w:val="24"/>
        </w:rPr>
        <w:t xml:space="preserve"> </w:t>
      </w:r>
      <w:r w:rsidR="00332992"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</w:rPr>
        <w:tab/>
      </w:r>
    </w:p>
    <w:p w14:paraId="33495070" w14:textId="77777777" w:rsidR="00A24BE0" w:rsidRPr="00A555A1" w:rsidRDefault="00A24BE0" w:rsidP="0005633B">
      <w:pPr>
        <w:pStyle w:val="af"/>
        <w:tabs>
          <w:tab w:val="left" w:pos="4253"/>
        </w:tabs>
        <w:rPr>
          <w:b w:val="0"/>
          <w:sz w:val="24"/>
          <w:szCs w:val="24"/>
        </w:rPr>
      </w:pPr>
    </w:p>
    <w:p w14:paraId="1E9FAD95" w14:textId="022ADD09" w:rsidR="00A24BE0" w:rsidRPr="0005633B" w:rsidRDefault="0005633B" w:rsidP="0005633B">
      <w:pPr>
        <w:pStyle w:val="af"/>
        <w:tabs>
          <w:tab w:val="left" w:pos="4253"/>
          <w:tab w:val="left" w:pos="8364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 xml:space="preserve">Подписи </w:t>
      </w:r>
      <w:r w:rsidR="002C3A19">
        <w:rPr>
          <w:b w:val="0"/>
          <w:sz w:val="24"/>
          <w:szCs w:val="24"/>
        </w:rPr>
        <w:t>преподавателя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  <w:r w:rsidR="00332992">
        <w:rPr>
          <w:b w:val="0"/>
          <w:sz w:val="24"/>
          <w:szCs w:val="24"/>
        </w:rPr>
        <w:t xml:space="preserve"> </w:t>
      </w:r>
    </w:p>
    <w:p w14:paraId="6ED2FF3F" w14:textId="77777777" w:rsidR="00A24BE0" w:rsidRPr="00A555A1" w:rsidRDefault="0005633B" w:rsidP="0005633B">
      <w:pPr>
        <w:pStyle w:val="af"/>
        <w:tabs>
          <w:tab w:val="center" w:pos="7655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="00A24BE0" w:rsidRPr="00A555A1">
        <w:rPr>
          <w:b w:val="0"/>
          <w:sz w:val="16"/>
          <w:szCs w:val="16"/>
        </w:rPr>
        <w:t>(подпись)</w:t>
      </w:r>
    </w:p>
    <w:p w14:paraId="2F971716" w14:textId="77777777" w:rsidR="00A24BE0" w:rsidRPr="00A555A1" w:rsidRDefault="00A24BE0" w:rsidP="0005633B">
      <w:pPr>
        <w:pStyle w:val="af"/>
        <w:tabs>
          <w:tab w:val="left" w:pos="4253"/>
        </w:tabs>
        <w:rPr>
          <w:sz w:val="16"/>
          <w:szCs w:val="16"/>
        </w:rPr>
      </w:pPr>
    </w:p>
    <w:p w14:paraId="525D82EE" w14:textId="77777777" w:rsidR="00A24BE0" w:rsidRPr="0005633B" w:rsidRDefault="0005633B" w:rsidP="0005633B">
      <w:pPr>
        <w:pStyle w:val="af"/>
        <w:tabs>
          <w:tab w:val="left" w:pos="4253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>Дата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</w:p>
    <w:p w14:paraId="6874B96D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0FA8A0D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068EED71" w14:textId="77777777" w:rsidR="00A24BE0" w:rsidRPr="00A555A1" w:rsidRDefault="00A24BE0" w:rsidP="0005633B">
      <w:pPr>
        <w:pStyle w:val="af"/>
        <w:ind w:right="-1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3437BDED" w14:textId="6033FAE1" w:rsidR="00A24BE0" w:rsidRDefault="0005633B" w:rsidP="001B6B2B">
      <w:pPr>
        <w:spacing w:after="200" w:line="240" w:lineRule="auto"/>
        <w:ind w:right="-13" w:firstLine="0"/>
        <w:jc w:val="center"/>
      </w:pPr>
      <w:r>
        <w:t>20</w:t>
      </w:r>
      <w:r w:rsidR="003030B7">
        <w:t>24</w:t>
      </w:r>
      <w:r w:rsidRPr="00A76119">
        <w:t xml:space="preserve"> </w:t>
      </w:r>
      <w:r>
        <w:t>г.</w:t>
      </w:r>
    </w:p>
    <w:p w14:paraId="597DF793" w14:textId="77777777" w:rsidR="00B16630" w:rsidRDefault="00B16630">
      <w:pPr>
        <w:spacing w:line="240" w:lineRule="auto"/>
        <w:ind w:firstLine="0"/>
        <w:jc w:val="left"/>
        <w:rPr>
          <w:b/>
          <w:sz w:val="22"/>
          <w:szCs w:val="26"/>
        </w:rPr>
      </w:pPr>
      <w:r>
        <w:rPr>
          <w:b/>
          <w:sz w:val="22"/>
          <w:szCs w:val="26"/>
        </w:rPr>
        <w:br w:type="page"/>
      </w:r>
    </w:p>
    <w:p w14:paraId="508FB15F" w14:textId="5F1E7F65" w:rsidR="00B16630" w:rsidRPr="00D9725A" w:rsidRDefault="00B16630" w:rsidP="00B16630">
      <w:pPr>
        <w:spacing w:after="200" w:line="240" w:lineRule="auto"/>
        <w:ind w:firstLine="0"/>
        <w:jc w:val="center"/>
        <w:rPr>
          <w:rFonts w:eastAsia="Calibri"/>
          <w:b/>
          <w:i/>
          <w:sz w:val="28"/>
          <w:szCs w:val="28"/>
          <w:lang w:eastAsia="en-US"/>
        </w:rPr>
      </w:pPr>
      <w:r>
        <w:rPr>
          <w:rFonts w:eastAsia="Calibri"/>
          <w:b/>
          <w:i/>
          <w:sz w:val="28"/>
          <w:szCs w:val="28"/>
          <w:lang w:eastAsia="en-US"/>
        </w:rPr>
        <w:lastRenderedPageBreak/>
        <w:t xml:space="preserve">ОТЧЕТ О </w:t>
      </w:r>
      <w:r w:rsidR="00A6522F">
        <w:rPr>
          <w:rFonts w:eastAsia="Calibri"/>
          <w:b/>
          <w:i/>
          <w:sz w:val="28"/>
          <w:szCs w:val="28"/>
          <w:lang w:eastAsia="en-US"/>
        </w:rPr>
        <w:t>ВЫПОЛНЕННОЙ РАБОТЕ</w:t>
      </w:r>
    </w:p>
    <w:p w14:paraId="2800A2BC" w14:textId="1EE05DDE" w:rsidR="00332992" w:rsidRPr="00FB4C86" w:rsidRDefault="006F7AA9" w:rsidP="00FB4C86">
      <w:pPr>
        <w:pStyle w:val="3"/>
        <w:rPr>
          <w:rFonts w:eastAsia="Calibri"/>
        </w:rPr>
      </w:pPr>
      <w:r w:rsidRPr="00FB4C86">
        <w:rPr>
          <w:rFonts w:eastAsia="Calibri"/>
        </w:rPr>
        <w:t>Цель работы</w:t>
      </w:r>
    </w:p>
    <w:p w14:paraId="728D68D3" w14:textId="122AA740" w:rsidR="006F7AA9" w:rsidRDefault="006F7AA9" w:rsidP="003F49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Цель данной лабораторной </w:t>
      </w:r>
      <w:r w:rsidRPr="006F7AA9">
        <w:rPr>
          <w:rFonts w:eastAsia="Calibri"/>
          <w:lang w:eastAsia="en-US"/>
        </w:rPr>
        <w:t xml:space="preserve">работы </w:t>
      </w:r>
      <w:r w:rsidR="00F83F65">
        <w:rPr>
          <w:rFonts w:eastAsia="Calibri"/>
          <w:lang w:eastAsia="en-US"/>
        </w:rPr>
        <w:t xml:space="preserve">– </w:t>
      </w:r>
      <w:r w:rsidR="00FE0E9C">
        <w:t xml:space="preserve">вычислить оценку коэффициентов </w:t>
      </w:r>
      <w:proofErr w:type="spellStart"/>
      <w:r w:rsidR="00FE0E9C">
        <w:t>линейой</w:t>
      </w:r>
      <w:proofErr w:type="spellEnd"/>
      <w:r w:rsidR="00FE0E9C">
        <w:t xml:space="preserve"> регрессии, нахождение оценки функции линейной </w:t>
      </w:r>
      <w:proofErr w:type="spellStart"/>
      <w:r w:rsidR="00FE0E9C">
        <w:t>регресси</w:t>
      </w:r>
      <w:proofErr w:type="spellEnd"/>
      <w:r w:rsidR="00FE0E9C">
        <w:t xml:space="preserve">, а также </w:t>
      </w:r>
      <w:proofErr w:type="spellStart"/>
      <w:r w:rsidR="00FE0E9C">
        <w:t>простроение</w:t>
      </w:r>
      <w:proofErr w:type="spellEnd"/>
      <w:r w:rsidR="00FE0E9C">
        <w:t xml:space="preserve"> соответствующих доверительных интервалов</w:t>
      </w:r>
    </w:p>
    <w:p w14:paraId="7B62FB97" w14:textId="48EDC7AC" w:rsidR="006F28E1" w:rsidRDefault="006F28E1" w:rsidP="00910AE3">
      <w:pPr>
        <w:ind w:firstLine="0"/>
        <w:rPr>
          <w:rFonts w:eastAsia="Calibri"/>
          <w:lang w:eastAsia="en-US"/>
        </w:rPr>
      </w:pPr>
    </w:p>
    <w:p w14:paraId="6511EDB8" w14:textId="77777777" w:rsidR="00910AE3" w:rsidRDefault="00910AE3" w:rsidP="00910AE3">
      <w:pPr>
        <w:ind w:firstLine="0"/>
        <w:rPr>
          <w:rFonts w:eastAsia="Calibri"/>
          <w:lang w:eastAsia="en-US"/>
        </w:rPr>
      </w:pPr>
    </w:p>
    <w:p w14:paraId="7F236A29" w14:textId="2E77E64C" w:rsidR="003F494E" w:rsidRDefault="00154EB8" w:rsidP="00154EB8">
      <w:pPr>
        <w:pStyle w:val="3"/>
        <w:rPr>
          <w:rFonts w:eastAsia="Calibri"/>
        </w:rPr>
      </w:pPr>
      <w:r>
        <w:rPr>
          <w:rFonts w:eastAsia="Calibri"/>
        </w:rPr>
        <w:t>Исходные данные</w:t>
      </w:r>
    </w:p>
    <w:p w14:paraId="6A7583D9" w14:textId="3950190A" w:rsidR="002323CD" w:rsidRPr="002323CD" w:rsidRDefault="00667BA3" w:rsidP="002323C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Таблица исходных данных</w:t>
      </w:r>
      <w:r w:rsidRPr="00542570">
        <w:rPr>
          <w:rFonts w:eastAsia="Calibri"/>
          <w:lang w:eastAsia="en-US"/>
        </w:rPr>
        <w:t>:</w:t>
      </w:r>
    </w:p>
    <w:p w14:paraId="1C566DCC" w14:textId="738C5A6A" w:rsidR="00C056A1" w:rsidRPr="00C056A1" w:rsidRDefault="00667BA3" w:rsidP="00F25DC1">
      <w:pPr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58343DCF" wp14:editId="5318A55A">
            <wp:extent cx="54864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1" t="443" r="8636" b="-443"/>
                    <a:stretch/>
                  </pic:blipFill>
                  <pic:spPr bwMode="auto">
                    <a:xfrm>
                      <a:off x="0" y="0"/>
                      <a:ext cx="5486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CFC4" w14:textId="5C8C76E7" w:rsidR="005B7BC7" w:rsidRDefault="005B7BC7" w:rsidP="005B7BC7">
      <w:pPr>
        <w:ind w:firstLine="0"/>
        <w:rPr>
          <w:rFonts w:eastAsia="Calibri"/>
          <w:lang w:eastAsia="en-US"/>
        </w:rPr>
      </w:pPr>
    </w:p>
    <w:p w14:paraId="13BA68F1" w14:textId="60CE7FB7" w:rsidR="005B7BC7" w:rsidRPr="00FB4C86" w:rsidRDefault="00E0693B" w:rsidP="00E0693B">
      <w:pPr>
        <w:pStyle w:val="3"/>
        <w:rPr>
          <w:szCs w:val="28"/>
        </w:rPr>
      </w:pPr>
      <w:r w:rsidRPr="00FB4C86">
        <w:rPr>
          <w:szCs w:val="28"/>
        </w:rPr>
        <w:t>Расчётные формулы</w:t>
      </w:r>
    </w:p>
    <w:p w14:paraId="1571F9F6" w14:textId="7C9248A9" w:rsidR="00E35B7C" w:rsidRDefault="00910AE3" w:rsidP="00E35B7C">
      <w:pPr>
        <w:pStyle w:val="aff6"/>
        <w:numPr>
          <w:ilvl w:val="0"/>
          <w:numId w:val="22"/>
        </w:num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f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x, y</m:t>
            </m:r>
          </m:e>
        </m:d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δ</m:t>
                </m:r>
              </m:e>
              <m:sup>
                <m:r>
                  <w:rPr>
                    <w:rFonts w:ascii="Cambria Math" w:hAnsi="Cambria Math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lang w:eastAsia="en-US"/>
                  </w:rPr>
                  <m:t>x, y</m:t>
                </m:r>
              </m:e>
            </m:d>
          </m:num>
          <m:den>
            <m:r>
              <w:rPr>
                <w:rFonts w:ascii="Cambria Math" w:hAnsi="Cambria Math"/>
                <w:lang w:eastAsia="en-US"/>
              </w:rPr>
              <m:t>δxδy</m:t>
            </m:r>
          </m:den>
        </m:f>
      </m:oMath>
      <w:r w:rsidR="00E8502C">
        <w:rPr>
          <w:lang w:eastAsia="en-US"/>
        </w:rPr>
        <w:t xml:space="preserve"> </w:t>
      </w:r>
      <w:r w:rsidR="00F83F65">
        <w:rPr>
          <w:lang w:eastAsia="en-US"/>
        </w:rPr>
        <w:t>–</w:t>
      </w:r>
      <w:r w:rsidR="00F83F65" w:rsidRPr="00F83F65">
        <w:rPr>
          <w:lang w:eastAsia="en-US"/>
        </w:rPr>
        <w:t xml:space="preserve"> </w:t>
      </w:r>
      <w:r w:rsidR="00DA7D8F">
        <w:rPr>
          <w:lang w:eastAsia="en-US"/>
        </w:rPr>
        <w:t>плотность вероятности непрерывной двумерной случайной величины</w:t>
      </w:r>
    </w:p>
    <w:p w14:paraId="1313492D" w14:textId="2E5C8FB8" w:rsidR="002E5193" w:rsidRPr="00E35B7C" w:rsidRDefault="00C05D49" w:rsidP="002E5193">
      <w:pPr>
        <w:pStyle w:val="aff6"/>
        <w:numPr>
          <w:ilvl w:val="0"/>
          <w:numId w:val="22"/>
        </w:numPr>
        <w:rPr>
          <w:lang w:eastAsia="en-US"/>
        </w:rPr>
      </w:pPr>
      <m:oMath>
        <m:r>
          <w:rPr>
            <w:rFonts w:ascii="Cambria Math" w:hAnsi="Cambria Math"/>
            <w:lang w:val="en-US" w:eastAsia="en-US"/>
          </w:rPr>
          <m:t>f</m:t>
        </m:r>
        <m:r>
          <w:rPr>
            <w:rFonts w:ascii="Cambria Math" w:hAnsi="Cambria Math"/>
            <w:lang w:eastAsia="en-US"/>
          </w:rPr>
          <m:t>(y/x) 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lang w:eastAsia="en-US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lang w:eastAsia="en-US"/>
                  </w:rPr>
                  <m:t>x</m:t>
                </m:r>
              </m:e>
            </m:d>
          </m:den>
        </m:f>
      </m:oMath>
      <w:r w:rsidR="002E5193" w:rsidRPr="00F83F65">
        <w:rPr>
          <w:lang w:eastAsia="en-US"/>
        </w:rPr>
        <w:t xml:space="preserve"> </w:t>
      </w:r>
      <w:r w:rsidR="002E5193">
        <w:rPr>
          <w:lang w:eastAsia="en-US"/>
        </w:rPr>
        <w:t>–</w:t>
      </w:r>
      <w:r w:rsidR="00E8502C">
        <w:rPr>
          <w:lang w:eastAsia="en-US"/>
        </w:rPr>
        <w:t xml:space="preserve"> условная плотность вероятности случайной величины </w:t>
      </w:r>
      <m:oMath>
        <m:r>
          <w:rPr>
            <w:rFonts w:ascii="Cambria Math" w:hAnsi="Cambria Math"/>
            <w:lang w:eastAsia="en-US"/>
          </w:rPr>
          <m:t>Y</m:t>
        </m:r>
      </m:oMath>
      <w:r w:rsidR="00E8502C" w:rsidRPr="00E8502C">
        <w:rPr>
          <w:lang w:eastAsia="en-US"/>
        </w:rPr>
        <w:t xml:space="preserve"> </w:t>
      </w:r>
      <w:r w:rsidR="00E8502C">
        <w:rPr>
          <w:lang w:eastAsia="en-US"/>
        </w:rPr>
        <w:t xml:space="preserve">при условии, что </w:t>
      </w:r>
      <m:oMath>
        <m:r>
          <w:rPr>
            <w:rFonts w:ascii="Cambria Math" w:hAnsi="Cambria Math"/>
            <w:lang w:eastAsia="en-US"/>
          </w:rPr>
          <m:t>X</m:t>
        </m:r>
      </m:oMath>
      <w:r w:rsidR="00E8502C" w:rsidRPr="00E8502C">
        <w:rPr>
          <w:lang w:eastAsia="en-US"/>
        </w:rPr>
        <w:t xml:space="preserve"> </w:t>
      </w:r>
      <w:r w:rsidR="00E8502C">
        <w:rPr>
          <w:lang w:eastAsia="en-US"/>
        </w:rPr>
        <w:t xml:space="preserve">приняла значение </w:t>
      </w:r>
      <m:oMath>
        <m:r>
          <w:rPr>
            <w:rFonts w:ascii="Cambria Math" w:hAnsi="Cambria Math"/>
            <w:lang w:eastAsia="en-US"/>
          </w:rPr>
          <m:t>x</m:t>
        </m:r>
      </m:oMath>
      <w:r w:rsidR="002E5193" w:rsidRPr="00E35B7C">
        <w:rPr>
          <w:lang w:eastAsia="en-US"/>
        </w:rPr>
        <w:t>.</w:t>
      </w:r>
    </w:p>
    <w:p w14:paraId="1719CA58" w14:textId="1EC57FD8" w:rsidR="00FC2DA7" w:rsidRPr="00D50BC8" w:rsidRDefault="00E8502C" w:rsidP="00FC2DA7">
      <w:pPr>
        <w:pStyle w:val="aff6"/>
        <w:numPr>
          <w:ilvl w:val="0"/>
          <w:numId w:val="22"/>
        </w:num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Y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x</m:t>
                </m:r>
              </m:den>
            </m:f>
          </m:e>
        </m:d>
        <m:r>
          <w:rPr>
            <w:rFonts w:ascii="Cambria Math" w:hAnsi="Cambria Math"/>
            <w:lang w:eastAsia="en-US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  <w:lang w:eastAsia="en-US"/>
              </w:rPr>
              <m:t>-∞</m:t>
            </m:r>
          </m:sub>
          <m:sup>
            <m:r>
              <w:rPr>
                <w:rFonts w:ascii="Cambria Math" w:hAnsi="Cambria Math"/>
                <w:lang w:eastAsia="en-US"/>
              </w:rPr>
              <m:t>+∞</m:t>
            </m:r>
          </m:sup>
          <m:e>
            <m:r>
              <w:rPr>
                <w:rFonts w:ascii="Cambria Math" w:hAnsi="Cambria Math"/>
                <w:lang w:eastAsia="en-US"/>
              </w:rPr>
              <m:t>yf</m:t>
            </m:r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lang w:eastAsia="en-US"/>
              </w:rPr>
              <m:t>dy</m:t>
            </m:r>
          </m:e>
        </m:nary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α</m:t>
            </m:r>
          </m:e>
          <m:sub>
            <m:r>
              <w:rPr>
                <w:rFonts w:ascii="Cambria Math" w:hAnsi="Cambria Math"/>
                <w:lang w:eastAsia="en-US"/>
              </w:rPr>
              <m:t>0</m:t>
            </m:r>
          </m:sub>
        </m:sSub>
        <m:r>
          <w:rPr>
            <w:rFonts w:ascii="Cambria Math" w:hAnsi="Cambria Math"/>
            <w:lang w:eastAsia="en-US"/>
          </w:rPr>
          <m:t>+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α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w:rPr>
            <w:rFonts w:ascii="Cambria Math" w:hAnsi="Cambria Math"/>
            <w:lang w:eastAsia="en-US"/>
          </w:rPr>
          <m:t>x</m:t>
        </m:r>
      </m:oMath>
      <w:r w:rsidR="002E5193" w:rsidRPr="00D50BC8">
        <w:rPr>
          <w:lang w:eastAsia="en-US"/>
        </w:rPr>
        <w:t xml:space="preserve"> – </w:t>
      </w:r>
      <w:r w:rsidR="00D50BC8">
        <w:rPr>
          <w:lang w:eastAsia="en-US"/>
        </w:rPr>
        <w:t xml:space="preserve">условное математическое ожидание, функция регрессии </w:t>
      </w:r>
      <m:oMath>
        <m:r>
          <w:rPr>
            <w:rFonts w:ascii="Cambria Math" w:hAnsi="Cambria Math"/>
            <w:lang w:val="en-US" w:eastAsia="en-US"/>
          </w:rPr>
          <m:t>Y</m:t>
        </m:r>
      </m:oMath>
      <w:r w:rsidR="00D50BC8" w:rsidRPr="00D50BC8">
        <w:rPr>
          <w:lang w:eastAsia="en-US"/>
        </w:rPr>
        <w:t xml:space="preserve"> </w:t>
      </w:r>
      <w:r w:rsidR="00D50BC8">
        <w:rPr>
          <w:lang w:eastAsia="en-US"/>
        </w:rPr>
        <w:t xml:space="preserve">на </w:t>
      </w:r>
      <m:oMath>
        <m:r>
          <w:rPr>
            <w:rFonts w:ascii="Cambria Math" w:hAnsi="Cambria Math"/>
            <w:lang w:val="en-US" w:eastAsia="en-US"/>
          </w:rPr>
          <m:t>X</m:t>
        </m:r>
      </m:oMath>
    </w:p>
    <w:p w14:paraId="5982D6CA" w14:textId="4C7B09AF" w:rsidR="00A40DE3" w:rsidRPr="00A40DE3" w:rsidRDefault="00435206" w:rsidP="00A40DE3">
      <w:pPr>
        <w:pStyle w:val="aff6"/>
        <w:numPr>
          <w:ilvl w:val="0"/>
          <w:numId w:val="22"/>
        </w:num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</m:mr>
            </m:m>
          </m:e>
        </m:d>
        <m:r>
          <w:rPr>
            <w:rFonts w:ascii="Cambria Math" w:hAnsi="Cambria Math"/>
            <w:lang w:eastAsia="en-US"/>
          </w:rPr>
          <m:t>;</m:t>
        </m:r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r>
              <w:rPr>
                <w:rFonts w:ascii="Cambria Math" w:hAnsi="Cambria Math"/>
                <w:lang w:eastAsia="en-US"/>
              </w:rPr>
              <m:t>a</m:t>
            </m:r>
          </m:e>
        </m:acc>
        <m:r>
          <w:rPr>
            <w:rFonts w:ascii="Cambria Math" w:hAnsi="Cambria Math"/>
            <w:lang w:eastAsia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0</m:t>
                        </m:r>
                      </m:sub>
                    </m:sSub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 xml:space="preserve">1 </m:t>
                            </m:r>
                          </m:sub>
                        </m:sSub>
                      </m:e>
                    </m:acc>
                  </m:e>
                </m:eqArr>
              </m:e>
            </m:acc>
          </m:e>
        </m:d>
        <m:r>
          <w:rPr>
            <w:rFonts w:ascii="Cambria Math" w:hAnsi="Cambria Math"/>
            <w:lang w:eastAsia="en-US"/>
          </w:rPr>
          <m:t>;b=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eastAsia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eastAsia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sub>
                    </m:sSub>
                  </m:e>
                </m:nary>
              </m:e>
            </m:eqArr>
          </m:e>
        </m:d>
        <m:r>
          <w:rPr>
            <w:rFonts w:ascii="Cambria Math" w:hAnsi="Cambria Math"/>
            <w:lang w:eastAsia="en-US"/>
          </w:rPr>
          <m:t>;P</m:t>
        </m:r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r>
              <w:rPr>
                <w:rFonts w:ascii="Cambria Math" w:hAnsi="Cambria Math"/>
                <w:lang w:eastAsia="en-US"/>
              </w:rPr>
              <m:t>a</m:t>
            </m:r>
          </m:e>
        </m:acc>
        <m:r>
          <w:rPr>
            <w:rFonts w:ascii="Cambria Math" w:hAnsi="Cambria Math"/>
            <w:lang w:eastAsia="en-US"/>
          </w:rPr>
          <m:t>=b</m:t>
        </m:r>
      </m:oMath>
      <w:r w:rsidR="00A40DE3" w:rsidRPr="0000285F">
        <w:rPr>
          <w:lang w:eastAsia="en-US"/>
        </w:rPr>
        <w:t xml:space="preserve"> </w:t>
      </w:r>
      <w:r w:rsidR="00A40DE3">
        <w:rPr>
          <w:lang w:eastAsia="en-US"/>
        </w:rPr>
        <w:t xml:space="preserve">– </w:t>
      </w:r>
      <w:r w:rsidR="005425BB">
        <w:rPr>
          <w:lang w:eastAsia="en-US"/>
        </w:rPr>
        <w:t>нормальная система уравнений в матричной форме</w:t>
      </w:r>
    </w:p>
    <w:p w14:paraId="6DA21C9F" w14:textId="6F9DE3EC" w:rsidR="00E35B7C" w:rsidRDefault="00000000" w:rsidP="00FD394F">
      <w:pPr>
        <w:pStyle w:val="aff6"/>
        <w:numPr>
          <w:ilvl w:val="0"/>
          <w:numId w:val="22"/>
        </w:numPr>
        <w:rPr>
          <w:lang w:eastAsia="en-US"/>
        </w:rPr>
      </w:pP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P</m:t>
            </m:r>
          </m:e>
          <m:sup>
            <m:r>
              <w:rPr>
                <w:rFonts w:ascii="Cambria Math" w:hAnsi="Cambria Math"/>
                <w:lang w:eastAsia="en-US"/>
              </w:rPr>
              <m:t>-1</m:t>
            </m:r>
          </m:sup>
        </m:sSup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det</m:t>
                </m:r>
              </m:fName>
              <m:e>
                <m:r>
                  <w:rPr>
                    <w:rFonts w:ascii="Cambria Math" w:hAnsi="Cambria Math"/>
                    <w:lang w:eastAsia="en-US"/>
                  </w:rPr>
                  <m:t>P</m:t>
                </m:r>
              </m:e>
            </m:func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r>
                    <w:rPr>
                      <w:rFonts w:ascii="Cambria Math" w:hAnsi="Cambria Math"/>
                      <w:lang w:eastAsia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e>
              </m:mr>
            </m:m>
          </m:e>
        </m:d>
        <m:r>
          <w:rPr>
            <w:rFonts w:ascii="Cambria Math" w:hAnsi="Cambria Math"/>
            <w:lang w:eastAsia="en-US"/>
          </w:rPr>
          <m:t>;</m:t>
        </m:r>
        <m:func>
          <m:funcPr>
            <m:ctrlPr>
              <w:rPr>
                <w:rFonts w:ascii="Cambria Math" w:hAnsi="Cambria Math"/>
                <w:i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en-US"/>
              </w:rPr>
              <m:t>det</m:t>
            </m:r>
          </m:fName>
          <m:e>
            <m:r>
              <w:rPr>
                <w:rFonts w:ascii="Cambria Math" w:hAnsi="Cambria Math"/>
                <w:lang w:val="en-US" w:eastAsia="en-US"/>
              </w:rPr>
              <m:t>P</m:t>
            </m:r>
          </m:e>
        </m:func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val="en-US" w:eastAsia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  <w:lang w:eastAsia="en-US"/>
              </w:rPr>
              <m:t>i=1</m:t>
            </m:r>
          </m:sub>
          <m:sup>
            <m:r>
              <w:rPr>
                <w:rFonts w:ascii="Cambria Math" w:hAnsi="Cambria Math"/>
                <w:lang w:eastAsia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eastAsia="en-US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lang w:eastAsia="en-US"/>
          </w:rPr>
          <m:t>-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  <w:lang w:eastAsia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eastAsia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i</m:t>
                    </m:r>
                  </m:sub>
                </m:sSub>
              </m:e>
            </m:nary>
          </m:e>
        </m:d>
      </m:oMath>
      <w:r w:rsidR="00D7214A">
        <w:rPr>
          <w:lang w:eastAsia="en-US"/>
        </w:rPr>
        <w:t xml:space="preserve"> –</w:t>
      </w:r>
      <w:r w:rsidR="00FD394F" w:rsidRPr="00FD394F">
        <w:rPr>
          <w:lang w:eastAsia="en-US"/>
        </w:rPr>
        <w:t xml:space="preserve"> </w:t>
      </w:r>
      <w:r w:rsidR="002F16BA">
        <w:rPr>
          <w:lang w:eastAsia="en-US"/>
        </w:rPr>
        <w:t xml:space="preserve">обратная матрица матрице </w:t>
      </w:r>
      <m:oMath>
        <m:r>
          <w:rPr>
            <w:rFonts w:ascii="Cambria Math" w:hAnsi="Cambria Math"/>
            <w:lang w:eastAsia="en-US"/>
          </w:rPr>
          <m:t>P</m:t>
        </m:r>
      </m:oMath>
      <w:r w:rsidR="00D7214A" w:rsidRPr="00D7214A">
        <w:rPr>
          <w:lang w:eastAsia="en-US"/>
        </w:rPr>
        <w:t>.</w:t>
      </w:r>
    </w:p>
    <w:p w14:paraId="217E6AE9" w14:textId="694DC378" w:rsidR="002B4947" w:rsidRPr="00793B3D" w:rsidRDefault="00000000" w:rsidP="00827544">
      <w:pPr>
        <w:pStyle w:val="aff6"/>
        <w:numPr>
          <w:ilvl w:val="0"/>
          <w:numId w:val="22"/>
        </w:numPr>
        <w:rPr>
          <w:lang w:eastAsia="en-US"/>
        </w:rPr>
      </w:pPr>
      <m:oMath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r>
              <w:rPr>
                <w:rFonts w:ascii="Cambria Math" w:hAnsi="Cambria Math"/>
                <w:lang w:eastAsia="en-US"/>
              </w:rPr>
              <m:t>K</m:t>
            </m:r>
          </m:e>
        </m:acc>
        <m:r>
          <w:rPr>
            <w:rFonts w:ascii="Cambria Math" w:hAnsi="Cambria Math"/>
            <w:lang w:eastAsia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>[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eastAsia="en-US"/>
                    </w:rPr>
                    <m:t>]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  <w:lang w:eastAsia="en-US"/>
                    </w:rPr>
                    <m:t>[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eastAsia="en-US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eastAsia="en-US"/>
                    </w:rPr>
                    <m:t>]</m:t>
                  </m:r>
                </m:e>
              </m:m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  <w:lang w:eastAsia="en-US"/>
                    </w:rPr>
                    <m:t>[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eastAsia="en-US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eastAsia="en-US"/>
                    </w:rPr>
                    <m:t>]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>[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eastAsia="en-US"/>
                    </w:rPr>
                    <m:t>]</m:t>
                  </m:r>
                </m:e>
              </m:mr>
            </m:m>
          </m:e>
        </m:d>
        <m:r>
          <w:rPr>
            <w:rFonts w:ascii="Cambria Math" w:hAnsi="Cambria Math"/>
            <w:lang w:eastAsia="en-US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σ</m:t>
            </m:r>
          </m:e>
          <m:sup>
            <m:r>
              <w:rPr>
                <w:rFonts w:ascii="Cambria Math" w:hAnsi="Cambria Math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P</m:t>
            </m:r>
          </m:e>
          <m:sup>
            <m:r>
              <w:rPr>
                <w:rFonts w:ascii="Cambria Math" w:hAnsi="Cambria Math"/>
                <w:lang w:eastAsia="en-US"/>
              </w:rPr>
              <m:t>-1</m:t>
            </m:r>
          </m:sup>
        </m:sSup>
      </m:oMath>
      <w:r w:rsidR="00793B3D" w:rsidRPr="00793B3D">
        <w:rPr>
          <w:lang w:eastAsia="en-US"/>
        </w:rPr>
        <w:t xml:space="preserve"> </w:t>
      </w:r>
      <w:r w:rsidR="00793B3D">
        <w:rPr>
          <w:lang w:eastAsia="en-US"/>
        </w:rPr>
        <w:t>–</w:t>
      </w:r>
      <w:r w:rsidR="00793B3D" w:rsidRPr="00793B3D">
        <w:rPr>
          <w:lang w:eastAsia="en-US"/>
        </w:rPr>
        <w:t xml:space="preserve"> </w:t>
      </w:r>
      <w:r w:rsidR="00793B3D">
        <w:rPr>
          <w:lang w:eastAsia="en-US"/>
        </w:rPr>
        <w:t xml:space="preserve">оценка корреляционной матрицы для оценок </w:t>
      </w:r>
      <m:oMath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0</m:t>
                </m:r>
              </m:sub>
            </m:sSub>
          </m:e>
        </m:acc>
      </m:oMath>
      <w:r w:rsidR="00721383" w:rsidRPr="00721383">
        <w:rPr>
          <w:lang w:eastAsia="en-US"/>
        </w:rPr>
        <w:t xml:space="preserve"> </w:t>
      </w:r>
      <w:r w:rsidR="00721383">
        <w:rPr>
          <w:lang w:eastAsia="en-US"/>
        </w:rPr>
        <w:t xml:space="preserve">и </w:t>
      </w:r>
      <m:oMath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1</m:t>
                </m:r>
              </m:sub>
            </m:sSub>
          </m:e>
        </m:acc>
      </m:oMath>
    </w:p>
    <w:p w14:paraId="215ABD4D" w14:textId="77777777" w:rsidR="00827544" w:rsidRDefault="00827544">
      <w:pPr>
        <w:spacing w:line="240" w:lineRule="auto"/>
        <w:ind w:firstLine="0"/>
        <w:jc w:val="left"/>
        <w:rPr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0BFD4D12" w14:textId="6750C9CD" w:rsidR="006672A0" w:rsidRDefault="006672A0" w:rsidP="006672A0">
      <w:pPr>
        <w:pStyle w:val="3"/>
        <w:rPr>
          <w:szCs w:val="28"/>
        </w:rPr>
      </w:pPr>
      <w:r>
        <w:rPr>
          <w:szCs w:val="28"/>
        </w:rPr>
        <w:lastRenderedPageBreak/>
        <w:t>Промежуточные результаты</w:t>
      </w:r>
    </w:p>
    <w:p w14:paraId="14CF1296" w14:textId="3269A6A5" w:rsidR="00461437" w:rsidRDefault="003451F8" w:rsidP="004175BB">
      <w:pPr>
        <w:ind w:firstLine="0"/>
        <w:rPr>
          <w:lang w:eastAsia="en-US"/>
        </w:rPr>
      </w:pPr>
      <w:r>
        <w:rPr>
          <w:lang w:eastAsia="en-US"/>
        </w:rPr>
        <w:tab/>
      </w:r>
      <m:oMath>
        <m:r>
          <w:rPr>
            <w:rFonts w:ascii="Cambria Math" w:hAnsi="Cambria Math"/>
            <w:lang w:eastAsia="en-US"/>
          </w:rPr>
          <m:t>n=6;m=2;r=6-2=4</m:t>
        </m:r>
      </m:oMath>
    </w:p>
    <w:p w14:paraId="1A2ACAB5" w14:textId="77777777" w:rsidR="00115C7B" w:rsidRDefault="00115C7B" w:rsidP="004175BB">
      <w:pPr>
        <w:ind w:firstLine="0"/>
        <w:rPr>
          <w:lang w:eastAsia="en-US"/>
        </w:rPr>
      </w:pPr>
    </w:p>
    <w:p w14:paraId="30DDEDB7" w14:textId="36C54B15" w:rsidR="00F24326" w:rsidRDefault="00F24326" w:rsidP="004175BB">
      <w:pPr>
        <w:ind w:firstLine="0"/>
        <w:rPr>
          <w:lang w:eastAsia="en-US"/>
        </w:rPr>
      </w:pPr>
      <w:r>
        <w:rPr>
          <w:lang w:eastAsia="en-US"/>
        </w:rPr>
        <w:tab/>
      </w:r>
      <m:oMath>
        <m:r>
          <w:rPr>
            <w:rFonts w:ascii="Cambria Math" w:hAnsi="Cambria Math"/>
            <w:lang w:eastAsia="en-US"/>
          </w:rPr>
          <m:t>P</m:t>
        </m:r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r>
              <w:rPr>
                <w:rFonts w:ascii="Cambria Math" w:hAnsi="Cambria Math"/>
                <w:lang w:eastAsia="en-US"/>
              </w:rPr>
              <m:t>a</m:t>
            </m:r>
          </m:e>
        </m:acc>
        <m:r>
          <w:rPr>
            <w:rFonts w:ascii="Cambria Math" w:hAnsi="Cambria Math"/>
            <w:lang w:eastAsia="en-US"/>
          </w:rPr>
          <m:t>=b</m:t>
        </m:r>
      </m:oMath>
    </w:p>
    <w:p w14:paraId="6EEC6708" w14:textId="7DE4AC7C" w:rsidR="00217FD4" w:rsidRDefault="00461437" w:rsidP="00C71AC0">
      <w:pPr>
        <w:ind w:firstLine="0"/>
        <w:rPr>
          <w:lang w:eastAsia="en-US"/>
        </w:rPr>
      </w:pPr>
      <w:r>
        <w:rPr>
          <w:lang w:eastAsia="en-US"/>
        </w:rPr>
        <w:tab/>
      </w:r>
      <m:oMath>
        <m:r>
          <w:rPr>
            <w:rFonts w:ascii="Cambria Math" w:hAnsi="Cambria Math"/>
            <w:lang w:eastAsia="en-US"/>
          </w:rPr>
          <m:t xml:space="preserve">P=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5+12+18+23+28+34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en-US"/>
                    </w:rPr>
                    <m:t>5+12+18+23+28+34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25+144+324+529+784+1156</m:t>
                  </m:r>
                </m:e>
              </m:mr>
            </m:m>
          </m:e>
        </m:d>
        <m:r>
          <w:rPr>
            <w:rFonts w:ascii="Cambria Math" w:hAnsi="Cambria Math"/>
            <w:lang w:eastAsia="en-US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en-US"/>
                    </w:rPr>
                    <m:t>120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2962</m:t>
                  </m:r>
                </m:e>
              </m:mr>
            </m:m>
          </m:e>
        </m:d>
      </m:oMath>
    </w:p>
    <w:p w14:paraId="77D70613" w14:textId="5A332990" w:rsidR="00A52A83" w:rsidRPr="00742DC9" w:rsidRDefault="00F24326" w:rsidP="0044117B">
      <w:p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qArrPr>
              <m:e>
                <m:r>
                  <w:rPr>
                    <w:rFonts w:ascii="Cambria Math" w:hAnsi="Cambria Math"/>
                    <w:lang w:eastAsia="en-US"/>
                  </w:rPr>
                  <m:t>11.1+0.5-14.9-20.2-32.8-42</m:t>
                </m:r>
              </m:e>
              <m:e>
                <m:r>
                  <w:rPr>
                    <w:rFonts w:ascii="Cambria Math" w:hAnsi="Cambria Math"/>
                    <w:lang w:eastAsia="en-US"/>
                  </w:rPr>
                  <m:t>55.5+6-268.2-464.6-918.4-1428</m:t>
                </m:r>
              </m:e>
            </m:eqArr>
          </m:e>
        </m:d>
        <m:r>
          <w:rPr>
            <w:rFonts w:ascii="Cambria Math" w:hAnsi="Cambria Math"/>
            <w:lang w:eastAsia="en-US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qArrPr>
              <m:e>
                <m:r>
                  <w:rPr>
                    <w:rFonts w:ascii="Cambria Math" w:hAnsi="Cambria Math"/>
                    <w:lang w:eastAsia="en-US"/>
                  </w:rPr>
                  <m:t>-98.3</m:t>
                </m:r>
              </m:e>
              <m:e>
                <m:r>
                  <w:rPr>
                    <w:rFonts w:ascii="Cambria Math" w:hAnsi="Cambria Math"/>
                    <w:lang w:eastAsia="en-US"/>
                  </w:rPr>
                  <m:t>-3017.7</m:t>
                </m:r>
              </m:e>
            </m:eqArr>
          </m:e>
        </m:d>
      </m:oMath>
      <w:r w:rsidR="0044117B" w:rsidRPr="00742DC9">
        <w:rPr>
          <w:lang w:eastAsia="en-US"/>
        </w:rPr>
        <w:t xml:space="preserve"> </w:t>
      </w:r>
    </w:p>
    <w:p w14:paraId="1C727B50" w14:textId="58C37FF8" w:rsidR="00A52A83" w:rsidRDefault="00A52A83" w:rsidP="004175BB">
      <w:pPr>
        <w:ind w:firstLine="0"/>
        <w:rPr>
          <w:lang w:eastAsia="en-US"/>
        </w:rPr>
      </w:pPr>
    </w:p>
    <w:p w14:paraId="5A4800A1" w14:textId="7F5CB072" w:rsidR="00C71AC0" w:rsidRPr="00742DC9" w:rsidRDefault="00C71AC0" w:rsidP="004175BB">
      <w:pPr>
        <w:ind w:firstLine="0"/>
        <w:rPr>
          <w:lang w:eastAsia="en-US"/>
        </w:rPr>
      </w:pPr>
      <w:r>
        <w:rPr>
          <w:lang w:eastAsia="en-US"/>
        </w:rPr>
        <w:tab/>
      </w:r>
      <m:oMath>
        <m:func>
          <m:funcPr>
            <m:ctrlPr>
              <w:rPr>
                <w:rFonts w:ascii="Cambria Math" w:hAnsi="Cambria Math"/>
                <w:i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det</m:t>
            </m:r>
          </m:fName>
          <m:e>
            <m:r>
              <w:rPr>
                <w:rFonts w:ascii="Cambria Math" w:hAnsi="Cambria Math"/>
                <w:lang w:eastAsia="en-US"/>
              </w:rPr>
              <m:t>P</m:t>
            </m:r>
          </m:e>
        </m:func>
        <m:r>
          <w:rPr>
            <w:rFonts w:ascii="Cambria Math" w:hAnsi="Cambria Math"/>
            <w:lang w:eastAsia="en-US"/>
          </w:rPr>
          <m:t>=n*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25+144+324+529+784+1156</m:t>
            </m:r>
          </m:e>
        </m:d>
        <m:r>
          <w:rPr>
            <w:rFonts w:ascii="Cambria Math" w:hAnsi="Cambria Math"/>
            <w:lang w:eastAsia="en-US"/>
          </w:rPr>
          <m:t>-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lang w:eastAsia="en-US"/>
                  </w:rPr>
                  <m:t>5+12+18+23+28+34</m:t>
                </m:r>
              </m:e>
            </m:d>
          </m:e>
          <m:sup>
            <m:r>
              <w:rPr>
                <w:rFonts w:ascii="Cambria Math" w:hAnsi="Cambria Math"/>
                <w:lang w:eastAsia="en-US"/>
              </w:rPr>
              <m:t>2</m:t>
            </m:r>
          </m:sup>
        </m:sSup>
        <m:r>
          <w:rPr>
            <w:rFonts w:ascii="Cambria Math" w:hAnsi="Cambria Math"/>
            <w:lang w:eastAsia="en-US"/>
          </w:rPr>
          <m:t>=3372</m:t>
        </m:r>
      </m:oMath>
      <w:r w:rsidRPr="00742DC9">
        <w:rPr>
          <w:lang w:eastAsia="en-US"/>
        </w:rPr>
        <w:t xml:space="preserve"> </w:t>
      </w:r>
      <w:r w:rsidRPr="00742DC9">
        <w:rPr>
          <w:lang w:eastAsia="en-US"/>
        </w:rPr>
        <w:tab/>
      </w:r>
      <m:oMath>
        <m:f>
          <m:fPr>
            <m:ctrlPr>
              <w:rPr>
                <w:rFonts w:ascii="Cambria Math" w:hAnsi="Cambria Math"/>
                <w:i/>
                <w:lang w:val="en-US"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det</m:t>
                </m:r>
              </m:fName>
              <m:e>
                <m:r>
                  <w:rPr>
                    <w:rFonts w:ascii="Cambria Math" w:hAnsi="Cambria Math"/>
                    <w:lang w:val="en-US" w:eastAsia="en-US"/>
                  </w:rPr>
                  <m:t>P</m:t>
                </m:r>
              </m:e>
            </m:func>
          </m:den>
        </m:f>
        <m:r>
          <w:rPr>
            <w:rFonts w:ascii="Cambria Math" w:hAnsi="Cambria Math"/>
            <w:lang w:eastAsia="en-US"/>
          </w:rPr>
          <m:t>≈0.00029656</m:t>
        </m:r>
      </m:oMath>
    </w:p>
    <w:p w14:paraId="634A4549" w14:textId="21EA11C2" w:rsidR="006A7623" w:rsidRDefault="006A7623" w:rsidP="004175BB">
      <w:pPr>
        <w:ind w:firstLine="0"/>
        <w:rPr>
          <w:lang w:val="en-US" w:eastAsia="en-US"/>
        </w:rPr>
      </w:pPr>
      <w:r w:rsidRPr="00742DC9">
        <w:rPr>
          <w:lang w:eastAsia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 w:eastAsia="en-US"/>
              </w:rPr>
              <m:t>P</m:t>
            </m:r>
          </m:e>
          <m:sup>
            <m:r>
              <w:rPr>
                <w:rFonts w:ascii="Cambria Math" w:hAnsi="Cambria Math"/>
                <w:lang w:val="en-US" w:eastAsia="en-US"/>
              </w:rPr>
              <m:t>-1</m:t>
            </m:r>
          </m:sup>
        </m:sSup>
        <m:r>
          <w:rPr>
            <w:rFonts w:ascii="Cambria Math" w:hAnsi="Cambria Math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en-US"/>
              </w:rPr>
            </m:ctrlPr>
          </m:fPr>
          <m:num>
            <m:r>
              <w:rPr>
                <w:rFonts w:ascii="Cambria Math" w:hAnsi="Cambria Math"/>
                <w:lang w:val="en-US" w:eastAsia="en-US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det</m:t>
                </m:r>
              </m:fName>
              <m:e>
                <m:r>
                  <w:rPr>
                    <w:rFonts w:ascii="Cambria Math" w:hAnsi="Cambria Math"/>
                    <w:lang w:val="en-US" w:eastAsia="en-US"/>
                  </w:rPr>
                  <m:t>P</m:t>
                </m:r>
              </m:e>
            </m:func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en-US"/>
                    </w:rPr>
                    <m:t>2962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-120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en-US"/>
                    </w:rPr>
                    <m:t>-120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lang w:val="en-US" w:eastAsia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en-US"/>
                    </w:rPr>
                    <m:t>0.002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0.036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en-US"/>
                    </w:rPr>
                    <m:t>0.036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0.878</m:t>
                  </m:r>
                </m:e>
              </m:mr>
            </m:m>
          </m:e>
        </m:d>
      </m:oMath>
    </w:p>
    <w:p w14:paraId="2BB7FB32" w14:textId="4C2C7E16" w:rsidR="00F53758" w:rsidRDefault="00F53758" w:rsidP="004175BB">
      <w:pPr>
        <w:ind w:firstLine="0"/>
        <w:rPr>
          <w:lang w:val="en-US" w:eastAsia="en-US"/>
        </w:rPr>
      </w:pPr>
    </w:p>
    <w:p w14:paraId="6086DE31" w14:textId="0487DB92" w:rsidR="00F53758" w:rsidRPr="00F53758" w:rsidRDefault="00F53758" w:rsidP="00F53758">
      <w:pPr>
        <w:rPr>
          <w:lang w:eastAsia="en-US"/>
        </w:rPr>
      </w:pPr>
      <w:r>
        <w:rPr>
          <w:lang w:eastAsia="en-US"/>
        </w:rPr>
        <w:t xml:space="preserve">Оценки </w:t>
      </w:r>
      <m:oMath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0</m:t>
                </m:r>
              </m:sub>
            </m:sSub>
          </m:e>
        </m:acc>
      </m:oMath>
      <w:r w:rsidRPr="00721383">
        <w:rPr>
          <w:lang w:eastAsia="en-US"/>
        </w:rPr>
        <w:t xml:space="preserve"> </w:t>
      </w:r>
      <w:r>
        <w:rPr>
          <w:lang w:eastAsia="en-US"/>
        </w:rPr>
        <w:t xml:space="preserve">и </w:t>
      </w:r>
      <m:oMath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1</m:t>
                </m:r>
              </m:sub>
            </m:sSub>
          </m:e>
        </m:acc>
      </m:oMath>
      <w:r w:rsidRPr="00F53758">
        <w:rPr>
          <w:lang w:eastAsia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qArr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0</m:t>
                        </m:r>
                      </m:sub>
                    </m:sSub>
                  </m:e>
                </m:acc>
              </m:e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1</m:t>
                        </m:r>
                      </m:sub>
                    </m:sSub>
                  </m:e>
                </m:acc>
              </m:e>
            </m:eqArr>
          </m:e>
        </m:d>
        <m:r>
          <w:rPr>
            <w:rFonts w:ascii="Cambria Math" w:hAnsi="Cambria Math"/>
            <w:lang w:eastAsia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qArrPr>
              <m:e>
                <m:r>
                  <w:rPr>
                    <w:rFonts w:ascii="Cambria Math" w:hAnsi="Cambria Math"/>
                    <w:lang w:eastAsia="en-US"/>
                  </w:rPr>
                  <m:t>21.044</m:t>
                </m:r>
              </m:e>
              <m:e>
                <m:r>
                  <w:rPr>
                    <w:rFonts w:ascii="Cambria Math" w:hAnsi="Cambria Math"/>
                    <w:lang w:eastAsia="en-US"/>
                  </w:rPr>
                  <m:t>-1.871</m:t>
                </m:r>
              </m:e>
            </m:eqArr>
          </m:e>
        </m:d>
      </m:oMath>
    </w:p>
    <w:p w14:paraId="61EDF26C" w14:textId="3106DD4C" w:rsidR="00F53758" w:rsidRPr="00F53758" w:rsidRDefault="00F53758" w:rsidP="004175BB">
      <w:pPr>
        <w:ind w:firstLine="0"/>
        <w:rPr>
          <w:lang w:eastAsia="en-US"/>
        </w:rPr>
      </w:pPr>
    </w:p>
    <w:p w14:paraId="7A35403A" w14:textId="74A3997F" w:rsidR="00C71AC0" w:rsidRDefault="00091B0B" w:rsidP="004175BB">
      <w:pPr>
        <w:ind w:firstLine="0"/>
        <w:rPr>
          <w:lang w:eastAsia="en-US"/>
        </w:rPr>
      </w:pPr>
      <w:r>
        <w:rPr>
          <w:lang w:eastAsia="en-US"/>
        </w:rPr>
        <w:tab/>
      </w:r>
      <w:r w:rsidR="00A73576">
        <w:rPr>
          <w:lang w:eastAsia="en-US"/>
        </w:rPr>
        <w:t xml:space="preserve">Для </w:t>
      </w:r>
      <m:oMath>
        <m:r>
          <w:rPr>
            <w:rFonts w:ascii="Cambria Math" w:hAnsi="Cambria Math"/>
            <w:lang w:eastAsia="en-US"/>
          </w:rPr>
          <m:t>α=0.95;r=6-m=4</m:t>
        </m:r>
      </m:oMath>
      <w:r w:rsidR="00A73576">
        <w:rPr>
          <w:lang w:eastAsia="en-US"/>
        </w:rPr>
        <w:t xml:space="preserve"> крит. точка стьюдента </w:t>
      </w:r>
      <m:oMath>
        <m:r>
          <w:rPr>
            <w:rFonts w:ascii="Cambria Math" w:hAnsi="Cambria Math"/>
            <w:lang w:eastAsia="en-US"/>
          </w:rPr>
          <m:t>=2.78</m:t>
        </m:r>
      </m:oMath>
    </w:p>
    <w:p w14:paraId="22BAAEFB" w14:textId="39B11495" w:rsidR="0094069F" w:rsidRDefault="00A73576" w:rsidP="004175BB">
      <w:pPr>
        <w:ind w:firstLine="0"/>
        <w:rPr>
          <w:lang w:eastAsia="en-US"/>
        </w:rPr>
      </w:pPr>
      <w:r>
        <w:rPr>
          <w:lang w:eastAsia="en-US"/>
        </w:rPr>
        <w:tab/>
      </w:r>
    </w:p>
    <w:tbl>
      <w:tblPr>
        <w:tblW w:w="983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830"/>
        <w:gridCol w:w="1200"/>
        <w:gridCol w:w="1020"/>
        <w:gridCol w:w="1300"/>
        <w:gridCol w:w="1300"/>
        <w:gridCol w:w="1300"/>
      </w:tblGrid>
      <w:tr w:rsidR="0094069F" w:rsidRPr="0094069F" w14:paraId="6551AD54" w14:textId="77777777" w:rsidTr="00D266BD">
        <w:trPr>
          <w:trHeight w:val="300"/>
        </w:trPr>
        <w:tc>
          <w:tcPr>
            <w:tcW w:w="288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7A501" w14:textId="3D7D06BC" w:rsidR="0094069F" w:rsidRPr="0094069F" w:rsidRDefault="0094069F" w:rsidP="0094069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Оценка функции </w:t>
            </w:r>
            <w:proofErr w:type="spellStart"/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регресии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1FEB0" w14:textId="61135152" w:rsidR="0094069F" w:rsidRPr="0094069F" w:rsidRDefault="0094069F" w:rsidP="0094069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4925C" w14:textId="77777777" w:rsidR="0094069F" w:rsidRPr="0094069F" w:rsidRDefault="0094069F" w:rsidP="0094069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FA6E5" w14:textId="77777777" w:rsidR="0094069F" w:rsidRPr="0094069F" w:rsidRDefault="0094069F" w:rsidP="0094069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26001" w14:textId="77777777" w:rsidR="0094069F" w:rsidRPr="0094069F" w:rsidRDefault="0094069F" w:rsidP="0094069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9E4C7" w14:textId="77777777" w:rsidR="0094069F" w:rsidRPr="0094069F" w:rsidRDefault="0094069F" w:rsidP="0094069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6BAC" w14:textId="77777777" w:rsidR="0094069F" w:rsidRPr="0094069F" w:rsidRDefault="0094069F" w:rsidP="0094069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94069F" w:rsidRPr="0094069F" w14:paraId="7473B469" w14:textId="77777777" w:rsidTr="00D266BD">
        <w:trPr>
          <w:trHeight w:val="300"/>
        </w:trPr>
        <w:tc>
          <w:tcPr>
            <w:tcW w:w="2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557F" w14:textId="1E5B158E" w:rsidR="0094069F" w:rsidRPr="0094069F" w:rsidRDefault="0094069F" w:rsidP="0094069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US" w:eastAsia="en-US"/>
                  </w:rPr>
                  <m:t>x</m:t>
                </m:r>
              </m:oMath>
            </m:oMathPara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A4C8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569D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8339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18C5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0919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BB27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34</w:t>
            </w:r>
          </w:p>
        </w:tc>
      </w:tr>
      <w:tr w:rsidR="0094069F" w:rsidRPr="0094069F" w14:paraId="135FF47A" w14:textId="77777777" w:rsidTr="0094069F">
        <w:trPr>
          <w:trHeight w:val="300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15DD19E8" w14:textId="1ED99C0A" w:rsidR="0094069F" w:rsidRPr="0094069F" w:rsidRDefault="00000000" w:rsidP="0094069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val="en-US" w:eastAsia="en-US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 w:eastAsia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379333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11.687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516F508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-1.413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CC2DDCB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-12.641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C37CD4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-21.997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98A0D0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-31.354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5E3690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-42.582</w:t>
            </w:r>
          </w:p>
        </w:tc>
      </w:tr>
      <w:tr w:rsidR="0094069F" w:rsidRPr="0094069F" w14:paraId="2D35E082" w14:textId="77777777" w:rsidTr="0094069F">
        <w:trPr>
          <w:trHeight w:val="300"/>
        </w:trPr>
        <w:tc>
          <w:tcPr>
            <w:tcW w:w="28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799F" w14:textId="73511D5C" w:rsidR="0094069F" w:rsidRPr="0094069F" w:rsidRDefault="0094069F" w:rsidP="0094069F">
            <w:pPr>
              <w:spacing w:line="240" w:lineRule="auto"/>
              <w:ind w:firstLine="0"/>
              <w:jc w:val="left"/>
              <w:rPr>
                <w:rFonts w:ascii="Cambria Math" w:hAnsi="Cambria Math" w:cs="Calibri"/>
                <w:color w:val="000000"/>
                <w:sz w:val="22"/>
                <w:szCs w:val="22"/>
                <w:lang w:val="en-US" w:eastAsia="en-US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US" w:eastAsia="en-US"/>
                  </w:rPr>
                  <m:t>Y-</m:t>
                </m:r>
                <m:acc>
                  <m:accPr>
                    <m:chr m:val="̅"/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val="en-US" w:eastAsia="en-US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 w:eastAsia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8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8ED2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-0.587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E1C2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1.913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B6A6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-2.259</w:t>
            </w:r>
          </w:p>
        </w:tc>
        <w:tc>
          <w:tcPr>
            <w:tcW w:w="13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0313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1.797</w:t>
            </w:r>
          </w:p>
        </w:tc>
        <w:tc>
          <w:tcPr>
            <w:tcW w:w="13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EB02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-1.446</w:t>
            </w:r>
          </w:p>
        </w:tc>
        <w:tc>
          <w:tcPr>
            <w:tcW w:w="13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9646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0.582</w:t>
            </w:r>
          </w:p>
        </w:tc>
      </w:tr>
      <w:tr w:rsidR="0094069F" w:rsidRPr="0094069F" w14:paraId="0F43C27F" w14:textId="77777777" w:rsidTr="0094069F">
        <w:trPr>
          <w:trHeight w:val="300"/>
        </w:trPr>
        <w:tc>
          <w:tcPr>
            <w:tcW w:w="28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B658" w14:textId="5D033F22" w:rsidR="0094069F" w:rsidRPr="0094069F" w:rsidRDefault="00000000" w:rsidP="0094069F">
            <w:pPr>
              <w:spacing w:line="240" w:lineRule="auto"/>
              <w:ind w:firstLine="0"/>
              <w:jc w:val="left"/>
              <w:rPr>
                <w:rFonts w:ascii="Cambria Math" w:hAnsi="Cambria Math" w:cs="Calibri"/>
                <w:color w:val="000000"/>
                <w:sz w:val="22"/>
                <w:szCs w:val="22"/>
                <w:lang w:val="en-US" w:eastAsia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2"/>
                            <w:szCs w:val="22"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en-US" w:eastAsia="en-US"/>
                          </w:rPr>
                          <m:t>Y-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val="en-US" w:eastAsia="en-US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FCA7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0.345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4C5D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3.658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6061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5.105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45DA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3.231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8327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2.090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4988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0.339</w:t>
            </w:r>
          </w:p>
        </w:tc>
      </w:tr>
    </w:tbl>
    <w:p w14:paraId="345F60BD" w14:textId="03983DC4" w:rsidR="0094069F" w:rsidRDefault="0094069F" w:rsidP="004175BB">
      <w:pPr>
        <w:ind w:firstLine="0"/>
        <w:rPr>
          <w:lang w:eastAsia="en-US"/>
        </w:rPr>
      </w:pPr>
    </w:p>
    <w:p w14:paraId="3464D8E4" w14:textId="1C3773C3" w:rsidR="001D0D83" w:rsidRPr="001D0D83" w:rsidRDefault="00000000" w:rsidP="00631E54">
      <w:pPr>
        <w:spacing w:line="240" w:lineRule="auto"/>
        <w:rPr>
          <w:rFonts w:ascii="Calibri" w:hAnsi="Calibri" w:cs="Calibri"/>
          <w:i/>
          <w:color w:val="000000"/>
          <w:sz w:val="22"/>
          <w:szCs w:val="22"/>
          <w:lang w:val="en-US" w:eastAsia="en-US"/>
        </w:rPr>
      </w:pP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  <w:lang w:eastAsia="en-US"/>
              </w:rPr>
              <m:t>min</m:t>
            </m:r>
          </m:sub>
        </m:sSub>
        <m:r>
          <w:rPr>
            <w:rFonts w:ascii="Cambria Math" w:hAnsi="Cambria Math" w:cs="Calibri"/>
            <w:color w:val="000000"/>
            <w:sz w:val="22"/>
            <w:szCs w:val="22"/>
            <w:lang w:eastAsia="en-US"/>
          </w:rPr>
          <m:t>=0.345+3.658+5.105+3.231+2.09+0.339=14.767</m:t>
        </m:r>
      </m:oMath>
      <w:r w:rsidR="001D0D83">
        <w:rPr>
          <w:rFonts w:ascii="Calibri" w:hAnsi="Calibri" w:cs="Calibri"/>
          <w:i/>
          <w:color w:val="000000"/>
          <w:sz w:val="22"/>
          <w:szCs w:val="22"/>
          <w:lang w:val="en-US" w:eastAsia="en-US"/>
        </w:rPr>
        <w:t xml:space="preserve"> </w:t>
      </w:r>
    </w:p>
    <w:p w14:paraId="760FAF5B" w14:textId="608FF600" w:rsidR="001D0D83" w:rsidRPr="00FB6F3B" w:rsidRDefault="001D0D83" w:rsidP="001D0D83">
      <w:pPr>
        <w:spacing w:line="240" w:lineRule="auto"/>
        <w:rPr>
          <w:rFonts w:ascii="Calibri" w:hAnsi="Calibri" w:cs="Calibri"/>
          <w:i/>
          <w:color w:val="000000"/>
          <w:sz w:val="22"/>
          <w:szCs w:val="22"/>
          <w:lang w:eastAsia="en-US"/>
        </w:rPr>
      </w:pPr>
      <w:r>
        <w:rPr>
          <w:rFonts w:ascii="Calibri" w:hAnsi="Calibri" w:cs="Calibri"/>
          <w:color w:val="000000"/>
          <w:sz w:val="22"/>
          <w:szCs w:val="22"/>
          <w:lang w:eastAsia="en-US"/>
        </w:rPr>
        <w:t>Н</w:t>
      </w:r>
      <w:r w:rsidRPr="001D0D83">
        <w:rPr>
          <w:rFonts w:ascii="Calibri" w:hAnsi="Calibri" w:cs="Calibri"/>
          <w:color w:val="000000"/>
          <w:sz w:val="22"/>
          <w:szCs w:val="22"/>
          <w:lang w:eastAsia="en-US"/>
        </w:rPr>
        <w:t>есм</w:t>
      </w:r>
      <w:r>
        <w:rPr>
          <w:rFonts w:ascii="Calibri" w:hAnsi="Calibri" w:cs="Calibri"/>
          <w:color w:val="000000"/>
          <w:sz w:val="22"/>
          <w:szCs w:val="22"/>
          <w:lang w:eastAsia="en-US"/>
        </w:rPr>
        <w:t>ещенная</w:t>
      </w:r>
      <w:r w:rsidRPr="001D0D83">
        <w:rPr>
          <w:rFonts w:ascii="Calibri" w:hAnsi="Calibri" w:cs="Calibri"/>
          <w:color w:val="000000"/>
          <w:sz w:val="22"/>
          <w:szCs w:val="22"/>
          <w:lang w:eastAsia="en-US"/>
        </w:rPr>
        <w:t xml:space="preserve"> оценка дисперсии измерений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  <w:lang w:val="en-US" w:eastAsia="en-US"/>
              </w:rPr>
              <m:t>Y</m:t>
            </m: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  <w:lang w:val="en-US" w:eastAsia="en-US"/>
              </w:rPr>
            </m:ctrlP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  <w:lang w:val="en-US" w:eastAsia="en-US"/>
              </w:rPr>
              <m:t>i</m:t>
            </m:r>
          </m:sub>
        </m:sSub>
      </m:oMath>
      <w:r w:rsidRPr="001D0D83">
        <w:rPr>
          <w:rFonts w:ascii="Calibri" w:hAnsi="Calibri" w:cs="Calibri"/>
          <w:color w:val="000000"/>
          <w:sz w:val="22"/>
          <w:szCs w:val="22"/>
          <w:lang w:eastAsia="en-US"/>
        </w:rPr>
        <w:t xml:space="preserve"> = </w:t>
      </w:r>
      <m:oMath>
        <m:sSubSup>
          <m:sSubSup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  <w:lang w:eastAsia="en-US"/>
              </w:rPr>
            </m:ctrlPr>
          </m:sSubSupPr>
          <m:e>
            <m:r>
              <w:rPr>
                <w:rFonts w:ascii="Cambria Math" w:hAnsi="Cambria Math" w:cs="Calibri"/>
                <w:color w:val="000000"/>
                <w:sz w:val="22"/>
                <w:szCs w:val="22"/>
                <w:lang w:eastAsia="en-US"/>
              </w:rPr>
              <m:t>σ</m:t>
            </m: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  <w:lang w:eastAsia="en-US"/>
              </w:rPr>
              <m:t>y</m:t>
            </m:r>
          </m:sub>
          <m:sup>
            <m:r>
              <w:rPr>
                <w:rFonts w:ascii="Cambria Math" w:hAnsi="Cambria Math" w:cs="Calibri"/>
                <w:color w:val="000000"/>
                <w:sz w:val="22"/>
                <w:szCs w:val="22"/>
                <w:lang w:eastAsia="en-US"/>
              </w:rPr>
              <m:t>2</m:t>
            </m:r>
          </m:sup>
        </m:sSubSup>
        <m:r>
          <w:rPr>
            <w:rFonts w:ascii="Cambria Math" w:hAnsi="Cambria Math" w:cs="Calibri"/>
            <w:color w:val="000000"/>
            <w:sz w:val="22"/>
            <w:szCs w:val="22"/>
            <w:lang w:eastAsia="en-US"/>
          </w:rPr>
          <m:t>=</m:t>
        </m:r>
        <m:f>
          <m:f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eastAsia="en-US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 w:cs="Calibri"/>
                <w:color w:val="000000"/>
                <w:sz w:val="22"/>
                <w:szCs w:val="22"/>
                <w:lang w:eastAsia="en-US"/>
              </w:rPr>
              <m:t>r</m:t>
            </m:r>
          </m:den>
        </m:f>
        <m:r>
          <w:rPr>
            <w:rFonts w:ascii="Cambria Math" w:hAnsi="Cambria Math" w:cs="Calibri"/>
            <w:color w:val="000000"/>
            <w:sz w:val="22"/>
            <w:szCs w:val="22"/>
            <w:lang w:eastAsia="en-US"/>
          </w:rPr>
          <m:t>=3.692</m:t>
        </m:r>
      </m:oMath>
    </w:p>
    <w:p w14:paraId="028630F8" w14:textId="47CE3D79" w:rsidR="001D0D83" w:rsidRDefault="001D0D83" w:rsidP="004175BB">
      <w:pPr>
        <w:ind w:firstLine="0"/>
        <w:rPr>
          <w:lang w:eastAsia="en-US"/>
        </w:rPr>
      </w:pPr>
    </w:p>
    <w:p w14:paraId="4E192997" w14:textId="26382E83" w:rsidR="00CD7FA6" w:rsidRDefault="00CD7FA6" w:rsidP="004175BB">
      <w:pPr>
        <w:ind w:firstLine="0"/>
        <w:rPr>
          <w:lang w:eastAsia="en-US"/>
        </w:rPr>
      </w:pPr>
      <w:r>
        <w:rPr>
          <w:lang w:eastAsia="en-US"/>
        </w:rPr>
        <w:tab/>
      </w:r>
      <m:oMath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r>
              <w:rPr>
                <w:rFonts w:ascii="Cambria Math" w:hAnsi="Cambria Math"/>
                <w:lang w:eastAsia="en-US"/>
              </w:rPr>
              <m:t>K</m:t>
            </m:r>
          </m:e>
        </m:acc>
        <m:r>
          <w:rPr>
            <w:rFonts w:ascii="Cambria Math" w:hAnsi="Cambria Math"/>
            <w:lang w:eastAsia="en-US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P</m:t>
            </m:r>
          </m:e>
          <m:sup>
            <m:r>
              <w:rPr>
                <w:rFonts w:ascii="Cambria Math" w:hAnsi="Cambria Math"/>
                <w:lang w:eastAsia="en-US"/>
              </w:rPr>
              <m:t>-1</m:t>
            </m:r>
          </m:sup>
        </m:sSup>
        <m:r>
          <w:rPr>
            <w:rFonts w:ascii="Cambria Math" w:hAnsi="Cambria Math"/>
            <w:lang w:eastAsia="en-US"/>
          </w:rPr>
          <m:t>⋅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σ</m:t>
            </m:r>
          </m:e>
          <m:sup>
            <m:r>
              <w:rPr>
                <w:rFonts w:ascii="Cambria Math" w:hAnsi="Cambria Math"/>
                <w:lang w:eastAsia="en-US"/>
              </w:rPr>
              <m:t>2</m:t>
            </m:r>
          </m:sup>
        </m:sSup>
        <m:r>
          <w:rPr>
            <w:rFonts w:ascii="Cambria Math" w:hAnsi="Cambria Math"/>
            <w:lang w:eastAsia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en-US"/>
                    </w:rPr>
                    <m:t>3.243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-0.131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en-US"/>
                    </w:rPr>
                    <m:t>-0.131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0.007</m:t>
                  </m:r>
                </m:e>
              </m:mr>
            </m:m>
          </m:e>
        </m:d>
      </m:oMath>
    </w:p>
    <w:p w14:paraId="545D24B1" w14:textId="1455709F" w:rsidR="00D266BD" w:rsidRDefault="00D266BD" w:rsidP="004175BB">
      <w:pPr>
        <w:ind w:firstLine="0"/>
        <w:rPr>
          <w:lang w:eastAsia="en-US"/>
        </w:rPr>
      </w:pPr>
    </w:p>
    <w:tbl>
      <w:tblPr>
        <w:tblW w:w="9721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1"/>
        <w:gridCol w:w="905"/>
        <w:gridCol w:w="905"/>
        <w:gridCol w:w="1020"/>
        <w:gridCol w:w="1300"/>
        <w:gridCol w:w="1300"/>
        <w:gridCol w:w="1300"/>
      </w:tblGrid>
      <w:tr w:rsidR="00D266BD" w:rsidRPr="00D266BD" w14:paraId="7C2D1CF6" w14:textId="77777777" w:rsidTr="00D266BD">
        <w:trPr>
          <w:trHeight w:val="300"/>
        </w:trPr>
        <w:tc>
          <w:tcPr>
            <w:tcW w:w="4801" w:type="dxa"/>
            <w:gridSpan w:val="3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88036" w14:textId="77777777" w:rsidR="00D266BD" w:rsidRPr="00D266BD" w:rsidRDefault="00D266BD" w:rsidP="00D266B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Оценка дисперсии оценки функции регрессии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B6B4F" w14:textId="77777777" w:rsidR="00D266BD" w:rsidRPr="00D266BD" w:rsidRDefault="00D266BD" w:rsidP="00D266B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0B1C9" w14:textId="77777777" w:rsidR="00D266BD" w:rsidRPr="00D266BD" w:rsidRDefault="00D266BD" w:rsidP="00D266B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117B4" w14:textId="77777777" w:rsidR="00D266BD" w:rsidRPr="00D266BD" w:rsidRDefault="00D266BD" w:rsidP="00D266B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2A43" w14:textId="77777777" w:rsidR="00D266BD" w:rsidRPr="00D266BD" w:rsidRDefault="00D266BD" w:rsidP="00D266B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D266BD" w:rsidRPr="00D266BD" w14:paraId="3D16EE60" w14:textId="77777777" w:rsidTr="00D266BD">
        <w:trPr>
          <w:trHeight w:val="300"/>
        </w:trPr>
        <w:tc>
          <w:tcPr>
            <w:tcW w:w="299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F44A" w14:textId="1353F26D" w:rsidR="00D266BD" w:rsidRPr="00D266BD" w:rsidRDefault="00000000" w:rsidP="00D266B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9C84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90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416F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EBC2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404D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A71B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AE8C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34</w:t>
            </w:r>
          </w:p>
        </w:tc>
      </w:tr>
      <w:tr w:rsidR="00D266BD" w:rsidRPr="00D266BD" w14:paraId="206DB9F1" w14:textId="77777777" w:rsidTr="00D266BD">
        <w:trPr>
          <w:trHeight w:val="300"/>
        </w:trPr>
        <w:tc>
          <w:tcPr>
            <w:tcW w:w="2991" w:type="dxa"/>
            <w:shd w:val="clear" w:color="auto" w:fill="auto"/>
            <w:noWrap/>
            <w:vAlign w:val="bottom"/>
            <w:hideMark/>
          </w:tcPr>
          <w:p w14:paraId="33C3B796" w14:textId="42DA9968" w:rsidR="00D266BD" w:rsidRPr="00D266BD" w:rsidRDefault="00000000" w:rsidP="00D266B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val="en-US" w:eastAsia="en-US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2"/>
                            <w:szCs w:val="22"/>
                            <w:lang w:val="en-US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en-US" w:eastAsia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en-US" w:eastAsia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en-US" w:eastAsia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 w:eastAsia="en-US"/>
                      </w:rPr>
                      <m:t>(x)</m:t>
                    </m:r>
                  </m:e>
                </m:acc>
              </m:oMath>
            </m:oMathPara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7666BFBE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2.093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5ED6DC73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1.036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3D40E80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3D45D4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AC9D46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1.036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1A564E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1.903</w:t>
            </w:r>
          </w:p>
        </w:tc>
      </w:tr>
    </w:tbl>
    <w:p w14:paraId="2CCE40D4" w14:textId="7BC79A56" w:rsidR="00D266BD" w:rsidRDefault="00D266BD" w:rsidP="004175BB">
      <w:pPr>
        <w:ind w:firstLine="0"/>
        <w:rPr>
          <w:lang w:eastAsia="en-US"/>
        </w:rPr>
      </w:pPr>
    </w:p>
    <w:p w14:paraId="3378BE11" w14:textId="4C49B1CB" w:rsidR="00EF75FB" w:rsidRDefault="00EF75FB" w:rsidP="004175BB">
      <w:pPr>
        <w:ind w:firstLine="0"/>
        <w:rPr>
          <w:lang w:eastAsia="en-US"/>
        </w:rPr>
      </w:pPr>
      <w:r>
        <w:rPr>
          <w:lang w:eastAsia="en-US"/>
        </w:rPr>
        <w:tab/>
        <w:t xml:space="preserve">Доверительные интервалы для оценивания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α</m:t>
            </m:r>
          </m:e>
          <m:sub>
            <m:r>
              <w:rPr>
                <w:rFonts w:ascii="Cambria Math" w:hAnsi="Cambria Math"/>
                <w:lang w:eastAsia="en-US"/>
              </w:rPr>
              <m:t>0</m:t>
            </m:r>
          </m:sub>
        </m:sSub>
      </m:oMath>
      <w:r>
        <w:rPr>
          <w:lang w:eastAsia="en-US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α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</w:p>
    <w:p w14:paraId="42368F23" w14:textId="2CFADE92" w:rsidR="0077509A" w:rsidRDefault="0077509A" w:rsidP="004175BB">
      <w:pPr>
        <w:ind w:firstLine="0"/>
        <w:rPr>
          <w:lang w:val="en-US" w:eastAsia="en-US"/>
        </w:rPr>
      </w:pPr>
      <w:r>
        <w:rPr>
          <w:lang w:eastAsia="en-US"/>
        </w:rPr>
        <w:tab/>
      </w:r>
      <m:oMath>
        <m:r>
          <w:rPr>
            <w:rFonts w:ascii="Cambria Math" w:hAnsi="Cambria Math"/>
            <w:lang w:eastAsia="en-US"/>
          </w:rPr>
          <m:t>21,044-2,78*</m:t>
        </m:r>
        <m:rad>
          <m:radPr>
            <m:degHide m:val="1"/>
            <m:ctrlPr>
              <w:rPr>
                <w:rFonts w:ascii="Cambria Math" w:hAnsi="Cambria Math"/>
                <w:i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lang w:eastAsia="en-US"/>
              </w:rPr>
              <m:t>3,243</m:t>
            </m:r>
          </m:e>
        </m:rad>
        <m:r>
          <w:rPr>
            <w:rFonts w:ascii="Cambria Math" w:hAnsi="Cambria Math"/>
            <w:lang w:eastAsia="en-US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a</m:t>
            </m:r>
          </m:e>
          <m:sub>
            <m:r>
              <w:rPr>
                <w:rFonts w:ascii="Cambria Math" w:hAnsi="Cambria Math"/>
                <w:lang w:eastAsia="en-US"/>
              </w:rPr>
              <m:t>0</m:t>
            </m:r>
          </m:sub>
        </m:sSub>
        <m:r>
          <w:rPr>
            <w:rFonts w:ascii="Cambria Math" w:hAnsi="Cambria Math"/>
            <w:lang w:eastAsia="en-US"/>
          </w:rPr>
          <m:t xml:space="preserve"> &lt; 21,044+2,78*</m:t>
        </m:r>
        <m:rad>
          <m:radPr>
            <m:degHide m:val="1"/>
            <m:ctrlPr>
              <w:rPr>
                <w:rFonts w:ascii="Cambria Math" w:hAnsi="Cambria Math"/>
                <w:i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lang w:eastAsia="en-US"/>
              </w:rPr>
              <m:t>3,243</m:t>
            </m:r>
          </m:e>
        </m:rad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val="en-US" w:eastAsia="en-US"/>
          </w:rPr>
          <m:t xml:space="preserve">&gt; 16.038 &lt; 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lang w:val="en-US" w:eastAsia="en-US"/>
              </w:rPr>
              <m:t>0</m:t>
            </m:r>
          </m:sub>
        </m:sSub>
        <m:r>
          <w:rPr>
            <w:rFonts w:ascii="Cambria Math" w:hAnsi="Cambria Math"/>
            <w:lang w:val="en-US" w:eastAsia="en-US"/>
          </w:rPr>
          <m:t xml:space="preserve"> &lt; 26.05</m:t>
        </m:r>
      </m:oMath>
    </w:p>
    <w:p w14:paraId="3D512854" w14:textId="596F6621" w:rsidR="0094069F" w:rsidRDefault="0077509A" w:rsidP="004175BB">
      <w:pPr>
        <w:ind w:firstLine="0"/>
        <w:rPr>
          <w:lang w:val="en-US" w:eastAsia="en-US"/>
        </w:rPr>
      </w:pPr>
      <w:r>
        <w:rPr>
          <w:lang w:eastAsia="en-US"/>
        </w:rPr>
        <w:tab/>
      </w:r>
      <m:oMath>
        <m:r>
          <w:rPr>
            <w:rFonts w:ascii="Cambria Math" w:hAnsi="Cambria Math"/>
            <w:lang w:eastAsia="en-US"/>
          </w:rPr>
          <m:t>-1,871-2,78*</m:t>
        </m:r>
        <m:rad>
          <m:radPr>
            <m:degHide m:val="1"/>
            <m:ctrlPr>
              <w:rPr>
                <w:rFonts w:ascii="Cambria Math" w:hAnsi="Cambria Math"/>
                <w:i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lang w:eastAsia="en-US"/>
              </w:rPr>
              <m:t>0.007</m:t>
            </m:r>
          </m:e>
        </m:rad>
        <m:r>
          <w:rPr>
            <w:rFonts w:ascii="Cambria Math" w:hAnsi="Cambria Math"/>
            <w:lang w:eastAsia="en-US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a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w:rPr>
            <w:rFonts w:ascii="Cambria Math" w:hAnsi="Cambria Math"/>
            <w:lang w:eastAsia="en-US"/>
          </w:rPr>
          <m:t xml:space="preserve"> &lt; -1,871+2,78*</m:t>
        </m:r>
        <m:rad>
          <m:radPr>
            <m:degHide m:val="1"/>
            <m:ctrlPr>
              <w:rPr>
                <w:rFonts w:ascii="Cambria Math" w:hAnsi="Cambria Math"/>
                <w:i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lang w:eastAsia="en-US"/>
              </w:rPr>
              <m:t>0.007</m:t>
            </m:r>
          </m:e>
        </m:rad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val="en-US" w:eastAsia="en-US"/>
          </w:rPr>
          <m:t xml:space="preserve">&gt; -2.104 &lt; 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lang w:val="en-US" w:eastAsia="en-US"/>
              </w:rPr>
              <m:t>1</m:t>
            </m:r>
          </m:sub>
        </m:sSub>
        <m:r>
          <w:rPr>
            <w:rFonts w:ascii="Cambria Math" w:hAnsi="Cambria Math"/>
            <w:lang w:val="en-US" w:eastAsia="en-US"/>
          </w:rPr>
          <m:t xml:space="preserve"> &lt; -1.638</m:t>
        </m:r>
      </m:oMath>
    </w:p>
    <w:p w14:paraId="21ADDD34" w14:textId="77777777" w:rsidR="00115C7B" w:rsidRPr="0009168C" w:rsidRDefault="00115C7B" w:rsidP="004175BB">
      <w:pPr>
        <w:ind w:firstLine="0"/>
        <w:rPr>
          <w:lang w:eastAsia="en-US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3126"/>
        <w:gridCol w:w="888"/>
        <w:gridCol w:w="826"/>
        <w:gridCol w:w="980"/>
        <w:gridCol w:w="1300"/>
        <w:gridCol w:w="1300"/>
        <w:gridCol w:w="1300"/>
      </w:tblGrid>
      <w:tr w:rsidR="00115C7B" w:rsidRPr="00115C7B" w14:paraId="26D118D5" w14:textId="77777777" w:rsidTr="00115C7B">
        <w:trPr>
          <w:trHeight w:val="300"/>
        </w:trPr>
        <w:tc>
          <w:tcPr>
            <w:tcW w:w="58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150C3" w14:textId="77777777" w:rsidR="00115C7B" w:rsidRPr="00115C7B" w:rsidRDefault="00115C7B" w:rsidP="00115C7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Доверительный интервал для функции регрессии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3ED68" w14:textId="77777777" w:rsidR="00115C7B" w:rsidRPr="00115C7B" w:rsidRDefault="00115C7B" w:rsidP="00115C7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77AD6" w14:textId="77777777" w:rsidR="00115C7B" w:rsidRPr="00115C7B" w:rsidRDefault="00115C7B" w:rsidP="00115C7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0253A" w14:textId="77777777" w:rsidR="00115C7B" w:rsidRPr="00115C7B" w:rsidRDefault="00115C7B" w:rsidP="00115C7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115C7B" w:rsidRPr="00115C7B" w14:paraId="331947EC" w14:textId="77777777" w:rsidTr="00115C7B">
        <w:trPr>
          <w:trHeight w:val="300"/>
        </w:trPr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7966" w14:textId="703B608D" w:rsidR="00115C7B" w:rsidRPr="00115C7B" w:rsidRDefault="00000000" w:rsidP="00115C7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059C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1D6B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735B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2999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AD9E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47AD5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34</w:t>
            </w:r>
          </w:p>
        </w:tc>
      </w:tr>
      <w:tr w:rsidR="00115C7B" w:rsidRPr="00115C7B" w14:paraId="5D0AB24E" w14:textId="77777777" w:rsidTr="00115C7B">
        <w:trPr>
          <w:trHeight w:val="300"/>
        </w:trPr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FD07" w14:textId="442976C5" w:rsidR="00115C7B" w:rsidRPr="00115C7B" w:rsidRDefault="00000000" w:rsidP="00115C7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val="en-US" w:eastAsia="en-US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 w:eastAsia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US" w:eastAsia="en-US"/>
                  </w:rPr>
                  <m:t>-γσ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 w:eastAsia="en-US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DCA4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7.665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7D63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-4.242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F178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-14.867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4C67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-24.280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FF86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-34.183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4695B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-46.417</w:t>
            </w:r>
          </w:p>
        </w:tc>
      </w:tr>
      <w:tr w:rsidR="00115C7B" w:rsidRPr="00115C7B" w14:paraId="0BAF1B76" w14:textId="77777777" w:rsidTr="00115C7B">
        <w:trPr>
          <w:trHeight w:val="300"/>
        </w:trPr>
        <w:tc>
          <w:tcPr>
            <w:tcW w:w="3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4A0D" w14:textId="2C53C656" w:rsidR="00115C7B" w:rsidRPr="00115C7B" w:rsidRDefault="00000000" w:rsidP="00115C7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val="en-US" w:eastAsia="en-US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 w:eastAsia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US" w:eastAsia="en-US"/>
                  </w:rPr>
                  <m:t>+γσ</m:t>
                </m:r>
              </m:oMath>
            </m:oMathPara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CE41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15.709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856E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1.417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A36D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-10.414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7DF8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-19.714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3FC1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-28.525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8C7B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-38.747</w:t>
            </w:r>
          </w:p>
        </w:tc>
      </w:tr>
    </w:tbl>
    <w:p w14:paraId="41361D77" w14:textId="004C2815" w:rsidR="003F3063" w:rsidRDefault="00A9079E" w:rsidP="003F3063">
      <w:pPr>
        <w:pStyle w:val="3"/>
        <w:rPr>
          <w:szCs w:val="28"/>
        </w:rPr>
      </w:pPr>
      <w:r>
        <w:rPr>
          <w:szCs w:val="28"/>
        </w:rPr>
        <w:lastRenderedPageBreak/>
        <w:t>Результаты</w:t>
      </w:r>
    </w:p>
    <w:p w14:paraId="04AA6BC0" w14:textId="77777777" w:rsidR="006210DC" w:rsidRPr="006210DC" w:rsidRDefault="006210DC" w:rsidP="006210DC">
      <w:pPr>
        <w:rPr>
          <w:lang w:eastAsia="en-US"/>
        </w:rPr>
      </w:pPr>
    </w:p>
    <w:p w14:paraId="1D85350F" w14:textId="37640982" w:rsidR="00E35B7C" w:rsidRDefault="002771F9" w:rsidP="00CC0C41">
      <w:pPr>
        <w:ind w:firstLine="0"/>
        <w:rPr>
          <w:lang w:eastAsia="en-US"/>
        </w:rPr>
      </w:pPr>
      <w:r>
        <w:rPr>
          <w:noProof/>
        </w:rPr>
        <w:drawing>
          <wp:inline distT="0" distB="0" distL="0" distR="0" wp14:anchorId="324E9FA6" wp14:editId="32E4CCFA">
            <wp:extent cx="4459605" cy="3333750"/>
            <wp:effectExtent l="0" t="0" r="1714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44EDA6-D932-4AB5-7E20-95283DEEE0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D9BF1" wp14:editId="51E42C9D">
            <wp:extent cx="4459605" cy="2857500"/>
            <wp:effectExtent l="0" t="0" r="1714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E884126-827D-E95F-C83E-2B542357A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ADFE5DF" w14:textId="77777777" w:rsidR="002771F9" w:rsidRPr="00E35B7C" w:rsidRDefault="002771F9" w:rsidP="00CC0C41">
      <w:pPr>
        <w:ind w:firstLine="0"/>
        <w:rPr>
          <w:rFonts w:eastAsia="Calibri"/>
          <w:lang w:eastAsia="en-US"/>
        </w:rPr>
      </w:pPr>
    </w:p>
    <w:p w14:paraId="768570A8" w14:textId="14F5FFB3" w:rsidR="00D04EFC" w:rsidRDefault="00FF0CAC" w:rsidP="00FF0CAC">
      <w:pPr>
        <w:pStyle w:val="3"/>
        <w:rPr>
          <w:rFonts w:eastAsia="Calibri"/>
        </w:rPr>
      </w:pPr>
      <w:r>
        <w:rPr>
          <w:rFonts w:eastAsia="Calibri"/>
        </w:rPr>
        <w:t>Выводы</w:t>
      </w:r>
    </w:p>
    <w:p w14:paraId="6CA4B448" w14:textId="278CC27F" w:rsidR="00590ED4" w:rsidRPr="00D7214A" w:rsidRDefault="00B366B7" w:rsidP="00C82211">
      <w:pPr>
        <w:rPr>
          <w:rFonts w:eastAsia="Calibri"/>
          <w:iCs/>
          <w:lang w:eastAsia="en-US"/>
        </w:rPr>
      </w:pPr>
      <w:r w:rsidRPr="00B366B7">
        <w:rPr>
          <w:rFonts w:eastAsia="Calibri"/>
          <w:iCs/>
          <w:lang w:eastAsia="en-US"/>
        </w:rPr>
        <w:t>В рамках данной лабораторной работы была успешно выполнена оценка коэффициентов линейной регрессии, а также построение и анализ соответствующих доверительных интервалов. Расчеты показали, что модель регрессии адекватно описывает зависимость между переменными, что подтверждается значением несмещенной оценки дисперсии. Доверительные интервалы для оценок коэффициентов и самой функции регрессии обеспечивают надежность предсказаний.</w:t>
      </w:r>
    </w:p>
    <w:sectPr w:rsidR="00590ED4" w:rsidRPr="00D7214A" w:rsidSect="00C71AC0">
      <w:footerReference w:type="even" r:id="rId11"/>
      <w:footerReference w:type="default" r:id="rId12"/>
      <w:pgSz w:w="11906" w:h="16838"/>
      <w:pgMar w:top="1134" w:right="656" w:bottom="1134" w:left="9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78447" w14:textId="77777777" w:rsidR="0095069A" w:rsidRDefault="0095069A">
      <w:r>
        <w:separator/>
      </w:r>
    </w:p>
  </w:endnote>
  <w:endnote w:type="continuationSeparator" w:id="0">
    <w:p w14:paraId="1ED960AB" w14:textId="77777777" w:rsidR="0095069A" w:rsidRDefault="00950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E6068" w14:textId="77777777" w:rsidR="00E70DDF" w:rsidRDefault="00E70DDF" w:rsidP="0054544B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24456EF1" w14:textId="77777777" w:rsidR="00E70DDF" w:rsidRDefault="00E70DDF" w:rsidP="002C5D7E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539E3" w14:textId="77777777" w:rsidR="00E70DDF" w:rsidRDefault="00E70DDF" w:rsidP="0054544B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107AFC">
      <w:rPr>
        <w:rStyle w:val="af6"/>
        <w:noProof/>
      </w:rPr>
      <w:t>11</w:t>
    </w:r>
    <w:r>
      <w:rPr>
        <w:rStyle w:val="af6"/>
      </w:rPr>
      <w:fldChar w:fldCharType="end"/>
    </w:r>
  </w:p>
  <w:p w14:paraId="16AA605B" w14:textId="77777777" w:rsidR="00E70DDF" w:rsidRDefault="00E70DDF" w:rsidP="002C5D7E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B20DB" w14:textId="77777777" w:rsidR="0095069A" w:rsidRDefault="0095069A">
      <w:r>
        <w:separator/>
      </w:r>
    </w:p>
  </w:footnote>
  <w:footnote w:type="continuationSeparator" w:id="0">
    <w:p w14:paraId="5BCB06E6" w14:textId="77777777" w:rsidR="0095069A" w:rsidRDefault="00950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4445"/>
    <w:multiLevelType w:val="hybridMultilevel"/>
    <w:tmpl w:val="7362D618"/>
    <w:lvl w:ilvl="0" w:tplc="C53056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15173FDC"/>
    <w:multiLevelType w:val="hybridMultilevel"/>
    <w:tmpl w:val="1CE83AAA"/>
    <w:lvl w:ilvl="0" w:tplc="5AC8FFE0">
      <w:start w:val="10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931A78"/>
    <w:multiLevelType w:val="hybridMultilevel"/>
    <w:tmpl w:val="58D4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567E9"/>
    <w:multiLevelType w:val="hybridMultilevel"/>
    <w:tmpl w:val="8462336C"/>
    <w:lvl w:ilvl="0" w:tplc="0409000F">
      <w:start w:val="2"/>
      <w:numFmt w:val="bullet"/>
      <w:pStyle w:val="a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65C545D"/>
    <w:multiLevelType w:val="hybridMultilevel"/>
    <w:tmpl w:val="7E9CC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8672F"/>
    <w:multiLevelType w:val="hybridMultilevel"/>
    <w:tmpl w:val="6112825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6DEA3A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i/>
        <w:color w:val="FF000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46B3D09"/>
    <w:multiLevelType w:val="hybridMultilevel"/>
    <w:tmpl w:val="A7E6BBEC"/>
    <w:lvl w:ilvl="0" w:tplc="7624E5EC">
      <w:start w:val="1"/>
      <w:numFmt w:val="bullet"/>
      <w:pStyle w:val="a0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hybridMultilevel"/>
    <w:tmpl w:val="AE9C2690"/>
    <w:lvl w:ilvl="0" w:tplc="187A5C1A">
      <w:start w:val="1"/>
      <w:numFmt w:val="bullet"/>
      <w:pStyle w:val="a1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C01ED3"/>
    <w:multiLevelType w:val="hybridMultilevel"/>
    <w:tmpl w:val="7362D618"/>
    <w:lvl w:ilvl="0" w:tplc="C53056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9C269D4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80C8D"/>
    <w:multiLevelType w:val="hybridMultilevel"/>
    <w:tmpl w:val="5066A95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 w15:restartNumberingAfterBreak="0">
    <w:nsid w:val="559F0A25"/>
    <w:multiLevelType w:val="hybridMultilevel"/>
    <w:tmpl w:val="80EC3EAA"/>
    <w:lvl w:ilvl="0" w:tplc="AE24446C">
      <w:start w:val="1"/>
      <w:numFmt w:val="bullet"/>
      <w:pStyle w:val="a2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FF46388"/>
    <w:multiLevelType w:val="hybridMultilevel"/>
    <w:tmpl w:val="EE12CE1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016AF"/>
    <w:multiLevelType w:val="hybridMultilevel"/>
    <w:tmpl w:val="134CAB70"/>
    <w:lvl w:ilvl="0" w:tplc="AE24446C">
      <w:start w:val="1"/>
      <w:numFmt w:val="bullet"/>
      <w:pStyle w:val="a3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407843"/>
    <w:multiLevelType w:val="hybridMultilevel"/>
    <w:tmpl w:val="9238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bCs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C4200"/>
    <w:multiLevelType w:val="hybridMultilevel"/>
    <w:tmpl w:val="0B3E888E"/>
    <w:lvl w:ilvl="0" w:tplc="ED823D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FBA7362"/>
    <w:multiLevelType w:val="hybridMultilevel"/>
    <w:tmpl w:val="9AF2E6BC"/>
    <w:lvl w:ilvl="0" w:tplc="2A149382">
      <w:start w:val="1"/>
      <w:numFmt w:val="bullet"/>
      <w:pStyle w:val="a4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7CD26438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3433D1"/>
    <w:multiLevelType w:val="multilevel"/>
    <w:tmpl w:val="B1F47B80"/>
    <w:numStyleLink w:val="1"/>
  </w:abstractNum>
  <w:num w:numId="1" w16cid:durableId="300161431">
    <w:abstractNumId w:val="8"/>
  </w:num>
  <w:num w:numId="2" w16cid:durableId="84294129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767220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805605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4736347">
    <w:abstractNumId w:val="4"/>
  </w:num>
  <w:num w:numId="6" w16cid:durableId="1101997288">
    <w:abstractNumId w:val="18"/>
  </w:num>
  <w:num w:numId="7" w16cid:durableId="1487087215">
    <w:abstractNumId w:val="22"/>
  </w:num>
  <w:num w:numId="8" w16cid:durableId="1863938923">
    <w:abstractNumId w:val="1"/>
  </w:num>
  <w:num w:numId="9" w16cid:durableId="225456056">
    <w:abstractNumId w:val="11"/>
  </w:num>
  <w:num w:numId="10" w16cid:durableId="1950048141">
    <w:abstractNumId w:val="19"/>
  </w:num>
  <w:num w:numId="11" w16cid:durableId="1536117451">
    <w:abstractNumId w:val="20"/>
  </w:num>
  <w:num w:numId="12" w16cid:durableId="2100712558">
    <w:abstractNumId w:val="14"/>
  </w:num>
  <w:num w:numId="13" w16cid:durableId="1058941591">
    <w:abstractNumId w:val="13"/>
  </w:num>
  <w:num w:numId="14" w16cid:durableId="1616138159">
    <w:abstractNumId w:val="3"/>
  </w:num>
  <w:num w:numId="15" w16cid:durableId="353389344">
    <w:abstractNumId w:val="17"/>
  </w:num>
  <w:num w:numId="16" w16cid:durableId="1045522731">
    <w:abstractNumId w:val="15"/>
  </w:num>
  <w:num w:numId="17" w16cid:durableId="2140876229">
    <w:abstractNumId w:val="7"/>
  </w:num>
  <w:num w:numId="18" w16cid:durableId="2093160620">
    <w:abstractNumId w:val="21"/>
  </w:num>
  <w:num w:numId="19" w16cid:durableId="233703344">
    <w:abstractNumId w:val="12"/>
  </w:num>
  <w:num w:numId="20" w16cid:durableId="1675231592">
    <w:abstractNumId w:val="2"/>
  </w:num>
  <w:num w:numId="21" w16cid:durableId="973564740">
    <w:abstractNumId w:val="6"/>
  </w:num>
  <w:num w:numId="22" w16cid:durableId="1786733269">
    <w:abstractNumId w:val="10"/>
  </w:num>
  <w:num w:numId="23" w16cid:durableId="1396709109">
    <w:abstractNumId w:val="5"/>
  </w:num>
  <w:num w:numId="24" w16cid:durableId="32749065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97"/>
    <w:rsid w:val="00002117"/>
    <w:rsid w:val="0000285F"/>
    <w:rsid w:val="00013995"/>
    <w:rsid w:val="00017F3B"/>
    <w:rsid w:val="00035B0C"/>
    <w:rsid w:val="00036D97"/>
    <w:rsid w:val="00042F3C"/>
    <w:rsid w:val="00043A0F"/>
    <w:rsid w:val="000446A2"/>
    <w:rsid w:val="00044703"/>
    <w:rsid w:val="00051DF3"/>
    <w:rsid w:val="0005633B"/>
    <w:rsid w:val="000669C0"/>
    <w:rsid w:val="0009168C"/>
    <w:rsid w:val="00091B0B"/>
    <w:rsid w:val="000A0680"/>
    <w:rsid w:val="000A3E21"/>
    <w:rsid w:val="000B040B"/>
    <w:rsid w:val="000B7B13"/>
    <w:rsid w:val="000C395E"/>
    <w:rsid w:val="00107AFC"/>
    <w:rsid w:val="001107B0"/>
    <w:rsid w:val="00110BA4"/>
    <w:rsid w:val="00115C7B"/>
    <w:rsid w:val="00117981"/>
    <w:rsid w:val="00121EF8"/>
    <w:rsid w:val="00125B97"/>
    <w:rsid w:val="001357EB"/>
    <w:rsid w:val="0013678E"/>
    <w:rsid w:val="00142782"/>
    <w:rsid w:val="00154EB8"/>
    <w:rsid w:val="00157E84"/>
    <w:rsid w:val="00162E88"/>
    <w:rsid w:val="00165FE0"/>
    <w:rsid w:val="00173E94"/>
    <w:rsid w:val="00190ACE"/>
    <w:rsid w:val="001937C0"/>
    <w:rsid w:val="001A3AE3"/>
    <w:rsid w:val="001B2A7C"/>
    <w:rsid w:val="001B32D6"/>
    <w:rsid w:val="001B3C4D"/>
    <w:rsid w:val="001B6B2B"/>
    <w:rsid w:val="001C0A04"/>
    <w:rsid w:val="001C2970"/>
    <w:rsid w:val="001D0D83"/>
    <w:rsid w:val="001D3F5B"/>
    <w:rsid w:val="001D73BF"/>
    <w:rsid w:val="001D746D"/>
    <w:rsid w:val="001F4446"/>
    <w:rsid w:val="001F6410"/>
    <w:rsid w:val="001F7D7F"/>
    <w:rsid w:val="002031D9"/>
    <w:rsid w:val="002036F0"/>
    <w:rsid w:val="00207151"/>
    <w:rsid w:val="00213397"/>
    <w:rsid w:val="00215EAA"/>
    <w:rsid w:val="00217FD4"/>
    <w:rsid w:val="00220B34"/>
    <w:rsid w:val="002323CD"/>
    <w:rsid w:val="0024035E"/>
    <w:rsid w:val="002403BA"/>
    <w:rsid w:val="00253F81"/>
    <w:rsid w:val="00256762"/>
    <w:rsid w:val="0026453F"/>
    <w:rsid w:val="002771F9"/>
    <w:rsid w:val="00282385"/>
    <w:rsid w:val="00283730"/>
    <w:rsid w:val="00291664"/>
    <w:rsid w:val="0029315D"/>
    <w:rsid w:val="00295A74"/>
    <w:rsid w:val="002A2746"/>
    <w:rsid w:val="002A35CD"/>
    <w:rsid w:val="002B3382"/>
    <w:rsid w:val="002B42D7"/>
    <w:rsid w:val="002B4947"/>
    <w:rsid w:val="002C1F52"/>
    <w:rsid w:val="002C3A19"/>
    <w:rsid w:val="002C5D7E"/>
    <w:rsid w:val="002D621D"/>
    <w:rsid w:val="002D63CC"/>
    <w:rsid w:val="002D6EEE"/>
    <w:rsid w:val="002E022F"/>
    <w:rsid w:val="002E3A9F"/>
    <w:rsid w:val="002E5193"/>
    <w:rsid w:val="002E6BA0"/>
    <w:rsid w:val="002F16BA"/>
    <w:rsid w:val="002F6D3E"/>
    <w:rsid w:val="002F6D9E"/>
    <w:rsid w:val="003030B7"/>
    <w:rsid w:val="00313D35"/>
    <w:rsid w:val="00322DC3"/>
    <w:rsid w:val="00323B62"/>
    <w:rsid w:val="00332992"/>
    <w:rsid w:val="00333161"/>
    <w:rsid w:val="003451F8"/>
    <w:rsid w:val="00353049"/>
    <w:rsid w:val="003541EB"/>
    <w:rsid w:val="00356E2A"/>
    <w:rsid w:val="00366CB3"/>
    <w:rsid w:val="00376043"/>
    <w:rsid w:val="00377934"/>
    <w:rsid w:val="00380626"/>
    <w:rsid w:val="0038602E"/>
    <w:rsid w:val="00386073"/>
    <w:rsid w:val="0038707D"/>
    <w:rsid w:val="00387173"/>
    <w:rsid w:val="003919F5"/>
    <w:rsid w:val="003934D8"/>
    <w:rsid w:val="003B6D6C"/>
    <w:rsid w:val="003C2AE9"/>
    <w:rsid w:val="003C2BD6"/>
    <w:rsid w:val="003E5584"/>
    <w:rsid w:val="003F3063"/>
    <w:rsid w:val="003F494E"/>
    <w:rsid w:val="003F576B"/>
    <w:rsid w:val="004007F7"/>
    <w:rsid w:val="00410427"/>
    <w:rsid w:val="00413092"/>
    <w:rsid w:val="00413643"/>
    <w:rsid w:val="00416021"/>
    <w:rsid w:val="00416A08"/>
    <w:rsid w:val="00417075"/>
    <w:rsid w:val="0041731B"/>
    <w:rsid w:val="004175BB"/>
    <w:rsid w:val="004318AF"/>
    <w:rsid w:val="00435206"/>
    <w:rsid w:val="00440409"/>
    <w:rsid w:val="0044117B"/>
    <w:rsid w:val="004439DE"/>
    <w:rsid w:val="00454F91"/>
    <w:rsid w:val="0045525D"/>
    <w:rsid w:val="00461437"/>
    <w:rsid w:val="00466909"/>
    <w:rsid w:val="0047115F"/>
    <w:rsid w:val="00472704"/>
    <w:rsid w:val="00476376"/>
    <w:rsid w:val="00487747"/>
    <w:rsid w:val="004A1924"/>
    <w:rsid w:val="004A71DB"/>
    <w:rsid w:val="004B063C"/>
    <w:rsid w:val="004B487D"/>
    <w:rsid w:val="004C4936"/>
    <w:rsid w:val="004E09E9"/>
    <w:rsid w:val="004F0B4D"/>
    <w:rsid w:val="004F1D90"/>
    <w:rsid w:val="00507EFB"/>
    <w:rsid w:val="00515B52"/>
    <w:rsid w:val="00522868"/>
    <w:rsid w:val="00522DB2"/>
    <w:rsid w:val="00536960"/>
    <w:rsid w:val="00542570"/>
    <w:rsid w:val="005425BB"/>
    <w:rsid w:val="00545069"/>
    <w:rsid w:val="0054544B"/>
    <w:rsid w:val="005454D6"/>
    <w:rsid w:val="00556785"/>
    <w:rsid w:val="00556C22"/>
    <w:rsid w:val="0056347B"/>
    <w:rsid w:val="00564308"/>
    <w:rsid w:val="00564F8B"/>
    <w:rsid w:val="00581EAA"/>
    <w:rsid w:val="00581F75"/>
    <w:rsid w:val="005840D9"/>
    <w:rsid w:val="00590ED4"/>
    <w:rsid w:val="00597750"/>
    <w:rsid w:val="005A47A2"/>
    <w:rsid w:val="005A6B9D"/>
    <w:rsid w:val="005B0AD4"/>
    <w:rsid w:val="005B0B5D"/>
    <w:rsid w:val="005B50B4"/>
    <w:rsid w:val="005B7BC7"/>
    <w:rsid w:val="005C166D"/>
    <w:rsid w:val="005C4925"/>
    <w:rsid w:val="005E308E"/>
    <w:rsid w:val="00612B45"/>
    <w:rsid w:val="00616159"/>
    <w:rsid w:val="006202C8"/>
    <w:rsid w:val="00620A06"/>
    <w:rsid w:val="00620B21"/>
    <w:rsid w:val="006210DC"/>
    <w:rsid w:val="00625027"/>
    <w:rsid w:val="0062765A"/>
    <w:rsid w:val="00631E54"/>
    <w:rsid w:val="00635389"/>
    <w:rsid w:val="00636D3C"/>
    <w:rsid w:val="00643C55"/>
    <w:rsid w:val="00646C84"/>
    <w:rsid w:val="006550A5"/>
    <w:rsid w:val="006561BF"/>
    <w:rsid w:val="00663EAC"/>
    <w:rsid w:val="006672A0"/>
    <w:rsid w:val="00667BA3"/>
    <w:rsid w:val="00675A7D"/>
    <w:rsid w:val="00675DC0"/>
    <w:rsid w:val="006A0F6B"/>
    <w:rsid w:val="006A6E18"/>
    <w:rsid w:val="006A7623"/>
    <w:rsid w:val="006B768D"/>
    <w:rsid w:val="006C684F"/>
    <w:rsid w:val="006D2526"/>
    <w:rsid w:val="006D6625"/>
    <w:rsid w:val="006E528F"/>
    <w:rsid w:val="006F28E1"/>
    <w:rsid w:val="006F4E7F"/>
    <w:rsid w:val="006F7AA9"/>
    <w:rsid w:val="006F7FEC"/>
    <w:rsid w:val="00702190"/>
    <w:rsid w:val="00717F20"/>
    <w:rsid w:val="00721383"/>
    <w:rsid w:val="00742DC9"/>
    <w:rsid w:val="00744D30"/>
    <w:rsid w:val="007557BF"/>
    <w:rsid w:val="00760BA0"/>
    <w:rsid w:val="007660C0"/>
    <w:rsid w:val="00773039"/>
    <w:rsid w:val="0077509A"/>
    <w:rsid w:val="00780FA3"/>
    <w:rsid w:val="0078113B"/>
    <w:rsid w:val="00783F4D"/>
    <w:rsid w:val="00784916"/>
    <w:rsid w:val="00793B3D"/>
    <w:rsid w:val="007A2D98"/>
    <w:rsid w:val="007B142C"/>
    <w:rsid w:val="007B73E8"/>
    <w:rsid w:val="007B7CF3"/>
    <w:rsid w:val="007C5685"/>
    <w:rsid w:val="007C6640"/>
    <w:rsid w:val="007C7562"/>
    <w:rsid w:val="007D15A5"/>
    <w:rsid w:val="007D5103"/>
    <w:rsid w:val="007D5AFB"/>
    <w:rsid w:val="007D664F"/>
    <w:rsid w:val="007E41B2"/>
    <w:rsid w:val="007E580F"/>
    <w:rsid w:val="007F0E6F"/>
    <w:rsid w:val="007F21CB"/>
    <w:rsid w:val="00800432"/>
    <w:rsid w:val="00802371"/>
    <w:rsid w:val="00804DF1"/>
    <w:rsid w:val="008057BF"/>
    <w:rsid w:val="00814046"/>
    <w:rsid w:val="00814EDC"/>
    <w:rsid w:val="00817826"/>
    <w:rsid w:val="00821F5C"/>
    <w:rsid w:val="00825691"/>
    <w:rsid w:val="00827544"/>
    <w:rsid w:val="00841BD3"/>
    <w:rsid w:val="008459FA"/>
    <w:rsid w:val="00854454"/>
    <w:rsid w:val="00854943"/>
    <w:rsid w:val="0085663E"/>
    <w:rsid w:val="00864C02"/>
    <w:rsid w:val="00865A5C"/>
    <w:rsid w:val="00880789"/>
    <w:rsid w:val="00883227"/>
    <w:rsid w:val="00885C8A"/>
    <w:rsid w:val="00894A4E"/>
    <w:rsid w:val="008977D5"/>
    <w:rsid w:val="008A46BF"/>
    <w:rsid w:val="008C1678"/>
    <w:rsid w:val="008C19DE"/>
    <w:rsid w:val="008F34A2"/>
    <w:rsid w:val="00900CDD"/>
    <w:rsid w:val="00905AEB"/>
    <w:rsid w:val="00905B80"/>
    <w:rsid w:val="0090604E"/>
    <w:rsid w:val="00910AE3"/>
    <w:rsid w:val="0091259A"/>
    <w:rsid w:val="00913FF1"/>
    <w:rsid w:val="009221C0"/>
    <w:rsid w:val="009246C3"/>
    <w:rsid w:val="009254E4"/>
    <w:rsid w:val="00927189"/>
    <w:rsid w:val="00930289"/>
    <w:rsid w:val="009336E2"/>
    <w:rsid w:val="0094069F"/>
    <w:rsid w:val="009464BF"/>
    <w:rsid w:val="009475FA"/>
    <w:rsid w:val="0095069A"/>
    <w:rsid w:val="0095143D"/>
    <w:rsid w:val="00957D35"/>
    <w:rsid w:val="009726A2"/>
    <w:rsid w:val="009B095D"/>
    <w:rsid w:val="009C5AC1"/>
    <w:rsid w:val="009C61DF"/>
    <w:rsid w:val="009C75A9"/>
    <w:rsid w:val="009D2A56"/>
    <w:rsid w:val="009E2D03"/>
    <w:rsid w:val="009E3D7A"/>
    <w:rsid w:val="009E5BB7"/>
    <w:rsid w:val="009E693F"/>
    <w:rsid w:val="009F5752"/>
    <w:rsid w:val="009F7168"/>
    <w:rsid w:val="00A0167B"/>
    <w:rsid w:val="00A16DDC"/>
    <w:rsid w:val="00A20B55"/>
    <w:rsid w:val="00A24BE0"/>
    <w:rsid w:val="00A27C4F"/>
    <w:rsid w:val="00A34FFE"/>
    <w:rsid w:val="00A40DE3"/>
    <w:rsid w:val="00A45106"/>
    <w:rsid w:val="00A52A83"/>
    <w:rsid w:val="00A57693"/>
    <w:rsid w:val="00A6075A"/>
    <w:rsid w:val="00A6522F"/>
    <w:rsid w:val="00A714F0"/>
    <w:rsid w:val="00A73576"/>
    <w:rsid w:val="00A76119"/>
    <w:rsid w:val="00A76E89"/>
    <w:rsid w:val="00A85146"/>
    <w:rsid w:val="00A86B4D"/>
    <w:rsid w:val="00A9017F"/>
    <w:rsid w:val="00A9079E"/>
    <w:rsid w:val="00AC1F32"/>
    <w:rsid w:val="00AD2051"/>
    <w:rsid w:val="00AE28C8"/>
    <w:rsid w:val="00AE4119"/>
    <w:rsid w:val="00AE7E1B"/>
    <w:rsid w:val="00AF12CF"/>
    <w:rsid w:val="00B109FD"/>
    <w:rsid w:val="00B123E3"/>
    <w:rsid w:val="00B13A1E"/>
    <w:rsid w:val="00B16630"/>
    <w:rsid w:val="00B1751F"/>
    <w:rsid w:val="00B26318"/>
    <w:rsid w:val="00B31ECD"/>
    <w:rsid w:val="00B32E4F"/>
    <w:rsid w:val="00B366B7"/>
    <w:rsid w:val="00B44E79"/>
    <w:rsid w:val="00B4595A"/>
    <w:rsid w:val="00B463EF"/>
    <w:rsid w:val="00B52EE3"/>
    <w:rsid w:val="00B544F6"/>
    <w:rsid w:val="00B600AD"/>
    <w:rsid w:val="00B635CA"/>
    <w:rsid w:val="00B73198"/>
    <w:rsid w:val="00B74D99"/>
    <w:rsid w:val="00B76EED"/>
    <w:rsid w:val="00B843B2"/>
    <w:rsid w:val="00B84D34"/>
    <w:rsid w:val="00B97AD1"/>
    <w:rsid w:val="00BA2977"/>
    <w:rsid w:val="00BA32E0"/>
    <w:rsid w:val="00BA3A7B"/>
    <w:rsid w:val="00BA411D"/>
    <w:rsid w:val="00BB3102"/>
    <w:rsid w:val="00BB53D2"/>
    <w:rsid w:val="00BB59B9"/>
    <w:rsid w:val="00BB7791"/>
    <w:rsid w:val="00BD3C7F"/>
    <w:rsid w:val="00BE069C"/>
    <w:rsid w:val="00BE4281"/>
    <w:rsid w:val="00C01321"/>
    <w:rsid w:val="00C056A1"/>
    <w:rsid w:val="00C05D49"/>
    <w:rsid w:val="00C0631E"/>
    <w:rsid w:val="00C1146E"/>
    <w:rsid w:val="00C31B67"/>
    <w:rsid w:val="00C32D78"/>
    <w:rsid w:val="00C3301D"/>
    <w:rsid w:val="00C3768B"/>
    <w:rsid w:val="00C411F3"/>
    <w:rsid w:val="00C41716"/>
    <w:rsid w:val="00C41A43"/>
    <w:rsid w:val="00C66753"/>
    <w:rsid w:val="00C71AC0"/>
    <w:rsid w:val="00C7265C"/>
    <w:rsid w:val="00C76373"/>
    <w:rsid w:val="00C802E3"/>
    <w:rsid w:val="00C8064A"/>
    <w:rsid w:val="00C82211"/>
    <w:rsid w:val="00C82246"/>
    <w:rsid w:val="00C822FB"/>
    <w:rsid w:val="00C84279"/>
    <w:rsid w:val="00C849B7"/>
    <w:rsid w:val="00C93124"/>
    <w:rsid w:val="00C96C3E"/>
    <w:rsid w:val="00CA03A2"/>
    <w:rsid w:val="00CA1F0B"/>
    <w:rsid w:val="00CA317D"/>
    <w:rsid w:val="00CB53DB"/>
    <w:rsid w:val="00CC0C41"/>
    <w:rsid w:val="00CC6825"/>
    <w:rsid w:val="00CD3574"/>
    <w:rsid w:val="00CD4696"/>
    <w:rsid w:val="00CD7FA6"/>
    <w:rsid w:val="00CE7222"/>
    <w:rsid w:val="00CF5A9E"/>
    <w:rsid w:val="00D04EFC"/>
    <w:rsid w:val="00D13075"/>
    <w:rsid w:val="00D1449B"/>
    <w:rsid w:val="00D1708E"/>
    <w:rsid w:val="00D20495"/>
    <w:rsid w:val="00D266BD"/>
    <w:rsid w:val="00D35B0E"/>
    <w:rsid w:val="00D42F0A"/>
    <w:rsid w:val="00D43D76"/>
    <w:rsid w:val="00D50BC8"/>
    <w:rsid w:val="00D5719C"/>
    <w:rsid w:val="00D628AF"/>
    <w:rsid w:val="00D62911"/>
    <w:rsid w:val="00D7214A"/>
    <w:rsid w:val="00D754DC"/>
    <w:rsid w:val="00D8182C"/>
    <w:rsid w:val="00D82D3A"/>
    <w:rsid w:val="00D91462"/>
    <w:rsid w:val="00D93E8D"/>
    <w:rsid w:val="00D944CB"/>
    <w:rsid w:val="00D9725A"/>
    <w:rsid w:val="00DA1A7B"/>
    <w:rsid w:val="00DA36D9"/>
    <w:rsid w:val="00DA7D8F"/>
    <w:rsid w:val="00DB172A"/>
    <w:rsid w:val="00DB500D"/>
    <w:rsid w:val="00DE39A3"/>
    <w:rsid w:val="00E045F0"/>
    <w:rsid w:val="00E0693B"/>
    <w:rsid w:val="00E07C67"/>
    <w:rsid w:val="00E134D6"/>
    <w:rsid w:val="00E20E0D"/>
    <w:rsid w:val="00E210B8"/>
    <w:rsid w:val="00E26A9A"/>
    <w:rsid w:val="00E33A71"/>
    <w:rsid w:val="00E34DAC"/>
    <w:rsid w:val="00E35B7C"/>
    <w:rsid w:val="00E367DD"/>
    <w:rsid w:val="00E45D3D"/>
    <w:rsid w:val="00E55108"/>
    <w:rsid w:val="00E70DDF"/>
    <w:rsid w:val="00E717ED"/>
    <w:rsid w:val="00E801D1"/>
    <w:rsid w:val="00E80A5C"/>
    <w:rsid w:val="00E84F4A"/>
    <w:rsid w:val="00E8502C"/>
    <w:rsid w:val="00E85793"/>
    <w:rsid w:val="00EA5191"/>
    <w:rsid w:val="00ED07D3"/>
    <w:rsid w:val="00ED355A"/>
    <w:rsid w:val="00EE0D7C"/>
    <w:rsid w:val="00EE1AD8"/>
    <w:rsid w:val="00EF2388"/>
    <w:rsid w:val="00EF293C"/>
    <w:rsid w:val="00EF75FB"/>
    <w:rsid w:val="00F0240F"/>
    <w:rsid w:val="00F035AC"/>
    <w:rsid w:val="00F21600"/>
    <w:rsid w:val="00F24326"/>
    <w:rsid w:val="00F25DC1"/>
    <w:rsid w:val="00F3215D"/>
    <w:rsid w:val="00F33E95"/>
    <w:rsid w:val="00F3654B"/>
    <w:rsid w:val="00F377E7"/>
    <w:rsid w:val="00F40869"/>
    <w:rsid w:val="00F44CB0"/>
    <w:rsid w:val="00F45EBD"/>
    <w:rsid w:val="00F53758"/>
    <w:rsid w:val="00F55ECC"/>
    <w:rsid w:val="00F741DF"/>
    <w:rsid w:val="00F81CE0"/>
    <w:rsid w:val="00F83F65"/>
    <w:rsid w:val="00F86B70"/>
    <w:rsid w:val="00F8792E"/>
    <w:rsid w:val="00FA510F"/>
    <w:rsid w:val="00FA71A1"/>
    <w:rsid w:val="00FB38B0"/>
    <w:rsid w:val="00FB456A"/>
    <w:rsid w:val="00FB4C86"/>
    <w:rsid w:val="00FB652E"/>
    <w:rsid w:val="00FB68E2"/>
    <w:rsid w:val="00FB6F3B"/>
    <w:rsid w:val="00FC2DA7"/>
    <w:rsid w:val="00FC6BDF"/>
    <w:rsid w:val="00FD0CEC"/>
    <w:rsid w:val="00FD394F"/>
    <w:rsid w:val="00FD4876"/>
    <w:rsid w:val="00FD7891"/>
    <w:rsid w:val="00FE0E9C"/>
    <w:rsid w:val="00FF0CAC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EE077"/>
  <w15:chartTrackingRefBased/>
  <w15:docId w15:val="{F1881036-3F7B-A541-89FE-12A9EE83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F83F6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036D97"/>
    <w:pPr>
      <w:keepNext/>
      <w:jc w:val="center"/>
      <w:outlineLvl w:val="0"/>
    </w:pPr>
    <w:rPr>
      <w:sz w:val="28"/>
    </w:rPr>
  </w:style>
  <w:style w:type="paragraph" w:styleId="2">
    <w:name w:val="heading 2"/>
    <w:basedOn w:val="a5"/>
    <w:next w:val="a5"/>
    <w:qFormat/>
    <w:rsid w:val="00036D97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5"/>
    <w:next w:val="a5"/>
    <w:link w:val="30"/>
    <w:qFormat/>
    <w:rsid w:val="00036D97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5"/>
    <w:next w:val="a5"/>
    <w:qFormat/>
    <w:rsid w:val="00036D9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5"/>
    <w:next w:val="a5"/>
    <w:qFormat/>
    <w:rsid w:val="00036D97"/>
    <w:pPr>
      <w:spacing w:before="120"/>
      <w:outlineLvl w:val="4"/>
    </w:pPr>
    <w:rPr>
      <w:b/>
      <w:bCs/>
      <w:i/>
      <w:iCs/>
      <w:szCs w:val="26"/>
    </w:rPr>
  </w:style>
  <w:style w:type="paragraph" w:styleId="6">
    <w:name w:val="heading 6"/>
    <w:basedOn w:val="a5"/>
    <w:next w:val="a5"/>
    <w:qFormat/>
    <w:rsid w:val="00036D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rsid w:val="00036D97"/>
    <w:pPr>
      <w:spacing w:before="240" w:after="60"/>
      <w:outlineLvl w:val="6"/>
    </w:pPr>
  </w:style>
  <w:style w:type="paragraph" w:styleId="9">
    <w:name w:val="heading 9"/>
    <w:basedOn w:val="a5"/>
    <w:next w:val="a5"/>
    <w:qFormat/>
    <w:rsid w:val="00036D9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0">
    <w:name w:val="toc 2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720" w:firstLine="0"/>
    </w:pPr>
  </w:style>
  <w:style w:type="character" w:styleId="a9">
    <w:name w:val="Hyperlink"/>
    <w:rsid w:val="00036D97"/>
    <w:rPr>
      <w:color w:val="0000FF"/>
      <w:u w:val="single"/>
    </w:rPr>
  </w:style>
  <w:style w:type="paragraph" w:styleId="aa">
    <w:name w:val="footnote text"/>
    <w:basedOn w:val="a5"/>
    <w:semiHidden/>
    <w:rsid w:val="00036D97"/>
    <w:rPr>
      <w:sz w:val="20"/>
      <w:szCs w:val="20"/>
    </w:rPr>
  </w:style>
  <w:style w:type="character" w:styleId="ab">
    <w:name w:val="footnote reference"/>
    <w:semiHidden/>
    <w:rsid w:val="00036D97"/>
    <w:rPr>
      <w:vertAlign w:val="superscript"/>
    </w:rPr>
  </w:style>
  <w:style w:type="paragraph" w:styleId="40">
    <w:name w:val="toc 4"/>
    <w:basedOn w:val="a5"/>
    <w:next w:val="a5"/>
    <w:autoRedefine/>
    <w:semiHidden/>
    <w:rsid w:val="00036D97"/>
    <w:pPr>
      <w:ind w:left="720"/>
    </w:pPr>
  </w:style>
  <w:style w:type="paragraph" w:customStyle="1" w:styleId="a0">
    <w:name w:val="список с точками"/>
    <w:basedOn w:val="a5"/>
    <w:rsid w:val="00036D97"/>
    <w:pPr>
      <w:numPr>
        <w:numId w:val="1"/>
      </w:numPr>
    </w:pPr>
  </w:style>
  <w:style w:type="paragraph" w:customStyle="1" w:styleId="ac">
    <w:name w:val="Для таблиц"/>
    <w:basedOn w:val="a5"/>
    <w:rsid w:val="00036D97"/>
    <w:pPr>
      <w:spacing w:line="240" w:lineRule="auto"/>
      <w:ind w:firstLine="0"/>
      <w:jc w:val="left"/>
    </w:pPr>
  </w:style>
  <w:style w:type="paragraph" w:styleId="50">
    <w:name w:val="toc 5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d">
    <w:name w:val="Название"/>
    <w:basedOn w:val="a5"/>
    <w:link w:val="ae"/>
    <w:qFormat/>
    <w:rsid w:val="00036D97"/>
    <w:pPr>
      <w:spacing w:line="240" w:lineRule="auto"/>
      <w:ind w:firstLine="0"/>
      <w:jc w:val="center"/>
    </w:pPr>
    <w:rPr>
      <w:b/>
      <w:sz w:val="40"/>
      <w:szCs w:val="20"/>
    </w:rPr>
  </w:style>
  <w:style w:type="paragraph" w:styleId="af">
    <w:name w:val="Body Text"/>
    <w:basedOn w:val="a5"/>
    <w:link w:val="af0"/>
    <w:rsid w:val="00036D97"/>
    <w:pPr>
      <w:spacing w:line="240" w:lineRule="auto"/>
      <w:ind w:firstLine="0"/>
    </w:pPr>
    <w:rPr>
      <w:b/>
      <w:sz w:val="28"/>
      <w:szCs w:val="20"/>
    </w:rPr>
  </w:style>
  <w:style w:type="paragraph" w:styleId="af1">
    <w:name w:val="Body Text Indent"/>
    <w:aliases w:val="текст,Основной текст 1,Нумерованный список !!,Надин стиль"/>
    <w:basedOn w:val="a5"/>
    <w:rsid w:val="00036D97"/>
    <w:pPr>
      <w:spacing w:line="240" w:lineRule="auto"/>
    </w:pPr>
    <w:rPr>
      <w:sz w:val="28"/>
    </w:rPr>
  </w:style>
  <w:style w:type="paragraph" w:styleId="21">
    <w:name w:val="Body Text Indent 2"/>
    <w:basedOn w:val="a5"/>
    <w:rsid w:val="00036D97"/>
    <w:pPr>
      <w:spacing w:line="240" w:lineRule="auto"/>
      <w:ind w:firstLine="708"/>
    </w:pPr>
    <w:rPr>
      <w:sz w:val="28"/>
    </w:rPr>
  </w:style>
  <w:style w:type="paragraph" w:styleId="22">
    <w:name w:val="Body Text 2"/>
    <w:aliases w:val="Основной текст 2 Знак Знак Знак Знак"/>
    <w:basedOn w:val="a5"/>
    <w:rsid w:val="00036D97"/>
    <w:pPr>
      <w:spacing w:line="240" w:lineRule="auto"/>
      <w:ind w:firstLine="0"/>
      <w:jc w:val="center"/>
      <w:outlineLvl w:val="2"/>
    </w:pPr>
    <w:rPr>
      <w:b/>
    </w:rPr>
  </w:style>
  <w:style w:type="paragraph" w:styleId="31">
    <w:name w:val="Body Text Indent 3"/>
    <w:basedOn w:val="a5"/>
    <w:rsid w:val="00036D97"/>
    <w:pPr>
      <w:spacing w:after="120"/>
      <w:ind w:left="283"/>
    </w:pPr>
    <w:rPr>
      <w:sz w:val="16"/>
      <w:szCs w:val="16"/>
    </w:rPr>
  </w:style>
  <w:style w:type="paragraph" w:customStyle="1" w:styleId="af2">
    <w:name w:val="АБЗАЦ"/>
    <w:basedOn w:val="a5"/>
    <w:rsid w:val="00036D97"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1">
    <w:name w:val="Нумерованный_1 Знак"/>
    <w:rsid w:val="00036D97"/>
    <w:rPr>
      <w:sz w:val="28"/>
      <w:lang w:val="ru-RU" w:eastAsia="ru-RU" w:bidi="ar-SA"/>
    </w:rPr>
  </w:style>
  <w:style w:type="paragraph" w:styleId="32">
    <w:name w:val="Body Text 3"/>
    <w:basedOn w:val="a5"/>
    <w:rsid w:val="00036D97"/>
    <w:pPr>
      <w:spacing w:after="120"/>
    </w:pPr>
    <w:rPr>
      <w:sz w:val="16"/>
      <w:szCs w:val="16"/>
    </w:rPr>
  </w:style>
  <w:style w:type="paragraph" w:styleId="af3">
    <w:name w:val="header"/>
    <w:basedOn w:val="a5"/>
    <w:rsid w:val="00036D97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customStyle="1" w:styleId="a3">
    <w:name w:val="СПИС"/>
    <w:basedOn w:val="a5"/>
    <w:rsid w:val="00036D97"/>
    <w:pPr>
      <w:numPr>
        <w:numId w:val="3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21"/>
    <w:rsid w:val="00036D97"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styleId="HTML">
    <w:name w:val="HTML Preformatted"/>
    <w:basedOn w:val="a5"/>
    <w:rsid w:val="0003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a">
    <w:name w:val="List Bullet"/>
    <w:basedOn w:val="a5"/>
    <w:autoRedefine/>
    <w:rsid w:val="00036D97"/>
    <w:pPr>
      <w:numPr>
        <w:numId w:val="2"/>
      </w:numPr>
      <w:tabs>
        <w:tab w:val="num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33">
    <w:name w:val="List Bullet 3"/>
    <w:basedOn w:val="a5"/>
    <w:autoRedefine/>
    <w:rsid w:val="00036D97"/>
    <w:pPr>
      <w:spacing w:line="240" w:lineRule="auto"/>
      <w:ind w:firstLine="0"/>
    </w:pPr>
    <w:rPr>
      <w:bCs/>
      <w:iCs/>
      <w:sz w:val="28"/>
      <w:szCs w:val="28"/>
    </w:rPr>
  </w:style>
  <w:style w:type="paragraph" w:styleId="a1">
    <w:name w:val="Normal (Web)"/>
    <w:basedOn w:val="a5"/>
    <w:semiHidden/>
    <w:rsid w:val="00036D97"/>
    <w:pPr>
      <w:numPr>
        <w:numId w:val="4"/>
      </w:numPr>
      <w:spacing w:before="100" w:beforeAutospacing="1" w:after="100" w:afterAutospacing="1" w:line="240" w:lineRule="auto"/>
      <w:jc w:val="left"/>
    </w:pPr>
  </w:style>
  <w:style w:type="paragraph" w:styleId="af4">
    <w:name w:val="footer"/>
    <w:basedOn w:val="a5"/>
    <w:link w:val="af5"/>
    <w:rsid w:val="00036D97"/>
    <w:pPr>
      <w:tabs>
        <w:tab w:val="center" w:pos="4677"/>
        <w:tab w:val="right" w:pos="9355"/>
      </w:tabs>
    </w:pPr>
  </w:style>
  <w:style w:type="character" w:styleId="af6">
    <w:name w:val="page number"/>
    <w:basedOn w:val="a6"/>
    <w:rsid w:val="00036D97"/>
  </w:style>
  <w:style w:type="paragraph" w:customStyle="1" w:styleId="af7">
    <w:name w:val="Без отступа"/>
    <w:basedOn w:val="a5"/>
    <w:rsid w:val="00036D97"/>
    <w:pPr>
      <w:spacing w:line="240" w:lineRule="auto"/>
      <w:ind w:firstLine="0"/>
    </w:pPr>
    <w:rPr>
      <w:sz w:val="28"/>
      <w:szCs w:val="20"/>
    </w:rPr>
  </w:style>
  <w:style w:type="paragraph" w:customStyle="1" w:styleId="110">
    <w:name w:val="Знак Знак Знак Знак Знак Знак Знак1 Знак Знак1 Знак Знак Знак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Абзац"/>
    <w:basedOn w:val="a5"/>
    <w:rsid w:val="00036D97"/>
    <w:pPr>
      <w:ind w:firstLine="567"/>
    </w:pPr>
    <w:rPr>
      <w:spacing w:val="-4"/>
      <w:szCs w:val="20"/>
    </w:rPr>
  </w:style>
  <w:style w:type="character" w:customStyle="1" w:styleId="af5">
    <w:name w:val="Нижний колонтитул Знак"/>
    <w:link w:val="af4"/>
    <w:locked/>
    <w:rsid w:val="00036D97"/>
    <w:rPr>
      <w:sz w:val="24"/>
      <w:szCs w:val="24"/>
      <w:lang w:val="ru-RU" w:eastAsia="ru-RU" w:bidi="ar-SA"/>
    </w:rPr>
  </w:style>
  <w:style w:type="character" w:customStyle="1" w:styleId="ae">
    <w:name w:val="Название Знак"/>
    <w:link w:val="ad"/>
    <w:locked/>
    <w:rsid w:val="00036D97"/>
    <w:rPr>
      <w:b/>
      <w:sz w:val="40"/>
      <w:lang w:val="ru-RU" w:eastAsia="ru-RU" w:bidi="ar-SA"/>
    </w:rPr>
  </w:style>
  <w:style w:type="character" w:customStyle="1" w:styleId="af9">
    <w:name w:val="Подзаголовок Знак"/>
    <w:link w:val="afa"/>
    <w:locked/>
    <w:rsid w:val="00036D97"/>
    <w:rPr>
      <w:b/>
      <w:bCs/>
      <w:smallCaps/>
      <w:sz w:val="24"/>
      <w:szCs w:val="24"/>
      <w:lang w:val="ru-RU" w:eastAsia="ru-RU" w:bidi="ar-SA"/>
    </w:rPr>
  </w:style>
  <w:style w:type="paragraph" w:styleId="afa">
    <w:name w:val="Subtitle"/>
    <w:basedOn w:val="a5"/>
    <w:link w:val="af9"/>
    <w:qFormat/>
    <w:rsid w:val="00036D97"/>
    <w:pPr>
      <w:spacing w:line="240" w:lineRule="auto"/>
      <w:ind w:firstLine="0"/>
      <w:jc w:val="center"/>
    </w:pPr>
    <w:rPr>
      <w:b/>
      <w:bCs/>
      <w:smallCaps/>
    </w:rPr>
  </w:style>
  <w:style w:type="paragraph" w:styleId="afb">
    <w:name w:val="Block Text"/>
    <w:basedOn w:val="a5"/>
    <w:rsid w:val="00036D97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Маркированный"/>
    <w:basedOn w:val="a5"/>
    <w:rsid w:val="00036D97"/>
    <w:pPr>
      <w:numPr>
        <w:numId w:val="12"/>
      </w:numPr>
    </w:pPr>
  </w:style>
  <w:style w:type="paragraph" w:styleId="afc">
    <w:name w:val="List"/>
    <w:basedOn w:val="af"/>
    <w:rsid w:val="00036D97"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afd">
    <w:name w:val="Balloon Text"/>
    <w:basedOn w:val="a5"/>
    <w:semiHidden/>
    <w:rsid w:val="00036D97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table" w:styleId="afe">
    <w:name w:val="Table Grid"/>
    <w:basedOn w:val="a7"/>
    <w:rsid w:val="00036D9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rsid w:val="00036D97"/>
    <w:rPr>
      <w:sz w:val="24"/>
    </w:rPr>
  </w:style>
  <w:style w:type="paragraph" w:customStyle="1" w:styleId="table2centre">
    <w:name w:val="table_2_centre"/>
    <w:basedOn w:val="table2left"/>
    <w:rsid w:val="00036D97"/>
    <w:pPr>
      <w:jc w:val="center"/>
    </w:pPr>
    <w:rPr>
      <w:bCs w:val="0"/>
    </w:rPr>
  </w:style>
  <w:style w:type="numbering" w:customStyle="1" w:styleId="1">
    <w:name w:val="Список1"/>
    <w:basedOn w:val="a8"/>
    <w:rsid w:val="00036D97"/>
    <w:pPr>
      <w:numPr>
        <w:numId w:val="6"/>
      </w:numPr>
    </w:pPr>
  </w:style>
  <w:style w:type="character" w:customStyle="1" w:styleId="Char">
    <w:name w:val="описание Char"/>
    <w:link w:val="aff"/>
    <w:rsid w:val="00036D97"/>
    <w:rPr>
      <w:i/>
      <w:sz w:val="24"/>
      <w:lang w:val="ru-RU" w:eastAsia="en-US" w:bidi="ar-SA"/>
    </w:rPr>
  </w:style>
  <w:style w:type="paragraph" w:customStyle="1" w:styleId="aff">
    <w:name w:val="описание"/>
    <w:basedOn w:val="a5"/>
    <w:link w:val="Char"/>
    <w:rsid w:val="00036D97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a5"/>
    <w:rsid w:val="00036D97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30">
    <w:name w:val="Заголовок 3 Знак"/>
    <w:link w:val="3"/>
    <w:rsid w:val="00036D97"/>
    <w:rPr>
      <w:sz w:val="28"/>
      <w:lang w:val="ru-RU" w:eastAsia="en-US" w:bidi="ar-SA"/>
    </w:rPr>
  </w:style>
  <w:style w:type="paragraph" w:customStyle="1" w:styleId="tabledigit">
    <w:name w:val="table_digit"/>
    <w:basedOn w:val="a5"/>
    <w:next w:val="a5"/>
    <w:rsid w:val="00036D97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rsid w:val="00036D97"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rsid w:val="00036D97"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rsid w:val="00036D97"/>
    <w:pPr>
      <w:spacing w:before="100"/>
    </w:pPr>
    <w:rPr>
      <w:b w:val="0"/>
      <w:sz w:val="16"/>
    </w:rPr>
  </w:style>
  <w:style w:type="paragraph" w:customStyle="1" w:styleId="12">
    <w:name w:val="Знак Знак Знак Знак Знак Знак Знак Знак1 Знак"/>
    <w:basedOn w:val="a5"/>
    <w:rsid w:val="00036D97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5"/>
    <w:rsid w:val="00036D97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a5"/>
    <w:rsid w:val="00036D97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rsid w:val="00036D97"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rsid w:val="00036D97"/>
    <w:rPr>
      <w:rFonts w:ascii="Arial" w:hAnsi="Arial"/>
      <w:sz w:val="24"/>
    </w:rPr>
  </w:style>
  <w:style w:type="numbering" w:customStyle="1" w:styleId="13">
    <w:name w:val="Нет списка1"/>
    <w:next w:val="a8"/>
    <w:semiHidden/>
    <w:rsid w:val="00036D97"/>
  </w:style>
  <w:style w:type="numbering" w:customStyle="1" w:styleId="list1">
    <w:name w:val="list1"/>
    <w:basedOn w:val="a8"/>
    <w:rsid w:val="00036D97"/>
    <w:pPr>
      <w:numPr>
        <w:numId w:val="5"/>
      </w:numPr>
    </w:pPr>
  </w:style>
  <w:style w:type="paragraph" w:customStyle="1" w:styleId="120">
    <w:name w:val="Знак Знак Знак Знак Знак Знак Знак1 Знак Знак2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Обычный маркированный"/>
    <w:basedOn w:val="a5"/>
    <w:rsid w:val="00036D97"/>
    <w:pPr>
      <w:numPr>
        <w:numId w:val="11"/>
      </w:numPr>
    </w:pPr>
  </w:style>
  <w:style w:type="paragraph" w:customStyle="1" w:styleId="14">
    <w:name w:val="Знак Знак1 Знак"/>
    <w:basedOn w:val="a5"/>
    <w:rsid w:val="00AF12CF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styleId="aff0">
    <w:name w:val="annotation reference"/>
    <w:rsid w:val="00597750"/>
    <w:rPr>
      <w:sz w:val="16"/>
      <w:szCs w:val="16"/>
    </w:rPr>
  </w:style>
  <w:style w:type="paragraph" w:styleId="aff1">
    <w:name w:val="annotation text"/>
    <w:basedOn w:val="a5"/>
    <w:link w:val="aff2"/>
    <w:rsid w:val="00597750"/>
    <w:rPr>
      <w:sz w:val="20"/>
      <w:szCs w:val="20"/>
    </w:rPr>
  </w:style>
  <w:style w:type="character" w:customStyle="1" w:styleId="aff2">
    <w:name w:val="Текст примечания Знак"/>
    <w:basedOn w:val="a6"/>
    <w:link w:val="aff1"/>
    <w:rsid w:val="00597750"/>
  </w:style>
  <w:style w:type="paragraph" w:styleId="aff3">
    <w:name w:val="annotation subject"/>
    <w:basedOn w:val="aff1"/>
    <w:next w:val="aff1"/>
    <w:link w:val="aff4"/>
    <w:rsid w:val="00597750"/>
    <w:rPr>
      <w:b/>
      <w:bCs/>
      <w:lang w:val="x-none" w:eastAsia="x-none"/>
    </w:rPr>
  </w:style>
  <w:style w:type="character" w:customStyle="1" w:styleId="aff4">
    <w:name w:val="Тема примечания Знак"/>
    <w:link w:val="aff3"/>
    <w:rsid w:val="00597750"/>
    <w:rPr>
      <w:b/>
      <w:bCs/>
    </w:rPr>
  </w:style>
  <w:style w:type="character" w:customStyle="1" w:styleId="FontStyle34">
    <w:name w:val="Font Style34"/>
    <w:uiPriority w:val="99"/>
    <w:rsid w:val="00B26318"/>
    <w:rPr>
      <w:rFonts w:ascii="Times New Roman" w:hAnsi="Times New Roman" w:cs="Times New Roman"/>
      <w:sz w:val="26"/>
      <w:szCs w:val="26"/>
    </w:rPr>
  </w:style>
  <w:style w:type="character" w:styleId="aff5">
    <w:name w:val="FollowedHyperlink"/>
    <w:rsid w:val="00DB500D"/>
    <w:rPr>
      <w:color w:val="800080"/>
      <w:u w:val="single"/>
    </w:rPr>
  </w:style>
  <w:style w:type="paragraph" w:customStyle="1" w:styleId="210">
    <w:name w:val="Основной текст 21"/>
    <w:basedOn w:val="a5"/>
    <w:rsid w:val="00A24BE0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aff6">
    <w:name w:val="List Paragraph"/>
    <w:basedOn w:val="a5"/>
    <w:uiPriority w:val="34"/>
    <w:qFormat/>
    <w:rsid w:val="00D1449B"/>
    <w:pPr>
      <w:ind w:left="720"/>
      <w:contextualSpacing/>
    </w:pPr>
  </w:style>
  <w:style w:type="character" w:styleId="aff7">
    <w:name w:val="Placeholder Text"/>
    <w:basedOn w:val="a6"/>
    <w:uiPriority w:val="99"/>
    <w:semiHidden/>
    <w:rsid w:val="00BB3102"/>
    <w:rPr>
      <w:color w:val="808080"/>
    </w:rPr>
  </w:style>
  <w:style w:type="character" w:customStyle="1" w:styleId="af0">
    <w:name w:val="Основной текст Знак"/>
    <w:basedOn w:val="a6"/>
    <w:link w:val="af"/>
    <w:rsid w:val="003541EB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wnloads\Telegram%20Desktop\data%20(3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wnloads\Telegram%20Desktop\data%20(3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Оценка функции регрессии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Лист1!$AA$17:$AF$17</c:f>
              <c:numCache>
                <c:formatCode>General</c:formatCode>
                <c:ptCount val="6"/>
                <c:pt idx="0">
                  <c:v>5</c:v>
                </c:pt>
                <c:pt idx="1">
                  <c:v>12</c:v>
                </c:pt>
                <c:pt idx="2">
                  <c:v>18</c:v>
                </c:pt>
                <c:pt idx="3">
                  <c:v>23</c:v>
                </c:pt>
                <c:pt idx="4">
                  <c:v>28</c:v>
                </c:pt>
                <c:pt idx="5">
                  <c:v>34</c:v>
                </c:pt>
              </c:numCache>
            </c:numRef>
          </c:xVal>
          <c:yVal>
            <c:numRef>
              <c:f>Лист1!$AA$18:$AF$18</c:f>
              <c:numCache>
                <c:formatCode>0.000</c:formatCode>
                <c:ptCount val="6"/>
                <c:pt idx="0">
                  <c:v>11.686951364175576</c:v>
                </c:pt>
                <c:pt idx="1">
                  <c:v>-1.4125148279952384</c:v>
                </c:pt>
                <c:pt idx="2">
                  <c:v>-12.64062870699879</c:v>
                </c:pt>
                <c:pt idx="3">
                  <c:v>-21.997390272835091</c:v>
                </c:pt>
                <c:pt idx="4">
                  <c:v>-31.354151838671385</c:v>
                </c:pt>
                <c:pt idx="5">
                  <c:v>-42.582265717674936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6C-4F07-85FB-5BDBE972CB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2565407"/>
        <c:axId val="302575007"/>
      </c:scatterChart>
      <c:valAx>
        <c:axId val="302565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2575007"/>
        <c:crosses val="autoZero"/>
        <c:crossBetween val="midCat"/>
      </c:valAx>
      <c:valAx>
        <c:axId val="30257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25654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доверительного интервала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Лист1!$AA$50:$AF$50</c:f>
              <c:numCache>
                <c:formatCode>General</c:formatCode>
                <c:ptCount val="6"/>
                <c:pt idx="0">
                  <c:v>5</c:v>
                </c:pt>
                <c:pt idx="1">
                  <c:v>12</c:v>
                </c:pt>
                <c:pt idx="2">
                  <c:v>18</c:v>
                </c:pt>
                <c:pt idx="3">
                  <c:v>23</c:v>
                </c:pt>
                <c:pt idx="4">
                  <c:v>28</c:v>
                </c:pt>
                <c:pt idx="5">
                  <c:v>34</c:v>
                </c:pt>
              </c:numCache>
            </c:numRef>
          </c:xVal>
          <c:yVal>
            <c:numRef>
              <c:f>Лист1!$AA$51:$AF$51</c:f>
              <c:numCache>
                <c:formatCode>0.000</c:formatCode>
                <c:ptCount val="6"/>
                <c:pt idx="0">
                  <c:v>7.6647607229927202</c:v>
                </c:pt>
                <c:pt idx="1">
                  <c:v>-4.2417189059098126</c:v>
                </c:pt>
                <c:pt idx="2">
                  <c:v>-14.867358475904695</c:v>
                </c:pt>
                <c:pt idx="3">
                  <c:v>-24.280406841170681</c:v>
                </c:pt>
                <c:pt idx="4">
                  <c:v>-34.18335591658596</c:v>
                </c:pt>
                <c:pt idx="5">
                  <c:v>-46.417073439862996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321-4035-BA4D-B4314FE84EC0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Лист1!$AA$50:$AF$50</c:f>
              <c:numCache>
                <c:formatCode>General</c:formatCode>
                <c:ptCount val="6"/>
                <c:pt idx="0">
                  <c:v>5</c:v>
                </c:pt>
                <c:pt idx="1">
                  <c:v>12</c:v>
                </c:pt>
                <c:pt idx="2">
                  <c:v>18</c:v>
                </c:pt>
                <c:pt idx="3">
                  <c:v>23</c:v>
                </c:pt>
                <c:pt idx="4">
                  <c:v>28</c:v>
                </c:pt>
                <c:pt idx="5">
                  <c:v>34</c:v>
                </c:pt>
              </c:numCache>
            </c:numRef>
          </c:xVal>
          <c:yVal>
            <c:numRef>
              <c:f>Лист1!$AA$52:$AF$52</c:f>
              <c:numCache>
                <c:formatCode>0.000</c:formatCode>
                <c:ptCount val="6"/>
                <c:pt idx="0">
                  <c:v>15.70914200535843</c:v>
                </c:pt>
                <c:pt idx="1">
                  <c:v>1.4166892499193358</c:v>
                </c:pt>
                <c:pt idx="2">
                  <c:v>-10.413898938092885</c:v>
                </c:pt>
                <c:pt idx="3">
                  <c:v>-19.714373704499501</c:v>
                </c:pt>
                <c:pt idx="4">
                  <c:v>-28.52494776075681</c:v>
                </c:pt>
                <c:pt idx="5">
                  <c:v>-38.747457995486876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321-4035-BA4D-B4314FE84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417039"/>
        <c:axId val="307439119"/>
      </c:scatterChart>
      <c:valAx>
        <c:axId val="307417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7439119"/>
        <c:crosses val="autoZero"/>
        <c:crossBetween val="midCat"/>
      </c:valAx>
      <c:valAx>
        <c:axId val="307439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74170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FFD38-6D09-43EB-B5C4-501199BD6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Krokoz™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Пользователь</dc:creator>
  <cp:keywords/>
  <cp:lastModifiedBy>Григорий Раевский</cp:lastModifiedBy>
  <cp:revision>4</cp:revision>
  <cp:lastPrinted>2016-09-19T13:17:00Z</cp:lastPrinted>
  <dcterms:created xsi:type="dcterms:W3CDTF">2024-05-12T19:01:00Z</dcterms:created>
  <dcterms:modified xsi:type="dcterms:W3CDTF">2024-05-12T19:06:00Z</dcterms:modified>
</cp:coreProperties>
</file>