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05B8B" w:rsidRPr="00576F02" w:rsidRDefault="00305B8B" w:rsidP="00051559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</w:p>
    <w:p w:rsidR="00305B8B" w:rsidRPr="00576F02" w:rsidRDefault="00B47CF9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Кафедра интеллектуальных информационных технологий  </w:t>
      </w: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51559" w:rsidRPr="00576F02" w:rsidRDefault="00051559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Индивидуальное практическое задание № </w:t>
      </w:r>
      <w:r w:rsidR="00726BE4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305B8B" w:rsidRPr="00576F02" w:rsidRDefault="00305B8B" w:rsidP="00305B8B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 «Метрология, стандартизация и сертификация</w:t>
      </w: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в информационных технологиях»</w:t>
      </w:r>
    </w:p>
    <w:p w:rsidR="00305B8B" w:rsidRPr="00C63BDF" w:rsidRDefault="00305B8B" w:rsidP="00305B8B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63B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Вариант №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8</w:t>
      </w:r>
    </w:p>
    <w:p w:rsidR="00305B8B" w:rsidRPr="00C63BDF" w:rsidRDefault="00305B8B" w:rsidP="00305B8B">
      <w:pPr>
        <w:ind w:right="-180" w:firstLine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63B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305B8B" w:rsidRPr="00C63BDF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Выполнил студент: </w:t>
      </w:r>
      <w:r w:rsidR="00B47CF9">
        <w:rPr>
          <w:rFonts w:ascii="Times New Roman" w:eastAsia="Times New Roman" w:hAnsi="Times New Roman" w:cs="Times New Roman"/>
          <w:sz w:val="32"/>
          <w:szCs w:val="32"/>
          <w:lang w:val="ru-RU"/>
        </w:rPr>
        <w:t>Рублевская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B47CF9">
        <w:rPr>
          <w:rFonts w:ascii="Times New Roman" w:eastAsia="Times New Roman" w:hAnsi="Times New Roman" w:cs="Times New Roman"/>
          <w:sz w:val="32"/>
          <w:szCs w:val="32"/>
          <w:lang w:val="ru-RU"/>
        </w:rPr>
        <w:t>Е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.А.</w:t>
      </w:r>
    </w:p>
    <w:p w:rsidR="00305B8B" w:rsidRPr="00576F02" w:rsidRDefault="00305B8B" w:rsidP="00305B8B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группа 32170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305B8B" w:rsidRPr="00576F02" w:rsidRDefault="00305B8B" w:rsidP="00305B8B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Зачетная книжка № 321700</w:t>
      </w:r>
      <w:r w:rsidR="00B47CF9"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</w:p>
    <w:p w:rsidR="00305B8B" w:rsidRPr="00576F02" w:rsidRDefault="00305B8B" w:rsidP="00305B8B">
      <w:pPr>
        <w:ind w:left="648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shd w:val="clear" w:color="auto" w:fill="FFFFFF"/>
        <w:spacing w:line="360" w:lineRule="auto"/>
        <w:ind w:left="-220" w:right="-220"/>
        <w:jc w:val="right"/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0F6CBF"/>
          <w:lang w:val="ru-RU"/>
        </w:rPr>
      </w:pPr>
    </w:p>
    <w:p w:rsidR="00305B8B" w:rsidRPr="00576F02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Минск 2024</w:t>
      </w:r>
    </w:p>
    <w:p w:rsidR="009A36AF" w:rsidRDefault="00305B8B" w:rsidP="00305B8B">
      <w:pPr>
        <w:rPr>
          <w:noProof/>
          <w:lang w:val="ru-BY"/>
          <w14:ligatures w14:val="standardContextual"/>
        </w:rPr>
      </w:pPr>
      <w:r w:rsidRPr="002A5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  <w:r w:rsidRPr="00576F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 текст программы на языке программирования, заданном преподавателем. По тексту программы рассчитать метрики Холстеда и метрики сложности потока данных (</w:t>
      </w:r>
      <w:proofErr w:type="spellStart"/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>спен</w:t>
      </w:r>
      <w:proofErr w:type="spellEnd"/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метрику </w:t>
      </w:r>
      <w:proofErr w:type="spellStart"/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>Чепина</w:t>
      </w:r>
      <w:proofErr w:type="spellEnd"/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="009A36AF" w:rsidRPr="009A36AF">
        <w:rPr>
          <w:noProof/>
          <w:lang w:val="ru-BY"/>
          <w14:ligatures w14:val="standardContextual"/>
        </w:rPr>
        <w:t xml:space="preserve"> </w:t>
      </w:r>
    </w:p>
    <w:p w:rsidR="009A36AF" w:rsidRPr="009A36AF" w:rsidRDefault="009A36AF" w:rsidP="00305B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5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05B8B" w:rsidRDefault="009A36AF" w:rsidP="00305B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BY"/>
          <w14:ligatures w14:val="standardContextual"/>
        </w:rPr>
        <w:drawing>
          <wp:inline distT="0" distB="0" distL="0" distR="0" wp14:anchorId="4BD528A8" wp14:editId="4B858248">
            <wp:extent cx="5731510" cy="1637665"/>
            <wp:effectExtent l="0" t="0" r="0" b="635"/>
            <wp:docPr id="16125490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49090" name="Рисунок 16125490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AF" w:rsidRPr="00F525E3" w:rsidRDefault="009A36AF" w:rsidP="00305B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4731B" w:rsidRDefault="00632E45" w:rsidP="00387A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 w:rsidR="00B47CF9" w:rsidRDefault="00B47C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0000FF"/>
          <w:sz w:val="22"/>
          <w:szCs w:val="22"/>
        </w:rPr>
        <w:t>#include &lt;iostream&gt;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0000FF"/>
          <w:sz w:val="22"/>
          <w:szCs w:val="22"/>
        </w:rPr>
        <w:t>#include &lt;cmath&gt;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0000FF"/>
          <w:sz w:val="22"/>
          <w:szCs w:val="22"/>
        </w:rPr>
        <w:t>#include &lt;vector&gt;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0000FF"/>
          <w:sz w:val="22"/>
          <w:szCs w:val="22"/>
        </w:rPr>
        <w:t>#include &lt;iomanip&gt;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0000FF"/>
          <w:sz w:val="22"/>
          <w:szCs w:val="22"/>
        </w:rPr>
        <w:t>using</w:t>
      </w:r>
      <w:r w:rsidRPr="009A36AF">
        <w:rPr>
          <w:b/>
          <w:bCs/>
          <w:color w:val="333333"/>
          <w:sz w:val="22"/>
          <w:szCs w:val="22"/>
        </w:rPr>
        <w:t xml:space="preserve"> </w:t>
      </w:r>
      <w:r w:rsidRPr="009A36AF">
        <w:rPr>
          <w:b/>
          <w:bCs/>
          <w:color w:val="0000FF"/>
          <w:sz w:val="22"/>
          <w:szCs w:val="22"/>
        </w:rPr>
        <w:t>namespace</w:t>
      </w:r>
      <w:r w:rsidRPr="009A36AF">
        <w:rPr>
          <w:b/>
          <w:bCs/>
          <w:color w:val="333333"/>
          <w:sz w:val="22"/>
          <w:szCs w:val="22"/>
        </w:rPr>
        <w:t xml:space="preserve"> std;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2B91AF"/>
          <w:sz w:val="22"/>
          <w:szCs w:val="22"/>
        </w:rPr>
        <w:t>int</w:t>
      </w:r>
      <w:r w:rsidRPr="009A36AF">
        <w:rPr>
          <w:b/>
          <w:bCs/>
          <w:color w:val="333333"/>
          <w:sz w:val="22"/>
          <w:szCs w:val="22"/>
        </w:rPr>
        <w:t xml:space="preserve"> main() {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008000"/>
          <w:sz w:val="22"/>
          <w:szCs w:val="22"/>
        </w:rPr>
        <w:t>// Диапазон значений X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2B91AF"/>
          <w:sz w:val="22"/>
          <w:szCs w:val="22"/>
        </w:rPr>
        <w:t>double</w:t>
      </w:r>
      <w:r w:rsidRPr="009A36AF">
        <w:rPr>
          <w:b/>
          <w:bCs/>
          <w:color w:val="333333"/>
          <w:sz w:val="22"/>
          <w:szCs w:val="22"/>
        </w:rPr>
        <w:t xml:space="preserve"> start = -1.0;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2B91AF"/>
          <w:sz w:val="22"/>
          <w:szCs w:val="22"/>
        </w:rPr>
        <w:t>double</w:t>
      </w:r>
      <w:r w:rsidRPr="009A36AF">
        <w:rPr>
          <w:b/>
          <w:bCs/>
          <w:color w:val="333333"/>
          <w:sz w:val="22"/>
          <w:szCs w:val="22"/>
        </w:rPr>
        <w:t xml:space="preserve"> end = 2.0;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2B91AF"/>
          <w:sz w:val="22"/>
          <w:szCs w:val="22"/>
        </w:rPr>
        <w:t>double</w:t>
      </w:r>
      <w:r w:rsidRPr="009A36AF">
        <w:rPr>
          <w:b/>
          <w:bCs/>
          <w:color w:val="333333"/>
          <w:sz w:val="22"/>
          <w:szCs w:val="22"/>
        </w:rPr>
        <w:t xml:space="preserve"> step = 0.1;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008000"/>
          <w:sz w:val="22"/>
          <w:szCs w:val="22"/>
        </w:rPr>
        <w:t>// Массивы для хранения значений X и Y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vector&lt;</w:t>
      </w:r>
      <w:r w:rsidRPr="009A36AF">
        <w:rPr>
          <w:b/>
          <w:bCs/>
          <w:color w:val="2B91AF"/>
          <w:sz w:val="22"/>
          <w:szCs w:val="22"/>
        </w:rPr>
        <w:t>double</w:t>
      </w:r>
      <w:r w:rsidRPr="009A36AF">
        <w:rPr>
          <w:b/>
          <w:bCs/>
          <w:color w:val="333333"/>
          <w:sz w:val="22"/>
          <w:szCs w:val="22"/>
        </w:rPr>
        <w:t>&gt; x_values;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vector&lt;</w:t>
      </w:r>
      <w:r w:rsidRPr="009A36AF">
        <w:rPr>
          <w:b/>
          <w:bCs/>
          <w:color w:val="2B91AF"/>
          <w:sz w:val="22"/>
          <w:szCs w:val="22"/>
        </w:rPr>
        <w:t>double</w:t>
      </w:r>
      <w:r w:rsidRPr="009A36AF">
        <w:rPr>
          <w:b/>
          <w:bCs/>
          <w:color w:val="333333"/>
          <w:sz w:val="22"/>
          <w:szCs w:val="22"/>
        </w:rPr>
        <w:t>&gt; y_values;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008000"/>
          <w:sz w:val="22"/>
          <w:szCs w:val="22"/>
        </w:rPr>
        <w:t>// Вычисление значений Y для каждого X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0000FF"/>
          <w:sz w:val="22"/>
          <w:szCs w:val="22"/>
        </w:rPr>
        <w:t>for</w:t>
      </w:r>
      <w:r w:rsidRPr="009A36AF">
        <w:rPr>
          <w:b/>
          <w:bCs/>
          <w:color w:val="333333"/>
          <w:sz w:val="22"/>
          <w:szCs w:val="22"/>
        </w:rPr>
        <w:t xml:space="preserve"> (</w:t>
      </w:r>
      <w:r w:rsidRPr="009A36AF">
        <w:rPr>
          <w:b/>
          <w:bCs/>
          <w:color w:val="2B91AF"/>
          <w:sz w:val="22"/>
          <w:szCs w:val="22"/>
        </w:rPr>
        <w:t>double</w:t>
      </w:r>
      <w:r w:rsidRPr="009A36AF">
        <w:rPr>
          <w:b/>
          <w:bCs/>
          <w:color w:val="333333"/>
          <w:sz w:val="22"/>
          <w:szCs w:val="22"/>
        </w:rPr>
        <w:t xml:space="preserve"> x = start; x &lt;= end; x += step) {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</w:t>
      </w:r>
      <w:r w:rsidRPr="009A36AF">
        <w:rPr>
          <w:b/>
          <w:bCs/>
          <w:color w:val="2B91AF"/>
          <w:sz w:val="22"/>
          <w:szCs w:val="22"/>
        </w:rPr>
        <w:t>double</w:t>
      </w:r>
      <w:r w:rsidRPr="009A36AF">
        <w:rPr>
          <w:b/>
          <w:bCs/>
          <w:color w:val="333333"/>
          <w:sz w:val="22"/>
          <w:szCs w:val="22"/>
        </w:rPr>
        <w:t xml:space="preserve"> y = 0.0;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</w:t>
      </w:r>
      <w:r w:rsidRPr="009A36AF">
        <w:rPr>
          <w:b/>
          <w:bCs/>
          <w:color w:val="0000FF"/>
          <w:sz w:val="22"/>
          <w:szCs w:val="22"/>
        </w:rPr>
        <w:t>if</w:t>
      </w:r>
      <w:r w:rsidRPr="009A36AF">
        <w:rPr>
          <w:b/>
          <w:bCs/>
          <w:color w:val="333333"/>
          <w:sz w:val="22"/>
          <w:szCs w:val="22"/>
        </w:rPr>
        <w:t xml:space="preserve"> (x &gt;= -1 &amp;&amp; x &lt; 1) {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    y = sin(x) * cos(x);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} </w:t>
      </w:r>
      <w:r w:rsidRPr="009A36AF">
        <w:rPr>
          <w:b/>
          <w:bCs/>
          <w:color w:val="0000FF"/>
          <w:sz w:val="22"/>
          <w:szCs w:val="22"/>
        </w:rPr>
        <w:t>else</w:t>
      </w:r>
      <w:r w:rsidRPr="009A36AF">
        <w:rPr>
          <w:b/>
          <w:bCs/>
          <w:color w:val="333333"/>
          <w:sz w:val="22"/>
          <w:szCs w:val="22"/>
        </w:rPr>
        <w:t xml:space="preserve"> </w:t>
      </w:r>
      <w:r w:rsidRPr="009A36AF">
        <w:rPr>
          <w:b/>
          <w:bCs/>
          <w:color w:val="0000FF"/>
          <w:sz w:val="22"/>
          <w:szCs w:val="22"/>
        </w:rPr>
        <w:t>if</w:t>
      </w:r>
      <w:r w:rsidRPr="009A36AF">
        <w:rPr>
          <w:b/>
          <w:bCs/>
          <w:color w:val="333333"/>
          <w:sz w:val="22"/>
          <w:szCs w:val="22"/>
        </w:rPr>
        <w:t xml:space="preserve"> (x &gt;= 1 &amp;&amp; x &lt; 1.5) {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    y = pow(x, 2) * sin(x);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} </w:t>
      </w:r>
      <w:r w:rsidRPr="009A36AF">
        <w:rPr>
          <w:b/>
          <w:bCs/>
          <w:color w:val="0000FF"/>
          <w:sz w:val="22"/>
          <w:szCs w:val="22"/>
        </w:rPr>
        <w:t>else</w:t>
      </w:r>
      <w:r w:rsidRPr="009A36AF">
        <w:rPr>
          <w:b/>
          <w:bCs/>
          <w:color w:val="333333"/>
          <w:sz w:val="22"/>
          <w:szCs w:val="22"/>
        </w:rPr>
        <w:t xml:space="preserve"> </w:t>
      </w:r>
      <w:r w:rsidRPr="009A36AF">
        <w:rPr>
          <w:b/>
          <w:bCs/>
          <w:color w:val="0000FF"/>
          <w:sz w:val="22"/>
          <w:szCs w:val="22"/>
        </w:rPr>
        <w:t>if</w:t>
      </w:r>
      <w:r w:rsidRPr="009A36AF">
        <w:rPr>
          <w:b/>
          <w:bCs/>
          <w:color w:val="333333"/>
          <w:sz w:val="22"/>
          <w:szCs w:val="22"/>
        </w:rPr>
        <w:t xml:space="preserve"> (x &gt;= 1.5 &amp;&amp; x &lt;= 2) {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    y = 0;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}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</w:t>
      </w:r>
      <w:r w:rsidRPr="009A36AF">
        <w:rPr>
          <w:b/>
          <w:bCs/>
          <w:color w:val="008000"/>
          <w:sz w:val="22"/>
          <w:szCs w:val="22"/>
        </w:rPr>
        <w:t>// Сохранение значений в массивы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x_values.push_back(x);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y_values.push_back(y);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}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008000"/>
          <w:sz w:val="22"/>
          <w:szCs w:val="22"/>
        </w:rPr>
        <w:t>// Вывод значений X и Y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cout &lt;&lt; fixed &lt;&lt; setprecision(2);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cout &lt;&lt; </w:t>
      </w:r>
      <w:r w:rsidRPr="009A36AF">
        <w:rPr>
          <w:b/>
          <w:bCs/>
          <w:color w:val="A31515"/>
          <w:sz w:val="22"/>
          <w:szCs w:val="22"/>
        </w:rPr>
        <w:t>"X\t\t\tY\n"</w:t>
      </w:r>
      <w:r w:rsidRPr="009A36AF">
        <w:rPr>
          <w:b/>
          <w:bCs/>
          <w:color w:val="333333"/>
          <w:sz w:val="22"/>
          <w:szCs w:val="22"/>
        </w:rPr>
        <w:t>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0000FF"/>
          <w:sz w:val="22"/>
          <w:szCs w:val="22"/>
        </w:rPr>
        <w:t>for</w:t>
      </w:r>
      <w:r w:rsidRPr="009A36AF">
        <w:rPr>
          <w:b/>
          <w:bCs/>
          <w:color w:val="333333"/>
          <w:sz w:val="22"/>
          <w:szCs w:val="22"/>
        </w:rPr>
        <w:t xml:space="preserve"> (</w:t>
      </w:r>
      <w:r w:rsidRPr="009A36AF">
        <w:rPr>
          <w:b/>
          <w:bCs/>
          <w:color w:val="2B91AF"/>
          <w:sz w:val="22"/>
          <w:szCs w:val="22"/>
        </w:rPr>
        <w:t>size_t</w:t>
      </w:r>
      <w:r w:rsidRPr="009A36AF">
        <w:rPr>
          <w:b/>
          <w:bCs/>
          <w:color w:val="333333"/>
          <w:sz w:val="22"/>
          <w:szCs w:val="22"/>
        </w:rPr>
        <w:t xml:space="preserve"> i = 0; i &lt; x_values.size(); ++i) {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cout &lt;&lt; x_values[i] &lt;&lt; </w:t>
      </w:r>
      <w:r w:rsidRPr="009A36AF">
        <w:rPr>
          <w:b/>
          <w:bCs/>
          <w:color w:val="A31515"/>
          <w:sz w:val="22"/>
          <w:szCs w:val="22"/>
        </w:rPr>
        <w:t>"\t"</w:t>
      </w:r>
      <w:r w:rsidRPr="009A36AF">
        <w:rPr>
          <w:b/>
          <w:bCs/>
          <w:color w:val="333333"/>
          <w:sz w:val="22"/>
          <w:szCs w:val="22"/>
        </w:rPr>
        <w:t xml:space="preserve"> &lt;&lt; y_values[i] &lt;&lt; </w:t>
      </w:r>
      <w:r w:rsidRPr="009A36AF">
        <w:rPr>
          <w:b/>
          <w:bCs/>
          <w:color w:val="A31515"/>
          <w:sz w:val="22"/>
          <w:szCs w:val="22"/>
        </w:rPr>
        <w:t>"\n"</w:t>
      </w:r>
      <w:r w:rsidRPr="009A36AF">
        <w:rPr>
          <w:b/>
          <w:bCs/>
          <w:color w:val="333333"/>
          <w:sz w:val="22"/>
          <w:szCs w:val="22"/>
        </w:rPr>
        <w:t>;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    }</w:t>
      </w:r>
    </w:p>
    <w:p w:rsidR="009A36AF" w:rsidRPr="009A36AF" w:rsidRDefault="009A36AF" w:rsidP="009A36A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 xml:space="preserve">    </w:t>
      </w:r>
      <w:r w:rsidRPr="009A36AF">
        <w:rPr>
          <w:b/>
          <w:bCs/>
          <w:color w:val="0000FF"/>
          <w:sz w:val="22"/>
          <w:szCs w:val="22"/>
        </w:rPr>
        <w:t>return</w:t>
      </w:r>
      <w:r w:rsidRPr="009A36AF">
        <w:rPr>
          <w:b/>
          <w:bCs/>
          <w:color w:val="333333"/>
          <w:sz w:val="22"/>
          <w:szCs w:val="22"/>
        </w:rPr>
        <w:t xml:space="preserve"> 0;</w:t>
      </w:r>
    </w:p>
    <w:p w:rsidR="00EC4D8F" w:rsidRDefault="009A36AF" w:rsidP="00EC4D8F">
      <w:pPr>
        <w:pStyle w:val="HTML"/>
        <w:shd w:val="clear" w:color="auto" w:fill="FFFFFF"/>
        <w:spacing w:line="244" w:lineRule="atLeast"/>
        <w:rPr>
          <w:b/>
          <w:bCs/>
          <w:color w:val="333333"/>
          <w:sz w:val="22"/>
          <w:szCs w:val="22"/>
        </w:rPr>
      </w:pPr>
      <w:r w:rsidRPr="009A36AF">
        <w:rPr>
          <w:b/>
          <w:bCs/>
          <w:color w:val="333333"/>
          <w:sz w:val="22"/>
          <w:szCs w:val="22"/>
        </w:rPr>
        <w:t>}</w:t>
      </w:r>
    </w:p>
    <w:p w:rsidR="00632E45" w:rsidRPr="00EC4D8F" w:rsidRDefault="00632E45" w:rsidP="00387A6E">
      <w:pPr>
        <w:pStyle w:val="HTML"/>
        <w:shd w:val="clear" w:color="auto" w:fill="FFFFFF"/>
        <w:spacing w:line="244" w:lineRule="atLeast"/>
        <w:jc w:val="center"/>
        <w:rPr>
          <w:b/>
          <w:bCs/>
          <w:color w:val="333333"/>
          <w:sz w:val="22"/>
          <w:szCs w:val="22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A36AF" w:rsidRDefault="009A36AF" w:rsidP="00632E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A36AF" w:rsidRDefault="009A36AF" w:rsidP="00632E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5731510" cy="5144770"/>
            <wp:effectExtent l="0" t="0" r="0" b="0"/>
            <wp:docPr id="135380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09573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AF" w:rsidRPr="00632E45" w:rsidRDefault="009A36AF" w:rsidP="00632E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A36AF" w:rsidRPr="00051559" w:rsidRDefault="00632E45" w:rsidP="00387A6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 программы</w:t>
      </w:r>
    </w:p>
    <w:p w:rsidR="00387A6E" w:rsidRPr="00051559" w:rsidRDefault="00387A6E" w:rsidP="00387A6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:rsidR="009A36AF" w:rsidRPr="00051559" w:rsidRDefault="009A36AF" w:rsidP="009A36A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Программа предназначена для вычисления значений функции Y  в зависимости от значения переменной  X, изменяющейся от -1 до 2 с шагом 0.1, в соответствии с заданными условиями:</w:t>
      </w:r>
    </w:p>
    <w:p w:rsidR="009A36AF" w:rsidRPr="00051559" w:rsidRDefault="009A36AF" w:rsidP="009A36A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9A36AF" w:rsidRPr="00051559" w:rsidRDefault="009A36AF" w:rsidP="009A36A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1. Если  -1 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X &lt; 1 , то Y = sin(X)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cos(X).</w:t>
      </w:r>
    </w:p>
    <w:p w:rsidR="009A36AF" w:rsidRPr="00051559" w:rsidRDefault="009A36AF" w:rsidP="009A36A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2. Если 1 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X &lt; 1.5 , то Y = X^2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sin(X) .</w:t>
      </w:r>
    </w:p>
    <w:p w:rsidR="009A36AF" w:rsidRPr="00051559" w:rsidRDefault="009A36AF" w:rsidP="009A36A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3. Если 1.5</w:t>
      </w:r>
      <w:r w:rsidR="00B47CF9" w:rsidRPr="00051559">
        <w:rPr>
          <w:rFonts w:ascii="Times New Roman" w:hAnsi="Times New Roman" w:cs="Times New Roman"/>
          <w:sz w:val="28"/>
          <w:szCs w:val="28"/>
          <w:lang w:val="en-US"/>
        </w:rPr>
        <w:t>&lt;= X&lt;=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2, то Y = 0.</w:t>
      </w:r>
    </w:p>
    <w:p w:rsidR="009A36AF" w:rsidRPr="00051559" w:rsidRDefault="009A36AF" w:rsidP="009A36A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9A36AF" w:rsidRPr="00051559" w:rsidRDefault="009A36AF" w:rsidP="009A36A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Результаты вычислений (значения X и соответствующие значения Y) заносятся в массивы и выводятся на экран в виде таблицы. </w:t>
      </w:r>
    </w:p>
    <w:p w:rsidR="00B47CF9" w:rsidRPr="00051559" w:rsidRDefault="009A36AF" w:rsidP="009A36A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Программа позволяет проанализировать поведение функции  Y на заданном интервале значений переменной  X  и проверить, как разные условия влияют на результат.</w:t>
      </w:r>
    </w:p>
    <w:p w:rsidR="00EC4D8F" w:rsidRPr="00051559" w:rsidRDefault="00632E45" w:rsidP="00387A6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Описание переменных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1.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double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start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- н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ачальное значение переменной X (-1.0). Ипользуется для задания нижней границы диапазона, по которому изменяется X.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2.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double end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- к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онечное значение переменной  X  (2.0).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Используется для задания верхней границы диапазона, по которому изменяется X.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3.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double step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- ш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аг, с которым изменяется переменная X (0.1).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Определяет, на сколько будет увеличиваться X на каждом шаге цикла.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4.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vector&lt;double&gt;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x_values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- м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ассив для хранения всех значений X, которые программа генерирует в цикле.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Позволяет сохранить последовательность значений переменной X для дальнейшего вывода.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5.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vector&lt;double&gt;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y_values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- м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ассив для хранения всех вычисленных значений функции Y, соответствующих значениям  X. Позволяет сохранить результаты вычислений для каждого X.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6.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double x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- т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екущая переменная цикла, представляющая текущее значение X, которое используется для вычисления Y.  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7.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double y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- в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ременная переменная для хранения текущего значения функции Y, вычисленного для конкретного значения X.  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8.</w:t>
      </w:r>
      <w:r w:rsidR="008F13AD"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8F13AD"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size_t </w:t>
      </w:r>
      <w:r w:rsidR="008F13AD" w:rsidRPr="0005155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i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8F13AD" w:rsidRPr="00051559">
        <w:rPr>
          <w:rFonts w:ascii="Times New Roman" w:hAnsi="Times New Roman" w:cs="Times New Roman"/>
          <w:sz w:val="28"/>
          <w:szCs w:val="28"/>
          <w:lang w:val="ru-RU"/>
        </w:rPr>
        <w:t>- и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ндексная переменная, используемая в цикле при выводе значений из массивов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x_values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y_values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.</w:t>
      </w:r>
      <w:r w:rsidR="008F13AD"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Обеспечивает последовательный доступ к элементам массивов.</w:t>
      </w:r>
    </w:p>
    <w:p w:rsidR="00EC4D8F" w:rsidRPr="00051559" w:rsidRDefault="00EC4D8F" w:rsidP="00EC4D8F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8F13AD" w:rsidRPr="00051559" w:rsidRDefault="00632E45" w:rsidP="00387A6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b/>
          <w:bCs/>
          <w:sz w:val="28"/>
          <w:szCs w:val="28"/>
          <w:lang w:val="ru-BY"/>
        </w:rPr>
        <w:t>Этапы работы программы</w:t>
      </w:r>
    </w:p>
    <w:p w:rsidR="00B47CF9" w:rsidRPr="00051559" w:rsidRDefault="00B47CF9" w:rsidP="008F13A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1. Инициализация переменных:</w:t>
      </w:r>
    </w:p>
    <w:p w:rsidR="008F13AD" w:rsidRPr="00051559" w:rsidRDefault="008F13AD" w:rsidP="00B47CF9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Устанавливаются начальное значение X (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start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= -1.0), конечное значение X (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end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= 2.0) и шаг изменения X (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step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= 0.1).</w:t>
      </w:r>
    </w:p>
    <w:p w:rsidR="008F13AD" w:rsidRPr="00051559" w:rsidRDefault="008F13AD" w:rsidP="00B47CF9">
      <w:pPr>
        <w:pStyle w:val="a5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Создаются два массива (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vector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&lt;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double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&gt;): 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x_values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для хранения значений X и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y_values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для хранения соответствующих значений Y.</w:t>
      </w: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05155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2. Основной цикл вычислений</w:t>
      </w:r>
      <w:r w:rsidR="00B47CF9" w:rsidRPr="00051559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:rsidR="00B47CF9" w:rsidRPr="00051559" w:rsidRDefault="008F13AD" w:rsidP="00B47CF9">
      <w:pPr>
        <w:pStyle w:val="a5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Выполняется цикл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for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, в котором переменная X изменяется от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start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до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end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с шагом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step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:rsidR="008F13AD" w:rsidRPr="00051559" w:rsidRDefault="008F13AD" w:rsidP="00B47CF9">
      <w:pPr>
        <w:pStyle w:val="a5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На каждом шаге цикла:</w:t>
      </w:r>
    </w:p>
    <w:p w:rsidR="008F13AD" w:rsidRPr="00051559" w:rsidRDefault="008F13AD" w:rsidP="00B47CF9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Проверяется, в какой диапазон попадает текущее значение X, и на основе этого вычисляется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Y по следующим условиям:</w:t>
      </w:r>
    </w:p>
    <w:p w:rsidR="00B47CF9" w:rsidRPr="00051559" w:rsidRDefault="00B47CF9" w:rsidP="00B47CF9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Если  -1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X &lt; 1 , то Y = sin(X)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cos(X).</w:t>
      </w:r>
    </w:p>
    <w:p w:rsidR="00B47CF9" w:rsidRPr="00051559" w:rsidRDefault="00B47CF9" w:rsidP="00B47CF9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Если 1 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X &lt; 1.5 , то Y = X^2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sin(X) .</w:t>
      </w:r>
    </w:p>
    <w:p w:rsidR="00B47CF9" w:rsidRPr="00051559" w:rsidRDefault="00B47CF9" w:rsidP="00B47CF9">
      <w:pPr>
        <w:pStyle w:val="a5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Если 1.5</w:t>
      </w:r>
      <w:r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en-US"/>
        </w:rPr>
        <w:t>&lt;= X&lt;=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2, то Y = 0.</w:t>
      </w:r>
    </w:p>
    <w:p w:rsidR="008F13AD" w:rsidRPr="00051559" w:rsidRDefault="008F13AD" w:rsidP="00B47CF9">
      <w:pPr>
        <w:pStyle w:val="a5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Вычисленные значения X и Y добавляются в массивы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x_values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и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y_values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3.</w:t>
      </w:r>
      <w:r w:rsidR="00B47CF9" w:rsidRPr="0005155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 xml:space="preserve"> </w:t>
      </w:r>
      <w:r w:rsidRPr="0005155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Сохранение результатов:</w:t>
      </w:r>
    </w:p>
    <w:p w:rsidR="008F13AD" w:rsidRPr="00051559" w:rsidRDefault="008F13AD" w:rsidP="00B47CF9">
      <w:pPr>
        <w:pStyle w:val="a5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По завершении цикла все значения X и соответствующие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Y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хранятся в массивах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x_values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r w:rsidRPr="00051559">
        <w:rPr>
          <w:rFonts w:ascii="Times New Roman" w:hAnsi="Times New Roman" w:cs="Times New Roman"/>
          <w:i/>
          <w:iCs/>
          <w:sz w:val="28"/>
          <w:szCs w:val="28"/>
          <w:lang w:val="ru-BY"/>
        </w:rPr>
        <w:t>y_values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4. Вывод результатов:</w:t>
      </w: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  - На экран выводится таблица значений X и Y. Формат вывода:</w:t>
      </w:r>
    </w:p>
    <w:p w:rsidR="008F13AD" w:rsidRPr="00051559" w:rsidRDefault="008F13AD" w:rsidP="00B47CF9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Первой строкой выводятся названия столбцов: X и Y.</w:t>
      </w:r>
    </w:p>
    <w:p w:rsidR="008F13AD" w:rsidRPr="00051559" w:rsidRDefault="008F13AD" w:rsidP="00B47CF9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>Для каждого значения X и соответствующего</w:t>
      </w:r>
      <w:r w:rsidR="00B47CF9" w:rsidRPr="00051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1559">
        <w:rPr>
          <w:rFonts w:ascii="Times New Roman" w:hAnsi="Times New Roman" w:cs="Times New Roman"/>
          <w:sz w:val="28"/>
          <w:szCs w:val="28"/>
          <w:lang w:val="ru-BY"/>
        </w:rPr>
        <w:t>Y выводится строка с двумя числами, округленными до двух знаков после запятой.</w:t>
      </w: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5. Завершение работы программы:</w:t>
      </w:r>
    </w:p>
    <w:p w:rsidR="008F13AD" w:rsidRPr="00051559" w:rsidRDefault="008F13AD" w:rsidP="008F13AD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051559">
        <w:rPr>
          <w:rFonts w:ascii="Times New Roman" w:hAnsi="Times New Roman" w:cs="Times New Roman"/>
          <w:sz w:val="28"/>
          <w:szCs w:val="28"/>
          <w:lang w:val="ru-BY"/>
        </w:rPr>
        <w:t xml:space="preserve">   - После вывода всех значений программа завершается. Пользователь может проанализировать результаты вычислений.</w:t>
      </w:r>
    </w:p>
    <w:p w:rsidR="00632E45" w:rsidRPr="00051559" w:rsidRDefault="00632E45" w:rsidP="00632E45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632E45" w:rsidRPr="00051559" w:rsidRDefault="00632E45" w:rsidP="00387A6E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051559">
        <w:rPr>
          <w:rFonts w:ascii="Times New Roman" w:eastAsia="Times New Roman" w:hAnsi="Times New Roman" w:cs="Times New Roman"/>
          <w:b/>
          <w:sz w:val="28"/>
          <w:szCs w:val="28"/>
        </w:rPr>
        <w:t>Расчёт</w:t>
      </w:r>
      <w:proofErr w:type="spellEnd"/>
      <w:r w:rsidRPr="000515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1559">
        <w:rPr>
          <w:rFonts w:ascii="Times New Roman" w:eastAsia="Times New Roman" w:hAnsi="Times New Roman" w:cs="Times New Roman"/>
          <w:b/>
          <w:sz w:val="28"/>
          <w:szCs w:val="28"/>
        </w:rPr>
        <w:t>метрики</w:t>
      </w:r>
      <w:proofErr w:type="spellEnd"/>
      <w:r w:rsidRPr="000515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1559">
        <w:rPr>
          <w:rFonts w:ascii="Times New Roman" w:eastAsia="Times New Roman" w:hAnsi="Times New Roman" w:cs="Times New Roman"/>
          <w:b/>
          <w:sz w:val="28"/>
          <w:szCs w:val="28"/>
        </w:rPr>
        <w:t>Холстеда</w:t>
      </w:r>
      <w:proofErr w:type="spellEnd"/>
      <w:r w:rsidRPr="000515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3"/>
        <w:tblW w:w="9016" w:type="dxa"/>
        <w:tblLayout w:type="fixed"/>
        <w:tblLook w:val="04A0" w:firstRow="1" w:lastRow="0" w:firstColumn="1" w:lastColumn="0" w:noHBand="0" w:noVBand="1"/>
      </w:tblPr>
      <w:tblGrid>
        <w:gridCol w:w="1246"/>
        <w:gridCol w:w="1758"/>
        <w:gridCol w:w="1503"/>
        <w:gridCol w:w="1275"/>
        <w:gridCol w:w="1731"/>
        <w:gridCol w:w="1503"/>
      </w:tblGrid>
      <w:tr w:rsidR="00557E72" w:rsidTr="00557E72">
        <w:tc>
          <w:tcPr>
            <w:tcW w:w="1246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:rsidR="00DE1CD6" w:rsidRPr="00DE1CD6" w:rsidRDefault="00DE1CD6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758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:rsidR="00DE1CD6" w:rsidRPr="00DE1CD6" w:rsidRDefault="00DE1CD6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1503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DE1CD6" w:rsidRPr="00557E72" w:rsidRDefault="00557E72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F1j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:rsidR="00DE1CD6" w:rsidRPr="00DE1CD6" w:rsidRDefault="00DE1CD6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31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:rsidR="00DE1CD6" w:rsidRDefault="00DE1CD6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Операнд</w:t>
            </w:r>
          </w:p>
        </w:tc>
        <w:tc>
          <w:tcPr>
            <w:tcW w:w="1503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DE1CD6" w:rsidRPr="00557E72" w:rsidRDefault="00557E72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F2i</w:t>
            </w:r>
          </w:p>
        </w:tc>
      </w:tr>
      <w:tr w:rsidR="00557E72" w:rsidTr="00557E72">
        <w:trPr>
          <w:trHeight w:val="76"/>
        </w:trPr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58" w:type="dxa"/>
          </w:tcPr>
          <w:p w:rsidR="00DE1CD6" w:rsidRPr="00387A6E" w:rsidRDefault="008C2A55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sin(</w:t>
            </w:r>
            <w:proofErr w:type="gramEnd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)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31" w:type="dxa"/>
          </w:tcPr>
          <w:p w:rsidR="00DE1CD6" w:rsidRPr="00387A6E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87A6E">
              <w:rPr>
                <w:rStyle w:val="a4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</w:rPr>
              <w:t>start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3E1116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58" w:type="dxa"/>
          </w:tcPr>
          <w:p w:rsidR="00DE1CD6" w:rsidRPr="00387A6E" w:rsidRDefault="00557E72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=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8C2A55" w:rsidRDefault="008C2A55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31" w:type="dxa"/>
          </w:tcPr>
          <w:p w:rsidR="00DE1CD6" w:rsidRPr="00387A6E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87A6E">
              <w:rPr>
                <w:rStyle w:val="a4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</w:rPr>
              <w:t>end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3E1116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58" w:type="dxa"/>
          </w:tcPr>
          <w:p w:rsidR="00DE1CD6" w:rsidRPr="00387A6E" w:rsidRDefault="00557E72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{}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8C2A55" w:rsidRDefault="008C2A55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31" w:type="dxa"/>
          </w:tcPr>
          <w:p w:rsidR="00DE1CD6" w:rsidRPr="00387A6E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87A6E">
              <w:rPr>
                <w:rStyle w:val="a4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</w:rPr>
              <w:t>step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3E1116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58" w:type="dxa"/>
          </w:tcPr>
          <w:p w:rsidR="00DE1CD6" w:rsidRPr="00387A6E" w:rsidRDefault="008C2A55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&amp;&amp;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8C2A55" w:rsidRDefault="008C2A55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31" w:type="dxa"/>
          </w:tcPr>
          <w:p w:rsidR="00DE1CD6" w:rsidRPr="00387A6E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87A6E">
              <w:rPr>
                <w:rStyle w:val="a4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</w:rPr>
              <w:t>x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3E1116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58" w:type="dxa"/>
          </w:tcPr>
          <w:p w:rsidR="00DE1CD6" w:rsidRPr="00387A6E" w:rsidRDefault="00557E72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8C2A55" w:rsidRDefault="008C2A55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31" w:type="dxa"/>
          </w:tcPr>
          <w:p w:rsidR="00DE1CD6" w:rsidRPr="00387A6E" w:rsidRDefault="003E1116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у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58" w:type="dxa"/>
          </w:tcPr>
          <w:p w:rsidR="00DE1CD6" w:rsidRPr="00387A6E" w:rsidRDefault="008C2A55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else if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31" w:type="dxa"/>
          </w:tcPr>
          <w:p w:rsidR="00DE1CD6" w:rsidRPr="00387A6E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7A6E">
              <w:rPr>
                <w:rStyle w:val="a4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</w:rPr>
              <w:t>x_values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3E1116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58" w:type="dxa"/>
          </w:tcPr>
          <w:p w:rsidR="00DE1CD6" w:rsidRPr="00387A6E" w:rsidRDefault="00557E72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for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8C2A55" w:rsidRDefault="008C2A55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31" w:type="dxa"/>
          </w:tcPr>
          <w:p w:rsidR="00DE1CD6" w:rsidRPr="00387A6E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7A6E">
              <w:rPr>
                <w:rStyle w:val="a4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</w:rPr>
              <w:t>y_values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3E1116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58" w:type="dxa"/>
          </w:tcPr>
          <w:p w:rsidR="00DE1CD6" w:rsidRPr="00387A6E" w:rsidRDefault="00557E72" w:rsidP="00557E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if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8C2A55" w:rsidRDefault="008C2A55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31" w:type="dxa"/>
          </w:tcPr>
          <w:p w:rsidR="00DE1CD6" w:rsidRPr="00387A6E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87A6E">
              <w:rPr>
                <w:rStyle w:val="a4"/>
                <w:rFonts w:ascii="Times New Roman" w:hAnsi="Times New Roman" w:cs="Times New Roman"/>
                <w:color w:val="0D0D0D"/>
                <w:sz w:val="28"/>
                <w:szCs w:val="28"/>
                <w:bdr w:val="single" w:sz="2" w:space="0" w:color="E3E3E3" w:frame="1"/>
              </w:rPr>
              <w:t>i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3E1116" w:rsidRDefault="003E111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C2A55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58" w:type="dxa"/>
          </w:tcPr>
          <w:p w:rsidR="008C2A55" w:rsidRPr="00387A6E" w:rsidRDefault="008C2A55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cos(</w:t>
            </w:r>
            <w:proofErr w:type="gramEnd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)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31" w:type="dxa"/>
          </w:tcPr>
          <w:p w:rsidR="008C2A55" w:rsidRPr="00387A6E" w:rsidRDefault="003E1116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-1.0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C2A55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58" w:type="dxa"/>
          </w:tcPr>
          <w:p w:rsidR="008C2A55" w:rsidRPr="00387A6E" w:rsidRDefault="008C2A55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+=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31" w:type="dxa"/>
          </w:tcPr>
          <w:p w:rsidR="008C2A55" w:rsidRPr="00387A6E" w:rsidRDefault="003E1116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2.0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C2A55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758" w:type="dxa"/>
          </w:tcPr>
          <w:p w:rsidR="008C2A55" w:rsidRPr="00387A6E" w:rsidRDefault="008C2A55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731" w:type="dxa"/>
          </w:tcPr>
          <w:p w:rsidR="008C2A55" w:rsidRPr="00387A6E" w:rsidRDefault="003E1116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0.1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C2A55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58" w:type="dxa"/>
          </w:tcPr>
          <w:p w:rsidR="008C2A55" w:rsidRPr="00387A6E" w:rsidRDefault="008C2A55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pow(</w:t>
            </w:r>
            <w:proofErr w:type="gramEnd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)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31" w:type="dxa"/>
          </w:tcPr>
          <w:p w:rsidR="008C2A55" w:rsidRPr="00387A6E" w:rsidRDefault="003E1116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0.0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C2A55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58" w:type="dxa"/>
          </w:tcPr>
          <w:p w:rsidR="008C2A55" w:rsidRPr="00387A6E" w:rsidRDefault="008C2A55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push_</w:t>
            </w:r>
            <w:proofErr w:type="gramStart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back</w:t>
            </w:r>
            <w:proofErr w:type="spellEnd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(</w:t>
            </w:r>
            <w:proofErr w:type="gramEnd"/>
            <w:r w:rsidRPr="00387A6E">
              <w:rPr>
                <w:rStyle w:val="HTML1"/>
                <w:rFonts w:ascii="Times New Roman" w:eastAsia="Arial" w:hAnsi="Times New Roman" w:cs="Times New Roman"/>
                <w:b/>
                <w:bCs/>
                <w:color w:val="0D0D0D"/>
                <w:sz w:val="28"/>
                <w:szCs w:val="28"/>
                <w:bdr w:val="single" w:sz="2" w:space="0" w:color="E3E3E3" w:frame="1"/>
              </w:rPr>
              <w:t>)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31" w:type="dxa"/>
          </w:tcPr>
          <w:p w:rsidR="008C2A55" w:rsidRPr="00387A6E" w:rsidRDefault="003E1116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C2A55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58" w:type="dxa"/>
          </w:tcPr>
          <w:p w:rsidR="008C2A55" w:rsidRPr="00387A6E" w:rsidRDefault="008C2A55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31" w:type="dxa"/>
          </w:tcPr>
          <w:p w:rsidR="008C2A55" w:rsidRPr="00387A6E" w:rsidRDefault="003E1116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1.5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C2A55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58" w:type="dxa"/>
          </w:tcPr>
          <w:p w:rsidR="008C2A55" w:rsidRPr="00387A6E" w:rsidRDefault="008C2A55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8C2A55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8C2A55" w:rsidRPr="00557E72" w:rsidRDefault="008C2A55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31" w:type="dxa"/>
          </w:tcPr>
          <w:p w:rsidR="008C2A55" w:rsidRPr="00387A6E" w:rsidRDefault="003E1116" w:rsidP="008C2A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387A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8C2A55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E1116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3E1116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16</w:t>
            </w:r>
          </w:p>
        </w:tc>
        <w:tc>
          <w:tcPr>
            <w:tcW w:w="1758" w:type="dxa"/>
          </w:tcPr>
          <w:p w:rsid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Style w:val="a4"/>
                <w:rFonts w:ascii="Segoe UI" w:hAnsi="Segoe UI" w:cs="Segoe UI"/>
                <w:color w:val="0D0D0D"/>
                <w:bdr w:val="single" w:sz="2" w:space="0" w:color="E3E3E3" w:frame="1"/>
              </w:rPr>
              <w:t>setprecision</w:t>
            </w:r>
            <w:proofErr w:type="spellEnd"/>
            <w:r>
              <w:rPr>
                <w:rStyle w:val="a4"/>
                <w:rFonts w:ascii="Segoe UI" w:hAnsi="Segoe UI" w:cs="Segoe UI"/>
                <w:color w:val="0D0D0D"/>
                <w:bdr w:val="single" w:sz="2" w:space="0" w:color="E3E3E3" w:frame="1"/>
              </w:rPr>
              <w:t>(</w:t>
            </w:r>
            <w:proofErr w:type="gramEnd"/>
            <w:r>
              <w:rPr>
                <w:rStyle w:val="a4"/>
                <w:rFonts w:ascii="Segoe UI" w:hAnsi="Segoe UI" w:cs="Segoe UI"/>
                <w:color w:val="0D0D0D"/>
                <w:bdr w:val="single" w:sz="2" w:space="0" w:color="E3E3E3" w:frame="1"/>
              </w:rPr>
              <w:t>)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3E1116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731" w:type="dxa"/>
          </w:tcPr>
          <w:p w:rsid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E1116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3E1116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758" w:type="dxa"/>
          </w:tcPr>
          <w:p w:rsidR="003E1116" w:rsidRDefault="003E1116" w:rsidP="008C2A55">
            <w:pPr>
              <w:jc w:val="center"/>
              <w:rPr>
                <w:rStyle w:val="a4"/>
                <w:rFonts w:ascii="Segoe UI" w:hAnsi="Segoe UI" w:cs="Segoe UI"/>
                <w:color w:val="0D0D0D"/>
                <w:bdr w:val="single" w:sz="2" w:space="0" w:color="E3E3E3" w:frame="1"/>
              </w:rPr>
            </w:pPr>
            <w:r>
              <w:rPr>
                <w:rStyle w:val="a4"/>
                <w:rFonts w:ascii="Segoe UI" w:hAnsi="Segoe UI" w:cs="Segoe UI"/>
                <w:color w:val="0D0D0D"/>
                <w:bdr w:val="single" w:sz="2" w:space="0" w:color="E3E3E3" w:frame="1"/>
                <w:lang w:val="ru-RU"/>
              </w:rPr>
              <w:t>f</w:t>
            </w:r>
            <w:proofErr w:type="spellStart"/>
            <w:r>
              <w:rPr>
                <w:rStyle w:val="a4"/>
                <w:rFonts w:ascii="Segoe UI" w:hAnsi="Segoe UI" w:cs="Segoe UI"/>
                <w:color w:val="0D0D0D"/>
                <w:bdr w:val="single" w:sz="2" w:space="0" w:color="E3E3E3" w:frame="1"/>
              </w:rPr>
              <w:t>ixed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3E1116" w:rsidRP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731" w:type="dxa"/>
          </w:tcPr>
          <w:p w:rsid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3E1116" w:rsidRDefault="003E1116" w:rsidP="008C2A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C2A55" w:rsidTr="00557E72">
        <w:tc>
          <w:tcPr>
            <w:tcW w:w="1246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:rsidR="008C2A55" w:rsidRDefault="008C2A55" w:rsidP="008C2A5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57E72">
              <w:rPr>
                <w:rFonts w:ascii="Times New Roman" w:eastAsia="Times New Roman" w:hAnsi="Times New Roman" w:cs="Times New Roman"/>
                <w:sz w:val="28"/>
                <w:szCs w:val="28"/>
              </w:rPr>
              <w:t>η1​=1</w:t>
            </w:r>
            <w:r w:rsidR="003E111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58" w:type="dxa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:rsidR="008C2A55" w:rsidRDefault="008C2A55" w:rsidP="008C2A5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8C2A55" w:rsidRDefault="008C2A55" w:rsidP="008C2A5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7E72">
              <w:rPr>
                <w:rFonts w:ascii="Times New Roman" w:eastAsia="Times New Roman" w:hAnsi="Times New Roman" w:cs="Times New Roman"/>
                <w:sz w:val="28"/>
                <w:szCs w:val="28"/>
              </w:rPr>
              <w:t>N1​=</w:t>
            </w:r>
            <w:r w:rsidR="003E1116"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27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:rsidR="008C2A55" w:rsidRDefault="008C2A55" w:rsidP="008C2A5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7E72">
              <w:rPr>
                <w:rFonts w:ascii="Times New Roman" w:eastAsia="Times New Roman" w:hAnsi="Times New Roman" w:cs="Times New Roman"/>
                <w:sz w:val="28"/>
                <w:szCs w:val="28"/>
              </w:rPr>
              <w:t>η2​=</w:t>
            </w:r>
            <w:r w:rsidR="003E1116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31" w:type="dxa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:rsidR="008C2A55" w:rsidRDefault="008C2A55" w:rsidP="008C2A5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8C2A55" w:rsidRDefault="008C2A55" w:rsidP="008C2A5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7E72">
              <w:rPr>
                <w:rFonts w:ascii="Times New Roman" w:eastAsia="Times New Roman" w:hAnsi="Times New Roman" w:cs="Times New Roman"/>
                <w:sz w:val="28"/>
                <w:szCs w:val="28"/>
              </w:rPr>
              <w:t>N2​=3</w:t>
            </w:r>
            <w:r w:rsidR="003E111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7DFF" w:rsidRP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>Словарь программы:</w:t>
      </w:r>
      <w:r w:rsidR="000515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87A6E">
        <w:rPr>
          <w:rFonts w:ascii="Times New Roman" w:eastAsia="Times New Roman" w:hAnsi="Times New Roman" w:cs="Times New Roman"/>
          <w:b/>
          <w:bCs/>
          <w:sz w:val="28"/>
          <w:szCs w:val="28"/>
        </w:rPr>
        <w:t>η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 </w:t>
      </w:r>
      <w:proofErr w:type="gramStart"/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15</w:t>
      </w:r>
      <w:proofErr w:type="gramEnd"/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3E1116" w:rsidRPr="00B47C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17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</w:t>
      </w:r>
      <w:r w:rsidR="003E1116" w:rsidRPr="00B47C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="00540FC3" w:rsidRPr="00B47C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7DFF" w:rsidRP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Длина программы: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</w:t>
      </w:r>
      <w:r w:rsidR="00540FC3" w:rsidRPr="00B47C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54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+ 3</w:t>
      </w:r>
      <w:r w:rsidR="00540FC3" w:rsidRPr="00B47C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8</w:t>
      </w:r>
      <w:r w:rsidR="00540FC3" w:rsidRPr="00B47C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E47DFF" w:rsidRPr="00B47CF9" w:rsidRDefault="00E47DFF" w:rsidP="00E47DFF">
      <w:pPr>
        <w:ind w:firstLine="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Объем программы: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</w:t>
      </w: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</w:t>
      </w:r>
      <w:r w:rsidRPr="009A36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 w:rsidR="00540FC3" w:rsidRPr="00B47C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log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540FC3" w:rsidRPr="00B47C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32</w:t>
      </w:r>
      <w:r w:rsidRPr="009A36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540FC3" w:rsidRPr="00B47CF9">
        <w:rPr>
          <w:rFonts w:ascii="Times New Roman" w:hAnsi="Times New Roman" w:cs="Times New Roman"/>
          <w:b/>
          <w:bCs/>
          <w:sz w:val="28"/>
          <w:szCs w:val="28"/>
          <w:lang w:val="ru-RU"/>
        </w:rPr>
        <w:t>= 445</w:t>
      </w:r>
    </w:p>
    <w:p w:rsidR="00540FC3" w:rsidRPr="009A36AF" w:rsidRDefault="00540FC3" w:rsidP="00387A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47DFF" w:rsidRDefault="00E47DFF" w:rsidP="00387A6E">
      <w:pPr>
        <w:ind w:firstLine="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A36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Расчёт </w:t>
      </w:r>
      <w:proofErr w:type="spellStart"/>
      <w:r w:rsidRPr="009A36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спена</w:t>
      </w:r>
      <w:proofErr w:type="spellEnd"/>
      <w:r w:rsidRPr="009A36A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программы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87A6E" w:rsidRDefault="00387A6E" w:rsidP="00387A6E">
      <w:pPr>
        <w:ind w:firstLine="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9016" w:type="dxa"/>
        <w:tblLayout w:type="fixed"/>
        <w:tblLook w:val="04A0" w:firstRow="1" w:lastRow="0" w:firstColumn="1" w:lastColumn="0" w:noHBand="0" w:noVBand="1"/>
      </w:tblPr>
      <w:tblGrid>
        <w:gridCol w:w="4826"/>
        <w:gridCol w:w="4190"/>
      </w:tblGrid>
      <w:tr w:rsidR="000F3510" w:rsidRPr="00557E72" w:rsidTr="000F3510">
        <w:tc>
          <w:tcPr>
            <w:tcW w:w="1731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:rsidR="000F3510" w:rsidRPr="00482AE8" w:rsidRDefault="000F3510" w:rsidP="00894C9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82AE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503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0F3510" w:rsidRPr="000F3510" w:rsidRDefault="000F3510" w:rsidP="00894C9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82AE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Спен</w:t>
            </w:r>
            <w:proofErr w:type="spellEnd"/>
          </w:p>
        </w:tc>
      </w:tr>
      <w:tr w:rsidR="000F3510" w:rsidRPr="00557E72" w:rsidTr="000F3510">
        <w:trPr>
          <w:trHeight w:val="76"/>
        </w:trPr>
        <w:tc>
          <w:tcPr>
            <w:tcW w:w="1731" w:type="dxa"/>
            <w:tcBorders>
              <w:lef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2A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82A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step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82AE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A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x_values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82A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y_values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482AE8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82A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3510" w:rsidTr="000F3510">
        <w:tc>
          <w:tcPr>
            <w:tcW w:w="1731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:rsid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Суммарный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спен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программы</w:t>
            </w:r>
          </w:p>
        </w:tc>
        <w:tc>
          <w:tcPr>
            <w:tcW w:w="150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0F3510" w:rsidRPr="00482AE8" w:rsidRDefault="00482AE8" w:rsidP="00894C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38</w:t>
            </w:r>
          </w:p>
        </w:tc>
      </w:tr>
    </w:tbl>
    <w:p w:rsidR="00E47DFF" w:rsidRP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0F3510" w:rsidRDefault="000F3510" w:rsidP="00387A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>Расчёт</w:t>
      </w:r>
      <w:proofErr w:type="spellEnd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>полной</w:t>
      </w:r>
      <w:proofErr w:type="spellEnd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>метрики</w:t>
      </w:r>
      <w:proofErr w:type="spellEnd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>Чепина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7A6E" w:rsidRDefault="00387A6E" w:rsidP="00387A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9184" w:type="dxa"/>
        <w:tblLayout w:type="fixed"/>
        <w:tblLook w:val="04A0" w:firstRow="1" w:lastRow="0" w:firstColumn="1" w:lastColumn="0" w:noHBand="0" w:noVBand="1"/>
      </w:tblPr>
      <w:tblGrid>
        <w:gridCol w:w="1766"/>
        <w:gridCol w:w="797"/>
        <w:gridCol w:w="1376"/>
        <w:gridCol w:w="592"/>
        <w:gridCol w:w="851"/>
        <w:gridCol w:w="1392"/>
        <w:gridCol w:w="851"/>
        <w:gridCol w:w="689"/>
        <w:gridCol w:w="870"/>
      </w:tblGrid>
      <w:tr w:rsidR="00726BE4" w:rsidTr="00726BE4">
        <w:tc>
          <w:tcPr>
            <w:tcW w:w="1766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:rsidR="00012EBB" w:rsidRDefault="00012EBB" w:rsidP="000F351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Переменные</w:t>
            </w:r>
          </w:p>
        </w:tc>
        <w:tc>
          <w:tcPr>
            <w:tcW w:w="3616" w:type="dxa"/>
            <w:gridSpan w:val="4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012EBB" w:rsidRDefault="00012EBB" w:rsidP="00012E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Полная метрика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Чепина</w:t>
            </w:r>
            <w:proofErr w:type="spellEnd"/>
          </w:p>
        </w:tc>
        <w:tc>
          <w:tcPr>
            <w:tcW w:w="3802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012EBB" w:rsidRDefault="00012EBB" w:rsidP="00012E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Метрика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чепина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ввода/вывода</w:t>
            </w:r>
          </w:p>
        </w:tc>
      </w:tr>
      <w:tr w:rsidR="00726BE4" w:rsidTr="00961AC3">
        <w:tc>
          <w:tcPr>
            <w:tcW w:w="176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012EBB" w:rsidRDefault="00012EBB" w:rsidP="00012E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Группа переменных</w:t>
            </w:r>
          </w:p>
        </w:tc>
        <w:tc>
          <w:tcPr>
            <w:tcW w:w="797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1376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592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  <w:tcBorders>
              <w:right w:val="single" w:sz="24" w:space="0" w:color="auto"/>
            </w:tcBorders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1392" w:type="dxa"/>
            <w:tcBorders>
              <w:left w:val="single" w:sz="24" w:space="0" w:color="auto"/>
            </w:tcBorders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851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689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870" w:type="dxa"/>
            <w:tcBorders>
              <w:right w:val="single" w:sz="24" w:space="0" w:color="auto"/>
            </w:tcBorders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</w:t>
            </w:r>
          </w:p>
        </w:tc>
      </w:tr>
      <w:tr w:rsidR="00961AC3" w:rsidTr="00961AC3">
        <w:tc>
          <w:tcPr>
            <w:tcW w:w="176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Переменные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относящиеся к группе</w:t>
            </w:r>
          </w:p>
        </w:tc>
        <w:tc>
          <w:tcPr>
            <w:tcW w:w="797" w:type="dxa"/>
          </w:tcPr>
          <w:p w:rsidR="00961AC3" w:rsidRPr="00012EBB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61A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start,end</w:t>
            </w:r>
            <w:proofErr w:type="gramEnd"/>
            <w:r w:rsidRPr="00961A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,step</w:t>
            </w:r>
            <w:proofErr w:type="spellEnd"/>
          </w:p>
        </w:tc>
        <w:tc>
          <w:tcPr>
            <w:tcW w:w="1376" w:type="dxa"/>
          </w:tcPr>
          <w:p w:rsidR="00961AC3" w:rsidRPr="00012EBB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A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x_values</w:t>
            </w:r>
            <w:proofErr w:type="spellEnd"/>
            <w:r w:rsidRPr="00961A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61A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y_values</w:t>
            </w:r>
            <w:proofErr w:type="spellEnd"/>
          </w:p>
        </w:tc>
        <w:tc>
          <w:tcPr>
            <w:tcW w:w="592" w:type="dxa"/>
          </w:tcPr>
          <w:p w:rsidR="00961AC3" w:rsidRP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</w:t>
            </w:r>
          </w:p>
        </w:tc>
        <w:tc>
          <w:tcPr>
            <w:tcW w:w="851" w:type="dxa"/>
            <w:tcBorders>
              <w:right w:val="single" w:sz="24" w:space="0" w:color="auto"/>
            </w:tcBorders>
          </w:tcPr>
          <w:p w:rsidR="00961AC3" w:rsidRP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</w:t>
            </w:r>
          </w:p>
        </w:tc>
        <w:tc>
          <w:tcPr>
            <w:tcW w:w="1392" w:type="dxa"/>
            <w:tcBorders>
              <w:left w:val="single" w:sz="24" w:space="0" w:color="auto"/>
            </w:tcBorders>
          </w:tcPr>
          <w:p w:rsidR="00961AC3" w:rsidRPr="00012EBB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A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x_values</w:t>
            </w:r>
            <w:proofErr w:type="spellEnd"/>
            <w:r w:rsidRPr="00961A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61A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y_values</w:t>
            </w:r>
            <w:proofErr w:type="spellEnd"/>
          </w:p>
        </w:tc>
        <w:tc>
          <w:tcPr>
            <w:tcW w:w="851" w:type="dxa"/>
          </w:tcPr>
          <w:p w:rsidR="00961AC3" w:rsidRP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--</w:t>
            </w:r>
          </w:p>
        </w:tc>
        <w:tc>
          <w:tcPr>
            <w:tcW w:w="689" w:type="dxa"/>
          </w:tcPr>
          <w:p w:rsidR="00961AC3" w:rsidRPr="00DF5617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70" w:type="dxa"/>
            <w:tcBorders>
              <w:right w:val="single" w:sz="24" w:space="0" w:color="auto"/>
            </w:tcBorders>
          </w:tcPr>
          <w:p w:rsidR="00961AC3" w:rsidRPr="00DF5617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--</w:t>
            </w:r>
          </w:p>
        </w:tc>
      </w:tr>
      <w:tr w:rsidR="00961AC3" w:rsidTr="00961AC3">
        <w:tc>
          <w:tcPr>
            <w:tcW w:w="176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Количество переменных в группе</w:t>
            </w:r>
          </w:p>
        </w:tc>
        <w:tc>
          <w:tcPr>
            <w:tcW w:w="797" w:type="dxa"/>
          </w:tcPr>
          <w:p w:rsidR="00961AC3" w:rsidRPr="00012EBB" w:rsidRDefault="00961AC3" w:rsidP="00961AC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p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3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6" w:type="dxa"/>
          </w:tcPr>
          <w:p w:rsidR="00961AC3" w:rsidRPr="00012EBB" w:rsidRDefault="00961AC3" w:rsidP="00961AC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m 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</w:tcPr>
          <w:p w:rsidR="00961AC3" w:rsidRPr="00012EBB" w:rsidRDefault="00961AC3" w:rsidP="00961AC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c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851" w:type="dxa"/>
            <w:tcBorders>
              <w:right w:val="single" w:sz="24" w:space="0" w:color="auto"/>
            </w:tcBorders>
          </w:tcPr>
          <w:p w:rsidR="00961AC3" w:rsidRPr="00961AC3" w:rsidRDefault="00961AC3" w:rsidP="00961AC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t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392" w:type="dxa"/>
            <w:tcBorders>
              <w:left w:val="single" w:sz="24" w:space="0" w:color="auto"/>
            </w:tcBorders>
          </w:tcPr>
          <w:p w:rsidR="00961AC3" w:rsidRPr="00012EBB" w:rsidRDefault="00961AC3" w:rsidP="00961AC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p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2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:rsidR="00961AC3" w:rsidRPr="00961AC3" w:rsidRDefault="00961AC3" w:rsidP="00961AC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m 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689" w:type="dxa"/>
          </w:tcPr>
          <w:p w:rsidR="00961AC3" w:rsidRPr="00961AC3" w:rsidRDefault="00961AC3" w:rsidP="00961AC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c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870" w:type="dxa"/>
            <w:tcBorders>
              <w:right w:val="single" w:sz="24" w:space="0" w:color="auto"/>
            </w:tcBorders>
          </w:tcPr>
          <w:p w:rsidR="00961AC3" w:rsidRPr="00012EBB" w:rsidRDefault="00961AC3" w:rsidP="00961AC3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t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0</w:t>
            </w:r>
          </w:p>
        </w:tc>
      </w:tr>
      <w:tr w:rsidR="00961AC3" w:rsidTr="00726BE4">
        <w:tc>
          <w:tcPr>
            <w:tcW w:w="1766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:rsid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Метрика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Чепинна</w:t>
            </w:r>
            <w:proofErr w:type="spellEnd"/>
          </w:p>
        </w:tc>
        <w:tc>
          <w:tcPr>
            <w:tcW w:w="3616" w:type="dxa"/>
            <w:gridSpan w:val="4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15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051559"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  <w:r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  <w:p w:rsidR="00961AC3" w:rsidRP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15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15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0.5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0515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3.5</w:t>
            </w:r>
          </w:p>
        </w:tc>
        <w:tc>
          <w:tcPr>
            <w:tcW w:w="3802" w:type="dxa"/>
            <w:gridSpan w:val="4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15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051559"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  <w:r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  <w:p w:rsidR="00961AC3" w:rsidRPr="00961AC3" w:rsidRDefault="00961AC3" w:rsidP="00961AC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15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5155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0F3510" w:rsidRPr="000F3510" w:rsidRDefault="000F3510" w:rsidP="000F351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6BE4" w:rsidRPr="00726BE4" w:rsidRDefault="00726BE4" w:rsidP="00726B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6B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="00051559" w:rsidRPr="00726B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00515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1559" w:rsidRPr="00726BE4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</w:t>
      </w:r>
      <w:r w:rsidRPr="00726B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были рассчитаны метрики Холстеда и метрики сложности потока данных, что позволило оценить сложность программы и её структуры.</w:t>
      </w:r>
    </w:p>
    <w:p w:rsidR="00E47DFF" w:rsidRPr="00726BE4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32E45" w:rsidRPr="00726BE4" w:rsidRDefault="00632E45" w:rsidP="00632E45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32E45" w:rsidRPr="00632E45" w:rsidRDefault="00632E45" w:rsidP="00632E45">
      <w:pPr>
        <w:spacing w:line="240" w:lineRule="auto"/>
        <w:rPr>
          <w:lang w:val="ru-BY"/>
        </w:rPr>
      </w:pPr>
    </w:p>
    <w:sectPr w:rsidR="00632E45" w:rsidRPr="0063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2A5"/>
    <w:multiLevelType w:val="hybridMultilevel"/>
    <w:tmpl w:val="9C04C22C"/>
    <w:lvl w:ilvl="0" w:tplc="9634BE64">
      <w:numFmt w:val="bullet"/>
      <w:lvlText w:val="-"/>
      <w:lvlJc w:val="left"/>
      <w:pPr>
        <w:ind w:left="5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0EC66C28"/>
    <w:multiLevelType w:val="hybridMultilevel"/>
    <w:tmpl w:val="03F65A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0F02C6"/>
    <w:multiLevelType w:val="hybridMultilevel"/>
    <w:tmpl w:val="82DCC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23818"/>
    <w:multiLevelType w:val="hybridMultilevel"/>
    <w:tmpl w:val="1C9CCD5E"/>
    <w:lvl w:ilvl="0" w:tplc="1C80D5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515FF"/>
    <w:multiLevelType w:val="hybridMultilevel"/>
    <w:tmpl w:val="0442A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6E9D2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42995"/>
    <w:multiLevelType w:val="multilevel"/>
    <w:tmpl w:val="D8C2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05019"/>
    <w:multiLevelType w:val="hybridMultilevel"/>
    <w:tmpl w:val="48FA3708"/>
    <w:lvl w:ilvl="0" w:tplc="1C80D5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B0A84"/>
    <w:multiLevelType w:val="multilevel"/>
    <w:tmpl w:val="12B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92DD2"/>
    <w:multiLevelType w:val="hybridMultilevel"/>
    <w:tmpl w:val="09741D4E"/>
    <w:lvl w:ilvl="0" w:tplc="1C80D5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06D73"/>
    <w:multiLevelType w:val="hybridMultilevel"/>
    <w:tmpl w:val="3568698A"/>
    <w:lvl w:ilvl="0" w:tplc="1C80D5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F300A"/>
    <w:multiLevelType w:val="hybridMultilevel"/>
    <w:tmpl w:val="DB7A5B64"/>
    <w:lvl w:ilvl="0" w:tplc="D5C6891E">
      <w:numFmt w:val="bullet"/>
      <w:lvlText w:val="-"/>
      <w:lvlJc w:val="left"/>
      <w:pPr>
        <w:ind w:left="5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1" w15:restartNumberingAfterBreak="0">
    <w:nsid w:val="4F8E3D0F"/>
    <w:multiLevelType w:val="hybridMultilevel"/>
    <w:tmpl w:val="85020370"/>
    <w:lvl w:ilvl="0" w:tplc="1C80D5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2236D"/>
    <w:multiLevelType w:val="hybridMultilevel"/>
    <w:tmpl w:val="74D46ED2"/>
    <w:lvl w:ilvl="0" w:tplc="1C80D56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00EED"/>
    <w:multiLevelType w:val="hybridMultilevel"/>
    <w:tmpl w:val="BD027BE0"/>
    <w:lvl w:ilvl="0" w:tplc="041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4" w15:restartNumberingAfterBreak="0">
    <w:nsid w:val="6F9610D2"/>
    <w:multiLevelType w:val="hybridMultilevel"/>
    <w:tmpl w:val="C016BD24"/>
    <w:lvl w:ilvl="0" w:tplc="9FE2531C">
      <w:numFmt w:val="bullet"/>
      <w:lvlText w:val="-"/>
      <w:lvlJc w:val="left"/>
      <w:pPr>
        <w:ind w:left="58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5" w15:restartNumberingAfterBreak="0">
    <w:nsid w:val="76492068"/>
    <w:multiLevelType w:val="multilevel"/>
    <w:tmpl w:val="B99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818926">
    <w:abstractNumId w:val="5"/>
  </w:num>
  <w:num w:numId="2" w16cid:durableId="1137146709">
    <w:abstractNumId w:val="15"/>
  </w:num>
  <w:num w:numId="3" w16cid:durableId="1128353507">
    <w:abstractNumId w:val="7"/>
  </w:num>
  <w:num w:numId="4" w16cid:durableId="434256373">
    <w:abstractNumId w:val="4"/>
  </w:num>
  <w:num w:numId="5" w16cid:durableId="1073771888">
    <w:abstractNumId w:val="3"/>
  </w:num>
  <w:num w:numId="6" w16cid:durableId="841046374">
    <w:abstractNumId w:val="12"/>
  </w:num>
  <w:num w:numId="7" w16cid:durableId="1470393629">
    <w:abstractNumId w:val="11"/>
  </w:num>
  <w:num w:numId="8" w16cid:durableId="320013807">
    <w:abstractNumId w:val="2"/>
  </w:num>
  <w:num w:numId="9" w16cid:durableId="844435952">
    <w:abstractNumId w:val="13"/>
  </w:num>
  <w:num w:numId="10" w16cid:durableId="1571236668">
    <w:abstractNumId w:val="14"/>
  </w:num>
  <w:num w:numId="11" w16cid:durableId="1073238503">
    <w:abstractNumId w:val="9"/>
  </w:num>
  <w:num w:numId="12" w16cid:durableId="17438982">
    <w:abstractNumId w:val="8"/>
  </w:num>
  <w:num w:numId="13" w16cid:durableId="1201163628">
    <w:abstractNumId w:val="10"/>
  </w:num>
  <w:num w:numId="14" w16cid:durableId="491221536">
    <w:abstractNumId w:val="1"/>
  </w:num>
  <w:num w:numId="15" w16cid:durableId="1705204292">
    <w:abstractNumId w:val="6"/>
  </w:num>
  <w:num w:numId="16" w16cid:durableId="213663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8B"/>
    <w:rsid w:val="00012EBB"/>
    <w:rsid w:val="00051559"/>
    <w:rsid w:val="000F3510"/>
    <w:rsid w:val="00305B8B"/>
    <w:rsid w:val="00387A6E"/>
    <w:rsid w:val="003E1116"/>
    <w:rsid w:val="00423908"/>
    <w:rsid w:val="00450D5A"/>
    <w:rsid w:val="00482AE8"/>
    <w:rsid w:val="004A7000"/>
    <w:rsid w:val="00540FC3"/>
    <w:rsid w:val="0054731B"/>
    <w:rsid w:val="00557E72"/>
    <w:rsid w:val="00632E45"/>
    <w:rsid w:val="00726BE4"/>
    <w:rsid w:val="007E38FB"/>
    <w:rsid w:val="008C2A55"/>
    <w:rsid w:val="008F13AD"/>
    <w:rsid w:val="00961AC3"/>
    <w:rsid w:val="009A36AF"/>
    <w:rsid w:val="00B47CF9"/>
    <w:rsid w:val="00DE1CD6"/>
    <w:rsid w:val="00DF5617"/>
    <w:rsid w:val="00E47DFF"/>
    <w:rsid w:val="00E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D943"/>
  <w15:chartTrackingRefBased/>
  <w15:docId w15:val="{02319005-0471-7C41-868B-D1F545FD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8B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A3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9A36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C2A5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E1116"/>
    <w:rPr>
      <w:b/>
      <w:bCs/>
    </w:rPr>
  </w:style>
  <w:style w:type="paragraph" w:styleId="a5">
    <w:name w:val="List Paragraph"/>
    <w:basedOn w:val="a"/>
    <w:uiPriority w:val="34"/>
    <w:qFormat/>
    <w:rsid w:val="00B4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Sotnikov</dc:creator>
  <cp:keywords/>
  <dc:description/>
  <cp:lastModifiedBy>Екатерина Рублевская</cp:lastModifiedBy>
  <cp:revision>2</cp:revision>
  <dcterms:created xsi:type="dcterms:W3CDTF">2024-11-28T20:53:00Z</dcterms:created>
  <dcterms:modified xsi:type="dcterms:W3CDTF">2024-11-28T20:53:00Z</dcterms:modified>
</cp:coreProperties>
</file>