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  <w:t>ŽIVOTOPIS  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                                                                                  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drawing>
          <wp:inline distT="0" distB="0" distL="0" distR="0">
            <wp:extent cx="1630045" cy="2173605"/>
            <wp:effectExtent l="0" t="0" r="0" b="0"/>
            <wp:docPr id="0" name="Picture" descr="C:\Users\Eva\Pictures\Cran Canaria 2014\P106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Eva\Pictures\Cran Canaria 2014\P1060009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9454" t="48696" r="12239" b="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br/>
      </w:r>
    </w:p>
    <w:p>
      <w:pPr>
        <w:pStyle w:val="Normal"/>
        <w:shd w:fill="FFFFFF" w:val="clear"/>
        <w:spacing w:lineRule="atLeast" w:line="336" w:beforeAutospacing="1" w:after="240"/>
        <w:rPr>
          <w:rStyle w:val="Internetovodkaz"/>
          <w:rFonts w:eastAsia="Times New Roman" w:cs="Tahoma" w:ascii="Tahoma" w:hAnsi="Tahoma"/>
          <w:sz w:val="20"/>
          <w:szCs w:val="20"/>
          <w:lang w:eastAsia="cs-CZ"/>
        </w:rPr>
      </w:pPr>
      <w:r>
        <w:rPr>
          <w:rFonts w:eastAsia="Times New Roman" w:cs="Tahoma" w:ascii="Tahoma" w:hAnsi="Tahoma"/>
          <w:b/>
          <w:color w:val="000000"/>
          <w:sz w:val="20"/>
          <w:szCs w:val="20"/>
          <w:lang w:eastAsia="cs-CZ"/>
        </w:rPr>
        <w:t>Jméno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 - Eva Vlčnovská</w:t>
        <w:br/>
      </w:r>
      <w:r>
        <w:rPr>
          <w:rFonts w:eastAsia="Times New Roman" w:cs="Tahoma" w:ascii="Tahoma" w:hAnsi="Tahoma"/>
          <w:b/>
          <w:color w:val="000000"/>
          <w:sz w:val="20"/>
          <w:szCs w:val="20"/>
          <w:lang w:eastAsia="cs-CZ"/>
        </w:rPr>
        <w:t>Adresa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 - Východní 9, 360 20 Karlovy Vary</w:t>
        <w:br/>
      </w:r>
      <w:r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  <w:t>Telefon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>  +420 721 074 580</w:t>
        <w:br/>
      </w:r>
      <w:r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  <w:t xml:space="preserve">E-mail -  </w:t>
      </w:r>
      <w:hyperlink r:id="rId3">
        <w:r>
          <w:rPr>
            <w:rStyle w:val="Internetovodkaz"/>
            <w:rFonts w:eastAsia="Times New Roman" w:cs="Tahoma" w:ascii="Tahoma" w:hAnsi="Tahoma"/>
            <w:sz w:val="20"/>
            <w:szCs w:val="20"/>
            <w:lang w:eastAsia="cs-CZ"/>
          </w:rPr>
          <w:t>e.vlcnovska@seznam.cz</w:t>
        </w:r>
      </w:hyperlink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b/>
          <w:color w:val="000000"/>
          <w:sz w:val="20"/>
          <w:szCs w:val="20"/>
          <w:lang w:eastAsia="cs-CZ"/>
        </w:rPr>
        <w:t>Datum a místo narození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 - 22. 03. 1984, Plzeň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  <w:t>Dosažené vzdělání</w:t>
        <w:br/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br/>
        <w:t xml:space="preserve">2003 - 2006       VOŠ cestovního ruchu Karlovy Vary s praxí v provozu CA a hotelech </w:t>
        <w:br/>
        <w:t>1999 - 2003       Všeobecné Gymnázium Plasy</w:t>
        <w:br/>
      </w:r>
      <w:r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  <w:br/>
        <w:t>Doplňkové vzdělání</w:t>
        <w:br/>
        <w:br/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>2010                 Jazykový kurz španělského jazyka, Instituto Cervantes – Diplom DELE</w:t>
        <w:br/>
        <w:t>2005 - 2006       Kurz počítačové gramotnosti ECDL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>2003                 Kurz s osvědčením nehtové modeláže a designu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  <w:t>Praxe</w:t>
        <w:br/>
        <w:br/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04/2006 - 04/2007       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CK Sunny Days  Praha/ Hotel Ambiente Karlovy Vary                                                  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u w:val="single"/>
          <w:lang w:eastAsia="cs-CZ"/>
        </w:rPr>
        <w:t>Pozice: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 animátorka volného času/ guest service, recepční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u w:val="single"/>
          <w:lang w:eastAsia="cs-CZ"/>
        </w:rPr>
        <w:t>Náplň práce: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 komunikace s klienty, vyřizování jejich požadavků, pokladna, rezervace a prodej zájezdů,                               podpora prodeje, pohybová a překladatelská průprava, vyřizování telefonátů, aktualizace databází, monitoring tisku, vedení statistik návštěvnosti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04/2007 - 03/2013       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>TIC Karlovy Vary, o.p.s.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u w:val="single"/>
          <w:lang w:eastAsia="cs-CZ"/>
        </w:rPr>
        <w:t>Pozice: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 referentka 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u w:val="single"/>
          <w:lang w:eastAsia="cs-CZ"/>
        </w:rPr>
        <w:t>Náplň práce: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 administrativa, podpora oddělení marketingu, práce na PC, odbavování klientů,                                    fakturace,  vyřizování telefonátů, průvodcovská činnost, pokladna, drobný prodej, e-shop, zastupování na veletrzích cestovního ruchu (EMEX Frankfurt, Vacances Brusel, Fitur Madrid), pronájem aut, kol</w:t>
      </w:r>
      <w:bookmarkStart w:id="0" w:name="_GoBack"/>
      <w:bookmarkEnd w:id="0"/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 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04/2013 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>Externí spolupráce s CK a CA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  <w:t>Jazykové znalosti</w:t>
        <w:br/>
        <w:br/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>                      Anglický jazyk  –  středně pokročilý slovem i písmem</w:t>
        <w:br/>
        <w:t>                      Německý jazyk –  středně pokročilý slovem i písmem</w:t>
        <w:br/>
        <w:t>                      Španělský jazyk – pokročilý slovem i písmem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 xml:space="preserve">                      </w:t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>Ruský jazyk – komunikativní slovem</w:t>
      </w:r>
    </w:p>
    <w:p>
      <w:pPr>
        <w:pStyle w:val="Normal"/>
        <w:shd w:fill="FFFFFF" w:val="clear"/>
        <w:spacing w:lineRule="atLeast" w:line="336" w:before="0" w:after="0"/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  <w:t>Počítačové znalosti</w:t>
        <w:br/>
        <w:br/>
      </w: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>                      Uživatelské</w:t>
      </w:r>
    </w:p>
    <w:p>
      <w:pPr>
        <w:pStyle w:val="Normal"/>
        <w:shd w:fill="FFFFFF" w:val="clear"/>
        <w:spacing w:lineRule="atLeast" w:line="336" w:beforeAutospacing="1" w:after="240"/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b/>
          <w:bCs/>
          <w:color w:val="000000"/>
          <w:sz w:val="20"/>
          <w:szCs w:val="20"/>
          <w:lang w:eastAsia="cs-CZ"/>
        </w:rPr>
        <w:t>Zájmy</w:t>
      </w:r>
    </w:p>
    <w:p>
      <w:pPr>
        <w:pStyle w:val="Normal"/>
        <w:shd w:fill="FFFFFF" w:val="clear"/>
        <w:spacing w:lineRule="atLeast" w:line="336" w:beforeAutospacing="1" w:after="200"/>
        <w:ind w:left="1320" w:right="0" w:hanging="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  <w:t>Cestování, rodina, španělština, příroda, tanec, kultura, výpomoc v obchodě s módou</w:t>
      </w:r>
    </w:p>
    <w:p>
      <w:pPr>
        <w:pStyle w:val="Normal"/>
        <w:shd w:fill="FFFFFF" w:val="clear"/>
        <w:spacing w:lineRule="atLeast" w:line="336" w:beforeAutospacing="1" w:after="200"/>
        <w:rPr>
          <w:rFonts w:eastAsia="Times New Roman" w:cs="Tahoma" w:ascii="Tahoma" w:hAnsi="Tahoma"/>
          <w:color w:val="000000"/>
          <w:sz w:val="20"/>
          <w:szCs w:val="20"/>
          <w:lang w:eastAsia="cs-CZ"/>
        </w:rPr>
      </w:pPr>
      <w:r>
        <w:rPr>
          <w:rFonts w:eastAsia="Times New Roman" w:cs="Tahoma" w:ascii="Tahoma" w:hAnsi="Tahoma"/>
          <w:color w:val="000000"/>
          <w:sz w:val="20"/>
          <w:szCs w:val="20"/>
          <w:lang w:eastAsia="cs-CZ"/>
        </w:rPr>
      </w:r>
    </w:p>
    <w:p>
      <w:pPr>
        <w:pStyle w:val="Normal"/>
        <w:rPr>
          <w:rFonts w:eastAsia="Times New Roman" w:cs="Tahoma" w:ascii="Tahoma" w:hAnsi="Tahoma"/>
          <w:color w:val="000000"/>
          <w:sz w:val="2"/>
          <w:szCs w:val="2"/>
          <w:lang w:eastAsia="cs-CZ"/>
        </w:rPr>
      </w:pPr>
      <w:r>
        <w:rPr>
          <w:rFonts w:eastAsia="Times New Roman" w:cs="Tahoma" w:ascii="Tahoma" w:hAnsi="Tahoma"/>
          <w:color w:val="000000"/>
          <w:sz w:val="2"/>
          <w:szCs w:val="2"/>
          <w:lang w:eastAsia="cs-CZ"/>
        </w:rPr>
        <w:br/>
      </w:r>
    </w:p>
    <w:p>
      <w:pPr>
        <w:pStyle w:val="Normal"/>
        <w:rPr>
          <w:lang w:eastAsia="cs-CZ"/>
        </w:rPr>
      </w:pPr>
      <w:r>
        <w:rPr>
          <w:lang w:eastAsia="cs-CZ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cs-CZ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ovodkaz">
    <w:name w:val="Internetový odkaz"/>
    <w:uiPriority w:val="99"/>
    <w:unhideWhenUsed/>
    <w:rsid w:val="009f0641"/>
    <w:basedOn w:val="DefaultParagraphFont"/>
    <w:rPr>
      <w:color w:val="0000FF"/>
      <w:u w:val="single"/>
      <w:lang w:val="zxx" w:eastAsia="zxx" w:bidi="zxx"/>
    </w:rPr>
  </w:style>
  <w:style w:type="character" w:styleId="TextbublinyChar" w:customStyle="1">
    <w:name w:val="Text bubliny Char"/>
    <w:uiPriority w:val="99"/>
    <w:semiHidden/>
    <w:link w:val="Textbubliny"/>
    <w:rsid w:val="005a4421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sz w:val="20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Mangal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Mangal"/>
    </w:rPr>
  </w:style>
  <w:style w:type="paragraph" w:styleId="BalloonText">
    <w:name w:val="Balloon Text"/>
    <w:uiPriority w:val="99"/>
    <w:semiHidden/>
    <w:unhideWhenUsed/>
    <w:link w:val="TextbublinyChar"/>
    <w:rsid w:val="005a4421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e.vlcnovska@seznam.cz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2013-01-06T14:48:00Z</dcterms:created>
  <dc:creator>Eva</dc:creator>
  <dc:language>cs-CZ</dc:language>
  <cp:lastModifiedBy>Eva</cp:lastModifiedBy>
  <dcterms:modified xsi:type="dcterms:W3CDTF">2014-03-15T12:28:00Z</dcterms:modified>
  <cp:revision>23</cp:revision>
</cp:coreProperties>
</file>