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3B06" w14:textId="77777777" w:rsidR="00DF698E" w:rsidRDefault="00DF698E"/>
    <w:sdt>
      <w:sdtPr>
        <w:rPr>
          <w:color w:val="000000"/>
          <w:sz w:val="23"/>
          <w:szCs w:val="23"/>
        </w:rPr>
        <w:alias w:val="Jméno v životopisu"/>
        <w:tag w:val="Jméno v životopisu"/>
        <w:id w:val="1517890734"/>
        <w:placeholder>
          <w:docPart w:val="F3645C1D5A76404BB12931F15E244F15"/>
        </w:placeholder>
        <w:docPartList>
          <w:docPartGallery w:val="Quick Parts"/>
          <w:docPartCategory w:val=" Jméno v životopisu"/>
        </w:docPartList>
      </w:sdtPr>
      <w:sdtEndPr/>
      <w:sdtContent>
        <w:tbl>
          <w:tblPr>
            <w:tblW w:w="5091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900"/>
            <w:gridCol w:w="7141"/>
          </w:tblGrid>
          <w:tr w:rsidR="00DF698E" w14:paraId="2EC57A45" w14:textId="77777777" w:rsidTr="00C52249">
            <w:trPr>
              <w:trHeight w:val="458"/>
              <w:jc w:val="center"/>
            </w:trPr>
            <w:tc>
              <w:tcPr>
                <w:tcW w:w="289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72C32B45" w14:textId="77777777" w:rsidR="00DF698E" w:rsidRDefault="00DF698E" w:rsidP="00DE1F60">
                <w:pPr>
                  <w:pStyle w:val="Jmnoapjmen"/>
                  <w:spacing w:line="240" w:lineRule="auto"/>
                </w:pPr>
              </w:p>
            </w:tc>
            <w:tc>
              <w:tcPr>
                <w:tcW w:w="713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445FEAF4" w14:textId="6C3ABBFB" w:rsidR="00DF698E" w:rsidRDefault="0086758E" w:rsidP="00C10CDC">
                <w:pPr>
                  <w:pStyle w:val="Jmnoapjmen"/>
                  <w:spacing w:line="240" w:lineRule="auto"/>
                </w:pPr>
                <w:sdt>
                  <w:sdtPr>
                    <w:id w:val="169066309"/>
                    <w:placeholder>
                      <w:docPart w:val="71D02F66C66244DEA2A93874C88BD0B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10CDC">
                      <w:t>Životopis</w:t>
                    </w:r>
                  </w:sdtContent>
                </w:sdt>
              </w:p>
            </w:tc>
          </w:tr>
          <w:tr w:rsidR="00DF698E" w14:paraId="09031751" w14:textId="77777777" w:rsidTr="00C52249">
            <w:trPr>
              <w:trHeight w:val="101"/>
              <w:jc w:val="center"/>
            </w:trPr>
            <w:tc>
              <w:tcPr>
                <w:tcW w:w="2898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68F0648F" w14:textId="77777777" w:rsidR="00DF698E" w:rsidRDefault="00DF698E" w:rsidP="00DE1F60">
                <w:pPr>
                  <w:pStyle w:val="Datum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7136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694EA454" w14:textId="77777777" w:rsidR="00DF698E" w:rsidRDefault="00DF698E" w:rsidP="00DE1F60">
                <w:pPr>
                  <w:spacing w:after="0"/>
                </w:pPr>
                <w:r w:rsidRPr="00072B04">
                  <w:rPr>
                    <w:sz w:val="28"/>
                  </w:rPr>
                  <w:t>Jméno a příjmení: Eduard Gratzl</w:t>
                </w:r>
              </w:p>
            </w:tc>
          </w:tr>
          <w:tr w:rsidR="00DF698E" w14:paraId="3A8AEAAC" w14:textId="77777777" w:rsidTr="00C52249">
            <w:trPr>
              <w:trHeight w:val="181"/>
              <w:jc w:val="center"/>
            </w:trPr>
            <w:tc>
              <w:tcPr>
                <w:tcW w:w="28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6A22803" w14:textId="031F7EDA" w:rsidR="00DF698E" w:rsidRDefault="00DF698E" w:rsidP="00DE1F60">
                <w:pPr>
                  <w:rPr>
                    <w:sz w:val="0"/>
                    <w:szCs w:val="0"/>
                  </w:rPr>
                </w:pPr>
              </w:p>
              <w:p w14:paraId="25E5CDAA" w14:textId="77777777" w:rsidR="00DF698E" w:rsidRDefault="00DF698E" w:rsidP="00DE1F60">
                <w:pPr>
                  <w:spacing w:after="0"/>
                  <w:jc w:val="center"/>
                </w:pPr>
              </w:p>
            </w:tc>
            <w:tc>
              <w:tcPr>
                <w:tcW w:w="713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7C0FACAD" w14:textId="77777777" w:rsidR="00DF698E" w:rsidRDefault="00DF698E" w:rsidP="00DE1F60">
                <w:pPr>
                  <w:pStyle w:val="Adresaodeslatele0"/>
                </w:pPr>
                <w:r>
                  <w:t>Datum narození/věk: 17. 11. 1978 / 35 let</w:t>
                </w:r>
              </w:p>
              <w:p w14:paraId="0060525A" w14:textId="77777777" w:rsidR="00DF698E" w:rsidRDefault="00DF698E" w:rsidP="00DE1F60">
                <w:pPr>
                  <w:pStyle w:val="Adresaodeslatele0"/>
                </w:pPr>
                <w:r>
                  <w:t>Bydliště: Skotnice 125, 742 59 Skotnice</w:t>
                </w:r>
                <w:r>
                  <w:br/>
                  <w:t>Mob.: 702 919 713</w:t>
                </w:r>
              </w:p>
              <w:p w14:paraId="0A43F095" w14:textId="77777777" w:rsidR="00DF698E" w:rsidRDefault="00DF698E" w:rsidP="00DE1F60">
                <w:pPr>
                  <w:pStyle w:val="Adresaodeslatele0"/>
                </w:pPr>
                <w:r>
                  <w:t>Národnost / státní příslušnost: Česká/ČR</w:t>
                </w:r>
              </w:p>
              <w:p w14:paraId="6B714C36" w14:textId="77777777" w:rsidR="00DF698E" w:rsidRDefault="00DF698E" w:rsidP="00DE1F60">
                <w:pPr>
                  <w:pStyle w:val="Adresaodeslatele0"/>
                </w:pPr>
                <w:r>
                  <w:t>Rodinný stav: ženatý</w:t>
                </w:r>
              </w:p>
              <w:p w14:paraId="748591CA" w14:textId="77777777" w:rsidR="00DF698E" w:rsidRDefault="00DF698E" w:rsidP="00DE1F60">
                <w:pPr>
                  <w:pStyle w:val="Adresaodeslatele0"/>
                </w:pPr>
                <w:r>
                  <w:t>Děti: 2 (2003, 2012)</w:t>
                </w:r>
              </w:p>
              <w:p w14:paraId="2D97FB28" w14:textId="4DE2202F" w:rsidR="00DF698E" w:rsidRDefault="00DF698E" w:rsidP="00DF698E">
                <w:pPr>
                  <w:pStyle w:val="Adresaodeslatele0"/>
                </w:pPr>
                <w:r>
                  <w:t>E-mail: egratzl@seznam.cz</w:t>
                </w:r>
                <w:r>
                  <w:br/>
                </w:r>
              </w:p>
            </w:tc>
          </w:tr>
        </w:tbl>
        <w:p w14:paraId="749015AB" w14:textId="77777777" w:rsidR="00DF698E" w:rsidRDefault="0086758E" w:rsidP="00DF698E">
          <w:pPr>
            <w:rPr>
              <w:color w:val="000000"/>
            </w:rPr>
          </w:pPr>
        </w:p>
      </w:sdtContent>
    </w:sdt>
    <w:tbl>
      <w:tblPr>
        <w:tblStyle w:val="Mkatabulky"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77440A" w14:paraId="6916211E" w14:textId="77777777" w:rsidTr="00DF698E"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E6EF8" w14:textId="77777777" w:rsidR="0077440A" w:rsidRDefault="0077440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D9F810" w14:textId="78CB5613" w:rsidR="0077440A" w:rsidRDefault="00C52249">
            <w:pPr>
              <w:pStyle w:val="Section"/>
            </w:pPr>
            <w:r>
              <w:t>v</w:t>
            </w:r>
            <w:r w:rsidR="00F340C2">
              <w:t>zdělání</w:t>
            </w:r>
          </w:p>
          <w:p w14:paraId="441788DC" w14:textId="77777777" w:rsidR="00DF698E" w:rsidRDefault="00DF698E" w:rsidP="00A351BA">
            <w:pPr>
              <w:pStyle w:val="Dloddl"/>
              <w:spacing w:after="0" w:line="240" w:lineRule="auto"/>
              <w:rPr>
                <w:color w:val="355D7E" w:themeColor="accent1" w:themeShade="80"/>
              </w:rPr>
            </w:pPr>
          </w:p>
          <w:p w14:paraId="3B0E81FD" w14:textId="77777777" w:rsidR="00A351BA" w:rsidRPr="00B401C0" w:rsidRDefault="00A351BA" w:rsidP="00A351BA">
            <w:pPr>
              <w:pStyle w:val="Dloddl"/>
              <w:spacing w:after="0" w:line="240" w:lineRule="auto"/>
              <w:rPr>
                <w:color w:val="355D7E" w:themeColor="accent1" w:themeShade="80"/>
              </w:rPr>
            </w:pPr>
            <w:r w:rsidRPr="00B401C0">
              <w:rPr>
                <w:color w:val="355D7E" w:themeColor="accent1" w:themeShade="80"/>
              </w:rPr>
              <w:t>Střední průmyslová škola v Ostrově nad Ohří</w:t>
            </w:r>
          </w:p>
          <w:p w14:paraId="369D8A46" w14:textId="77777777" w:rsidR="00A351BA" w:rsidRDefault="00A351BA" w:rsidP="00A351BA">
            <w:pPr>
              <w:pStyle w:val="Seznamsodrkami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1994 - 98</w:t>
            </w:r>
          </w:p>
          <w:p w14:paraId="54CE5E38" w14:textId="6EF42872" w:rsidR="00A351BA" w:rsidRDefault="00A351BA" w:rsidP="00A351BA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Střední odborné vzdělání ukončené maturitní zkouškou</w:t>
            </w:r>
            <w:r w:rsidR="00E619CD">
              <w:t>. Obor silnoproudá elektrotechnika.</w:t>
            </w:r>
          </w:p>
          <w:p w14:paraId="0C016C6E" w14:textId="77777777" w:rsidR="00A351BA" w:rsidRDefault="00A351BA" w:rsidP="00A351BA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2DA96286" w14:textId="77777777" w:rsidR="00A351BA" w:rsidRPr="00B401C0" w:rsidRDefault="00A351BA" w:rsidP="00A351BA">
            <w:pPr>
              <w:pStyle w:val="Dloddl"/>
              <w:spacing w:after="0" w:line="240" w:lineRule="auto"/>
              <w:rPr>
                <w:color w:val="355D7E" w:themeColor="accent1" w:themeShade="80"/>
              </w:rPr>
            </w:pPr>
            <w:r w:rsidRPr="00B401C0">
              <w:rPr>
                <w:color w:val="355D7E" w:themeColor="accent1" w:themeShade="80"/>
              </w:rPr>
              <w:t>Ostravská univerzita</w:t>
            </w:r>
          </w:p>
          <w:p w14:paraId="563568C0" w14:textId="77777777" w:rsidR="00A351BA" w:rsidRDefault="00A351BA" w:rsidP="00A351BA">
            <w:pPr>
              <w:pStyle w:val="Seznamsodrkami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2012 - doposud</w:t>
            </w:r>
          </w:p>
          <w:p w14:paraId="41A2D315" w14:textId="274309F5" w:rsidR="005D2FFE" w:rsidRDefault="00DF698E" w:rsidP="005D2FF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 xml:space="preserve">Obor Andragogika </w:t>
            </w:r>
            <w:r w:rsidR="005D2FFE">
              <w:t>–</w:t>
            </w:r>
            <w:r w:rsidR="00A351BA">
              <w:t xml:space="preserve"> </w:t>
            </w:r>
            <w:r w:rsidR="005D2FFE">
              <w:t>vzdělávání dospělých, management, HR řízení</w:t>
            </w:r>
          </w:p>
          <w:p w14:paraId="51E1CCDA" w14:textId="22737D32" w:rsidR="005D2FFE" w:rsidRDefault="005D2FFE" w:rsidP="005D2FFE">
            <w:pPr>
              <w:pStyle w:val="Seznamsodrkami"/>
              <w:numPr>
                <w:ilvl w:val="0"/>
                <w:numId w:val="29"/>
              </w:numPr>
              <w:spacing w:after="0" w:line="240" w:lineRule="auto"/>
            </w:pPr>
            <w:r>
              <w:t xml:space="preserve">Kombinované studium v současné </w:t>
            </w:r>
            <w:r w:rsidR="00C33FA5">
              <w:t>době 2. ročník</w:t>
            </w:r>
            <w:r>
              <w:t xml:space="preserve"> bakalářského studia</w:t>
            </w:r>
          </w:p>
          <w:p w14:paraId="231AF83A" w14:textId="1007127B" w:rsidR="0077440A" w:rsidRDefault="00DF698E">
            <w:pPr>
              <w:pStyle w:val="Section"/>
            </w:pPr>
            <w:r>
              <w:t xml:space="preserve">Pracovní </w:t>
            </w:r>
            <w:r w:rsidR="00F340C2">
              <w:t>zkušenosti</w:t>
            </w:r>
          </w:p>
          <w:p w14:paraId="16D1452A" w14:textId="77777777" w:rsidR="00F340C2" w:rsidRDefault="00F340C2" w:rsidP="00A351BA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1AED1922" w14:textId="37147338" w:rsidR="00DF698E" w:rsidRDefault="00674D77" w:rsidP="00DF698E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IT-service master/Solution master</w:t>
            </w:r>
            <w:r w:rsidR="00DF698E">
              <w:rPr>
                <w:b w:val="0"/>
                <w:bCs/>
              </w:rPr>
              <w:t xml:space="preserve"> | </w:t>
            </w:r>
            <w:sdt>
              <w:sdtPr>
                <w:rPr>
                  <w:color w:val="355D7E" w:themeColor="accent1" w:themeShade="80"/>
                </w:rPr>
                <w:id w:val="326177524"/>
                <w:placeholder>
                  <w:docPart w:val="2864F256C5A04BFBA9647C09526D3AAD"/>
                </w:placeholder>
              </w:sdtPr>
              <w:sdtEndPr/>
              <w:sdtContent>
                <w:r w:rsidR="00DF698E" w:rsidRPr="005C2D5F">
                  <w:rPr>
                    <w:color w:val="355D7E" w:themeColor="accent1" w:themeShade="80"/>
                  </w:rPr>
                  <w:t>Impromat CZ spol. s r.o.</w:t>
                </w:r>
              </w:sdtContent>
            </w:sdt>
          </w:p>
          <w:p w14:paraId="14E9F968" w14:textId="77777777" w:rsidR="00DF698E" w:rsidRDefault="00DF698E" w:rsidP="00DF698E">
            <w:pPr>
              <w:spacing w:after="0" w:line="240" w:lineRule="auto"/>
            </w:pPr>
            <w:r>
              <w:t>2002 - 2013</w:t>
            </w:r>
          </w:p>
          <w:p w14:paraId="6F11CC44" w14:textId="09EC277C" w:rsidR="00DF698E" w:rsidRDefault="00674D77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 xml:space="preserve">Solution Master – funkce spočívala v návrhu technického řešení a nastavení tiskového prostředí ve firmách. </w:t>
            </w:r>
            <w:r w:rsidR="008B792B">
              <w:t>Spadají sem i jednání o technických řešení se zákazníky. Měl jsem možnost podílet se na několika významných zakázkách, pro které jsem vyjednával a navrhoval možnosti softwarového nastavení a připojení tiskových zařízení do sítě. Jednalo se například o Vysokou školu báňskou v Ostravě, Ministerstvo zemědělství v Novém Jičíně, Magistrát města Ostravy. Stál jsem na prahu jednání při zisku několika významných zák</w:t>
            </w:r>
            <w:r w:rsidR="00722692">
              <w:t>azníků Arcelor Mittal, Tatra</w:t>
            </w:r>
            <w:r w:rsidR="00C10CDC">
              <w:t>, Město Kopřivnice</w:t>
            </w:r>
            <w:r w:rsidR="00722692">
              <w:t>.</w:t>
            </w:r>
          </w:p>
          <w:p w14:paraId="085C98D4" w14:textId="17C51E94" w:rsidR="00722692" w:rsidRDefault="005D2FF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IT-Service Master</w:t>
            </w:r>
            <w:r w:rsidR="00722692">
              <w:t xml:space="preserve"> – denní komunikace se zákazníky, řešení závad tiskových zařízení a síťového připojení telefonicky i on-site. </w:t>
            </w:r>
            <w:r w:rsidR="00C50921">
              <w:t>Zodpovědnost za svěřené portfolio zákazníků.</w:t>
            </w:r>
          </w:p>
          <w:p w14:paraId="3D5F9ADE" w14:textId="34503A7F" w:rsidR="005D2FFE" w:rsidRDefault="005D2FF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Díky mým komunikačním dovednostem jsem byl často posílán k zákazníkům, se kterými došlo v minulosti ke sporům např. při financování servisu</w:t>
            </w:r>
            <w:r w:rsidR="00C52249">
              <w:t xml:space="preserve">, abych uklidnil „atmosféru“. V rámci svého portfolia zákazníků jsem měl velmi dobré vztahy. </w:t>
            </w:r>
            <w:r w:rsidR="00C10CDC">
              <w:t>Názor zakládám na</w:t>
            </w:r>
            <w:r w:rsidR="00C52249">
              <w:t xml:space="preserve"> dalších nákup</w:t>
            </w:r>
            <w:r w:rsidR="00C10CDC">
              <w:t>ech</w:t>
            </w:r>
            <w:r w:rsidR="00C52249">
              <w:t xml:space="preserve"> nových zařízení nebo výměně zastaralých za stejnou značku</w:t>
            </w:r>
            <w:r w:rsidR="00C10CDC">
              <w:t>, a přímo získaných referencích</w:t>
            </w:r>
            <w:r w:rsidR="00C52249">
              <w:t>.</w:t>
            </w:r>
          </w:p>
          <w:p w14:paraId="79B7CAD4" w14:textId="77777777" w:rsidR="00DF698E" w:rsidRDefault="00DF698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11A26427" w14:textId="77777777" w:rsidR="00DF698E" w:rsidRDefault="00DF698E" w:rsidP="00DF698E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0A7AB70A" w14:textId="77777777" w:rsidR="00C52249" w:rsidRDefault="00C52249" w:rsidP="00C52249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Lektor vzdělávání dospělých</w:t>
            </w:r>
            <w:r>
              <w:rPr>
                <w:b w:val="0"/>
                <w:bCs/>
              </w:rPr>
              <w:t xml:space="preserve"> | </w:t>
            </w:r>
            <w:sdt>
              <w:sdtPr>
                <w:rPr>
                  <w:color w:val="355D7E" w:themeColor="accent1" w:themeShade="80"/>
                </w:rPr>
                <w:id w:val="-694995806"/>
                <w:placeholder>
                  <w:docPart w:val="720D8D748D214F1BB7E390C3A0FF902D"/>
                </w:placeholder>
              </w:sdtPr>
              <w:sdtEndPr/>
              <w:sdtContent>
                <w:r w:rsidRPr="00B401C0">
                  <w:rPr>
                    <w:color w:val="355D7E" w:themeColor="accent1" w:themeShade="80"/>
                  </w:rPr>
                  <w:t>Eduwork o.s.</w:t>
                </w:r>
              </w:sdtContent>
            </w:sdt>
          </w:p>
          <w:p w14:paraId="20CCBDEC" w14:textId="77777777" w:rsidR="00C52249" w:rsidRDefault="00C52249" w:rsidP="00C52249">
            <w:pPr>
              <w:spacing w:after="0" w:line="240" w:lineRule="auto"/>
            </w:pPr>
            <w:r>
              <w:t>2011 – doposud (občasná spolupráce na DPP)</w:t>
            </w:r>
          </w:p>
          <w:p w14:paraId="699EBE8E" w14:textId="0239DCF2" w:rsidR="00C52249" w:rsidRDefault="00C52249" w:rsidP="00C52249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Tvorba školících materiálů, podkladů pro výuku. Výuka převážně IT kurzů. Tvorba podkladů pro akreditace MŠMT</w:t>
            </w:r>
            <w:r w:rsidR="00B24F9D">
              <w:t>.</w:t>
            </w:r>
          </w:p>
          <w:p w14:paraId="0A0133CB" w14:textId="77777777" w:rsidR="00C52249" w:rsidRDefault="00C52249" w:rsidP="00C52249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6B2C9CEE" w14:textId="77777777" w:rsidR="00C52249" w:rsidRDefault="00C52249" w:rsidP="00C52249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298D3A6B" w14:textId="77777777" w:rsidR="00C52249" w:rsidRDefault="00C52249" w:rsidP="00C52249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Lektor vzdělávání dospělých</w:t>
            </w:r>
            <w:r>
              <w:rPr>
                <w:b w:val="0"/>
                <w:bCs/>
              </w:rPr>
              <w:t xml:space="preserve"> | </w:t>
            </w:r>
            <w:sdt>
              <w:sdtPr>
                <w:rPr>
                  <w:color w:val="355D7E" w:themeColor="accent1" w:themeShade="80"/>
                </w:rPr>
                <w:id w:val="-736634725"/>
                <w:placeholder>
                  <w:docPart w:val="FE28AC2F71A5491896E740D31EE363C0"/>
                </w:placeholder>
              </w:sdtPr>
              <w:sdtEndPr/>
              <w:sdtContent>
                <w:r w:rsidRPr="00B401C0">
                  <w:rPr>
                    <w:color w:val="355D7E" w:themeColor="accent1" w:themeShade="80"/>
                  </w:rPr>
                  <w:t>LyrixCentrum s.r.o</w:t>
                </w:r>
              </w:sdtContent>
            </w:sdt>
          </w:p>
          <w:p w14:paraId="2A06DA56" w14:textId="77777777" w:rsidR="00C52249" w:rsidRDefault="00C52249" w:rsidP="00C52249">
            <w:pPr>
              <w:spacing w:after="0" w:line="240" w:lineRule="auto"/>
            </w:pPr>
            <w:r>
              <w:t>2010 – doposud (občasná spolupráce na DPP)</w:t>
            </w:r>
          </w:p>
          <w:p w14:paraId="63F2E94F" w14:textId="77777777" w:rsidR="00C52249" w:rsidRDefault="00C52249" w:rsidP="00C52249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Tvorba školících materiálů, podkladů pro výuku. Výuka převážně IT kurzů.</w:t>
            </w:r>
          </w:p>
          <w:p w14:paraId="33D07C34" w14:textId="77777777" w:rsidR="00C52249" w:rsidRDefault="00C52249" w:rsidP="00DF698E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505952A3" w14:textId="77777777" w:rsidR="00C52249" w:rsidRDefault="00C52249" w:rsidP="00DF698E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1378BB45" w14:textId="77777777" w:rsidR="00DF698E" w:rsidRDefault="00DF698E" w:rsidP="00DF698E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Obchodní zástupce</w:t>
            </w:r>
            <w:r>
              <w:rPr>
                <w:b w:val="0"/>
                <w:bCs/>
              </w:rPr>
              <w:t xml:space="preserve"> | </w:t>
            </w:r>
            <w:sdt>
              <w:sdtPr>
                <w:rPr>
                  <w:color w:val="355D7E" w:themeColor="accent1" w:themeShade="80"/>
                </w:rPr>
                <w:id w:val="510037867"/>
                <w:placeholder>
                  <w:docPart w:val="11F789A473C64AD889A5A86153A94BA0"/>
                </w:placeholder>
              </w:sdtPr>
              <w:sdtEndPr/>
              <w:sdtContent>
                <w:r w:rsidRPr="00B401C0">
                  <w:rPr>
                    <w:color w:val="355D7E" w:themeColor="accent1" w:themeShade="80"/>
                  </w:rPr>
                  <w:t>Česká pojišťovna a.s.</w:t>
                </w:r>
              </w:sdtContent>
            </w:sdt>
          </w:p>
          <w:p w14:paraId="19B51498" w14:textId="77777777" w:rsidR="00DF698E" w:rsidRDefault="00DF698E" w:rsidP="00DF698E">
            <w:pPr>
              <w:spacing w:after="0" w:line="240" w:lineRule="auto"/>
            </w:pPr>
            <w:r>
              <w:t>2001 - 2002</w:t>
            </w:r>
          </w:p>
          <w:p w14:paraId="52E3CC7B" w14:textId="4396BB75" w:rsidR="00DF698E" w:rsidRDefault="00DF698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 xml:space="preserve">Zisk zkušeností s přímým prodejem. Denní komunikace s klienty. Účast na </w:t>
            </w:r>
            <w:r w:rsidR="00C33FA5">
              <w:t xml:space="preserve">psychologických a </w:t>
            </w:r>
            <w:r>
              <w:t>motivačních trénincích.</w:t>
            </w:r>
          </w:p>
          <w:p w14:paraId="5936B610" w14:textId="77777777" w:rsidR="00DF698E" w:rsidRDefault="00DF698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1DE8EA10" w14:textId="77777777" w:rsidR="00DF698E" w:rsidRDefault="00DF698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1BFA637A" w14:textId="77777777" w:rsidR="00DF698E" w:rsidRDefault="00DF698E" w:rsidP="00DF698E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Vedoucí skladu</w:t>
            </w:r>
            <w:r>
              <w:rPr>
                <w:b w:val="0"/>
                <w:bCs/>
              </w:rPr>
              <w:t xml:space="preserve"> |</w:t>
            </w:r>
            <w:r>
              <w:t xml:space="preserve"> </w:t>
            </w:r>
            <w:sdt>
              <w:sdtPr>
                <w:rPr>
                  <w:color w:val="355D7E" w:themeColor="accent1" w:themeShade="80"/>
                </w:rPr>
                <w:id w:val="-1014696784"/>
                <w:placeholder>
                  <w:docPart w:val="916B5CF7DC4E4FC78D9CD0DED82517FA"/>
                </w:placeholder>
              </w:sdtPr>
              <w:sdtEndPr/>
              <w:sdtContent>
                <w:r w:rsidRPr="00B401C0">
                  <w:rPr>
                    <w:color w:val="355D7E" w:themeColor="accent1" w:themeShade="80"/>
                  </w:rPr>
                  <w:t>Protec CS s.r.o.</w:t>
                </w:r>
              </w:sdtContent>
            </w:sdt>
            <w:r>
              <w:rPr>
                <w:b w:val="0"/>
                <w:bCs/>
              </w:rPr>
              <w:t xml:space="preserve"> </w:t>
            </w:r>
          </w:p>
          <w:p w14:paraId="6FC70873" w14:textId="77777777" w:rsidR="00DF698E" w:rsidRDefault="00DF698E" w:rsidP="00DF698E">
            <w:pPr>
              <w:spacing w:after="0" w:line="240" w:lineRule="auto"/>
            </w:pPr>
            <w:r>
              <w:t>1999 - 2001</w:t>
            </w:r>
          </w:p>
          <w:p w14:paraId="419C0868" w14:textId="08A25E9C" w:rsidR="00DF698E" w:rsidRDefault="00C10CDC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Zisk zkušeností s řízením teamu podřízených</w:t>
            </w:r>
            <w:r w:rsidR="00DF698E">
              <w:t>, zodpovědnost za chod a svěřené hodnoty skladu s elektronikou. Přímý podíl na změnách v organizační struktuře a pracovních postupech.</w:t>
            </w:r>
            <w:r w:rsidR="00C33FA5">
              <w:t xml:space="preserve"> Vedení teamu. Zodpovědnost za plnění plánu.</w:t>
            </w:r>
          </w:p>
          <w:p w14:paraId="1BBC2594" w14:textId="77777777" w:rsidR="00DF698E" w:rsidRDefault="00DF698E" w:rsidP="00DF698E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</w:p>
          <w:p w14:paraId="66A52AB1" w14:textId="77777777" w:rsidR="00DF698E" w:rsidRDefault="00DF698E" w:rsidP="00A351BA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5CB191D3" w14:textId="77777777" w:rsidR="00A351BA" w:rsidRDefault="00A351BA" w:rsidP="00A351BA">
            <w:pPr>
              <w:pStyle w:val="Dloddl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Elektrotechnik</w:t>
            </w:r>
            <w:r>
              <w:rPr>
                <w:b w:val="0"/>
                <w:bCs/>
              </w:rPr>
              <w:t xml:space="preserve"> | </w:t>
            </w:r>
            <w:sdt>
              <w:sdtPr>
                <w:rPr>
                  <w:color w:val="355D7E" w:themeColor="accent1" w:themeShade="80"/>
                </w:rPr>
                <w:id w:val="1614249378"/>
                <w:placeholder>
                  <w:docPart w:val="1AB73C0CE8164E95BA39592B26E1371E"/>
                </w:placeholder>
              </w:sdtPr>
              <w:sdtEndPr/>
              <w:sdtContent>
                <w:r w:rsidRPr="00B401C0">
                  <w:rPr>
                    <w:color w:val="355D7E" w:themeColor="accent1" w:themeShade="80"/>
                  </w:rPr>
                  <w:t>Elex s.r.o.</w:t>
                </w:r>
              </w:sdtContent>
            </w:sdt>
          </w:p>
          <w:p w14:paraId="233433CE" w14:textId="77777777" w:rsidR="00A351BA" w:rsidRDefault="00A351BA" w:rsidP="00A351BA">
            <w:pPr>
              <w:spacing w:after="0" w:line="240" w:lineRule="auto"/>
            </w:pPr>
            <w:r>
              <w:t>1998 - 1999</w:t>
            </w:r>
          </w:p>
          <w:p w14:paraId="24B42BBF" w14:textId="1AAB999E" w:rsidR="00A351BA" w:rsidRDefault="00367F72" w:rsidP="00A351BA">
            <w:pPr>
              <w:pStyle w:val="Seznamsodrkami"/>
              <w:numPr>
                <w:ilvl w:val="0"/>
                <w:numId w:val="0"/>
              </w:numPr>
              <w:spacing w:after="0" w:line="240" w:lineRule="auto"/>
            </w:pPr>
            <w:r>
              <w:t>Návrhy a realizace elektrických</w:t>
            </w:r>
            <w:r w:rsidR="00A351BA">
              <w:t xml:space="preserve"> rozvodů a zařízení</w:t>
            </w:r>
            <w:r w:rsidR="00C33FA5">
              <w:t>. Vedení teamu</w:t>
            </w:r>
            <w:r w:rsidR="00C10CDC">
              <w:t>.</w:t>
            </w:r>
          </w:p>
          <w:p w14:paraId="2EFF03EC" w14:textId="77777777" w:rsidR="00A351BA" w:rsidRDefault="00A351BA" w:rsidP="00A351BA">
            <w:pPr>
              <w:pStyle w:val="Dloddl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</w:p>
          <w:p w14:paraId="7691E2F2" w14:textId="5D4F6C22" w:rsidR="003C7D55" w:rsidRDefault="00DF698E">
            <w:pPr>
              <w:pStyle w:val="Section"/>
            </w:pPr>
            <w:r>
              <w:t>k</w:t>
            </w:r>
            <w:r w:rsidR="00F340C2">
              <w:t>valifikace</w:t>
            </w:r>
          </w:p>
          <w:p w14:paraId="55BC4F81" w14:textId="77777777" w:rsidR="003C7D55" w:rsidRDefault="003C7D55" w:rsidP="003C7D55">
            <w:pPr>
              <w:pStyle w:val="Seznamsodrkami"/>
              <w:numPr>
                <w:ilvl w:val="0"/>
                <w:numId w:val="0"/>
              </w:numPr>
              <w:ind w:left="360"/>
            </w:pPr>
          </w:p>
          <w:p w14:paraId="5C8AD763" w14:textId="220E27CF" w:rsidR="00B24F9D" w:rsidRDefault="00B24F9D">
            <w:pPr>
              <w:pStyle w:val="Seznamsodrkami"/>
            </w:pPr>
            <w:r>
              <w:t>Absolvované tréninky prevence stresu, Team Building a Time Management</w:t>
            </w:r>
          </w:p>
          <w:p w14:paraId="51CF8AD6" w14:textId="02BF107A" w:rsidR="00B24F9D" w:rsidRDefault="00B24F9D" w:rsidP="00B24F9D">
            <w:pPr>
              <w:pStyle w:val="Seznamsodrkami"/>
            </w:pPr>
            <w:r>
              <w:t>Vyhláška 50/1978 Sb. §7 (platná)</w:t>
            </w:r>
          </w:p>
          <w:p w14:paraId="3442EFCA" w14:textId="2633AE6C" w:rsidR="0077440A" w:rsidRDefault="00367F72">
            <w:pPr>
              <w:pStyle w:val="Seznamsodrkami"/>
            </w:pPr>
            <w:r>
              <w:t>Řidičské oprávnění sk.B (aktivní řidič</w:t>
            </w:r>
            <w:r w:rsidR="00DF698E">
              <w:t xml:space="preserve"> – 30000 km/rok</w:t>
            </w:r>
            <w:r>
              <w:t>)</w:t>
            </w:r>
          </w:p>
          <w:p w14:paraId="06F5EFC1" w14:textId="77777777" w:rsidR="00367F72" w:rsidRDefault="00367F72">
            <w:pPr>
              <w:pStyle w:val="Seznamsodrkami"/>
            </w:pPr>
            <w:r>
              <w:t>Anglický jazyk (pokročilý) – slovem i písmem</w:t>
            </w:r>
          </w:p>
          <w:p w14:paraId="23FB6AA6" w14:textId="43EC5522" w:rsidR="00367F72" w:rsidRDefault="00DF698E">
            <w:pPr>
              <w:pStyle w:val="Seznamsodrkami"/>
            </w:pPr>
            <w:r>
              <w:t>I</w:t>
            </w:r>
            <w:r w:rsidR="00B24F9D">
              <w:t>C</w:t>
            </w:r>
            <w:r>
              <w:t xml:space="preserve">T </w:t>
            </w:r>
            <w:r w:rsidR="00367F72">
              <w:t xml:space="preserve">Certifikace Microsoft </w:t>
            </w:r>
            <w:r w:rsidR="00B24F9D">
              <w:t>(Server 2008)</w:t>
            </w:r>
          </w:p>
          <w:p w14:paraId="27B7369C" w14:textId="5008C9D1" w:rsidR="00DF698E" w:rsidRDefault="00DF698E">
            <w:pPr>
              <w:pStyle w:val="Seznamsodrkami"/>
            </w:pPr>
            <w:r>
              <w:t>Certifikace Comptia A+, Network+</w:t>
            </w:r>
            <w:r w:rsidR="00B24F9D">
              <w:t xml:space="preserve"> (ICT)</w:t>
            </w:r>
          </w:p>
          <w:p w14:paraId="565DAF1E" w14:textId="44718386" w:rsidR="00B24F9D" w:rsidRDefault="00B24F9D" w:rsidP="00B24F9D">
            <w:pPr>
              <w:pStyle w:val="Section"/>
            </w:pPr>
          </w:p>
          <w:p w14:paraId="6313FC85" w14:textId="77777777" w:rsidR="00B24F9D" w:rsidRDefault="00B24F9D" w:rsidP="00B24F9D">
            <w:pPr>
              <w:pStyle w:val="Section"/>
            </w:pPr>
          </w:p>
          <w:p w14:paraId="6ED0F7B6" w14:textId="7C1BECF0" w:rsidR="00B24F9D" w:rsidRDefault="00B24F9D" w:rsidP="00B24F9D">
            <w:pPr>
              <w:pStyle w:val="Section"/>
            </w:pPr>
            <w:r>
              <w:t>počítačové kompetence</w:t>
            </w:r>
          </w:p>
          <w:p w14:paraId="61BBF3D5" w14:textId="77777777" w:rsidR="00B24F9D" w:rsidRDefault="00B24F9D" w:rsidP="00B24F9D">
            <w:pPr>
              <w:pStyle w:val="Seznamsodrkami"/>
              <w:numPr>
                <w:ilvl w:val="0"/>
                <w:numId w:val="0"/>
              </w:numPr>
              <w:ind w:left="360"/>
            </w:pPr>
          </w:p>
          <w:p w14:paraId="02860FD2" w14:textId="06CB1C67" w:rsidR="00B24F9D" w:rsidRDefault="00B24F9D" w:rsidP="00B24F9D">
            <w:pPr>
              <w:pStyle w:val="Seznamsodrkami"/>
            </w:pPr>
            <w:r>
              <w:t>MS Office (Excel, Word, PowerPoint)</w:t>
            </w:r>
            <w:r w:rsidR="00C80CF0">
              <w:t xml:space="preserve"> </w:t>
            </w:r>
            <w:r>
              <w:t xml:space="preserve">– velmi </w:t>
            </w:r>
            <w:r w:rsidR="00C80CF0">
              <w:t>pokročilé</w:t>
            </w:r>
          </w:p>
          <w:p w14:paraId="4FA7C04D" w14:textId="683F2CCE" w:rsidR="00B24F9D" w:rsidRDefault="00B24F9D" w:rsidP="00B24F9D">
            <w:pPr>
              <w:pStyle w:val="Seznamsodrkami"/>
            </w:pPr>
            <w:r>
              <w:t xml:space="preserve">Operační systémy (Windows, Linux) – velmi </w:t>
            </w:r>
            <w:r w:rsidR="00C80CF0">
              <w:t>pokročilé</w:t>
            </w:r>
          </w:p>
          <w:p w14:paraId="160822CB" w14:textId="7E0E524D" w:rsidR="00B24F9D" w:rsidRDefault="00B24F9D" w:rsidP="00B24F9D">
            <w:pPr>
              <w:pStyle w:val="Seznamsodrkami"/>
            </w:pPr>
            <w:r>
              <w:t>Velmi rychlá orientace v jakémkoliv počítačovém software</w:t>
            </w:r>
          </w:p>
          <w:p w14:paraId="0FBE0FD5" w14:textId="77777777" w:rsidR="00B24F9D" w:rsidRDefault="00B24F9D" w:rsidP="00B24F9D">
            <w:pPr>
              <w:pStyle w:val="Seznamsodrkami"/>
              <w:numPr>
                <w:ilvl w:val="0"/>
                <w:numId w:val="0"/>
              </w:numPr>
            </w:pPr>
          </w:p>
          <w:p w14:paraId="4F6259D6" w14:textId="1083BB47" w:rsidR="00E619CD" w:rsidRDefault="00E619CD" w:rsidP="00E619CD">
            <w:pPr>
              <w:pStyle w:val="Section"/>
            </w:pPr>
            <w:r>
              <w:t>Další profesní zájmy a dovednosti</w:t>
            </w:r>
          </w:p>
          <w:p w14:paraId="044D6F41" w14:textId="77777777" w:rsidR="00E619CD" w:rsidRDefault="00E619CD" w:rsidP="00E619CD">
            <w:pPr>
              <w:pStyle w:val="Seznamsodrkami"/>
              <w:numPr>
                <w:ilvl w:val="0"/>
                <w:numId w:val="0"/>
              </w:numPr>
              <w:ind w:left="360"/>
            </w:pPr>
          </w:p>
          <w:p w14:paraId="025C2807" w14:textId="41060437" w:rsidR="003C7D55" w:rsidRDefault="003C7D55">
            <w:pPr>
              <w:pStyle w:val="Seznamsodrkami"/>
            </w:pPr>
            <w:r>
              <w:t>Aktivní zájem o psychologii, lidské zdroje</w:t>
            </w:r>
            <w:r w:rsidR="00B24F9D">
              <w:t>, řízení</w:t>
            </w:r>
            <w:r>
              <w:t xml:space="preserve"> a komunikaci</w:t>
            </w:r>
          </w:p>
          <w:p w14:paraId="24783B22" w14:textId="77777777" w:rsidR="003C7D55" w:rsidRDefault="003C7D55">
            <w:pPr>
              <w:pStyle w:val="Seznamsodrkami"/>
            </w:pPr>
            <w:r>
              <w:t>Organizační schopnosti</w:t>
            </w:r>
          </w:p>
          <w:p w14:paraId="44310635" w14:textId="77777777" w:rsidR="00C33FA5" w:rsidRDefault="00C33FA5">
            <w:pPr>
              <w:pStyle w:val="Seznamsodrkami"/>
            </w:pPr>
            <w:r>
              <w:t>Analytické myšlení</w:t>
            </w:r>
          </w:p>
          <w:p w14:paraId="27C807DB" w14:textId="61D5552D" w:rsidR="00C33FA5" w:rsidRDefault="00C33FA5">
            <w:pPr>
              <w:pStyle w:val="Seznamsodrkami"/>
            </w:pPr>
            <w:r>
              <w:t>Seberozvoj</w:t>
            </w:r>
          </w:p>
          <w:p w14:paraId="02DCBB9D" w14:textId="6DABC0BD" w:rsidR="00E619CD" w:rsidRDefault="003C7D55" w:rsidP="00E619CD">
            <w:pPr>
              <w:pStyle w:val="Seznamsodrkami"/>
            </w:pPr>
            <w:r>
              <w:t xml:space="preserve">Aktivní zájem o TeamBuilding a možnosti </w:t>
            </w:r>
            <w:r w:rsidR="00E619CD">
              <w:t xml:space="preserve">ve </w:t>
            </w:r>
            <w:r>
              <w:t>vzdělávání dospělých</w:t>
            </w:r>
          </w:p>
        </w:tc>
      </w:tr>
    </w:tbl>
    <w:p w14:paraId="110166C0" w14:textId="3FE225EA" w:rsidR="0077440A" w:rsidRDefault="0077440A">
      <w:pPr>
        <w:spacing w:after="200" w:line="276" w:lineRule="auto"/>
      </w:pPr>
    </w:p>
    <w:p w14:paraId="74F8A4DF" w14:textId="1CA02D1F" w:rsidR="00DF698E" w:rsidRDefault="00824A18">
      <w:pPr>
        <w:spacing w:after="200" w:line="276" w:lineRule="auto"/>
      </w:pPr>
      <w:r>
        <w:t>Ve Skotnici dne 26. 5.</w:t>
      </w:r>
      <w:bookmarkStart w:id="0" w:name="_GoBack"/>
      <w:bookmarkEnd w:id="0"/>
      <w:r w:rsidR="00C85BCF">
        <w:t xml:space="preserve"> 2014</w:t>
      </w:r>
    </w:p>
    <w:p w14:paraId="7667CA41" w14:textId="77777777" w:rsidR="00DF698E" w:rsidRDefault="00DF698E">
      <w:pPr>
        <w:spacing w:after="200" w:line="276" w:lineRule="auto"/>
      </w:pPr>
    </w:p>
    <w:p w14:paraId="3E4AAE9E" w14:textId="29E3CFED" w:rsidR="00DF698E" w:rsidRDefault="00DF698E">
      <w:pPr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Eduard Gratzl</w:t>
      </w:r>
    </w:p>
    <w:sectPr w:rsidR="00DF6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92B28" w14:textId="77777777" w:rsidR="0086758E" w:rsidRDefault="0086758E">
      <w:pPr>
        <w:spacing w:after="0" w:line="240" w:lineRule="auto"/>
      </w:pPr>
      <w:r>
        <w:separator/>
      </w:r>
    </w:p>
  </w:endnote>
  <w:endnote w:type="continuationSeparator" w:id="0">
    <w:p w14:paraId="6CCE696C" w14:textId="77777777" w:rsidR="0086758E" w:rsidRDefault="008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2BB50" w14:textId="77777777" w:rsidR="0077440A" w:rsidRDefault="0077440A"/>
  <w:p w14:paraId="16F8D20B" w14:textId="77777777" w:rsidR="0077440A" w:rsidRDefault="00F340C2">
    <w:pPr>
      <w:pStyle w:val="Sudvzpat"/>
    </w:pPr>
    <w:r>
      <w:t xml:space="preserve">Stránka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14:paraId="629EABB6" w14:textId="77777777" w:rsidR="0077440A" w:rsidRDefault="0077440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BBBDA" w14:textId="77777777" w:rsidR="0077440A" w:rsidRDefault="0077440A"/>
  <w:p w14:paraId="06826B59" w14:textId="77777777" w:rsidR="0077440A" w:rsidRDefault="00F340C2">
    <w:pPr>
      <w:pStyle w:val="Lichvzpat"/>
    </w:pPr>
    <w:r>
      <w:t xml:space="preserve">Stránka </w:t>
    </w:r>
    <w:r>
      <w:fldChar w:fldCharType="begin"/>
    </w:r>
    <w:r>
      <w:instrText xml:space="preserve"> PAGE   \* MERGEFORMAT </w:instrText>
    </w:r>
    <w:r>
      <w:fldChar w:fldCharType="separate"/>
    </w:r>
    <w:r w:rsidR="00824A18" w:rsidRPr="00824A18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14:paraId="545CDDF1" w14:textId="77777777" w:rsidR="0077440A" w:rsidRDefault="0077440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AC45" w14:textId="77777777" w:rsidR="0077440A" w:rsidRDefault="0077440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81E26" w14:textId="77777777" w:rsidR="0086758E" w:rsidRDefault="0086758E">
      <w:pPr>
        <w:spacing w:after="0" w:line="240" w:lineRule="auto"/>
      </w:pPr>
      <w:r>
        <w:separator/>
      </w:r>
    </w:p>
  </w:footnote>
  <w:footnote w:type="continuationSeparator" w:id="0">
    <w:p w14:paraId="00E7B7A8" w14:textId="77777777" w:rsidR="0086758E" w:rsidRDefault="008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4FE3B82" w14:textId="5B827D81" w:rsidR="0077440A" w:rsidRDefault="00C10CDC">
        <w:pPr>
          <w:pStyle w:val="Sudvzhlav"/>
        </w:pPr>
        <w:r>
          <w:t>Životopis</w:t>
        </w:r>
      </w:p>
    </w:sdtContent>
  </w:sdt>
  <w:p w14:paraId="183DAECA" w14:textId="77777777" w:rsidR="0077440A" w:rsidRDefault="0077440A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FA59246" w14:textId="2F7DC529" w:rsidR="0077440A" w:rsidRDefault="00C10CDC">
        <w:pPr>
          <w:pStyle w:val="Lichvzhlav"/>
          <w:rPr>
            <w:szCs w:val="20"/>
          </w:rPr>
        </w:pPr>
        <w:r>
          <w:rPr>
            <w:szCs w:val="20"/>
          </w:rPr>
          <w:t>Životopis</w:t>
        </w:r>
      </w:p>
    </w:sdtContent>
  </w:sdt>
  <w:p w14:paraId="4DE95E59" w14:textId="77777777" w:rsidR="0077440A" w:rsidRDefault="0077440A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3041" w14:textId="77777777" w:rsidR="0077440A" w:rsidRDefault="0077440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Seznamsodrkami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Seznamsodrkami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Seznamsodrkami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Seznamsodrkami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71B0E0C"/>
    <w:multiLevelType w:val="hybridMultilevel"/>
    <w:tmpl w:val="1DB04534"/>
    <w:lvl w:ilvl="0" w:tplc="65E6B69C">
      <w:start w:val="201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Stylseznamuuprosted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Seznamsodrkami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5E4276C"/>
    <w:multiLevelType w:val="hybridMultilevel"/>
    <w:tmpl w:val="0EB0F81A"/>
    <w:lvl w:ilvl="0" w:tplc="A6E8847C">
      <w:start w:val="201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lnodsazen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BA"/>
    <w:rsid w:val="001563BA"/>
    <w:rsid w:val="00367F72"/>
    <w:rsid w:val="003C7D55"/>
    <w:rsid w:val="003D5982"/>
    <w:rsid w:val="005D2FFE"/>
    <w:rsid w:val="00674D77"/>
    <w:rsid w:val="00680CA1"/>
    <w:rsid w:val="00722692"/>
    <w:rsid w:val="0077440A"/>
    <w:rsid w:val="00824A18"/>
    <w:rsid w:val="0086758E"/>
    <w:rsid w:val="008B792B"/>
    <w:rsid w:val="00A351BA"/>
    <w:rsid w:val="00B24F9D"/>
    <w:rsid w:val="00B86C42"/>
    <w:rsid w:val="00C10CDC"/>
    <w:rsid w:val="00C33FA5"/>
    <w:rsid w:val="00C50921"/>
    <w:rsid w:val="00C52249"/>
    <w:rsid w:val="00C80CF0"/>
    <w:rsid w:val="00C85BCF"/>
    <w:rsid w:val="00D437DD"/>
    <w:rsid w:val="00DF698E"/>
    <w:rsid w:val="00E619CD"/>
    <w:rsid w:val="00F340C2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E4652A"/>
  <w15:docId w15:val="{2558F159-D5A9-4B34-8A26-91B6E806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80" w:line="264" w:lineRule="auto"/>
    </w:pPr>
    <w:rPr>
      <w:rFonts w:eastAsiaTheme="minorEastAsia"/>
      <w:sz w:val="23"/>
      <w:szCs w:val="23"/>
      <w:lang w:val="cs-CZ"/>
    </w:rPr>
  </w:style>
  <w:style w:type="paragraph" w:styleId="Nadpis1">
    <w:name w:val="heading 1"/>
    <w:basedOn w:val="Normln"/>
    <w:next w:val="Normln"/>
    <w:link w:val="Nadpis1Char"/>
    <w:uiPriority w:val="9"/>
    <w:semiHidden/>
    <w:unhideWhenUsed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1"/>
    <w:pPr>
      <w:spacing w:after="0" w:line="240" w:lineRule="auto"/>
    </w:pPr>
    <w:rPr>
      <w:rFonts w:eastAsiaTheme="minorEastAsia"/>
      <w:lang w:val="cs-C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t">
    <w:name w:val="Quote"/>
    <w:basedOn w:val="Normln"/>
    <w:link w:val="CittChar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smallCaps/>
      <w:color w:val="775F55" w:themeColor="text2"/>
      <w:spacing w:val="6"/>
      <w:sz w:val="23"/>
    </w:rPr>
  </w:style>
  <w:style w:type="paragraph" w:customStyle="1" w:styleId="Section">
    <w:name w:val="Section"/>
    <w:basedOn w:val="Normln"/>
    <w:uiPriority w:val="2"/>
    <w:qFormat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Podsekce">
    <w:name w:val="Podsekce"/>
    <w:basedOn w:val="Normln"/>
    <w:uiPriority w:val="3"/>
    <w:qFormat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Seznamsodrkami">
    <w:name w:val="List Bullet"/>
    <w:basedOn w:val="Normln"/>
    <w:uiPriority w:val="36"/>
    <w:unhideWhenUsed/>
    <w:qFormat/>
    <w:pPr>
      <w:numPr>
        <w:numId w:val="21"/>
      </w:numPr>
    </w:pPr>
    <w:rPr>
      <w:sz w:val="24"/>
      <w:szCs w:val="24"/>
    </w:rPr>
  </w:style>
  <w:style w:type="character" w:styleId="Zstupntext">
    <w:name w:val="Placeholder Text"/>
    <w:basedOn w:val="Standardnpsmoodstavce"/>
    <w:uiPriority w:val="99"/>
    <w:unhideWhenUsed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eastAsiaTheme="minorEastAsia" w:hAnsi="Tahoma"/>
      <w:sz w:val="16"/>
      <w:szCs w:val="16"/>
      <w:lang w:val="cs-CZ"/>
    </w:rPr>
  </w:style>
  <w:style w:type="paragraph" w:styleId="Textvbloku">
    <w:name w:val="Block Text"/>
    <w:aliases w:val="Blok poznámky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cs-CZ"/>
    </w:rPr>
  </w:style>
  <w:style w:type="character" w:styleId="Nzevknihy">
    <w:name w:val="Book Title"/>
    <w:basedOn w:val="Standardnpsmoodstavce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cs-CZ"/>
    </w:rPr>
  </w:style>
  <w:style w:type="paragraph" w:styleId="Titulek">
    <w:name w:val="caption"/>
    <w:basedOn w:val="Normln"/>
    <w:next w:val="Normln"/>
    <w:uiPriority w:val="35"/>
    <w:unhideWhenUsed/>
    <w:rPr>
      <w:b/>
      <w:bCs/>
      <w:caps/>
      <w:sz w:val="16"/>
      <w:szCs w:val="16"/>
    </w:rPr>
  </w:style>
  <w:style w:type="character" w:styleId="Zdraznn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cs-CZ"/>
    </w:rPr>
  </w:style>
  <w:style w:type="paragraph" w:styleId="Zpat">
    <w:name w:val="footer"/>
    <w:basedOn w:val="Normln"/>
    <w:link w:val="Zpat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3"/>
    </w:rPr>
  </w:style>
  <w:style w:type="paragraph" w:styleId="Zhlav">
    <w:name w:val="header"/>
    <w:basedOn w:val="Normln"/>
    <w:link w:val="Zhlav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3"/>
    </w:rPr>
  </w:style>
  <w:style w:type="character" w:customStyle="1" w:styleId="Nadpis1Char">
    <w:name w:val="Nadpis 1 Char"/>
    <w:basedOn w:val="Standardnpsmoodstavce"/>
    <w:link w:val="Nadpis1"/>
    <w:uiPriority w:val="9"/>
    <w:semiHidden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b/>
      <w:bCs/>
      <w:color w:val="94B6D2" w:themeColor="accent1"/>
      <w:spacing w:val="2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b/>
      <w:bCs/>
      <w:color w:val="000000" w:themeColor="text1"/>
      <w:spacing w:val="10"/>
      <w:sz w:val="23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caps/>
      <w:spacing w:val="14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Pr>
      <w:color w:val="F7B615" w:themeColor="hyperlink"/>
      <w:u w:val="single"/>
    </w:rPr>
  </w:style>
  <w:style w:type="character" w:styleId="Zdraznnintenzivn">
    <w:name w:val="Intense Emphasis"/>
    <w:basedOn w:val="Standardnpsmoodstavce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Vrazncitt">
    <w:name w:val="Intense Quote"/>
    <w:basedOn w:val="Normln"/>
    <w:link w:val="Vrazncitt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character" w:styleId="Odkazintenzivn">
    <w:name w:val="Intense Reference"/>
    <w:basedOn w:val="Standardnpsmoodstavce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Seznam">
    <w:name w:val="List"/>
    <w:basedOn w:val="Normln"/>
    <w:uiPriority w:val="99"/>
    <w:unhideWhenUsed/>
    <w:pPr>
      <w:ind w:left="360" w:hanging="360"/>
    </w:pPr>
  </w:style>
  <w:style w:type="paragraph" w:styleId="Seznam2">
    <w:name w:val="List 2"/>
    <w:basedOn w:val="Normln"/>
    <w:uiPriority w:val="99"/>
    <w:unhideWhenUsed/>
    <w:pPr>
      <w:ind w:left="720" w:hanging="360"/>
    </w:pPr>
  </w:style>
  <w:style w:type="paragraph" w:styleId="Seznamsodrkami2">
    <w:name w:val="List Bullet 2"/>
    <w:basedOn w:val="Normln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Seznamsodrkami3">
    <w:name w:val="List Bullet 3"/>
    <w:basedOn w:val="Normln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Seznamsodrkami4">
    <w:name w:val="List Bullet 4"/>
    <w:basedOn w:val="Normln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Seznamsodrkami5">
    <w:name w:val="List Bullet 5"/>
    <w:basedOn w:val="Normln"/>
    <w:uiPriority w:val="36"/>
    <w:unhideWhenUsed/>
    <w:qFormat/>
    <w:pPr>
      <w:numPr>
        <w:numId w:val="25"/>
      </w:numPr>
    </w:pPr>
  </w:style>
  <w:style w:type="paragraph" w:styleId="Odstavecseseznamem">
    <w:name w:val="List Paragraph"/>
    <w:basedOn w:val="Normln"/>
    <w:uiPriority w:val="34"/>
    <w:unhideWhenUsed/>
    <w:qFormat/>
    <w:pPr>
      <w:ind w:left="720"/>
      <w:contextualSpacing/>
    </w:pPr>
  </w:style>
  <w:style w:type="numbering" w:customStyle="1" w:styleId="Stylseznamuuprosted">
    <w:name w:val="Styl seznamu uprostřed"/>
    <w:uiPriority w:val="99"/>
    <w:pPr>
      <w:numPr>
        <w:numId w:val="11"/>
      </w:numPr>
    </w:pPr>
  </w:style>
  <w:style w:type="paragraph" w:styleId="Bezmezer">
    <w:name w:val="No Spacing"/>
    <w:basedOn w:val="Normln"/>
    <w:uiPriority w:val="99"/>
    <w:qFormat/>
    <w:pPr>
      <w:spacing w:after="0" w:line="240" w:lineRule="auto"/>
    </w:pPr>
  </w:style>
  <w:style w:type="paragraph" w:styleId="Normlnodsazen">
    <w:name w:val="Normal Indent"/>
    <w:basedOn w:val="Normln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Jmnoapjmen">
    <w:name w:val="Jméno a příjmení"/>
    <w:basedOn w:val="Normln"/>
    <w:uiPriority w:val="1"/>
    <w:qFormat/>
    <w:pPr>
      <w:spacing w:after="0"/>
    </w:pPr>
    <w:rPr>
      <w:color w:val="FFFFFF" w:themeColor="background1"/>
      <w:sz w:val="40"/>
      <w:szCs w:val="40"/>
    </w:rPr>
  </w:style>
  <w:style w:type="paragraph" w:customStyle="1" w:styleId="Adresaodeslatele">
    <w:name w:val="Adresa odesílatele"/>
    <w:basedOn w:val="Bezmezer"/>
    <w:uiPriority w:val="4"/>
    <w:qFormat/>
    <w:pPr>
      <w:spacing w:before="240"/>
      <w:contextualSpacing/>
    </w:pPr>
    <w:rPr>
      <w:color w:val="775F55" w:themeColor="text2"/>
    </w:rPr>
  </w:style>
  <w:style w:type="character" w:styleId="Siln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cs-CZ"/>
    </w:rPr>
  </w:style>
  <w:style w:type="paragraph" w:styleId="Podtitul">
    <w:name w:val="Subtitle"/>
    <w:basedOn w:val="Normln"/>
    <w:link w:val="PodtitulChar"/>
    <w:uiPriority w:val="11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Zdraznnjemn">
    <w:name w:val="Subtle Emphasis"/>
    <w:basedOn w:val="Standardnpsmoodstavce"/>
    <w:uiPriority w:val="19"/>
    <w:qFormat/>
    <w:rPr>
      <w:rFonts w:asciiTheme="minorHAnsi" w:hAnsiTheme="minorHAnsi"/>
      <w:i/>
      <w:iCs/>
      <w:sz w:val="23"/>
    </w:rPr>
  </w:style>
  <w:style w:type="character" w:styleId="Odkazjemn">
    <w:name w:val="Subtle Reference"/>
    <w:basedOn w:val="Standardnpsmoodstavce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Seznamcitac">
    <w:name w:val="table of authorities"/>
    <w:basedOn w:val="Normln"/>
    <w:next w:val="Normln"/>
    <w:uiPriority w:val="99"/>
    <w:semiHidden/>
    <w:unhideWhenUsed/>
    <w:pPr>
      <w:ind w:left="220" w:hanging="220"/>
    </w:pPr>
  </w:style>
  <w:style w:type="paragraph" w:styleId="Nzev">
    <w:name w:val="Title"/>
    <w:basedOn w:val="Normln"/>
    <w:link w:val="Nzev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NzevChar">
    <w:name w:val="Název Char"/>
    <w:basedOn w:val="Standardnpsmoodstavce"/>
    <w:link w:val="Nzev"/>
    <w:uiPriority w:val="10"/>
    <w:rPr>
      <w:color w:val="775F55" w:themeColor="text2"/>
      <w:sz w:val="72"/>
      <w:szCs w:val="72"/>
    </w:rPr>
  </w:style>
  <w:style w:type="paragraph" w:styleId="Obsah1">
    <w:name w:val="toc 1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Obsah2">
    <w:name w:val="toc 2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Obsah3">
    <w:name w:val="toc 3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Obsah4">
    <w:name w:val="toc 4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Obsah5">
    <w:name w:val="toc 5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Obsah6">
    <w:name w:val="toc 6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Obsah7">
    <w:name w:val="toc 7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Obsah8">
    <w:name w:val="toc 8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Obsah9">
    <w:name w:val="toc 9"/>
    <w:basedOn w:val="Normln"/>
    <w:next w:val="Normln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um">
    <w:name w:val="Date"/>
    <w:basedOn w:val="Bezmezer"/>
    <w:next w:val="Normln"/>
    <w:link w:val="Datum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DatumChar">
    <w:name w:val="Datum Char"/>
    <w:basedOn w:val="Standardnpsmoodstavce"/>
    <w:link w:val="Datum"/>
    <w:uiPriority w:val="99"/>
    <w:rPr>
      <w:rFonts w:eastAsiaTheme="minorEastAsia"/>
      <w:b/>
      <w:bCs/>
      <w:color w:val="FFFFFF" w:themeColor="background1"/>
      <w:sz w:val="23"/>
      <w:szCs w:val="23"/>
      <w:lang w:val="cs-CZ"/>
    </w:rPr>
  </w:style>
  <w:style w:type="paragraph" w:customStyle="1" w:styleId="Sudvzpat">
    <w:name w:val="Sudé v zápatí"/>
    <w:basedOn w:val="Normln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Lichvzpat">
    <w:name w:val="Liché v zápatí"/>
    <w:basedOn w:val="Normln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Sudvzhlav">
    <w:name w:val="Sudé v záhlaví"/>
    <w:basedOn w:val="Bezmezer"/>
    <w:unhideWhenUsed/>
    <w:qFormat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0"/>
    </w:rPr>
  </w:style>
  <w:style w:type="paragraph" w:customStyle="1" w:styleId="Lichvzhlav">
    <w:name w:val="Liché v záhlaví"/>
    <w:basedOn w:val="Bezmezer"/>
    <w:unhideWhenUsed/>
    <w:qFormat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Adresaodeslatele0">
    <w:name w:val="Adresa odesílatele"/>
    <w:basedOn w:val="Bezmezer"/>
    <w:uiPriority w:val="2"/>
    <w:unhideWhenUsed/>
    <w:qFormat/>
    <w:pPr>
      <w:spacing w:after="200"/>
    </w:pPr>
    <w:rPr>
      <w:color w:val="775F55" w:themeColor="text2"/>
    </w:rPr>
  </w:style>
  <w:style w:type="paragraph" w:customStyle="1" w:styleId="Nzevspolenosti">
    <w:name w:val="Název společnosti"/>
    <w:basedOn w:val="Normln"/>
    <w:qFormat/>
    <w:pPr>
      <w:spacing w:after="0"/>
    </w:pPr>
    <w:rPr>
      <w:b/>
      <w:bCs/>
      <w:color w:val="775F55" w:themeColor="text2"/>
      <w:sz w:val="36"/>
      <w:szCs w:val="36"/>
    </w:rPr>
  </w:style>
  <w:style w:type="paragraph" w:styleId="Osloven">
    <w:name w:val="Salutation"/>
    <w:basedOn w:val="Normln"/>
    <w:next w:val="Normln"/>
    <w:link w:val="OslovenChar"/>
    <w:uiPriority w:val="4"/>
    <w:unhideWhenUsed/>
    <w:qFormat/>
    <w:pPr>
      <w:spacing w:before="400" w:after="320" w:line="240" w:lineRule="auto"/>
    </w:pPr>
    <w:rPr>
      <w:b/>
      <w:bCs/>
    </w:rPr>
  </w:style>
  <w:style w:type="character" w:customStyle="1" w:styleId="OslovenChar">
    <w:name w:val="Oslovení Char"/>
    <w:basedOn w:val="Standardnpsmoodstavce"/>
    <w:link w:val="Osloven"/>
    <w:uiPriority w:val="4"/>
    <w:rPr>
      <w:b/>
      <w:bCs/>
      <w:sz w:val="23"/>
    </w:rPr>
  </w:style>
  <w:style w:type="paragraph" w:customStyle="1" w:styleId="Adresapjemce">
    <w:name w:val="Adresa příjemce"/>
    <w:basedOn w:val="Bezmezer"/>
    <w:uiPriority w:val="3"/>
    <w:qFormat/>
    <w:pPr>
      <w:spacing w:before="240"/>
      <w:contextualSpacing/>
    </w:pPr>
    <w:rPr>
      <w:color w:val="775F55" w:themeColor="text2"/>
    </w:rPr>
  </w:style>
  <w:style w:type="paragraph" w:styleId="Zvr">
    <w:name w:val="Closing"/>
    <w:basedOn w:val="Normln"/>
    <w:link w:val="ZvrChar"/>
    <w:uiPriority w:val="5"/>
    <w:unhideWhenUsed/>
    <w:qFormat/>
    <w:pPr>
      <w:spacing w:before="960" w:after="960"/>
      <w:contextualSpacing/>
    </w:pPr>
  </w:style>
  <w:style w:type="character" w:customStyle="1" w:styleId="ZvrChar">
    <w:name w:val="Závěr Char"/>
    <w:basedOn w:val="Standardnpsmoodstavce"/>
    <w:link w:val="Zvr"/>
    <w:uiPriority w:val="5"/>
    <w:rPr>
      <w:rFonts w:eastAsiaTheme="minorEastAsia"/>
      <w:sz w:val="23"/>
      <w:szCs w:val="23"/>
      <w:lang w:val="cs-CZ"/>
    </w:rPr>
  </w:style>
  <w:style w:type="paragraph" w:styleId="Podpis">
    <w:name w:val="Signature"/>
    <w:basedOn w:val="Normln"/>
    <w:link w:val="PodpisChar"/>
    <w:uiPriority w:val="99"/>
    <w:unhideWhenUsed/>
    <w:rPr>
      <w:b/>
      <w:bCs/>
    </w:rPr>
  </w:style>
  <w:style w:type="character" w:customStyle="1" w:styleId="PodpisChar">
    <w:name w:val="Podpis Char"/>
    <w:basedOn w:val="Standardnpsmoodstavce"/>
    <w:link w:val="Podpis"/>
    <w:uiPriority w:val="99"/>
    <w:rPr>
      <w:b/>
      <w:bCs/>
      <w:sz w:val="23"/>
    </w:rPr>
  </w:style>
  <w:style w:type="paragraph" w:customStyle="1" w:styleId="Kategorie">
    <w:name w:val="Kategorie"/>
    <w:basedOn w:val="Normln"/>
    <w:link w:val="Znakkategorie"/>
    <w:qFormat/>
    <w:pPr>
      <w:spacing w:after="0"/>
    </w:pPr>
    <w:rPr>
      <w:b/>
      <w:bCs/>
      <w:sz w:val="24"/>
      <w:szCs w:val="24"/>
    </w:rPr>
  </w:style>
  <w:style w:type="character" w:customStyle="1" w:styleId="Znakkategorie">
    <w:name w:val="Znak kategorie"/>
    <w:basedOn w:val="Standardnpsmoodstavce"/>
    <w:link w:val="Kategorie"/>
    <w:rPr>
      <w:b/>
      <w:bCs/>
      <w:sz w:val="24"/>
      <w:szCs w:val="24"/>
    </w:rPr>
  </w:style>
  <w:style w:type="paragraph" w:customStyle="1" w:styleId="Dloddl">
    <w:name w:val="Dílčí oddíl"/>
    <w:basedOn w:val="Normln"/>
    <w:uiPriority w:val="3"/>
    <w:qFormat/>
    <w:rsid w:val="00A351BA"/>
    <w:pPr>
      <w:spacing w:after="40"/>
    </w:pPr>
    <w:rPr>
      <w:rFonts w:eastAsiaTheme="minorHAnsi" w:cs="Times New Roman"/>
      <w:b/>
      <w:color w:val="94B6D2" w:themeColor="accent1"/>
      <w:spacing w:val="30"/>
      <w:kern w:val="24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tzl\AppData\Roaming\Microsoft\Templates\&#381;ivotopis%20(n&#225;vrh%20Medi&#225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B73C0CE8164E95BA39592B26E137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B9FC24F-701F-4CCE-A76F-9BDC6474D265}"/>
      </w:docPartPr>
      <w:docPartBody>
        <w:p w:rsidR="00116029" w:rsidRDefault="00705055" w:rsidP="00705055">
          <w:pPr>
            <w:pStyle w:val="1AB73C0CE8164E95BA39592B26E1371E"/>
          </w:pPr>
          <w:r>
            <w:t>[Zadejte název společnosti.]</w:t>
          </w:r>
        </w:p>
      </w:docPartBody>
    </w:docPart>
    <w:docPart>
      <w:docPartPr>
        <w:name w:val="2864F256C5A04BFBA9647C09526D3A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4C0140-1495-42A2-A9C3-7125580D5345}"/>
      </w:docPartPr>
      <w:docPartBody>
        <w:p w:rsidR="006D15CC" w:rsidRDefault="00116029" w:rsidP="00116029">
          <w:pPr>
            <w:pStyle w:val="2864F256C5A04BFBA9647C09526D3AAD"/>
          </w:pPr>
          <w:r>
            <w:t>[Zadejte název společnosti.]</w:t>
          </w:r>
        </w:p>
      </w:docPartBody>
    </w:docPart>
    <w:docPart>
      <w:docPartPr>
        <w:name w:val="11F789A473C64AD889A5A86153A94B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2E43B0-C435-4137-AE18-0B3D855E2BB7}"/>
      </w:docPartPr>
      <w:docPartBody>
        <w:p w:rsidR="006D15CC" w:rsidRDefault="00116029" w:rsidP="00116029">
          <w:pPr>
            <w:pStyle w:val="11F789A473C64AD889A5A86153A94BA0"/>
          </w:pPr>
          <w:r>
            <w:t>[Zadejte název společnosti.]</w:t>
          </w:r>
        </w:p>
      </w:docPartBody>
    </w:docPart>
    <w:docPart>
      <w:docPartPr>
        <w:name w:val="916B5CF7DC4E4FC78D9CD0DED82517F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1D10C8B-C6B3-42CF-9B5C-E6A0D6E4B24D}"/>
      </w:docPartPr>
      <w:docPartBody>
        <w:p w:rsidR="006D15CC" w:rsidRDefault="00116029" w:rsidP="00116029">
          <w:pPr>
            <w:pStyle w:val="916B5CF7DC4E4FC78D9CD0DED82517FA"/>
          </w:pPr>
          <w:r>
            <w:t>[Zadejte název společnosti.]</w:t>
          </w:r>
        </w:p>
      </w:docPartBody>
    </w:docPart>
    <w:docPart>
      <w:docPartPr>
        <w:name w:val="F3645C1D5A76404BB12931F15E244F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86243F-655E-44D0-8982-DF1B45DA6777}"/>
      </w:docPartPr>
      <w:docPartBody>
        <w:p w:rsidR="006D15CC" w:rsidRDefault="00116029" w:rsidP="00116029">
          <w:pPr>
            <w:pStyle w:val="F3645C1D5A76404BB12931F15E244F15"/>
          </w:pPr>
          <w:r>
            <w:rPr>
              <w:rStyle w:val="Zstupntext"/>
            </w:rPr>
            <w:t>Zvolte stavební blok.</w:t>
          </w:r>
        </w:p>
      </w:docPartBody>
    </w:docPart>
    <w:docPart>
      <w:docPartPr>
        <w:name w:val="71D02F66C66244DEA2A93874C88BD0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BC8575-DAFE-42DF-AB83-D6178C5E1B22}"/>
      </w:docPartPr>
      <w:docPartBody>
        <w:p w:rsidR="006D15CC" w:rsidRDefault="00116029" w:rsidP="00116029">
          <w:pPr>
            <w:pStyle w:val="71D02F66C66244DEA2A93874C88BD0BA"/>
          </w:pPr>
          <w:r>
            <w:t>[Zadejte své jméno.]</w:t>
          </w:r>
        </w:p>
      </w:docPartBody>
    </w:docPart>
    <w:docPart>
      <w:docPartPr>
        <w:name w:val="720D8D748D214F1BB7E390C3A0FF90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2E889-C150-478E-BA22-E884B71F8469}"/>
      </w:docPartPr>
      <w:docPartBody>
        <w:p w:rsidR="00CA75BF" w:rsidRDefault="006D15CC" w:rsidP="006D15CC">
          <w:pPr>
            <w:pStyle w:val="720D8D748D214F1BB7E390C3A0FF902D"/>
          </w:pPr>
          <w:r>
            <w:t>[Zadejte název společnosti.]</w:t>
          </w:r>
        </w:p>
      </w:docPartBody>
    </w:docPart>
    <w:docPart>
      <w:docPartPr>
        <w:name w:val="FE28AC2F71A5491896E740D31EE363C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EE9C002-1DE2-40AA-965D-8E7EFA595BE1}"/>
      </w:docPartPr>
      <w:docPartBody>
        <w:p w:rsidR="00CA75BF" w:rsidRDefault="006D15CC" w:rsidP="006D15CC">
          <w:pPr>
            <w:pStyle w:val="FE28AC2F71A5491896E740D31EE363C0"/>
          </w:pPr>
          <w:r>
            <w:t>[Zadejte název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55"/>
    <w:rsid w:val="00116029"/>
    <w:rsid w:val="0017384A"/>
    <w:rsid w:val="005263B9"/>
    <w:rsid w:val="006D15CC"/>
    <w:rsid w:val="00705055"/>
    <w:rsid w:val="00AE7271"/>
    <w:rsid w:val="00C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unhideWhenUsed/>
    <w:rsid w:val="00116029"/>
    <w:rPr>
      <w:color w:val="808080"/>
    </w:rPr>
  </w:style>
  <w:style w:type="paragraph" w:customStyle="1" w:styleId="361FC87886B14688B4B0C8A36CE26977">
    <w:name w:val="361FC87886B14688B4B0C8A36CE26977"/>
  </w:style>
  <w:style w:type="paragraph" w:customStyle="1" w:styleId="09A16ABDEA3A43A5AAC00D93C7F9183D">
    <w:name w:val="09A16ABDEA3A43A5AAC00D93C7F9183D"/>
  </w:style>
  <w:style w:type="paragraph" w:customStyle="1" w:styleId="29F03E0B1D6040E9888E5D04A265BA66">
    <w:name w:val="29F03E0B1D6040E9888E5D04A265BA66"/>
  </w:style>
  <w:style w:type="paragraph" w:customStyle="1" w:styleId="4C8C588CC3574B8AA966D328DBD9247B">
    <w:name w:val="4C8C588CC3574B8AA966D328DBD9247B"/>
  </w:style>
  <w:style w:type="paragraph" w:customStyle="1" w:styleId="FBBDE663F8C44C7C8D6B52CEFC9071C5">
    <w:name w:val="FBBDE663F8C44C7C8D6B52CEFC9071C5"/>
  </w:style>
  <w:style w:type="paragraph" w:customStyle="1" w:styleId="9F07F4538FB549ABA7B7D4CDE7C1DB9C">
    <w:name w:val="9F07F4538FB549ABA7B7D4CDE7C1DB9C"/>
  </w:style>
  <w:style w:type="paragraph" w:customStyle="1" w:styleId="A9DB43974ADD40A78D78B926520C640F">
    <w:name w:val="A9DB43974ADD40A78D78B926520C640F"/>
  </w:style>
  <w:style w:type="paragraph" w:customStyle="1" w:styleId="1EEBFC777E33488F8D42393DEA7E5E17">
    <w:name w:val="1EEBFC777E33488F8D42393DEA7E5E17"/>
  </w:style>
  <w:style w:type="paragraph" w:customStyle="1" w:styleId="9F9CE20B8E434E1D8D2CA35DF5D4DBD0">
    <w:name w:val="9F9CE20B8E434E1D8D2CA35DF5D4DBD0"/>
  </w:style>
  <w:style w:type="paragraph" w:customStyle="1" w:styleId="94E13162C58B4855BB97EEC685E027DE">
    <w:name w:val="94E13162C58B4855BB97EEC685E027DE"/>
  </w:style>
  <w:style w:type="paragraph" w:customStyle="1" w:styleId="9314CA8D6C964C8897F720DB844097BF">
    <w:name w:val="9314CA8D6C964C8897F720DB844097BF"/>
  </w:style>
  <w:style w:type="paragraph" w:customStyle="1" w:styleId="53F6D5EF4DB74BA9A9CC06D153C1F702">
    <w:name w:val="53F6D5EF4DB74BA9A9CC06D153C1F702"/>
  </w:style>
  <w:style w:type="paragraph" w:customStyle="1" w:styleId="BAB6344054024A9D8E6A2D715CF99B8F">
    <w:name w:val="BAB6344054024A9D8E6A2D715CF99B8F"/>
  </w:style>
  <w:style w:type="paragraph" w:customStyle="1" w:styleId="E13A517600EE4BE0B7740CAB45BFC014">
    <w:name w:val="E13A517600EE4BE0B7740CAB45BFC014"/>
  </w:style>
  <w:style w:type="paragraph" w:customStyle="1" w:styleId="4D9FC59310444D37A1B4D1E8E5B025A7">
    <w:name w:val="4D9FC59310444D37A1B4D1E8E5B025A7"/>
  </w:style>
  <w:style w:type="paragraph" w:customStyle="1" w:styleId="772A3932CD7A48D792B390A14B08D2C4">
    <w:name w:val="772A3932CD7A48D792B390A14B08D2C4"/>
  </w:style>
  <w:style w:type="paragraph" w:customStyle="1" w:styleId="9F939D6F00AA44A8BB83964B060DCBF8">
    <w:name w:val="9F939D6F00AA44A8BB83964B060DCBF8"/>
  </w:style>
  <w:style w:type="paragraph" w:customStyle="1" w:styleId="1AB73C0CE8164E95BA39592B26E1371E">
    <w:name w:val="1AB73C0CE8164E95BA39592B26E1371E"/>
    <w:rsid w:val="00705055"/>
  </w:style>
  <w:style w:type="paragraph" w:customStyle="1" w:styleId="40ACF9DE0B6E47BE96C7AECFA07C7205">
    <w:name w:val="40ACF9DE0B6E47BE96C7AECFA07C7205"/>
    <w:rsid w:val="00705055"/>
  </w:style>
  <w:style w:type="paragraph" w:customStyle="1" w:styleId="E8DC5EED3DB045D89F22401B28C4E7D7">
    <w:name w:val="E8DC5EED3DB045D89F22401B28C4E7D7"/>
    <w:rsid w:val="00705055"/>
  </w:style>
  <w:style w:type="paragraph" w:customStyle="1" w:styleId="F2BD775C971D4DFC8A29AA0F63351385">
    <w:name w:val="F2BD775C971D4DFC8A29AA0F63351385"/>
    <w:rsid w:val="00705055"/>
  </w:style>
  <w:style w:type="paragraph" w:customStyle="1" w:styleId="0177EA2B6F5B423B9C1DFA13FA31EB7D">
    <w:name w:val="0177EA2B6F5B423B9C1DFA13FA31EB7D"/>
    <w:rsid w:val="00705055"/>
  </w:style>
  <w:style w:type="paragraph" w:customStyle="1" w:styleId="AF5B965E62E642D08F7716831FA6A64E">
    <w:name w:val="AF5B965E62E642D08F7716831FA6A64E"/>
    <w:rsid w:val="00705055"/>
  </w:style>
  <w:style w:type="paragraph" w:customStyle="1" w:styleId="E116B2116F7D4CB988EEC50EFBEB2678">
    <w:name w:val="E116B2116F7D4CB988EEC50EFBEB2678"/>
    <w:rsid w:val="00116029"/>
  </w:style>
  <w:style w:type="paragraph" w:customStyle="1" w:styleId="8DB1569DD45F48F4AF82E1AE220ACD62">
    <w:name w:val="8DB1569DD45F48F4AF82E1AE220ACD62"/>
    <w:rsid w:val="00116029"/>
  </w:style>
  <w:style w:type="paragraph" w:customStyle="1" w:styleId="2864F256C5A04BFBA9647C09526D3AAD">
    <w:name w:val="2864F256C5A04BFBA9647C09526D3AAD"/>
    <w:rsid w:val="00116029"/>
  </w:style>
  <w:style w:type="paragraph" w:customStyle="1" w:styleId="11F789A473C64AD889A5A86153A94BA0">
    <w:name w:val="11F789A473C64AD889A5A86153A94BA0"/>
    <w:rsid w:val="00116029"/>
  </w:style>
  <w:style w:type="paragraph" w:customStyle="1" w:styleId="916B5CF7DC4E4FC78D9CD0DED82517FA">
    <w:name w:val="916B5CF7DC4E4FC78D9CD0DED82517FA"/>
    <w:rsid w:val="00116029"/>
  </w:style>
  <w:style w:type="paragraph" w:customStyle="1" w:styleId="5AB99DA674F84BB58D61F02952122BD0">
    <w:name w:val="5AB99DA674F84BB58D61F02952122BD0"/>
    <w:rsid w:val="00116029"/>
  </w:style>
  <w:style w:type="paragraph" w:customStyle="1" w:styleId="9CF439F5E0E349D7BD9180A26FF92F70">
    <w:name w:val="9CF439F5E0E349D7BD9180A26FF92F70"/>
    <w:rsid w:val="00116029"/>
  </w:style>
  <w:style w:type="paragraph" w:customStyle="1" w:styleId="F3645C1D5A76404BB12931F15E244F15">
    <w:name w:val="F3645C1D5A76404BB12931F15E244F15"/>
    <w:rsid w:val="00116029"/>
  </w:style>
  <w:style w:type="paragraph" w:customStyle="1" w:styleId="71D02F66C66244DEA2A93874C88BD0BA">
    <w:name w:val="71D02F66C66244DEA2A93874C88BD0BA"/>
    <w:rsid w:val="00116029"/>
  </w:style>
  <w:style w:type="paragraph" w:customStyle="1" w:styleId="720D8D748D214F1BB7E390C3A0FF902D">
    <w:name w:val="720D8D748D214F1BB7E390C3A0FF902D"/>
    <w:rsid w:val="006D15CC"/>
  </w:style>
  <w:style w:type="paragraph" w:customStyle="1" w:styleId="FE28AC2F71A5491896E740D31EE363C0">
    <w:name w:val="FE28AC2F71A5491896E740D31EE363C0"/>
    <w:rsid w:val="006D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437421D6-36D5-4DD1-894F-6479168FA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Životopis (návrh Medián)</Template>
  <TotalTime>0</TotalTime>
  <Pages>3</Pages>
  <Words>500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Životopis</dc:creator>
  <cp:keywords/>
  <dc:description/>
  <cp:lastModifiedBy>eduard gratzl</cp:lastModifiedBy>
  <cp:revision>2</cp:revision>
  <cp:lastPrinted>2014-03-28T13:20:00Z</cp:lastPrinted>
  <dcterms:created xsi:type="dcterms:W3CDTF">2014-05-25T22:26:00Z</dcterms:created>
  <dcterms:modified xsi:type="dcterms:W3CDTF">2014-05-25T22:26:00Z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