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EF5F" w14:textId="4B721170" w:rsidR="006733DF" w:rsidRDefault="006733DF" w:rsidP="006733DF">
      <w:pPr>
        <w:jc w:val="center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Gunsmith analysis</w:t>
      </w:r>
    </w:p>
    <w:p w14:paraId="7213CEED" w14:textId="207654DE" w:rsidR="006733DF" w:rsidRPr="006733DF" w:rsidRDefault="006733DF" w:rsidP="006733D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Základný príbeh hokynára</w:t>
      </w:r>
    </w:p>
    <w:p w14:paraId="76A29A64" w14:textId="03CB3322" w:rsidR="006733DF" w:rsidRDefault="006733DF" w:rsidP="006733DF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detstve bol veľmi chudobný, ale po nejakom čase ho vzal pod svoje krídla iný hokynář z mesta a zaučil ho do výroby a spravovania zbraní – keďže daný hokynář bol z mesta a do jeho shopu chodila len „smotánka“, hokynář sa stal v priebehu 5 minút boháčom. Vďaka tomu sa stal na peniazoch závislý. </w:t>
      </w:r>
    </w:p>
    <w:p w14:paraId="25755753" w14:textId="2FEF30E4" w:rsidR="006733DF" w:rsidRDefault="006733DF" w:rsidP="006733DF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Do dediny sa presťahoval nedávno, aby si otvoril obchod, je bez rodiny. Až po presťahovaní a otvorení obchodu zistil, že nemá žiadnych zákazníkov, ale pretože dedina bola pod neustálym útokom banditov, hokynář nebol schopný odísť bez ochrany. </w:t>
      </w:r>
    </w:p>
    <w:p w14:paraId="356AB59F" w14:textId="4060583A" w:rsidR="006733DF" w:rsidRDefault="006733DF" w:rsidP="006733DF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Do dediny sa presťahoval, pretože počul o častom výskyte banditov a to je dobrý základ pre obchod so zbraňami. Ale nanešťastie si nezistil, že nemá kto jeho zbrane kupovať, pretože nie je nikto, kto dedinu chrání pred útokmi. </w:t>
      </w:r>
      <w:r>
        <w:rPr>
          <w:sz w:val="24"/>
          <w:szCs w:val="24"/>
          <w:lang w:val="sk-SK"/>
        </w:rPr>
        <w:t xml:space="preserve">Jediný jeho zákazník je sheriff a to len pre kúpu nábojov do zbraní – vďaka tomu bol hokynář schopný prežiť alespoň s nejakým jedlom. </w:t>
      </w:r>
    </w:p>
    <w:p w14:paraId="4B257A4B" w14:textId="3F76F2BE" w:rsidR="006733DF" w:rsidRPr="006733DF" w:rsidRDefault="006733DF" w:rsidP="006733D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Základná charakteristika </w:t>
      </w:r>
    </w:p>
    <w:p w14:paraId="514B41F5" w14:textId="1C644A7D" w:rsidR="006733DF" w:rsidRPr="006733DF" w:rsidRDefault="006733DF" w:rsidP="006733DF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Vďaka jeho detstvu sa stal </w:t>
      </w:r>
      <w:r w:rsidRPr="006733DF">
        <w:rPr>
          <w:b/>
          <w:bCs/>
          <w:sz w:val="24"/>
          <w:szCs w:val="24"/>
          <w:lang w:val="sk-SK"/>
        </w:rPr>
        <w:t>závislým na bohatstve</w:t>
      </w:r>
    </w:p>
    <w:p w14:paraId="4E8A5532" w14:textId="3D96EC5E" w:rsidR="006733DF" w:rsidRDefault="006733DF" w:rsidP="006733DF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Hokynář síce miluje svoje zbraně, ale bojí sa samotných banditov</w:t>
      </w:r>
      <w:r>
        <w:rPr>
          <w:sz w:val="24"/>
          <w:szCs w:val="24"/>
          <w:lang w:val="sk-SK"/>
        </w:rPr>
        <w:t xml:space="preserve"> (jediné miesto, kde dokáže strielať je „cvičisko“ – priestor do ktorého si dokáže poukladať na ze</w:t>
      </w:r>
      <w:r w:rsidR="00295EC2">
        <w:rPr>
          <w:sz w:val="24"/>
          <w:szCs w:val="24"/>
          <w:lang w:val="sk-SK"/>
        </w:rPr>
        <w:t>m prázdne vypité flaše whisky a rozstrielať ich)</w:t>
      </w:r>
    </w:p>
    <w:p w14:paraId="6A963A62" w14:textId="1BC1D95E" w:rsidR="00295EC2" w:rsidRPr="00295EC2" w:rsidRDefault="00295EC2" w:rsidP="00295EC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Vyjadrovanie</w:t>
      </w:r>
    </w:p>
    <w:p w14:paraId="2DF7D836" w14:textId="1F2C4C22" w:rsidR="00295EC2" w:rsidRPr="00295EC2" w:rsidRDefault="00295EC2" w:rsidP="00295EC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Formálne a učené </w:t>
      </w:r>
      <w:r>
        <w:rPr>
          <w:sz w:val="24"/>
          <w:szCs w:val="24"/>
          <w:lang w:val="sk-SK"/>
        </w:rPr>
        <w:t>(keďže vyrastal v bohatom dome, „majster hokynář“ chcel po mladom chlapcovi formálne a učené vyjadrovanie – aby neodrádzal nových bohatých zákazníkov z jeho obchodu)</w:t>
      </w:r>
    </w:p>
    <w:p w14:paraId="36DD57F3" w14:textId="146C974E" w:rsidR="00295EC2" w:rsidRDefault="00295EC2" w:rsidP="00295EC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Povýšenecké </w:t>
      </w:r>
      <w:r>
        <w:rPr>
          <w:sz w:val="24"/>
          <w:szCs w:val="24"/>
          <w:lang w:val="sk-SK"/>
        </w:rPr>
        <w:t>(keďže bol bohatý a jeho majster patril do nejakej „smotánky“, nikoho okolo seba nepovažoval za rovnocenného, a ku všetkým sa správal povýšenecky)</w:t>
      </w:r>
    </w:p>
    <w:p w14:paraId="24F549C1" w14:textId="66D9C819" w:rsidR="00295EC2" w:rsidRPr="006733DF" w:rsidRDefault="00295EC2" w:rsidP="00295EC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Sebacentrické </w:t>
      </w:r>
      <w:r>
        <w:rPr>
          <w:sz w:val="24"/>
          <w:szCs w:val="24"/>
          <w:lang w:val="sk-SK"/>
        </w:rPr>
        <w:t>(miluje rozprávanie o sebe, a do každej otázky od protagonistu odpovie .- a pokúsi sa rozhovor obrátiť na jeho osobu)</w:t>
      </w:r>
      <w:bookmarkStart w:id="0" w:name="_GoBack"/>
      <w:bookmarkEnd w:id="0"/>
    </w:p>
    <w:sectPr w:rsidR="00295EC2" w:rsidRPr="0067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5701C"/>
    <w:multiLevelType w:val="hybridMultilevel"/>
    <w:tmpl w:val="547C8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DF"/>
    <w:rsid w:val="00295EC2"/>
    <w:rsid w:val="0067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F0D7"/>
  <w15:chartTrackingRefBased/>
  <w15:docId w15:val="{5296F225-5A40-4316-9D14-BAE19C4A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Vaclavova, Kristina</dc:creator>
  <cp:keywords/>
  <dc:description/>
  <cp:lastModifiedBy>Vaclavova, Kristina</cp:lastModifiedBy>
  <cp:revision>1</cp:revision>
  <dcterms:created xsi:type="dcterms:W3CDTF">2020-10-30T20:10:00Z</dcterms:created>
  <dcterms:modified xsi:type="dcterms:W3CDTF">2020-10-30T20:26:00Z</dcterms:modified>
</cp:coreProperties>
</file>