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33DEDF" w14:textId="77777777" w:rsidR="000D3E9C" w:rsidRPr="00367E46" w:rsidRDefault="000D3E9C" w:rsidP="000D3E9C">
      <w:pPr>
        <w:pBdr>
          <w:bottom w:val="threeDEngrave" w:sz="24" w:space="1" w:color="auto"/>
        </w:pBdr>
        <w:tabs>
          <w:tab w:val="right" w:pos="9356"/>
        </w:tabs>
        <w:rPr>
          <w:sz w:val="24"/>
        </w:rPr>
      </w:pPr>
      <w:r w:rsidRPr="00367E46">
        <w:rPr>
          <w:sz w:val="24"/>
        </w:rPr>
        <w:t>420-Z6M</w:t>
      </w:r>
      <w:r>
        <w:t>-JO</w:t>
      </w:r>
      <w:r w:rsidRPr="00367E46">
        <w:rPr>
          <w:sz w:val="24"/>
        </w:rPr>
        <w:tab/>
      </w:r>
      <w:r>
        <w:t>Présentation Orale</w:t>
      </w:r>
    </w:p>
    <w:p w14:paraId="63FA0A9E" w14:textId="77777777" w:rsidR="001715DD" w:rsidRPr="000D3E9C" w:rsidRDefault="001715DD">
      <w:pPr>
        <w:pStyle w:val="Titre1"/>
        <w:rPr>
          <w:szCs w:val="22"/>
        </w:rPr>
      </w:pPr>
      <w:r w:rsidRPr="000D3E9C">
        <w:rPr>
          <w:szCs w:val="22"/>
        </w:rPr>
        <w:t>Introduction</w:t>
      </w:r>
    </w:p>
    <w:p w14:paraId="0A764809" w14:textId="77777777" w:rsidR="000D3E9C" w:rsidRPr="000D3E9C" w:rsidRDefault="001715DD" w:rsidP="000D3E9C">
      <w:r w:rsidRPr="000D3E9C">
        <w:t>Le plan de cours</w:t>
      </w:r>
      <w:r w:rsidR="000D3E9C" w:rsidRPr="000D3E9C">
        <w:t xml:space="preserve"> « projet</w:t>
      </w:r>
      <w:r w:rsidRPr="000D3E9C">
        <w:t xml:space="preserve"> d’intégration II » prévoit une activité d’apprentissage au cours de laquelle l’étudiante ou l’étudiant devr</w:t>
      </w:r>
      <w:r w:rsidR="000D3E9C">
        <w:t>a faire une présentation orale.</w:t>
      </w:r>
    </w:p>
    <w:p w14:paraId="76B645AD" w14:textId="77777777" w:rsidR="001715DD" w:rsidRPr="000D3E9C" w:rsidRDefault="001715DD" w:rsidP="000D3E9C">
      <w:r w:rsidRPr="000D3E9C">
        <w:t>L'étudiante ou l'étudiant devra faire le point sur le développement des compétences terminales associées au cours</w:t>
      </w:r>
      <w:r w:rsidRPr="000D3E9C">
        <w:rPr>
          <w:rStyle w:val="Appelnotedebasdep"/>
          <w:szCs w:val="22"/>
        </w:rPr>
        <w:footnoteReference w:id="1"/>
      </w:r>
      <w:r w:rsidR="008C07CB" w:rsidRPr="000D3E9C">
        <w:t xml:space="preserve"> 420-Z</w:t>
      </w:r>
      <w:r w:rsidRPr="000D3E9C">
        <w:t>6M en utilisant comme toile de fond les principales activités d’apprentissage réalisés dans ce cours.</w:t>
      </w:r>
    </w:p>
    <w:p w14:paraId="499BF7D5" w14:textId="77777777" w:rsidR="001715DD" w:rsidRPr="000D3E9C" w:rsidRDefault="001715DD" w:rsidP="001715DD">
      <w:pPr>
        <w:rPr>
          <w:szCs w:val="22"/>
        </w:rPr>
      </w:pPr>
      <w:r w:rsidRPr="000D3E9C">
        <w:rPr>
          <w:szCs w:val="22"/>
        </w:rPr>
        <w:t>Comme la présentation orale est également partie intégrante de l’épreuve synthèse de programme, il devra aussi proposer une réflexion plus globale sur les compétences qu’il a développées au cours de sa formation en informatique de gestion en lien avec les exigences du travail de technicienne ou technicienne en informatique de gestion et son avenir professionnel. (Voir document sur l’épreuve synthèse de programme)</w:t>
      </w:r>
    </w:p>
    <w:p w14:paraId="7F7F7520" w14:textId="77777777" w:rsidR="001715DD" w:rsidRPr="000D3E9C" w:rsidRDefault="001715DD">
      <w:pPr>
        <w:pStyle w:val="Titre1"/>
        <w:rPr>
          <w:szCs w:val="22"/>
        </w:rPr>
      </w:pPr>
      <w:r w:rsidRPr="000D3E9C">
        <w:rPr>
          <w:szCs w:val="22"/>
        </w:rPr>
        <w:t>Contexte de réalisation</w:t>
      </w:r>
    </w:p>
    <w:p w14:paraId="57BD4928" w14:textId="33BFA024" w:rsidR="001715DD" w:rsidRPr="000D3E9C" w:rsidRDefault="001715DD" w:rsidP="000D3E9C">
      <w:r w:rsidRPr="000D3E9C">
        <w:t>Tel qu’ind</w:t>
      </w:r>
      <w:r w:rsidR="008C07CB" w:rsidRPr="000D3E9C">
        <w:t>iqué dans le plan de cours 420-Z</w:t>
      </w:r>
      <w:r w:rsidRPr="000D3E9C">
        <w:t xml:space="preserve">6M-JO cette activité d’apprentissage se tiendra </w:t>
      </w:r>
      <w:r w:rsidRPr="000D3E9C">
        <w:rPr>
          <w:u w:val="single"/>
        </w:rPr>
        <w:t>mercredi le 2</w:t>
      </w:r>
      <w:r w:rsidR="00EB0BFA">
        <w:rPr>
          <w:u w:val="single"/>
        </w:rPr>
        <w:t>5</w:t>
      </w:r>
      <w:r w:rsidRPr="000D3E9C">
        <w:rPr>
          <w:u w:val="single"/>
        </w:rPr>
        <w:t xml:space="preserve"> mai 201</w:t>
      </w:r>
      <w:r w:rsidR="00EB0BFA">
        <w:rPr>
          <w:u w:val="single"/>
        </w:rPr>
        <w:t>6</w:t>
      </w:r>
      <w:r w:rsidRPr="000D3E9C">
        <w:t>.</w:t>
      </w:r>
    </w:p>
    <w:p w14:paraId="13AC592D" w14:textId="77777777" w:rsidR="001715DD" w:rsidRPr="000D3E9C" w:rsidRDefault="001715DD" w:rsidP="000D3E9C">
      <w:r w:rsidRPr="000D3E9C">
        <w:t>L'étudiante ou l'étudiant fera une présentation orale devant ses pairs et les enseignants du département d'informatique qui participent au c</w:t>
      </w:r>
      <w:r w:rsidR="008C07CB" w:rsidRPr="000D3E9C">
        <w:t>ours 420-Z</w:t>
      </w:r>
      <w:r w:rsidRPr="000D3E9C">
        <w:t>6M-JO à cette session-ci.</w:t>
      </w:r>
    </w:p>
    <w:p w14:paraId="55E5DE6D" w14:textId="77777777" w:rsidR="001715DD" w:rsidRPr="000D3E9C" w:rsidRDefault="001715DD" w:rsidP="000D3E9C">
      <w:r w:rsidRPr="000D3E9C">
        <w:t>Les autres enseignants du département, des membres du personnel pédagogique</w:t>
      </w:r>
      <w:bookmarkStart w:id="0" w:name="_GoBack"/>
      <w:bookmarkEnd w:id="0"/>
      <w:r w:rsidRPr="000D3E9C">
        <w:t xml:space="preserve"> du collège, et potentiellement des superviseurs de stages ayant eu lieu durant la session seront aussi invités à assister à cette présentation.</w:t>
      </w:r>
    </w:p>
    <w:p w14:paraId="6E92D596" w14:textId="77777777" w:rsidR="001715DD" w:rsidRPr="000D3E9C" w:rsidRDefault="001715DD" w:rsidP="000D3E9C">
      <w:r w:rsidRPr="000D3E9C">
        <w:t xml:space="preserve">La présentation sera d'une durée de 20 à 30 minutes et devra être accompagnée d'une projection d'un document réalisé avec le logiciel </w:t>
      </w:r>
      <w:r w:rsidRPr="000D3E9C">
        <w:rPr>
          <w:i/>
        </w:rPr>
        <w:t>Microsoft PowerPoint</w:t>
      </w:r>
      <w:r w:rsidRPr="000D3E9C">
        <w:t xml:space="preserve">. Ce document servira de support visuel principalement </w:t>
      </w:r>
      <w:proofErr w:type="gramStart"/>
      <w:r w:rsidRPr="000D3E9C">
        <w:t>pour:</w:t>
      </w:r>
      <w:proofErr w:type="gramEnd"/>
    </w:p>
    <w:p w14:paraId="1218BB1B" w14:textId="77777777" w:rsidR="001715DD" w:rsidRPr="000D3E9C" w:rsidRDefault="001715DD" w:rsidP="001715DD">
      <w:pPr>
        <w:pStyle w:val="Listepuces"/>
        <w:rPr>
          <w:szCs w:val="22"/>
        </w:rPr>
      </w:pPr>
      <w:proofErr w:type="gramStart"/>
      <w:r w:rsidRPr="000D3E9C">
        <w:rPr>
          <w:szCs w:val="22"/>
        </w:rPr>
        <w:t>présenter</w:t>
      </w:r>
      <w:proofErr w:type="gramEnd"/>
      <w:r w:rsidRPr="000D3E9C">
        <w:rPr>
          <w:szCs w:val="22"/>
        </w:rPr>
        <w:t xml:space="preserve"> le plan de l'exposé;</w:t>
      </w:r>
    </w:p>
    <w:p w14:paraId="59CEA597" w14:textId="77777777" w:rsidR="001715DD" w:rsidRPr="000D3E9C" w:rsidRDefault="001715DD" w:rsidP="001715DD">
      <w:pPr>
        <w:pStyle w:val="Listepuces"/>
        <w:rPr>
          <w:szCs w:val="22"/>
        </w:rPr>
      </w:pPr>
      <w:proofErr w:type="gramStart"/>
      <w:r w:rsidRPr="000D3E9C">
        <w:rPr>
          <w:szCs w:val="22"/>
        </w:rPr>
        <w:t>mettre</w:t>
      </w:r>
      <w:proofErr w:type="gramEnd"/>
      <w:r w:rsidRPr="000D3E9C">
        <w:rPr>
          <w:szCs w:val="22"/>
        </w:rPr>
        <w:t xml:space="preserve"> l’accent ou expliciter des éléments importants de l'exposé;</w:t>
      </w:r>
    </w:p>
    <w:p w14:paraId="67B38731" w14:textId="77777777" w:rsidR="001715DD" w:rsidRPr="000D3E9C" w:rsidRDefault="001715DD" w:rsidP="001715DD">
      <w:pPr>
        <w:pStyle w:val="Listepuces"/>
        <w:rPr>
          <w:szCs w:val="22"/>
        </w:rPr>
      </w:pPr>
      <w:proofErr w:type="gramStart"/>
      <w:r w:rsidRPr="000D3E9C">
        <w:rPr>
          <w:szCs w:val="22"/>
        </w:rPr>
        <w:t>amener</w:t>
      </w:r>
      <w:proofErr w:type="gramEnd"/>
      <w:r w:rsidRPr="000D3E9C">
        <w:rPr>
          <w:szCs w:val="22"/>
        </w:rPr>
        <w:t xml:space="preserve"> des exemples de réalisation</w:t>
      </w:r>
    </w:p>
    <w:p w14:paraId="6D564DDF" w14:textId="77777777" w:rsidR="001715DD" w:rsidRPr="000D3E9C" w:rsidRDefault="001715DD" w:rsidP="000D3E9C">
      <w:r w:rsidRPr="000D3E9C">
        <w:t>Il sera aussi possible à l'étudiante ou l'étudiant de se servir d'un lien internet pour accéder à un ou des sites ayant un rapport direct avec le contenu de la présentation.</w:t>
      </w:r>
    </w:p>
    <w:p w14:paraId="22F65382" w14:textId="77777777" w:rsidR="001715DD" w:rsidRPr="000D3E9C" w:rsidRDefault="001715DD" w:rsidP="001715DD">
      <w:pPr>
        <w:pStyle w:val="Titre1"/>
        <w:rPr>
          <w:szCs w:val="22"/>
        </w:rPr>
      </w:pPr>
      <w:r w:rsidRPr="000D3E9C">
        <w:rPr>
          <w:szCs w:val="22"/>
        </w:rPr>
        <w:br w:type="page"/>
      </w:r>
      <w:r w:rsidRPr="000D3E9C">
        <w:rPr>
          <w:szCs w:val="22"/>
        </w:rPr>
        <w:lastRenderedPageBreak/>
        <w:t>Contenu et structure de l’exposé</w:t>
      </w:r>
    </w:p>
    <w:p w14:paraId="5EEE607E" w14:textId="77777777" w:rsidR="001715DD" w:rsidRDefault="001715DD" w:rsidP="001715DD">
      <w:pPr>
        <w:pStyle w:val="Texte"/>
        <w:rPr>
          <w:rFonts w:asciiTheme="minorHAnsi" w:hAnsiTheme="minorHAnsi"/>
          <w:sz w:val="22"/>
          <w:szCs w:val="22"/>
        </w:rPr>
      </w:pPr>
      <w:r w:rsidRPr="000D3E9C">
        <w:rPr>
          <w:rFonts w:asciiTheme="minorHAnsi" w:hAnsiTheme="minorHAnsi"/>
          <w:sz w:val="22"/>
          <w:szCs w:val="22"/>
        </w:rPr>
        <w:t>L’exposé doit être bien structuré et traiter minimalement des sujets suivants :</w:t>
      </w:r>
    </w:p>
    <w:p w14:paraId="79F89970" w14:textId="77777777" w:rsidR="000D3E9C" w:rsidRPr="000D3E9C" w:rsidRDefault="000D3E9C" w:rsidP="001715DD">
      <w:pPr>
        <w:pStyle w:val="Texte"/>
        <w:rPr>
          <w:rFonts w:asciiTheme="minorHAnsi" w:hAnsiTheme="minorHAnsi"/>
          <w:sz w:val="22"/>
          <w:szCs w:val="22"/>
        </w:rPr>
      </w:pPr>
    </w:p>
    <w:p w14:paraId="51234B75" w14:textId="77777777" w:rsidR="001715DD" w:rsidRPr="000D3E9C" w:rsidRDefault="001715DD" w:rsidP="001715DD">
      <w:pPr>
        <w:pStyle w:val="Texte"/>
        <w:numPr>
          <w:ilvl w:val="0"/>
          <w:numId w:val="9"/>
        </w:numPr>
        <w:rPr>
          <w:rFonts w:asciiTheme="minorHAnsi" w:hAnsiTheme="minorHAnsi"/>
          <w:sz w:val="22"/>
          <w:szCs w:val="22"/>
        </w:rPr>
      </w:pPr>
      <w:r w:rsidRPr="000D3E9C">
        <w:rPr>
          <w:rFonts w:asciiTheme="minorHAnsi" w:hAnsiTheme="minorHAnsi"/>
          <w:sz w:val="22"/>
          <w:szCs w:val="22"/>
        </w:rPr>
        <w:t>Évaluation de ses compétences face au profil de sortie du programme</w:t>
      </w:r>
    </w:p>
    <w:p w14:paraId="5212A563" w14:textId="77777777" w:rsidR="001715DD" w:rsidRPr="000D3E9C" w:rsidRDefault="001715DD" w:rsidP="001715DD">
      <w:pPr>
        <w:pStyle w:val="Texte"/>
        <w:numPr>
          <w:ilvl w:val="0"/>
          <w:numId w:val="9"/>
        </w:numPr>
        <w:rPr>
          <w:rFonts w:asciiTheme="minorHAnsi" w:hAnsiTheme="minorHAnsi"/>
          <w:sz w:val="22"/>
          <w:szCs w:val="22"/>
        </w:rPr>
      </w:pPr>
      <w:r w:rsidRPr="000D3E9C">
        <w:rPr>
          <w:rFonts w:asciiTheme="minorHAnsi" w:hAnsiTheme="minorHAnsi"/>
          <w:sz w:val="22"/>
          <w:szCs w:val="22"/>
        </w:rPr>
        <w:t>Identifier ses principales forces et faiblesses</w:t>
      </w:r>
    </w:p>
    <w:p w14:paraId="305FB7A9" w14:textId="77777777" w:rsidR="001715DD" w:rsidRPr="000D3E9C" w:rsidRDefault="001715DD" w:rsidP="001715DD">
      <w:pPr>
        <w:pStyle w:val="Texte"/>
        <w:numPr>
          <w:ilvl w:val="0"/>
          <w:numId w:val="9"/>
        </w:numPr>
        <w:rPr>
          <w:rFonts w:asciiTheme="minorHAnsi" w:hAnsiTheme="minorHAnsi"/>
          <w:sz w:val="22"/>
          <w:szCs w:val="22"/>
        </w:rPr>
      </w:pPr>
      <w:r w:rsidRPr="000D3E9C">
        <w:rPr>
          <w:rFonts w:asciiTheme="minorHAnsi" w:hAnsiTheme="minorHAnsi"/>
          <w:sz w:val="22"/>
          <w:szCs w:val="22"/>
        </w:rPr>
        <w:t>Établir le lien entre les compétences développées pendant sa formation et ce qui est attendu par les entreprises.</w:t>
      </w:r>
    </w:p>
    <w:p w14:paraId="63158910" w14:textId="77777777" w:rsidR="001715DD" w:rsidRPr="000D3E9C" w:rsidRDefault="001715DD" w:rsidP="001715DD">
      <w:pPr>
        <w:pStyle w:val="Texte"/>
        <w:numPr>
          <w:ilvl w:val="0"/>
          <w:numId w:val="9"/>
        </w:numPr>
        <w:rPr>
          <w:rFonts w:asciiTheme="minorHAnsi" w:hAnsiTheme="minorHAnsi"/>
          <w:sz w:val="22"/>
          <w:szCs w:val="22"/>
        </w:rPr>
      </w:pPr>
      <w:r w:rsidRPr="000D3E9C">
        <w:rPr>
          <w:rFonts w:asciiTheme="minorHAnsi" w:hAnsiTheme="minorHAnsi"/>
          <w:sz w:val="22"/>
          <w:szCs w:val="22"/>
        </w:rPr>
        <w:t>Proposer une réflexion sur sa compétence à occuper un emploi comme technicien en informatique.</w:t>
      </w:r>
    </w:p>
    <w:p w14:paraId="4C380D45" w14:textId="77777777" w:rsidR="001715DD" w:rsidRDefault="001715DD" w:rsidP="001715DD">
      <w:pPr>
        <w:pStyle w:val="Texte"/>
        <w:numPr>
          <w:ilvl w:val="0"/>
          <w:numId w:val="9"/>
        </w:numPr>
        <w:rPr>
          <w:rFonts w:asciiTheme="minorHAnsi" w:hAnsiTheme="minorHAnsi"/>
          <w:sz w:val="22"/>
          <w:szCs w:val="22"/>
        </w:rPr>
      </w:pPr>
      <w:r w:rsidRPr="000D3E9C">
        <w:rPr>
          <w:rFonts w:asciiTheme="minorHAnsi" w:hAnsiTheme="minorHAnsi"/>
          <w:sz w:val="22"/>
          <w:szCs w:val="22"/>
        </w:rPr>
        <w:t>Extrapoler sur son avenir professionnel en informatique en fonction de ses compétences et préférences.</w:t>
      </w:r>
    </w:p>
    <w:p w14:paraId="1D61DD78" w14:textId="77777777" w:rsidR="000D3E9C" w:rsidRPr="000D3E9C" w:rsidRDefault="000D3E9C" w:rsidP="000D3E9C">
      <w:pPr>
        <w:pStyle w:val="Texte"/>
        <w:rPr>
          <w:rFonts w:asciiTheme="minorHAnsi" w:hAnsiTheme="minorHAnsi"/>
          <w:sz w:val="22"/>
          <w:szCs w:val="22"/>
        </w:rPr>
      </w:pPr>
    </w:p>
    <w:p w14:paraId="4E7A106C" w14:textId="77777777" w:rsidR="001715DD" w:rsidRPr="000D3E9C" w:rsidRDefault="001715DD">
      <w:pPr>
        <w:pStyle w:val="Texte"/>
        <w:rPr>
          <w:rFonts w:asciiTheme="minorHAnsi" w:hAnsiTheme="minorHAnsi"/>
          <w:b/>
          <w:sz w:val="22"/>
          <w:szCs w:val="22"/>
        </w:rPr>
      </w:pPr>
      <w:r w:rsidRPr="000D3E9C">
        <w:rPr>
          <w:rFonts w:asciiTheme="minorHAnsi" w:hAnsiTheme="minorHAnsi"/>
          <w:b/>
          <w:sz w:val="22"/>
          <w:szCs w:val="22"/>
        </w:rPr>
        <w:t>Attention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9394"/>
      </w:tblGrid>
      <w:tr w:rsidR="001715DD" w:rsidRPr="000D3E9C" w14:paraId="26B1ED18" w14:textId="77777777">
        <w:tc>
          <w:tcPr>
            <w:tcW w:w="9544" w:type="dxa"/>
            <w:shd w:val="clear" w:color="auto" w:fill="D9D9D9"/>
          </w:tcPr>
          <w:p w14:paraId="3BD4D22E" w14:textId="77777777" w:rsidR="001715DD" w:rsidRPr="000D3E9C" w:rsidRDefault="001715DD" w:rsidP="001715DD">
            <w:pPr>
              <w:pStyle w:val="Texte"/>
              <w:rPr>
                <w:rFonts w:asciiTheme="minorHAnsi" w:hAnsiTheme="minorHAnsi"/>
                <w:b/>
                <w:sz w:val="22"/>
                <w:szCs w:val="22"/>
              </w:rPr>
            </w:pPr>
            <w:r w:rsidRPr="000D3E9C">
              <w:rPr>
                <w:rFonts w:asciiTheme="minorHAnsi" w:hAnsiTheme="minorHAnsi"/>
                <w:b/>
                <w:sz w:val="22"/>
                <w:szCs w:val="22"/>
              </w:rPr>
              <w:t>"</w:t>
            </w:r>
            <w:r w:rsidRPr="000D3E9C">
              <w:rPr>
                <w:rFonts w:asciiTheme="minorHAnsi" w:hAnsiTheme="minorHAnsi"/>
                <w:b/>
                <w:i/>
                <w:sz w:val="22"/>
                <w:szCs w:val="22"/>
              </w:rPr>
              <w:t>Le contenu est plus important que la forme.</w:t>
            </w:r>
            <w:r w:rsidRPr="000D3E9C">
              <w:rPr>
                <w:rFonts w:asciiTheme="minorHAnsi" w:hAnsiTheme="minorHAnsi"/>
                <w:b/>
                <w:sz w:val="22"/>
                <w:szCs w:val="22"/>
              </w:rPr>
              <w:t>"</w:t>
            </w:r>
          </w:p>
          <w:p w14:paraId="6E900B78" w14:textId="77777777" w:rsidR="001715DD" w:rsidRPr="000D3E9C" w:rsidRDefault="001715DD" w:rsidP="001715DD">
            <w:pPr>
              <w:pStyle w:val="Texte"/>
              <w:rPr>
                <w:rFonts w:asciiTheme="minorHAnsi" w:hAnsiTheme="minorHAnsi"/>
                <w:b/>
                <w:sz w:val="22"/>
                <w:szCs w:val="22"/>
              </w:rPr>
            </w:pPr>
          </w:p>
          <w:p w14:paraId="2714F5DA" w14:textId="77777777" w:rsidR="001715DD" w:rsidRPr="000D3E9C" w:rsidRDefault="001715DD" w:rsidP="001715DD">
            <w:pPr>
              <w:pStyle w:val="Texte"/>
              <w:rPr>
                <w:rFonts w:asciiTheme="minorHAnsi" w:hAnsiTheme="minorHAnsi"/>
                <w:b/>
                <w:sz w:val="22"/>
                <w:szCs w:val="22"/>
              </w:rPr>
            </w:pPr>
            <w:r w:rsidRPr="000D3E9C">
              <w:rPr>
                <w:rFonts w:asciiTheme="minorHAnsi" w:hAnsiTheme="minorHAnsi"/>
                <w:b/>
                <w:sz w:val="22"/>
                <w:szCs w:val="22"/>
              </w:rPr>
              <w:t xml:space="preserve">Il sera important que la présentation démontre une cohérence dans le discours, une structure bien planifiée et que la présentatrice ou le présentateur adopte une attitude professionnelle. </w:t>
            </w:r>
          </w:p>
          <w:p w14:paraId="6A287E64" w14:textId="77777777" w:rsidR="001715DD" w:rsidRPr="000D3E9C" w:rsidRDefault="001715DD" w:rsidP="001715DD">
            <w:pPr>
              <w:pStyle w:val="Texte"/>
              <w:rPr>
                <w:rFonts w:asciiTheme="minorHAnsi" w:hAnsiTheme="minorHAnsi"/>
                <w:b/>
                <w:sz w:val="22"/>
                <w:szCs w:val="22"/>
              </w:rPr>
            </w:pPr>
          </w:p>
          <w:p w14:paraId="2E85A622" w14:textId="77777777" w:rsidR="001715DD" w:rsidRPr="000D3E9C" w:rsidRDefault="001715DD" w:rsidP="001715DD">
            <w:pPr>
              <w:pStyle w:val="Texte"/>
              <w:rPr>
                <w:rFonts w:asciiTheme="minorHAnsi" w:hAnsiTheme="minorHAnsi"/>
                <w:b/>
                <w:sz w:val="22"/>
                <w:szCs w:val="22"/>
              </w:rPr>
            </w:pPr>
            <w:r w:rsidRPr="000D3E9C">
              <w:rPr>
                <w:rFonts w:asciiTheme="minorHAnsi" w:hAnsiTheme="minorHAnsi"/>
                <w:b/>
                <w:sz w:val="22"/>
                <w:szCs w:val="22"/>
              </w:rPr>
              <w:t xml:space="preserve">Précisons que le document visuel est un </w:t>
            </w:r>
            <w:r w:rsidRPr="000D3E9C">
              <w:rPr>
                <w:rFonts w:asciiTheme="minorHAnsi" w:hAnsiTheme="minorHAnsi"/>
                <w:b/>
                <w:i/>
                <w:sz w:val="22"/>
                <w:szCs w:val="22"/>
              </w:rPr>
              <w:t>support</w:t>
            </w:r>
            <w:r w:rsidRPr="000D3E9C">
              <w:rPr>
                <w:rFonts w:asciiTheme="minorHAnsi" w:hAnsiTheme="minorHAnsi"/>
                <w:b/>
                <w:sz w:val="22"/>
                <w:szCs w:val="22"/>
              </w:rPr>
              <w:t xml:space="preserve"> à la présentation et n'est donc pas une fin en soi. L'accent doit être mis sur les idées à communiquer, la pertinence de celles-ci et sur une organisation qui dénote un fil conducteur cohérent.</w:t>
            </w:r>
          </w:p>
          <w:p w14:paraId="58433E17" w14:textId="77777777" w:rsidR="001715DD" w:rsidRPr="000D3E9C" w:rsidRDefault="001715DD">
            <w:pPr>
              <w:pStyle w:val="Texte"/>
              <w:rPr>
                <w:rFonts w:asciiTheme="minorHAnsi" w:hAnsiTheme="minorHAnsi"/>
                <w:b/>
                <w:sz w:val="22"/>
                <w:szCs w:val="22"/>
              </w:rPr>
            </w:pPr>
          </w:p>
        </w:tc>
      </w:tr>
    </w:tbl>
    <w:p w14:paraId="12E18B69" w14:textId="77777777" w:rsidR="001715DD" w:rsidRPr="000D3E9C" w:rsidRDefault="001715DD" w:rsidP="001715DD">
      <w:pPr>
        <w:pStyle w:val="Titre1"/>
        <w:numPr>
          <w:ilvl w:val="0"/>
          <w:numId w:val="0"/>
        </w:numPr>
        <w:ind w:left="432" w:hanging="432"/>
        <w:rPr>
          <w:szCs w:val="22"/>
        </w:rPr>
        <w:sectPr w:rsidR="001715DD" w:rsidRPr="000D3E9C">
          <w:headerReference w:type="default" r:id="rId7"/>
          <w:footerReference w:type="default" r:id="rId8"/>
          <w:footerReference w:type="first" r:id="rId9"/>
          <w:pgSz w:w="12240" w:h="15840" w:code="1"/>
          <w:pgMar w:top="1418" w:right="1418" w:bottom="1418" w:left="1418" w:header="709" w:footer="709" w:gutter="0"/>
          <w:cols w:space="708"/>
          <w:titlePg/>
          <w:docGrid w:linePitch="360"/>
        </w:sectPr>
      </w:pPr>
    </w:p>
    <w:p w14:paraId="71ADFEE1" w14:textId="77777777" w:rsidR="001715DD" w:rsidRPr="000D3E9C" w:rsidRDefault="001715DD" w:rsidP="001715DD">
      <w:pPr>
        <w:pStyle w:val="Titre1"/>
        <w:numPr>
          <w:ilvl w:val="0"/>
          <w:numId w:val="0"/>
        </w:numPr>
        <w:ind w:left="432" w:hanging="432"/>
        <w:rPr>
          <w:szCs w:val="22"/>
        </w:rPr>
      </w:pPr>
      <w:r w:rsidRPr="000D3E9C">
        <w:rPr>
          <w:szCs w:val="22"/>
        </w:rPr>
        <w:lastRenderedPageBreak/>
        <w:t>Grille d’évaluation de la présentation orale</w:t>
      </w:r>
    </w:p>
    <w:p w14:paraId="3B17DF5F" w14:textId="77777777" w:rsidR="001715DD" w:rsidRPr="000D3E9C" w:rsidRDefault="001715DD" w:rsidP="001715DD">
      <w:pPr>
        <w:rPr>
          <w:lang w:eastAsia="fr-CA"/>
        </w:rPr>
      </w:pPr>
      <w:r w:rsidRPr="000D3E9C">
        <w:t>Ce sont les enseignantes et enseignants assistant à la présentation qui procéderont à l'évaluation en fonction des critères suivants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57"/>
        <w:gridCol w:w="3351"/>
        <w:gridCol w:w="2663"/>
        <w:gridCol w:w="3488"/>
        <w:gridCol w:w="732"/>
      </w:tblGrid>
      <w:tr w:rsidR="001715DD" w:rsidRPr="000D3E9C" w14:paraId="5DBEF893" w14:textId="77777777">
        <w:tc>
          <w:tcPr>
            <w:tcW w:w="13068" w:type="dxa"/>
            <w:gridSpan w:val="5"/>
            <w:shd w:val="clear" w:color="auto" w:fill="D9D9D9"/>
          </w:tcPr>
          <w:p w14:paraId="1DE10D11" w14:textId="77777777" w:rsidR="001715DD" w:rsidRPr="000D3E9C" w:rsidRDefault="001715DD" w:rsidP="001715DD">
            <w:pPr>
              <w:pBdr>
                <w:bottom w:val="single" w:sz="4" w:space="1" w:color="auto"/>
              </w:pBdr>
              <w:tabs>
                <w:tab w:val="center" w:pos="4703"/>
                <w:tab w:val="right" w:pos="9406"/>
              </w:tabs>
              <w:rPr>
                <w:b/>
                <w:i/>
                <w:sz w:val="20"/>
                <w:szCs w:val="20"/>
              </w:rPr>
            </w:pPr>
            <w:r w:rsidRPr="000D3E9C">
              <w:rPr>
                <w:b/>
                <w:i/>
                <w:sz w:val="20"/>
                <w:szCs w:val="20"/>
              </w:rPr>
              <w:t>Tâche</w:t>
            </w:r>
          </w:p>
        </w:tc>
      </w:tr>
      <w:tr w:rsidR="001715DD" w:rsidRPr="000D3E9C" w14:paraId="47ABA91B" w14:textId="77777777">
        <w:tc>
          <w:tcPr>
            <w:tcW w:w="13068" w:type="dxa"/>
            <w:gridSpan w:val="5"/>
            <w:shd w:val="clear" w:color="auto" w:fill="auto"/>
          </w:tcPr>
          <w:p w14:paraId="02531079" w14:textId="77777777" w:rsidR="001715DD" w:rsidRPr="000D3E9C" w:rsidRDefault="001715DD" w:rsidP="001715DD">
            <w:pPr>
              <w:pBdr>
                <w:bottom w:val="single" w:sz="4" w:space="1" w:color="auto"/>
              </w:pBdr>
              <w:tabs>
                <w:tab w:val="center" w:pos="4703"/>
                <w:tab w:val="right" w:pos="9406"/>
              </w:tabs>
              <w:rPr>
                <w:b/>
                <w:i/>
                <w:sz w:val="20"/>
                <w:szCs w:val="20"/>
              </w:rPr>
            </w:pPr>
            <w:r w:rsidRPr="000D3E9C">
              <w:rPr>
                <w:i/>
                <w:sz w:val="20"/>
                <w:szCs w:val="20"/>
              </w:rPr>
              <w:t>Évaluer sa capacité à occuper un emploi de programmeur-analyste au regard des compétences qu’il a développé au cours de sa formation en informatique et des exigences du marché du travail.</w:t>
            </w:r>
          </w:p>
        </w:tc>
      </w:tr>
      <w:tr w:rsidR="001715DD" w:rsidRPr="000D3E9C" w14:paraId="0A866DF0" w14:textId="77777777">
        <w:tc>
          <w:tcPr>
            <w:tcW w:w="2694" w:type="dxa"/>
            <w:shd w:val="clear" w:color="auto" w:fill="D9D9D9"/>
          </w:tcPr>
          <w:p w14:paraId="1F833EAA" w14:textId="77777777" w:rsidR="001715DD" w:rsidRPr="000D3E9C" w:rsidRDefault="001715DD" w:rsidP="001715DD">
            <w:pPr>
              <w:pBdr>
                <w:bottom w:val="single" w:sz="4" w:space="1" w:color="auto"/>
              </w:pBdr>
              <w:tabs>
                <w:tab w:val="center" w:pos="4703"/>
                <w:tab w:val="right" w:pos="9406"/>
              </w:tabs>
              <w:rPr>
                <w:b/>
                <w:i/>
                <w:sz w:val="20"/>
                <w:szCs w:val="20"/>
              </w:rPr>
            </w:pPr>
            <w:r w:rsidRPr="000D3E9C">
              <w:rPr>
                <w:b/>
                <w:i/>
                <w:sz w:val="20"/>
                <w:szCs w:val="20"/>
              </w:rPr>
              <w:t>Critère</w:t>
            </w:r>
          </w:p>
        </w:tc>
        <w:tc>
          <w:tcPr>
            <w:tcW w:w="3402" w:type="dxa"/>
            <w:shd w:val="clear" w:color="auto" w:fill="D9D9D9"/>
          </w:tcPr>
          <w:p w14:paraId="0907BFAD" w14:textId="77777777" w:rsidR="001715DD" w:rsidRPr="000D3E9C" w:rsidRDefault="001715DD" w:rsidP="001715DD">
            <w:pPr>
              <w:pBdr>
                <w:bottom w:val="single" w:sz="4" w:space="1" w:color="auto"/>
              </w:pBdr>
              <w:tabs>
                <w:tab w:val="center" w:pos="4703"/>
                <w:tab w:val="right" w:pos="9406"/>
              </w:tabs>
              <w:rPr>
                <w:b/>
                <w:i/>
                <w:sz w:val="20"/>
                <w:szCs w:val="20"/>
              </w:rPr>
            </w:pPr>
            <w:r w:rsidRPr="000D3E9C">
              <w:rPr>
                <w:b/>
                <w:i/>
                <w:sz w:val="20"/>
                <w:szCs w:val="20"/>
              </w:rPr>
              <w:t>Ne répond pas aux exigences</w:t>
            </w:r>
          </w:p>
        </w:tc>
        <w:tc>
          <w:tcPr>
            <w:tcW w:w="2693" w:type="dxa"/>
            <w:shd w:val="clear" w:color="auto" w:fill="D9D9D9"/>
          </w:tcPr>
          <w:p w14:paraId="09510101" w14:textId="77777777" w:rsidR="001715DD" w:rsidRPr="000D3E9C" w:rsidRDefault="001715DD" w:rsidP="001715DD">
            <w:pPr>
              <w:pBdr>
                <w:bottom w:val="single" w:sz="4" w:space="1" w:color="auto"/>
              </w:pBdr>
              <w:tabs>
                <w:tab w:val="center" w:pos="4703"/>
                <w:tab w:val="right" w:pos="9406"/>
              </w:tabs>
              <w:rPr>
                <w:b/>
                <w:i/>
                <w:sz w:val="20"/>
                <w:szCs w:val="20"/>
              </w:rPr>
            </w:pPr>
            <w:r w:rsidRPr="000D3E9C">
              <w:rPr>
                <w:b/>
                <w:i/>
                <w:sz w:val="20"/>
                <w:szCs w:val="20"/>
              </w:rPr>
              <w:t>Répond aux exigences</w:t>
            </w:r>
          </w:p>
        </w:tc>
        <w:tc>
          <w:tcPr>
            <w:tcW w:w="3544" w:type="dxa"/>
            <w:shd w:val="clear" w:color="auto" w:fill="D9D9D9"/>
          </w:tcPr>
          <w:p w14:paraId="03A03CD6" w14:textId="77777777" w:rsidR="001715DD" w:rsidRPr="000D3E9C" w:rsidRDefault="001715DD" w:rsidP="001715DD">
            <w:pPr>
              <w:pBdr>
                <w:bottom w:val="single" w:sz="4" w:space="1" w:color="auto"/>
              </w:pBdr>
              <w:tabs>
                <w:tab w:val="center" w:pos="4703"/>
                <w:tab w:val="right" w:pos="9406"/>
              </w:tabs>
              <w:rPr>
                <w:b/>
                <w:i/>
                <w:sz w:val="20"/>
                <w:szCs w:val="20"/>
              </w:rPr>
            </w:pPr>
            <w:r w:rsidRPr="000D3E9C">
              <w:rPr>
                <w:b/>
                <w:i/>
                <w:sz w:val="20"/>
                <w:szCs w:val="20"/>
              </w:rPr>
              <w:t>Dépasse les exigences</w:t>
            </w:r>
          </w:p>
        </w:tc>
        <w:tc>
          <w:tcPr>
            <w:tcW w:w="735" w:type="dxa"/>
            <w:shd w:val="clear" w:color="auto" w:fill="D9D9D9"/>
          </w:tcPr>
          <w:p w14:paraId="354A9D6F" w14:textId="77777777" w:rsidR="001715DD" w:rsidRPr="000D3E9C" w:rsidRDefault="001715DD" w:rsidP="001715DD">
            <w:pPr>
              <w:pBdr>
                <w:bottom w:val="single" w:sz="4" w:space="1" w:color="auto"/>
              </w:pBdr>
              <w:tabs>
                <w:tab w:val="center" w:pos="4703"/>
                <w:tab w:val="right" w:pos="9406"/>
              </w:tabs>
              <w:rPr>
                <w:b/>
                <w:i/>
                <w:sz w:val="20"/>
                <w:szCs w:val="20"/>
              </w:rPr>
            </w:pPr>
            <w:r w:rsidRPr="000D3E9C">
              <w:rPr>
                <w:b/>
                <w:i/>
                <w:sz w:val="20"/>
                <w:szCs w:val="20"/>
              </w:rPr>
              <w:t>Note</w:t>
            </w:r>
          </w:p>
        </w:tc>
      </w:tr>
      <w:tr w:rsidR="001715DD" w:rsidRPr="000D3E9C" w14:paraId="3702AECF" w14:textId="77777777">
        <w:tc>
          <w:tcPr>
            <w:tcW w:w="2694" w:type="dxa"/>
            <w:vMerge w:val="restart"/>
          </w:tcPr>
          <w:p w14:paraId="62345605" w14:textId="77777777" w:rsidR="001715DD" w:rsidRPr="000D3E9C" w:rsidRDefault="001715DD" w:rsidP="001715DD">
            <w:pPr>
              <w:pBdr>
                <w:bottom w:val="single" w:sz="4" w:space="1" w:color="auto"/>
              </w:pBdr>
              <w:tabs>
                <w:tab w:val="center" w:pos="4703"/>
                <w:tab w:val="right" w:pos="9406"/>
              </w:tabs>
              <w:rPr>
                <w:i/>
                <w:sz w:val="20"/>
                <w:szCs w:val="20"/>
              </w:rPr>
            </w:pPr>
            <w:r w:rsidRPr="000D3E9C">
              <w:rPr>
                <w:i/>
                <w:sz w:val="20"/>
                <w:szCs w:val="20"/>
              </w:rPr>
              <w:t>Qualité de l’évaluation du niveau de développement des compétences du programme en fonction du profil de sortie du programme.</w:t>
            </w:r>
          </w:p>
        </w:tc>
        <w:tc>
          <w:tcPr>
            <w:tcW w:w="3402" w:type="dxa"/>
            <w:tcBorders>
              <w:bottom w:val="nil"/>
            </w:tcBorders>
          </w:tcPr>
          <w:p w14:paraId="0CD4E2C0" w14:textId="77777777" w:rsidR="001715DD" w:rsidRPr="000D3E9C" w:rsidRDefault="001715DD" w:rsidP="001715DD">
            <w:pPr>
              <w:pStyle w:val="Listepuces"/>
              <w:tabs>
                <w:tab w:val="clear" w:pos="357"/>
                <w:tab w:val="num" w:pos="360"/>
              </w:tabs>
              <w:spacing w:before="0"/>
              <w:ind w:left="360" w:hanging="360"/>
              <w:contextualSpacing/>
              <w:rPr>
                <w:i/>
                <w:sz w:val="20"/>
              </w:rPr>
            </w:pPr>
            <w:r w:rsidRPr="000D3E9C">
              <w:rPr>
                <w:i/>
                <w:sz w:val="20"/>
              </w:rPr>
              <w:t>Ne connaît pas ou ne fait pas référence au profil de sortie.</w:t>
            </w:r>
          </w:p>
          <w:p w14:paraId="5E0B8690" w14:textId="77777777" w:rsidR="001715DD" w:rsidRPr="000D3E9C" w:rsidRDefault="001715DD" w:rsidP="001715DD">
            <w:pPr>
              <w:pStyle w:val="Listepuces"/>
              <w:tabs>
                <w:tab w:val="clear" w:pos="357"/>
                <w:tab w:val="num" w:pos="360"/>
              </w:tabs>
              <w:spacing w:before="0"/>
              <w:ind w:left="360" w:hanging="360"/>
              <w:contextualSpacing/>
              <w:rPr>
                <w:i/>
                <w:sz w:val="20"/>
              </w:rPr>
            </w:pPr>
            <w:r w:rsidRPr="000D3E9C">
              <w:rPr>
                <w:i/>
                <w:sz w:val="20"/>
              </w:rPr>
              <w:t>N’identifie pas toutes ses forces et faiblesses.</w:t>
            </w:r>
          </w:p>
        </w:tc>
        <w:tc>
          <w:tcPr>
            <w:tcW w:w="2693" w:type="dxa"/>
            <w:tcBorders>
              <w:bottom w:val="nil"/>
            </w:tcBorders>
          </w:tcPr>
          <w:p w14:paraId="7B361F98" w14:textId="77777777" w:rsidR="001715DD" w:rsidRPr="000D3E9C" w:rsidRDefault="001715DD" w:rsidP="001715DD">
            <w:pPr>
              <w:pStyle w:val="Listepuces"/>
              <w:tabs>
                <w:tab w:val="clear" w:pos="357"/>
                <w:tab w:val="num" w:pos="360"/>
              </w:tabs>
              <w:spacing w:before="0"/>
              <w:ind w:left="360" w:hanging="360"/>
              <w:contextualSpacing/>
              <w:rPr>
                <w:i/>
                <w:sz w:val="20"/>
              </w:rPr>
            </w:pPr>
            <w:r w:rsidRPr="000D3E9C">
              <w:rPr>
                <w:i/>
                <w:sz w:val="20"/>
              </w:rPr>
              <w:t>Connaît le profil de sortie du programme.</w:t>
            </w:r>
          </w:p>
          <w:p w14:paraId="66670FE4" w14:textId="77777777" w:rsidR="001715DD" w:rsidRPr="000D3E9C" w:rsidRDefault="001715DD" w:rsidP="001715DD">
            <w:pPr>
              <w:pStyle w:val="Listepuces"/>
              <w:tabs>
                <w:tab w:val="clear" w:pos="357"/>
                <w:tab w:val="num" w:pos="360"/>
              </w:tabs>
              <w:spacing w:before="0"/>
              <w:ind w:left="360" w:hanging="360"/>
              <w:contextualSpacing/>
              <w:rPr>
                <w:i/>
                <w:sz w:val="20"/>
              </w:rPr>
            </w:pPr>
            <w:r w:rsidRPr="000D3E9C">
              <w:rPr>
                <w:i/>
                <w:sz w:val="20"/>
              </w:rPr>
              <w:t>Identifie ses principales forces et faiblesses.</w:t>
            </w:r>
          </w:p>
        </w:tc>
        <w:tc>
          <w:tcPr>
            <w:tcW w:w="3544" w:type="dxa"/>
            <w:tcBorders>
              <w:bottom w:val="nil"/>
            </w:tcBorders>
          </w:tcPr>
          <w:p w14:paraId="1AD97978" w14:textId="77777777" w:rsidR="001715DD" w:rsidRPr="000D3E9C" w:rsidRDefault="001715DD" w:rsidP="001715DD">
            <w:pPr>
              <w:pStyle w:val="Listepuces"/>
              <w:tabs>
                <w:tab w:val="clear" w:pos="357"/>
                <w:tab w:val="num" w:pos="360"/>
              </w:tabs>
              <w:spacing w:before="0"/>
              <w:ind w:left="360" w:hanging="360"/>
              <w:contextualSpacing/>
              <w:rPr>
                <w:i/>
                <w:sz w:val="20"/>
              </w:rPr>
            </w:pPr>
            <w:r w:rsidRPr="000D3E9C">
              <w:rPr>
                <w:i/>
                <w:sz w:val="20"/>
              </w:rPr>
              <w:t>Compare le profil avec ses propres compétences.</w:t>
            </w:r>
          </w:p>
          <w:p w14:paraId="2415A9B1" w14:textId="77777777" w:rsidR="001715DD" w:rsidRPr="000D3E9C" w:rsidRDefault="001715DD" w:rsidP="001715DD">
            <w:pPr>
              <w:pStyle w:val="Listepuces"/>
              <w:tabs>
                <w:tab w:val="clear" w:pos="357"/>
                <w:tab w:val="num" w:pos="360"/>
              </w:tabs>
              <w:spacing w:before="0"/>
              <w:ind w:left="360" w:hanging="360"/>
              <w:contextualSpacing/>
              <w:rPr>
                <w:i/>
                <w:sz w:val="20"/>
              </w:rPr>
            </w:pPr>
            <w:r w:rsidRPr="000D3E9C">
              <w:rPr>
                <w:i/>
                <w:sz w:val="20"/>
              </w:rPr>
              <w:t>Démontre comment il dépasse le profil de sortie ou les éléments qui lui manquent.</w:t>
            </w:r>
          </w:p>
        </w:tc>
        <w:tc>
          <w:tcPr>
            <w:tcW w:w="735" w:type="dxa"/>
            <w:vMerge w:val="restart"/>
            <w:vAlign w:val="bottom"/>
          </w:tcPr>
          <w:p w14:paraId="6E1BAE82" w14:textId="77777777" w:rsidR="001715DD" w:rsidRPr="000D3E9C" w:rsidRDefault="001715DD" w:rsidP="001715DD">
            <w:pPr>
              <w:pBdr>
                <w:bottom w:val="single" w:sz="4" w:space="1" w:color="auto"/>
              </w:pBdr>
              <w:tabs>
                <w:tab w:val="center" w:pos="4703"/>
                <w:tab w:val="right" w:pos="9406"/>
              </w:tabs>
              <w:jc w:val="right"/>
              <w:rPr>
                <w:i/>
                <w:sz w:val="20"/>
                <w:szCs w:val="20"/>
              </w:rPr>
            </w:pPr>
            <w:r w:rsidRPr="000D3E9C">
              <w:rPr>
                <w:i/>
                <w:sz w:val="20"/>
                <w:szCs w:val="20"/>
              </w:rPr>
              <w:t>/15</w:t>
            </w:r>
          </w:p>
        </w:tc>
      </w:tr>
      <w:tr w:rsidR="001715DD" w:rsidRPr="000D3E9C" w14:paraId="327160D3" w14:textId="77777777">
        <w:tc>
          <w:tcPr>
            <w:tcW w:w="2694" w:type="dxa"/>
            <w:vMerge/>
          </w:tcPr>
          <w:p w14:paraId="7CF8FF28" w14:textId="77777777" w:rsidR="001715DD" w:rsidRPr="000D3E9C" w:rsidRDefault="001715DD" w:rsidP="001715DD">
            <w:pPr>
              <w:pBdr>
                <w:bottom w:val="single" w:sz="4" w:space="1" w:color="auto"/>
              </w:pBdr>
              <w:tabs>
                <w:tab w:val="center" w:pos="4703"/>
                <w:tab w:val="right" w:pos="9406"/>
              </w:tabs>
              <w:rPr>
                <w:i/>
                <w:sz w:val="20"/>
                <w:szCs w:val="20"/>
              </w:rPr>
            </w:pPr>
          </w:p>
        </w:tc>
        <w:tc>
          <w:tcPr>
            <w:tcW w:w="3402" w:type="dxa"/>
            <w:tcBorders>
              <w:top w:val="nil"/>
            </w:tcBorders>
          </w:tcPr>
          <w:p w14:paraId="77619811" w14:textId="77777777" w:rsidR="001715DD" w:rsidRPr="000D3E9C" w:rsidRDefault="001715DD" w:rsidP="001715DD">
            <w:pPr>
              <w:pBdr>
                <w:bottom w:val="single" w:sz="4" w:space="1" w:color="auto"/>
              </w:pBdr>
              <w:tabs>
                <w:tab w:val="center" w:pos="4703"/>
                <w:tab w:val="right" w:pos="9406"/>
              </w:tabs>
              <w:jc w:val="right"/>
              <w:rPr>
                <w:i/>
                <w:sz w:val="20"/>
                <w:szCs w:val="20"/>
              </w:rPr>
            </w:pPr>
            <w:r w:rsidRPr="000D3E9C">
              <w:rPr>
                <w:i/>
                <w:sz w:val="20"/>
                <w:szCs w:val="20"/>
              </w:rPr>
              <w:t>8 points et moins</w:t>
            </w:r>
          </w:p>
        </w:tc>
        <w:tc>
          <w:tcPr>
            <w:tcW w:w="2693" w:type="dxa"/>
            <w:tcBorders>
              <w:top w:val="nil"/>
            </w:tcBorders>
          </w:tcPr>
          <w:p w14:paraId="7613ABCC" w14:textId="77777777" w:rsidR="001715DD" w:rsidRPr="000D3E9C" w:rsidRDefault="001715DD" w:rsidP="001715DD">
            <w:pPr>
              <w:pBdr>
                <w:bottom w:val="single" w:sz="4" w:space="1" w:color="auto"/>
              </w:pBdr>
              <w:tabs>
                <w:tab w:val="center" w:pos="4703"/>
                <w:tab w:val="right" w:pos="9406"/>
              </w:tabs>
              <w:jc w:val="right"/>
              <w:rPr>
                <w:i/>
                <w:sz w:val="20"/>
                <w:szCs w:val="20"/>
              </w:rPr>
            </w:pPr>
            <w:r w:rsidRPr="000D3E9C">
              <w:rPr>
                <w:i/>
                <w:sz w:val="20"/>
                <w:szCs w:val="20"/>
              </w:rPr>
              <w:t>9 à 11 points</w:t>
            </w:r>
          </w:p>
        </w:tc>
        <w:tc>
          <w:tcPr>
            <w:tcW w:w="3544" w:type="dxa"/>
            <w:tcBorders>
              <w:top w:val="nil"/>
            </w:tcBorders>
          </w:tcPr>
          <w:p w14:paraId="6BB2B967" w14:textId="77777777" w:rsidR="001715DD" w:rsidRPr="000D3E9C" w:rsidRDefault="001715DD" w:rsidP="001715DD">
            <w:pPr>
              <w:pBdr>
                <w:bottom w:val="single" w:sz="4" w:space="1" w:color="auto"/>
              </w:pBdr>
              <w:tabs>
                <w:tab w:val="center" w:pos="4703"/>
                <w:tab w:val="right" w:pos="9406"/>
              </w:tabs>
              <w:jc w:val="right"/>
              <w:rPr>
                <w:i/>
                <w:sz w:val="20"/>
                <w:szCs w:val="20"/>
              </w:rPr>
            </w:pPr>
            <w:r w:rsidRPr="000D3E9C">
              <w:rPr>
                <w:i/>
                <w:sz w:val="20"/>
                <w:szCs w:val="20"/>
              </w:rPr>
              <w:t>12 à 15 points</w:t>
            </w:r>
          </w:p>
        </w:tc>
        <w:tc>
          <w:tcPr>
            <w:tcW w:w="735" w:type="dxa"/>
            <w:vMerge/>
            <w:vAlign w:val="bottom"/>
          </w:tcPr>
          <w:p w14:paraId="427F8DD8" w14:textId="77777777" w:rsidR="001715DD" w:rsidRPr="000D3E9C" w:rsidRDefault="001715DD" w:rsidP="001715DD">
            <w:pPr>
              <w:pBdr>
                <w:bottom w:val="single" w:sz="4" w:space="1" w:color="auto"/>
              </w:pBdr>
              <w:tabs>
                <w:tab w:val="center" w:pos="4703"/>
                <w:tab w:val="right" w:pos="9406"/>
              </w:tabs>
              <w:jc w:val="right"/>
              <w:rPr>
                <w:i/>
                <w:sz w:val="20"/>
                <w:szCs w:val="20"/>
              </w:rPr>
            </w:pPr>
          </w:p>
        </w:tc>
      </w:tr>
      <w:tr w:rsidR="001715DD" w:rsidRPr="000D3E9C" w14:paraId="24BE99F2" w14:textId="77777777">
        <w:tc>
          <w:tcPr>
            <w:tcW w:w="2694" w:type="dxa"/>
            <w:vMerge w:val="restart"/>
          </w:tcPr>
          <w:p w14:paraId="429C51D3" w14:textId="77777777" w:rsidR="001715DD" w:rsidRPr="000D3E9C" w:rsidRDefault="001715DD" w:rsidP="001715DD">
            <w:pPr>
              <w:pBdr>
                <w:bottom w:val="single" w:sz="4" w:space="1" w:color="auto"/>
              </w:pBdr>
              <w:tabs>
                <w:tab w:val="center" w:pos="4703"/>
                <w:tab w:val="right" w:pos="9406"/>
              </w:tabs>
              <w:rPr>
                <w:i/>
                <w:sz w:val="20"/>
                <w:szCs w:val="20"/>
              </w:rPr>
            </w:pPr>
            <w:r w:rsidRPr="000D3E9C">
              <w:rPr>
                <w:i/>
                <w:sz w:val="20"/>
                <w:szCs w:val="20"/>
              </w:rPr>
              <w:t>Qualité de la réflexion sur sa capacité à occuper un emploi de technicien en informatique de gestion</w:t>
            </w:r>
          </w:p>
        </w:tc>
        <w:tc>
          <w:tcPr>
            <w:tcW w:w="3402" w:type="dxa"/>
            <w:tcBorders>
              <w:bottom w:val="nil"/>
            </w:tcBorders>
          </w:tcPr>
          <w:p w14:paraId="01FBD6F6" w14:textId="77777777" w:rsidR="001715DD" w:rsidRPr="000D3E9C" w:rsidRDefault="001715DD" w:rsidP="001715DD">
            <w:pPr>
              <w:pStyle w:val="Listepuces"/>
              <w:tabs>
                <w:tab w:val="clear" w:pos="357"/>
                <w:tab w:val="num" w:pos="360"/>
              </w:tabs>
              <w:spacing w:before="0"/>
              <w:ind w:left="360" w:hanging="360"/>
              <w:contextualSpacing/>
              <w:rPr>
                <w:i/>
                <w:sz w:val="20"/>
              </w:rPr>
            </w:pPr>
            <w:r w:rsidRPr="000D3E9C">
              <w:rPr>
                <w:i/>
                <w:sz w:val="20"/>
              </w:rPr>
              <w:t>Ne connaît pas les exigences du marché du travail.</w:t>
            </w:r>
          </w:p>
          <w:p w14:paraId="35723D89" w14:textId="77777777" w:rsidR="001715DD" w:rsidRPr="000D3E9C" w:rsidRDefault="001715DD" w:rsidP="001715DD">
            <w:pPr>
              <w:pStyle w:val="Listepuces"/>
              <w:tabs>
                <w:tab w:val="clear" w:pos="357"/>
                <w:tab w:val="num" w:pos="360"/>
              </w:tabs>
              <w:spacing w:before="0"/>
              <w:ind w:left="360" w:hanging="360"/>
              <w:contextualSpacing/>
              <w:rPr>
                <w:i/>
                <w:sz w:val="20"/>
              </w:rPr>
            </w:pPr>
            <w:r w:rsidRPr="000D3E9C">
              <w:rPr>
                <w:i/>
                <w:sz w:val="20"/>
              </w:rPr>
              <w:t>Ne fait pas de liens entre la formation et le marché du travail.</w:t>
            </w:r>
          </w:p>
          <w:p w14:paraId="7AAF8404" w14:textId="77777777" w:rsidR="001715DD" w:rsidRPr="000D3E9C" w:rsidRDefault="001715DD" w:rsidP="001715DD">
            <w:pPr>
              <w:pStyle w:val="Listepuces"/>
              <w:tabs>
                <w:tab w:val="clear" w:pos="357"/>
                <w:tab w:val="num" w:pos="360"/>
              </w:tabs>
              <w:spacing w:before="0"/>
              <w:ind w:left="360" w:hanging="360"/>
              <w:contextualSpacing/>
              <w:rPr>
                <w:i/>
                <w:sz w:val="20"/>
              </w:rPr>
            </w:pPr>
            <w:r w:rsidRPr="000D3E9C">
              <w:rPr>
                <w:i/>
                <w:sz w:val="20"/>
              </w:rPr>
              <w:t>Ne parle pas de son avenir ou est irréaliste par rapport à son avenir professionnel.</w:t>
            </w:r>
          </w:p>
          <w:p w14:paraId="3A6876BA" w14:textId="77777777" w:rsidR="001715DD" w:rsidRPr="000D3E9C" w:rsidRDefault="001715DD" w:rsidP="001715DD">
            <w:pPr>
              <w:pStyle w:val="Listepuces"/>
              <w:numPr>
                <w:ilvl w:val="0"/>
                <w:numId w:val="0"/>
              </w:numPr>
              <w:spacing w:before="0"/>
              <w:ind w:left="360"/>
              <w:contextualSpacing/>
              <w:rPr>
                <w:i/>
                <w:sz w:val="20"/>
              </w:rPr>
            </w:pPr>
          </w:p>
        </w:tc>
        <w:tc>
          <w:tcPr>
            <w:tcW w:w="2693" w:type="dxa"/>
            <w:tcBorders>
              <w:bottom w:val="nil"/>
            </w:tcBorders>
          </w:tcPr>
          <w:p w14:paraId="549F9F5A" w14:textId="77777777" w:rsidR="001715DD" w:rsidRPr="000D3E9C" w:rsidRDefault="001715DD" w:rsidP="001715DD">
            <w:pPr>
              <w:pStyle w:val="Listepuces"/>
              <w:tabs>
                <w:tab w:val="clear" w:pos="357"/>
                <w:tab w:val="num" w:pos="360"/>
              </w:tabs>
              <w:spacing w:before="0"/>
              <w:ind w:left="360" w:hanging="360"/>
              <w:contextualSpacing/>
              <w:rPr>
                <w:i/>
                <w:sz w:val="20"/>
              </w:rPr>
            </w:pPr>
            <w:r w:rsidRPr="000D3E9C">
              <w:rPr>
                <w:i/>
                <w:sz w:val="20"/>
              </w:rPr>
              <w:t>Connaît les exigences du marché du travail.</w:t>
            </w:r>
          </w:p>
          <w:p w14:paraId="0AB11B1D" w14:textId="77777777" w:rsidR="001715DD" w:rsidRPr="000D3E9C" w:rsidRDefault="001715DD" w:rsidP="001715DD">
            <w:pPr>
              <w:pStyle w:val="Listepuces"/>
              <w:tabs>
                <w:tab w:val="clear" w:pos="357"/>
                <w:tab w:val="num" w:pos="360"/>
              </w:tabs>
              <w:spacing w:before="0"/>
              <w:ind w:left="360" w:hanging="360"/>
              <w:contextualSpacing/>
              <w:rPr>
                <w:i/>
                <w:sz w:val="20"/>
              </w:rPr>
            </w:pPr>
            <w:r w:rsidRPr="000D3E9C">
              <w:rPr>
                <w:i/>
                <w:sz w:val="20"/>
              </w:rPr>
              <w:t>Fait des liens entre sa formation et les exigences du marché du travail.</w:t>
            </w:r>
          </w:p>
          <w:p w14:paraId="4769CBBA" w14:textId="77777777" w:rsidR="001715DD" w:rsidRPr="000D3E9C" w:rsidRDefault="001715DD" w:rsidP="001715DD">
            <w:pPr>
              <w:pStyle w:val="Listepuces"/>
              <w:tabs>
                <w:tab w:val="clear" w:pos="357"/>
                <w:tab w:val="num" w:pos="360"/>
              </w:tabs>
              <w:spacing w:before="0"/>
              <w:ind w:left="360" w:hanging="360"/>
              <w:contextualSpacing/>
              <w:rPr>
                <w:i/>
                <w:sz w:val="20"/>
              </w:rPr>
            </w:pPr>
            <w:r w:rsidRPr="000D3E9C">
              <w:rPr>
                <w:i/>
                <w:sz w:val="20"/>
              </w:rPr>
              <w:t>Est réaliste quant à son avenir professionnel.</w:t>
            </w:r>
          </w:p>
        </w:tc>
        <w:tc>
          <w:tcPr>
            <w:tcW w:w="3544" w:type="dxa"/>
            <w:tcBorders>
              <w:bottom w:val="nil"/>
            </w:tcBorders>
          </w:tcPr>
          <w:p w14:paraId="40B96E25" w14:textId="77777777" w:rsidR="001715DD" w:rsidRPr="000D3E9C" w:rsidRDefault="001715DD" w:rsidP="001715DD">
            <w:pPr>
              <w:pStyle w:val="Listepuces"/>
              <w:tabs>
                <w:tab w:val="clear" w:pos="357"/>
                <w:tab w:val="num" w:pos="360"/>
              </w:tabs>
              <w:spacing w:before="0"/>
              <w:ind w:left="360" w:hanging="360"/>
              <w:contextualSpacing/>
              <w:rPr>
                <w:i/>
                <w:sz w:val="20"/>
              </w:rPr>
            </w:pPr>
            <w:r w:rsidRPr="000D3E9C">
              <w:rPr>
                <w:i/>
                <w:sz w:val="20"/>
              </w:rPr>
              <w:t>Nuance ses perspectives d’avenir professionnel en fonction de ses goûts.</w:t>
            </w:r>
          </w:p>
          <w:p w14:paraId="24C35789" w14:textId="77777777" w:rsidR="001715DD" w:rsidRPr="000D3E9C" w:rsidRDefault="001715DD" w:rsidP="001715DD">
            <w:pPr>
              <w:pStyle w:val="Listepuces"/>
              <w:tabs>
                <w:tab w:val="clear" w:pos="357"/>
                <w:tab w:val="num" w:pos="360"/>
              </w:tabs>
              <w:spacing w:before="0"/>
              <w:ind w:left="360" w:hanging="360"/>
              <w:contextualSpacing/>
              <w:rPr>
                <w:i/>
                <w:sz w:val="20"/>
              </w:rPr>
            </w:pPr>
            <w:r w:rsidRPr="000D3E9C">
              <w:rPr>
                <w:i/>
                <w:sz w:val="20"/>
              </w:rPr>
              <w:t>Établit clairement les emplois qui s’offrent en fonction de la formation reçue.</w:t>
            </w:r>
          </w:p>
          <w:p w14:paraId="7501F14B" w14:textId="77777777" w:rsidR="001715DD" w:rsidRPr="000D3E9C" w:rsidRDefault="001715DD" w:rsidP="001715DD">
            <w:pPr>
              <w:pStyle w:val="Listepuces"/>
              <w:tabs>
                <w:tab w:val="clear" w:pos="357"/>
                <w:tab w:val="num" w:pos="360"/>
              </w:tabs>
              <w:spacing w:before="0"/>
              <w:ind w:left="360" w:hanging="360"/>
              <w:contextualSpacing/>
              <w:rPr>
                <w:i/>
                <w:sz w:val="20"/>
              </w:rPr>
            </w:pPr>
            <w:r w:rsidRPr="000D3E9C">
              <w:rPr>
                <w:i/>
                <w:sz w:val="20"/>
              </w:rPr>
              <w:t>Dresse un portrait clair à court et long terme de son avenir professionnel.</w:t>
            </w:r>
          </w:p>
        </w:tc>
        <w:tc>
          <w:tcPr>
            <w:tcW w:w="735" w:type="dxa"/>
            <w:vMerge w:val="restart"/>
            <w:vAlign w:val="bottom"/>
          </w:tcPr>
          <w:p w14:paraId="6692B1DF" w14:textId="77777777" w:rsidR="001715DD" w:rsidRPr="000D3E9C" w:rsidRDefault="001715DD" w:rsidP="001715DD">
            <w:pPr>
              <w:pBdr>
                <w:bottom w:val="single" w:sz="4" w:space="1" w:color="auto"/>
              </w:pBdr>
              <w:tabs>
                <w:tab w:val="center" w:pos="4703"/>
                <w:tab w:val="right" w:pos="9406"/>
              </w:tabs>
              <w:jc w:val="right"/>
              <w:rPr>
                <w:i/>
                <w:sz w:val="20"/>
                <w:szCs w:val="20"/>
              </w:rPr>
            </w:pPr>
            <w:r w:rsidRPr="000D3E9C">
              <w:rPr>
                <w:i/>
                <w:sz w:val="20"/>
                <w:szCs w:val="20"/>
              </w:rPr>
              <w:t>/20</w:t>
            </w:r>
          </w:p>
        </w:tc>
      </w:tr>
      <w:tr w:rsidR="001715DD" w:rsidRPr="000D3E9C" w14:paraId="03F37738" w14:textId="77777777">
        <w:tc>
          <w:tcPr>
            <w:tcW w:w="2694" w:type="dxa"/>
            <w:vMerge/>
          </w:tcPr>
          <w:p w14:paraId="3F249BE6" w14:textId="77777777" w:rsidR="001715DD" w:rsidRPr="000D3E9C" w:rsidRDefault="001715DD" w:rsidP="001715DD">
            <w:pPr>
              <w:pBdr>
                <w:bottom w:val="single" w:sz="4" w:space="1" w:color="auto"/>
              </w:pBdr>
              <w:tabs>
                <w:tab w:val="center" w:pos="4703"/>
                <w:tab w:val="right" w:pos="9406"/>
              </w:tabs>
              <w:rPr>
                <w:i/>
                <w:sz w:val="20"/>
                <w:szCs w:val="20"/>
              </w:rPr>
            </w:pPr>
          </w:p>
        </w:tc>
        <w:tc>
          <w:tcPr>
            <w:tcW w:w="3402" w:type="dxa"/>
            <w:tcBorders>
              <w:top w:val="nil"/>
            </w:tcBorders>
          </w:tcPr>
          <w:p w14:paraId="7A7DAF3A" w14:textId="77777777" w:rsidR="001715DD" w:rsidRPr="000D3E9C" w:rsidRDefault="001715DD" w:rsidP="001715DD">
            <w:pPr>
              <w:pBdr>
                <w:bottom w:val="single" w:sz="4" w:space="1" w:color="auto"/>
              </w:pBdr>
              <w:tabs>
                <w:tab w:val="center" w:pos="4703"/>
                <w:tab w:val="right" w:pos="9406"/>
              </w:tabs>
              <w:jc w:val="right"/>
              <w:rPr>
                <w:i/>
                <w:sz w:val="20"/>
                <w:szCs w:val="20"/>
              </w:rPr>
            </w:pPr>
            <w:r w:rsidRPr="000D3E9C">
              <w:rPr>
                <w:i/>
                <w:sz w:val="20"/>
                <w:szCs w:val="20"/>
              </w:rPr>
              <w:t>11 points et moins</w:t>
            </w:r>
          </w:p>
        </w:tc>
        <w:tc>
          <w:tcPr>
            <w:tcW w:w="2693" w:type="dxa"/>
            <w:tcBorders>
              <w:top w:val="nil"/>
            </w:tcBorders>
          </w:tcPr>
          <w:p w14:paraId="42B83AC2" w14:textId="77777777" w:rsidR="001715DD" w:rsidRPr="000D3E9C" w:rsidRDefault="001715DD" w:rsidP="001715DD">
            <w:pPr>
              <w:pBdr>
                <w:bottom w:val="single" w:sz="4" w:space="1" w:color="auto"/>
              </w:pBdr>
              <w:tabs>
                <w:tab w:val="center" w:pos="4703"/>
                <w:tab w:val="right" w:pos="9406"/>
              </w:tabs>
              <w:jc w:val="right"/>
              <w:rPr>
                <w:i/>
                <w:sz w:val="20"/>
                <w:szCs w:val="20"/>
              </w:rPr>
            </w:pPr>
            <w:r w:rsidRPr="000D3E9C">
              <w:rPr>
                <w:i/>
                <w:sz w:val="20"/>
                <w:szCs w:val="20"/>
              </w:rPr>
              <w:t>12 à 15 points</w:t>
            </w:r>
          </w:p>
        </w:tc>
        <w:tc>
          <w:tcPr>
            <w:tcW w:w="3544" w:type="dxa"/>
            <w:tcBorders>
              <w:top w:val="nil"/>
            </w:tcBorders>
          </w:tcPr>
          <w:p w14:paraId="30B2F387" w14:textId="77777777" w:rsidR="001715DD" w:rsidRPr="000D3E9C" w:rsidRDefault="001715DD" w:rsidP="001715DD">
            <w:pPr>
              <w:pBdr>
                <w:bottom w:val="single" w:sz="4" w:space="1" w:color="auto"/>
              </w:pBdr>
              <w:tabs>
                <w:tab w:val="center" w:pos="4703"/>
                <w:tab w:val="right" w:pos="9406"/>
              </w:tabs>
              <w:jc w:val="right"/>
              <w:rPr>
                <w:i/>
                <w:sz w:val="20"/>
                <w:szCs w:val="20"/>
              </w:rPr>
            </w:pPr>
            <w:r w:rsidRPr="000D3E9C">
              <w:rPr>
                <w:i/>
                <w:sz w:val="20"/>
                <w:szCs w:val="20"/>
              </w:rPr>
              <w:t>16 à20 points</w:t>
            </w:r>
          </w:p>
        </w:tc>
        <w:tc>
          <w:tcPr>
            <w:tcW w:w="735" w:type="dxa"/>
            <w:vMerge/>
            <w:vAlign w:val="bottom"/>
          </w:tcPr>
          <w:p w14:paraId="5C354DB8" w14:textId="77777777" w:rsidR="001715DD" w:rsidRPr="000D3E9C" w:rsidRDefault="001715DD" w:rsidP="001715DD">
            <w:pPr>
              <w:pBdr>
                <w:bottom w:val="single" w:sz="4" w:space="1" w:color="auto"/>
              </w:pBdr>
              <w:tabs>
                <w:tab w:val="center" w:pos="4703"/>
                <w:tab w:val="right" w:pos="9406"/>
              </w:tabs>
              <w:jc w:val="right"/>
              <w:rPr>
                <w:i/>
                <w:sz w:val="20"/>
                <w:szCs w:val="20"/>
              </w:rPr>
            </w:pPr>
          </w:p>
        </w:tc>
      </w:tr>
      <w:tr w:rsidR="001715DD" w:rsidRPr="000D3E9C" w14:paraId="4876781A" w14:textId="77777777">
        <w:tc>
          <w:tcPr>
            <w:tcW w:w="2694" w:type="dxa"/>
            <w:vMerge w:val="restart"/>
          </w:tcPr>
          <w:p w14:paraId="2E315DFC" w14:textId="77777777" w:rsidR="001715DD" w:rsidRPr="000D3E9C" w:rsidRDefault="001715DD" w:rsidP="001715DD">
            <w:pPr>
              <w:pBdr>
                <w:bottom w:val="single" w:sz="4" w:space="1" w:color="auto"/>
              </w:pBdr>
              <w:tabs>
                <w:tab w:val="center" w:pos="4703"/>
                <w:tab w:val="right" w:pos="9406"/>
              </w:tabs>
              <w:rPr>
                <w:i/>
                <w:sz w:val="20"/>
                <w:szCs w:val="20"/>
              </w:rPr>
            </w:pPr>
            <w:r w:rsidRPr="000D3E9C">
              <w:rPr>
                <w:i/>
                <w:sz w:val="20"/>
                <w:szCs w:val="20"/>
              </w:rPr>
              <w:t>Qualité de la présentation</w:t>
            </w:r>
          </w:p>
        </w:tc>
        <w:tc>
          <w:tcPr>
            <w:tcW w:w="3402" w:type="dxa"/>
            <w:tcBorders>
              <w:bottom w:val="nil"/>
            </w:tcBorders>
          </w:tcPr>
          <w:p w14:paraId="36EF60B1" w14:textId="77777777" w:rsidR="001715DD" w:rsidRPr="000D3E9C" w:rsidRDefault="001715DD" w:rsidP="001715DD">
            <w:pPr>
              <w:pStyle w:val="Listepuces"/>
              <w:tabs>
                <w:tab w:val="clear" w:pos="357"/>
                <w:tab w:val="num" w:pos="360"/>
              </w:tabs>
              <w:spacing w:before="0"/>
              <w:ind w:left="360" w:hanging="360"/>
              <w:contextualSpacing/>
              <w:rPr>
                <w:i/>
                <w:sz w:val="20"/>
              </w:rPr>
            </w:pPr>
            <w:r w:rsidRPr="000D3E9C">
              <w:rPr>
                <w:i/>
                <w:sz w:val="20"/>
              </w:rPr>
              <w:t>Exposé peu structuré ou incohérent.</w:t>
            </w:r>
          </w:p>
          <w:p w14:paraId="185D3F78" w14:textId="77777777" w:rsidR="001715DD" w:rsidRPr="000D3E9C" w:rsidRDefault="001715DD" w:rsidP="001715DD">
            <w:pPr>
              <w:pStyle w:val="Listepuces"/>
              <w:tabs>
                <w:tab w:val="clear" w:pos="357"/>
                <w:tab w:val="num" w:pos="360"/>
              </w:tabs>
              <w:spacing w:before="0"/>
              <w:ind w:left="360" w:hanging="360"/>
              <w:contextualSpacing/>
              <w:rPr>
                <w:i/>
                <w:sz w:val="20"/>
              </w:rPr>
            </w:pPr>
            <w:r w:rsidRPr="000D3E9C">
              <w:rPr>
                <w:i/>
                <w:sz w:val="20"/>
              </w:rPr>
              <w:t>Niveau de français ‘commun’ ou ‘familier’</w:t>
            </w:r>
          </w:p>
          <w:p w14:paraId="4C5897EA" w14:textId="77777777" w:rsidR="001715DD" w:rsidRPr="000D3E9C" w:rsidRDefault="001715DD" w:rsidP="001715DD">
            <w:pPr>
              <w:pStyle w:val="Listepuces"/>
              <w:tabs>
                <w:tab w:val="clear" w:pos="357"/>
                <w:tab w:val="num" w:pos="360"/>
              </w:tabs>
              <w:spacing w:before="0"/>
              <w:ind w:left="360" w:hanging="360"/>
              <w:contextualSpacing/>
              <w:rPr>
                <w:i/>
                <w:sz w:val="20"/>
              </w:rPr>
            </w:pPr>
            <w:r w:rsidRPr="000D3E9C">
              <w:rPr>
                <w:i/>
                <w:sz w:val="20"/>
              </w:rPr>
              <w:t xml:space="preserve">Vocabulaire limité ou incorrect </w:t>
            </w:r>
          </w:p>
          <w:p w14:paraId="7DC8C41F" w14:textId="77777777" w:rsidR="001715DD" w:rsidRPr="000D3E9C" w:rsidRDefault="001715DD" w:rsidP="001715DD">
            <w:pPr>
              <w:pStyle w:val="Listepuces"/>
              <w:tabs>
                <w:tab w:val="clear" w:pos="357"/>
                <w:tab w:val="num" w:pos="360"/>
              </w:tabs>
              <w:spacing w:before="0"/>
              <w:ind w:left="360" w:hanging="360"/>
              <w:contextualSpacing/>
              <w:rPr>
                <w:i/>
                <w:sz w:val="20"/>
              </w:rPr>
            </w:pPr>
            <w:r w:rsidRPr="000D3E9C">
              <w:rPr>
                <w:i/>
                <w:sz w:val="20"/>
              </w:rPr>
              <w:t>Peu ou pas dynamique</w:t>
            </w:r>
          </w:p>
          <w:p w14:paraId="1A18CA7B" w14:textId="77777777" w:rsidR="001715DD" w:rsidRPr="000D3E9C" w:rsidRDefault="001715DD" w:rsidP="001715DD">
            <w:pPr>
              <w:pStyle w:val="Listepuces"/>
              <w:numPr>
                <w:ilvl w:val="0"/>
                <w:numId w:val="0"/>
              </w:numPr>
              <w:spacing w:before="0"/>
              <w:ind w:left="360"/>
              <w:contextualSpacing/>
              <w:rPr>
                <w:i/>
                <w:sz w:val="20"/>
              </w:rPr>
            </w:pPr>
          </w:p>
        </w:tc>
        <w:tc>
          <w:tcPr>
            <w:tcW w:w="2693" w:type="dxa"/>
            <w:tcBorders>
              <w:bottom w:val="nil"/>
            </w:tcBorders>
          </w:tcPr>
          <w:p w14:paraId="441C95D8" w14:textId="77777777" w:rsidR="001715DD" w:rsidRPr="000D3E9C" w:rsidRDefault="001715DD" w:rsidP="001715DD">
            <w:pPr>
              <w:pStyle w:val="Listepuces"/>
              <w:tabs>
                <w:tab w:val="clear" w:pos="357"/>
                <w:tab w:val="num" w:pos="360"/>
              </w:tabs>
              <w:spacing w:before="0"/>
              <w:ind w:left="360" w:hanging="360"/>
              <w:contextualSpacing/>
              <w:rPr>
                <w:i/>
                <w:sz w:val="20"/>
              </w:rPr>
            </w:pPr>
            <w:r w:rsidRPr="000D3E9C">
              <w:rPr>
                <w:i/>
                <w:sz w:val="20"/>
              </w:rPr>
              <w:t>Fait un exposé structuré.</w:t>
            </w:r>
          </w:p>
          <w:p w14:paraId="17AD4C0C" w14:textId="77777777" w:rsidR="001715DD" w:rsidRPr="000D3E9C" w:rsidRDefault="001715DD" w:rsidP="001715DD">
            <w:pPr>
              <w:pStyle w:val="Listepuces"/>
              <w:tabs>
                <w:tab w:val="clear" w:pos="357"/>
                <w:tab w:val="num" w:pos="360"/>
              </w:tabs>
              <w:spacing w:before="0"/>
              <w:ind w:left="360" w:hanging="360"/>
              <w:contextualSpacing/>
              <w:rPr>
                <w:i/>
                <w:sz w:val="20"/>
              </w:rPr>
            </w:pPr>
            <w:r w:rsidRPr="000D3E9C">
              <w:rPr>
                <w:i/>
                <w:sz w:val="20"/>
              </w:rPr>
              <w:t>S’exprime dans un français correct.</w:t>
            </w:r>
          </w:p>
          <w:p w14:paraId="6E4B3442" w14:textId="77777777" w:rsidR="001715DD" w:rsidRPr="000D3E9C" w:rsidRDefault="001715DD" w:rsidP="001715DD">
            <w:pPr>
              <w:pStyle w:val="Listepuces"/>
              <w:tabs>
                <w:tab w:val="clear" w:pos="357"/>
                <w:tab w:val="num" w:pos="360"/>
              </w:tabs>
              <w:spacing w:before="0"/>
              <w:ind w:left="360" w:hanging="360"/>
              <w:contextualSpacing/>
              <w:rPr>
                <w:i/>
                <w:sz w:val="20"/>
              </w:rPr>
            </w:pPr>
            <w:r w:rsidRPr="000D3E9C">
              <w:rPr>
                <w:i/>
                <w:sz w:val="20"/>
              </w:rPr>
              <w:t>Utilise correctement le vocabulaire spécialisé.</w:t>
            </w:r>
          </w:p>
          <w:p w14:paraId="5620C841" w14:textId="77777777" w:rsidR="001715DD" w:rsidRPr="000D3E9C" w:rsidRDefault="001715DD" w:rsidP="001715DD">
            <w:pPr>
              <w:pStyle w:val="Listepuces"/>
              <w:tabs>
                <w:tab w:val="clear" w:pos="357"/>
                <w:tab w:val="num" w:pos="360"/>
              </w:tabs>
              <w:spacing w:before="0"/>
              <w:ind w:left="360" w:hanging="360"/>
              <w:contextualSpacing/>
              <w:rPr>
                <w:i/>
                <w:sz w:val="20"/>
              </w:rPr>
            </w:pPr>
            <w:r w:rsidRPr="000D3E9C">
              <w:rPr>
                <w:i/>
                <w:sz w:val="20"/>
              </w:rPr>
              <w:t>Fait preuve de dynamisme dans sa présentation.</w:t>
            </w:r>
          </w:p>
        </w:tc>
        <w:tc>
          <w:tcPr>
            <w:tcW w:w="3544" w:type="dxa"/>
            <w:tcBorders>
              <w:bottom w:val="nil"/>
            </w:tcBorders>
          </w:tcPr>
          <w:p w14:paraId="42AF3E41" w14:textId="77777777" w:rsidR="001715DD" w:rsidRPr="000D3E9C" w:rsidRDefault="001715DD" w:rsidP="001715DD">
            <w:pPr>
              <w:pStyle w:val="Listepuces"/>
              <w:tabs>
                <w:tab w:val="clear" w:pos="357"/>
                <w:tab w:val="num" w:pos="360"/>
              </w:tabs>
              <w:spacing w:before="0"/>
              <w:ind w:left="360" w:hanging="360"/>
              <w:contextualSpacing/>
              <w:rPr>
                <w:i/>
                <w:sz w:val="20"/>
              </w:rPr>
            </w:pPr>
            <w:r w:rsidRPr="000D3E9C">
              <w:rPr>
                <w:i/>
                <w:sz w:val="20"/>
              </w:rPr>
              <w:t>Exposé bien structuré incluant introduction, rappels et conclusion.</w:t>
            </w:r>
          </w:p>
          <w:p w14:paraId="57F418E1" w14:textId="77777777" w:rsidR="001715DD" w:rsidRPr="000D3E9C" w:rsidRDefault="001715DD" w:rsidP="001715DD">
            <w:pPr>
              <w:pStyle w:val="Listepuces"/>
              <w:tabs>
                <w:tab w:val="clear" w:pos="357"/>
                <w:tab w:val="num" w:pos="360"/>
              </w:tabs>
              <w:spacing w:before="0"/>
              <w:ind w:left="360" w:hanging="360"/>
              <w:contextualSpacing/>
              <w:rPr>
                <w:i/>
                <w:sz w:val="20"/>
              </w:rPr>
            </w:pPr>
            <w:r w:rsidRPr="000D3E9C">
              <w:rPr>
                <w:i/>
                <w:sz w:val="20"/>
              </w:rPr>
              <w:t>Utilisation d’un français impeccable.</w:t>
            </w:r>
          </w:p>
          <w:p w14:paraId="4A6B64B3" w14:textId="77777777" w:rsidR="001715DD" w:rsidRPr="000D3E9C" w:rsidRDefault="001715DD" w:rsidP="001715DD">
            <w:pPr>
              <w:pStyle w:val="Listepuces"/>
              <w:tabs>
                <w:tab w:val="clear" w:pos="357"/>
                <w:tab w:val="num" w:pos="360"/>
              </w:tabs>
              <w:spacing w:before="0"/>
              <w:ind w:left="360" w:hanging="360"/>
              <w:contextualSpacing/>
              <w:rPr>
                <w:i/>
                <w:sz w:val="20"/>
              </w:rPr>
            </w:pPr>
            <w:r w:rsidRPr="000D3E9C">
              <w:rPr>
                <w:i/>
                <w:sz w:val="20"/>
              </w:rPr>
              <w:t>Vocabulaire précis utilisant les termes spécialisés français.</w:t>
            </w:r>
          </w:p>
          <w:p w14:paraId="150315A0" w14:textId="77777777" w:rsidR="001715DD" w:rsidRPr="000D3E9C" w:rsidRDefault="001715DD" w:rsidP="001715DD">
            <w:pPr>
              <w:pStyle w:val="Listepuces"/>
              <w:tabs>
                <w:tab w:val="clear" w:pos="357"/>
                <w:tab w:val="num" w:pos="360"/>
              </w:tabs>
              <w:spacing w:before="0"/>
              <w:ind w:left="360" w:hanging="360"/>
              <w:contextualSpacing/>
              <w:rPr>
                <w:i/>
                <w:sz w:val="20"/>
              </w:rPr>
            </w:pPr>
            <w:r w:rsidRPr="000D3E9C">
              <w:rPr>
                <w:i/>
                <w:sz w:val="20"/>
              </w:rPr>
              <w:t>Dynamique et divertissant.</w:t>
            </w:r>
          </w:p>
          <w:p w14:paraId="32615280" w14:textId="77777777" w:rsidR="001715DD" w:rsidRPr="000D3E9C" w:rsidRDefault="001715DD" w:rsidP="001715DD">
            <w:pPr>
              <w:pStyle w:val="Listepuces"/>
              <w:numPr>
                <w:ilvl w:val="0"/>
                <w:numId w:val="0"/>
              </w:numPr>
              <w:spacing w:before="0"/>
              <w:ind w:left="360"/>
              <w:contextualSpacing/>
              <w:rPr>
                <w:i/>
                <w:sz w:val="20"/>
              </w:rPr>
            </w:pPr>
          </w:p>
        </w:tc>
        <w:tc>
          <w:tcPr>
            <w:tcW w:w="735" w:type="dxa"/>
            <w:vMerge w:val="restart"/>
            <w:vAlign w:val="bottom"/>
          </w:tcPr>
          <w:p w14:paraId="5AA6B4E4" w14:textId="77777777" w:rsidR="001715DD" w:rsidRPr="000D3E9C" w:rsidRDefault="001715DD" w:rsidP="001715DD">
            <w:pPr>
              <w:pBdr>
                <w:bottom w:val="single" w:sz="4" w:space="1" w:color="auto"/>
              </w:pBdr>
              <w:tabs>
                <w:tab w:val="center" w:pos="4703"/>
                <w:tab w:val="right" w:pos="9406"/>
              </w:tabs>
              <w:jc w:val="right"/>
              <w:rPr>
                <w:i/>
                <w:sz w:val="20"/>
                <w:szCs w:val="20"/>
              </w:rPr>
            </w:pPr>
            <w:r w:rsidRPr="000D3E9C">
              <w:rPr>
                <w:i/>
                <w:sz w:val="20"/>
                <w:szCs w:val="20"/>
              </w:rPr>
              <w:t>/05</w:t>
            </w:r>
          </w:p>
        </w:tc>
      </w:tr>
      <w:tr w:rsidR="001715DD" w:rsidRPr="000D3E9C" w14:paraId="23F7D0C4" w14:textId="77777777">
        <w:tc>
          <w:tcPr>
            <w:tcW w:w="2694" w:type="dxa"/>
            <w:vMerge/>
            <w:tcBorders>
              <w:bottom w:val="single" w:sz="4" w:space="0" w:color="000000"/>
            </w:tcBorders>
          </w:tcPr>
          <w:p w14:paraId="03EA5F28" w14:textId="77777777" w:rsidR="001715DD" w:rsidRPr="000D3E9C" w:rsidRDefault="001715DD" w:rsidP="001715DD">
            <w:pPr>
              <w:pBdr>
                <w:bottom w:val="single" w:sz="4" w:space="1" w:color="auto"/>
              </w:pBdr>
              <w:tabs>
                <w:tab w:val="center" w:pos="4703"/>
                <w:tab w:val="right" w:pos="9406"/>
              </w:tabs>
              <w:rPr>
                <w:i/>
                <w:sz w:val="20"/>
                <w:szCs w:val="20"/>
              </w:rPr>
            </w:pPr>
          </w:p>
        </w:tc>
        <w:tc>
          <w:tcPr>
            <w:tcW w:w="3402" w:type="dxa"/>
            <w:tcBorders>
              <w:top w:val="nil"/>
              <w:bottom w:val="single" w:sz="4" w:space="0" w:color="000000"/>
            </w:tcBorders>
          </w:tcPr>
          <w:p w14:paraId="51512F9D" w14:textId="77777777" w:rsidR="001715DD" w:rsidRPr="000D3E9C" w:rsidRDefault="001715DD" w:rsidP="001715DD">
            <w:pPr>
              <w:pBdr>
                <w:bottom w:val="single" w:sz="4" w:space="1" w:color="auto"/>
              </w:pBdr>
              <w:tabs>
                <w:tab w:val="center" w:pos="4703"/>
                <w:tab w:val="right" w:pos="9406"/>
              </w:tabs>
              <w:jc w:val="right"/>
              <w:rPr>
                <w:i/>
                <w:sz w:val="20"/>
                <w:szCs w:val="20"/>
              </w:rPr>
            </w:pPr>
            <w:r w:rsidRPr="000D3E9C">
              <w:rPr>
                <w:i/>
                <w:sz w:val="20"/>
                <w:szCs w:val="20"/>
              </w:rPr>
              <w:t>2 points et moins</w:t>
            </w:r>
          </w:p>
        </w:tc>
        <w:tc>
          <w:tcPr>
            <w:tcW w:w="2693" w:type="dxa"/>
            <w:tcBorders>
              <w:top w:val="nil"/>
              <w:bottom w:val="single" w:sz="4" w:space="0" w:color="000000"/>
            </w:tcBorders>
          </w:tcPr>
          <w:p w14:paraId="329C68B6" w14:textId="77777777" w:rsidR="001715DD" w:rsidRPr="000D3E9C" w:rsidRDefault="001715DD" w:rsidP="001715DD">
            <w:pPr>
              <w:pBdr>
                <w:bottom w:val="single" w:sz="4" w:space="1" w:color="auto"/>
              </w:pBdr>
              <w:tabs>
                <w:tab w:val="center" w:pos="4703"/>
                <w:tab w:val="right" w:pos="9406"/>
              </w:tabs>
              <w:jc w:val="right"/>
              <w:rPr>
                <w:i/>
                <w:sz w:val="20"/>
                <w:szCs w:val="20"/>
              </w:rPr>
            </w:pPr>
            <w:r w:rsidRPr="000D3E9C">
              <w:rPr>
                <w:i/>
                <w:sz w:val="20"/>
                <w:szCs w:val="20"/>
              </w:rPr>
              <w:t>3 points</w:t>
            </w:r>
          </w:p>
        </w:tc>
        <w:tc>
          <w:tcPr>
            <w:tcW w:w="3544" w:type="dxa"/>
            <w:tcBorders>
              <w:top w:val="nil"/>
              <w:bottom w:val="single" w:sz="4" w:space="0" w:color="000000"/>
            </w:tcBorders>
          </w:tcPr>
          <w:p w14:paraId="3569DD51" w14:textId="77777777" w:rsidR="001715DD" w:rsidRPr="000D3E9C" w:rsidRDefault="001715DD" w:rsidP="001715DD">
            <w:pPr>
              <w:pBdr>
                <w:bottom w:val="single" w:sz="4" w:space="1" w:color="auto"/>
              </w:pBdr>
              <w:tabs>
                <w:tab w:val="center" w:pos="4703"/>
                <w:tab w:val="right" w:pos="9406"/>
              </w:tabs>
              <w:jc w:val="right"/>
              <w:rPr>
                <w:i/>
                <w:sz w:val="20"/>
                <w:szCs w:val="20"/>
              </w:rPr>
            </w:pPr>
            <w:r w:rsidRPr="000D3E9C">
              <w:rPr>
                <w:i/>
                <w:sz w:val="20"/>
                <w:szCs w:val="20"/>
              </w:rPr>
              <w:t>4 ou 5 points</w:t>
            </w:r>
          </w:p>
        </w:tc>
        <w:tc>
          <w:tcPr>
            <w:tcW w:w="735" w:type="dxa"/>
            <w:vMerge/>
            <w:vAlign w:val="bottom"/>
          </w:tcPr>
          <w:p w14:paraId="395C460A" w14:textId="77777777" w:rsidR="001715DD" w:rsidRPr="000D3E9C" w:rsidRDefault="001715DD" w:rsidP="001715DD">
            <w:pPr>
              <w:pBdr>
                <w:bottom w:val="single" w:sz="4" w:space="1" w:color="auto"/>
              </w:pBdr>
              <w:tabs>
                <w:tab w:val="center" w:pos="4703"/>
                <w:tab w:val="right" w:pos="9406"/>
              </w:tabs>
              <w:jc w:val="right"/>
              <w:rPr>
                <w:i/>
                <w:sz w:val="20"/>
                <w:szCs w:val="20"/>
              </w:rPr>
            </w:pPr>
          </w:p>
        </w:tc>
      </w:tr>
      <w:tr w:rsidR="001715DD" w:rsidRPr="000D3E9C" w14:paraId="4B8C822E" w14:textId="77777777">
        <w:trPr>
          <w:trHeight w:val="433"/>
        </w:trPr>
        <w:tc>
          <w:tcPr>
            <w:tcW w:w="12333" w:type="dxa"/>
            <w:gridSpan w:val="4"/>
            <w:tcBorders>
              <w:left w:val="nil"/>
              <w:bottom w:val="nil"/>
            </w:tcBorders>
          </w:tcPr>
          <w:p w14:paraId="7510AE97" w14:textId="77777777" w:rsidR="001715DD" w:rsidRPr="000D3E9C" w:rsidRDefault="001715DD" w:rsidP="001715DD">
            <w:pPr>
              <w:pBdr>
                <w:bottom w:val="single" w:sz="4" w:space="1" w:color="auto"/>
              </w:pBdr>
              <w:tabs>
                <w:tab w:val="center" w:pos="4703"/>
                <w:tab w:val="right" w:pos="9406"/>
              </w:tabs>
              <w:rPr>
                <w:i/>
                <w:sz w:val="20"/>
                <w:szCs w:val="20"/>
              </w:rPr>
            </w:pPr>
          </w:p>
        </w:tc>
        <w:tc>
          <w:tcPr>
            <w:tcW w:w="735" w:type="dxa"/>
            <w:vAlign w:val="bottom"/>
          </w:tcPr>
          <w:p w14:paraId="1C06CA53" w14:textId="77777777" w:rsidR="001715DD" w:rsidRPr="000D3E9C" w:rsidRDefault="001715DD" w:rsidP="001715DD">
            <w:pPr>
              <w:pBdr>
                <w:bottom w:val="single" w:sz="4" w:space="1" w:color="auto"/>
              </w:pBdr>
              <w:tabs>
                <w:tab w:val="center" w:pos="4703"/>
                <w:tab w:val="right" w:pos="9406"/>
              </w:tabs>
              <w:jc w:val="right"/>
              <w:rPr>
                <w:i/>
                <w:sz w:val="20"/>
                <w:szCs w:val="20"/>
              </w:rPr>
            </w:pPr>
            <w:r w:rsidRPr="000D3E9C">
              <w:rPr>
                <w:i/>
                <w:sz w:val="20"/>
                <w:szCs w:val="20"/>
              </w:rPr>
              <w:t>/40</w:t>
            </w:r>
          </w:p>
        </w:tc>
      </w:tr>
    </w:tbl>
    <w:p w14:paraId="686B091B" w14:textId="77777777" w:rsidR="001715DD" w:rsidRPr="000D3E9C" w:rsidRDefault="001715DD" w:rsidP="001715DD">
      <w:pPr>
        <w:rPr>
          <w:szCs w:val="22"/>
        </w:rPr>
        <w:sectPr w:rsidR="001715DD" w:rsidRPr="000D3E9C">
          <w:pgSz w:w="15840" w:h="12240" w:orient="landscape" w:code="1"/>
          <w:pgMar w:top="1418" w:right="1418" w:bottom="1418" w:left="1418" w:header="709" w:footer="709" w:gutter="0"/>
          <w:cols w:space="708"/>
          <w:titlePg/>
          <w:docGrid w:linePitch="360"/>
        </w:sectPr>
      </w:pPr>
    </w:p>
    <w:p w14:paraId="6D494E50" w14:textId="77777777" w:rsidR="001715DD" w:rsidRPr="000D3E9C" w:rsidRDefault="001715DD" w:rsidP="001715DD">
      <w:pPr>
        <w:rPr>
          <w:b/>
          <w:szCs w:val="22"/>
        </w:rPr>
      </w:pPr>
      <w:r w:rsidRPr="000D3E9C">
        <w:rPr>
          <w:b/>
          <w:szCs w:val="22"/>
        </w:rPr>
        <w:lastRenderedPageBreak/>
        <w:t>Annexe 1 Compétences couvertes par le cours 420-</w:t>
      </w:r>
      <w:r w:rsidR="008C07CB" w:rsidRPr="000D3E9C">
        <w:rPr>
          <w:b/>
          <w:szCs w:val="22"/>
        </w:rPr>
        <w:t>Z</w:t>
      </w:r>
      <w:r w:rsidRPr="000D3E9C">
        <w:rPr>
          <w:b/>
          <w:szCs w:val="22"/>
        </w:rPr>
        <w:t>6M-JO</w:t>
      </w:r>
    </w:p>
    <w:tbl>
      <w:tblPr>
        <w:tblW w:w="96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0"/>
      </w:tblGrid>
      <w:tr w:rsidR="001715DD" w:rsidRPr="000D3E9C" w14:paraId="438A7B51" w14:textId="77777777">
        <w:trPr>
          <w:trHeight w:val="141"/>
        </w:trPr>
        <w:tc>
          <w:tcPr>
            <w:tcW w:w="9620" w:type="dxa"/>
            <w:tcBorders>
              <w:top w:val="single" w:sz="2" w:space="0" w:color="auto"/>
              <w:left w:val="single" w:sz="12" w:space="0" w:color="auto"/>
              <w:bottom w:val="single" w:sz="2" w:space="0" w:color="auto"/>
              <w:right w:val="single" w:sz="12" w:space="0" w:color="auto"/>
            </w:tcBorders>
            <w:shd w:val="clear" w:color="auto" w:fill="CCCCCC"/>
          </w:tcPr>
          <w:p w14:paraId="304E366B" w14:textId="77777777" w:rsidR="001715DD" w:rsidRPr="000D3E9C" w:rsidRDefault="001715DD" w:rsidP="001715DD">
            <w:pPr>
              <w:rPr>
                <w:b/>
                <w:szCs w:val="22"/>
              </w:rPr>
            </w:pPr>
            <w:r w:rsidRPr="000D3E9C">
              <w:rPr>
                <w:b/>
                <w:szCs w:val="22"/>
              </w:rPr>
              <w:t>016N Analyser les fonctions de travail.</w:t>
            </w:r>
          </w:p>
        </w:tc>
      </w:tr>
      <w:tr w:rsidR="001715DD" w:rsidRPr="000D3E9C" w14:paraId="309631A5" w14:textId="77777777">
        <w:trPr>
          <w:trHeight w:val="150"/>
        </w:trPr>
        <w:tc>
          <w:tcPr>
            <w:tcW w:w="9620" w:type="dxa"/>
            <w:tcBorders>
              <w:top w:val="single" w:sz="2" w:space="0" w:color="auto"/>
              <w:left w:val="single" w:sz="12" w:space="0" w:color="auto"/>
              <w:bottom w:val="single" w:sz="2" w:space="0" w:color="auto"/>
              <w:right w:val="single" w:sz="12" w:space="0" w:color="auto"/>
            </w:tcBorders>
          </w:tcPr>
          <w:p w14:paraId="32A9A11A" w14:textId="77777777" w:rsidR="001715DD" w:rsidRPr="000D3E9C" w:rsidRDefault="001715DD" w:rsidP="001715DD">
            <w:pPr>
              <w:rPr>
                <w:szCs w:val="22"/>
              </w:rPr>
            </w:pPr>
            <w:r w:rsidRPr="000D3E9C">
              <w:rPr>
                <w:szCs w:val="22"/>
              </w:rPr>
              <w:t>Caractériser les fonctions de travail et leurs conditions d’exercice.</w:t>
            </w:r>
          </w:p>
        </w:tc>
      </w:tr>
      <w:tr w:rsidR="001715DD" w:rsidRPr="000D3E9C" w14:paraId="22B40AB8" w14:textId="77777777">
        <w:trPr>
          <w:trHeight w:val="120"/>
        </w:trPr>
        <w:tc>
          <w:tcPr>
            <w:tcW w:w="9620" w:type="dxa"/>
            <w:tcBorders>
              <w:top w:val="single" w:sz="2" w:space="0" w:color="auto"/>
              <w:left w:val="single" w:sz="12" w:space="0" w:color="auto"/>
              <w:bottom w:val="single" w:sz="2" w:space="0" w:color="auto"/>
              <w:right w:val="single" w:sz="12" w:space="0" w:color="auto"/>
            </w:tcBorders>
          </w:tcPr>
          <w:p w14:paraId="0CFB608F" w14:textId="77777777" w:rsidR="001715DD" w:rsidRPr="000D3E9C" w:rsidRDefault="001715DD" w:rsidP="001715DD">
            <w:pPr>
              <w:rPr>
                <w:szCs w:val="22"/>
              </w:rPr>
            </w:pPr>
            <w:r w:rsidRPr="000D3E9C">
              <w:rPr>
                <w:szCs w:val="22"/>
              </w:rPr>
              <w:t>Examiner les tâches et les opérations liées aux fonctions de travail.</w:t>
            </w:r>
          </w:p>
        </w:tc>
      </w:tr>
      <w:tr w:rsidR="001715DD" w:rsidRPr="000D3E9C" w14:paraId="15A56EE7" w14:textId="77777777">
        <w:trPr>
          <w:trHeight w:val="159"/>
        </w:trPr>
        <w:tc>
          <w:tcPr>
            <w:tcW w:w="9620" w:type="dxa"/>
            <w:tcBorders>
              <w:top w:val="single" w:sz="2" w:space="0" w:color="auto"/>
              <w:left w:val="single" w:sz="12" w:space="0" w:color="auto"/>
              <w:bottom w:val="single" w:sz="2" w:space="0" w:color="auto"/>
              <w:right w:val="single" w:sz="12" w:space="0" w:color="auto"/>
            </w:tcBorders>
          </w:tcPr>
          <w:p w14:paraId="700BF43B" w14:textId="77777777" w:rsidR="001715DD" w:rsidRPr="000D3E9C" w:rsidRDefault="001715DD" w:rsidP="001715DD">
            <w:pPr>
              <w:rPr>
                <w:szCs w:val="22"/>
              </w:rPr>
            </w:pPr>
            <w:r w:rsidRPr="000D3E9C">
              <w:rPr>
                <w:szCs w:val="22"/>
              </w:rPr>
              <w:t>Examiner les habiletés et les comportements nécessaires à l’exercice des fonctions de travail.</w:t>
            </w:r>
          </w:p>
        </w:tc>
      </w:tr>
      <w:tr w:rsidR="001715DD" w:rsidRPr="000D3E9C" w14:paraId="33E78550" w14:textId="77777777">
        <w:trPr>
          <w:trHeight w:val="150"/>
        </w:trPr>
        <w:tc>
          <w:tcPr>
            <w:tcW w:w="9620" w:type="dxa"/>
            <w:tcBorders>
              <w:top w:val="single" w:sz="2" w:space="0" w:color="auto"/>
              <w:left w:val="single" w:sz="12" w:space="0" w:color="auto"/>
              <w:bottom w:val="single" w:sz="2" w:space="0" w:color="auto"/>
              <w:right w:val="single" w:sz="12" w:space="0" w:color="auto"/>
            </w:tcBorders>
          </w:tcPr>
          <w:p w14:paraId="069C43F3" w14:textId="77777777" w:rsidR="001715DD" w:rsidRPr="000D3E9C" w:rsidRDefault="001715DD" w:rsidP="001715DD">
            <w:pPr>
              <w:rPr>
                <w:szCs w:val="22"/>
              </w:rPr>
            </w:pPr>
            <w:r w:rsidRPr="000D3E9C">
              <w:rPr>
                <w:szCs w:val="22"/>
              </w:rPr>
              <w:t>Examiner la réglementation relative à l’exercice de la profession en général.</w:t>
            </w:r>
          </w:p>
        </w:tc>
      </w:tr>
      <w:tr w:rsidR="001715DD" w:rsidRPr="000D3E9C" w14:paraId="0B8A1F40" w14:textId="77777777">
        <w:trPr>
          <w:trHeight w:val="150"/>
        </w:trPr>
        <w:tc>
          <w:tcPr>
            <w:tcW w:w="9620" w:type="dxa"/>
            <w:tcBorders>
              <w:top w:val="single" w:sz="2" w:space="0" w:color="auto"/>
              <w:left w:val="single" w:sz="12" w:space="0" w:color="auto"/>
              <w:bottom w:val="single" w:sz="2" w:space="0" w:color="auto"/>
              <w:right w:val="single" w:sz="12" w:space="0" w:color="auto"/>
            </w:tcBorders>
            <w:shd w:val="clear" w:color="auto" w:fill="CCCCCC"/>
          </w:tcPr>
          <w:p w14:paraId="53F22534" w14:textId="77777777" w:rsidR="001715DD" w:rsidRPr="000D3E9C" w:rsidRDefault="001715DD" w:rsidP="001715DD">
            <w:pPr>
              <w:rPr>
                <w:b/>
                <w:szCs w:val="22"/>
              </w:rPr>
            </w:pPr>
            <w:r w:rsidRPr="000D3E9C">
              <w:rPr>
                <w:b/>
                <w:szCs w:val="22"/>
              </w:rPr>
              <w:t>016Y Planifier et gérer des activités de travail.</w:t>
            </w:r>
          </w:p>
        </w:tc>
      </w:tr>
      <w:tr w:rsidR="001715DD" w:rsidRPr="000D3E9C" w14:paraId="69BE33CF" w14:textId="77777777">
        <w:trPr>
          <w:trHeight w:val="105"/>
        </w:trPr>
        <w:tc>
          <w:tcPr>
            <w:tcW w:w="9620" w:type="dxa"/>
            <w:tcBorders>
              <w:top w:val="single" w:sz="2" w:space="0" w:color="auto"/>
              <w:left w:val="single" w:sz="12" w:space="0" w:color="auto"/>
              <w:bottom w:val="single" w:sz="2" w:space="0" w:color="auto"/>
              <w:right w:val="single" w:sz="12" w:space="0" w:color="auto"/>
            </w:tcBorders>
          </w:tcPr>
          <w:p w14:paraId="4CDD882E" w14:textId="77777777" w:rsidR="001715DD" w:rsidRPr="000D3E9C" w:rsidRDefault="001715DD" w:rsidP="001715DD">
            <w:pPr>
              <w:rPr>
                <w:szCs w:val="22"/>
              </w:rPr>
            </w:pPr>
            <w:r w:rsidRPr="000D3E9C">
              <w:rPr>
                <w:szCs w:val="22"/>
              </w:rPr>
              <w:t>Analyser les caractéristiques du travail à effectuer.</w:t>
            </w:r>
          </w:p>
        </w:tc>
      </w:tr>
      <w:tr w:rsidR="001715DD" w:rsidRPr="000D3E9C" w14:paraId="0179213B" w14:textId="77777777" w:rsidTr="000D3E9C">
        <w:trPr>
          <w:trHeight w:val="422"/>
        </w:trPr>
        <w:tc>
          <w:tcPr>
            <w:tcW w:w="9620" w:type="dxa"/>
            <w:tcBorders>
              <w:top w:val="single" w:sz="2" w:space="0" w:color="auto"/>
              <w:left w:val="single" w:sz="12" w:space="0" w:color="auto"/>
              <w:bottom w:val="single" w:sz="2" w:space="0" w:color="auto"/>
              <w:right w:val="single" w:sz="12" w:space="0" w:color="auto"/>
            </w:tcBorders>
          </w:tcPr>
          <w:p w14:paraId="40D68A01" w14:textId="77777777" w:rsidR="001715DD" w:rsidRPr="000D3E9C" w:rsidRDefault="001715DD" w:rsidP="001715DD">
            <w:pPr>
              <w:rPr>
                <w:szCs w:val="22"/>
              </w:rPr>
            </w:pPr>
            <w:r w:rsidRPr="000D3E9C">
              <w:rPr>
                <w:szCs w:val="22"/>
              </w:rPr>
              <w:t>Procéder à la planification des activités.</w:t>
            </w:r>
          </w:p>
        </w:tc>
      </w:tr>
      <w:tr w:rsidR="001715DD" w:rsidRPr="000D3E9C" w14:paraId="5B696B20" w14:textId="77777777">
        <w:trPr>
          <w:trHeight w:val="139"/>
        </w:trPr>
        <w:tc>
          <w:tcPr>
            <w:tcW w:w="9620" w:type="dxa"/>
            <w:tcBorders>
              <w:top w:val="single" w:sz="2" w:space="0" w:color="auto"/>
              <w:left w:val="single" w:sz="12" w:space="0" w:color="auto"/>
              <w:bottom w:val="single" w:sz="2" w:space="0" w:color="auto"/>
              <w:right w:val="single" w:sz="12" w:space="0" w:color="auto"/>
            </w:tcBorders>
          </w:tcPr>
          <w:p w14:paraId="1EFC983F" w14:textId="77777777" w:rsidR="001715DD" w:rsidRPr="000D3E9C" w:rsidRDefault="001715DD" w:rsidP="001715DD">
            <w:pPr>
              <w:rPr>
                <w:szCs w:val="22"/>
              </w:rPr>
            </w:pPr>
            <w:r w:rsidRPr="000D3E9C">
              <w:rPr>
                <w:szCs w:val="22"/>
              </w:rPr>
              <w:t>Assurer le suivi des activités de travail.</w:t>
            </w:r>
          </w:p>
        </w:tc>
      </w:tr>
      <w:tr w:rsidR="001715DD" w:rsidRPr="000D3E9C" w14:paraId="7D0A7389" w14:textId="77777777">
        <w:trPr>
          <w:trHeight w:val="180"/>
        </w:trPr>
        <w:tc>
          <w:tcPr>
            <w:tcW w:w="9620" w:type="dxa"/>
            <w:tcBorders>
              <w:top w:val="single" w:sz="2" w:space="0" w:color="auto"/>
              <w:left w:val="single" w:sz="12" w:space="0" w:color="auto"/>
              <w:bottom w:val="single" w:sz="2" w:space="0" w:color="auto"/>
              <w:right w:val="single" w:sz="12" w:space="0" w:color="auto"/>
            </w:tcBorders>
            <w:shd w:val="clear" w:color="auto" w:fill="CCCCCC"/>
          </w:tcPr>
          <w:p w14:paraId="763F7F7A" w14:textId="77777777" w:rsidR="001715DD" w:rsidRPr="000D3E9C" w:rsidRDefault="001715DD" w:rsidP="001715DD">
            <w:pPr>
              <w:rPr>
                <w:b/>
                <w:szCs w:val="22"/>
              </w:rPr>
            </w:pPr>
            <w:r w:rsidRPr="000D3E9C">
              <w:rPr>
                <w:b/>
                <w:szCs w:val="22"/>
              </w:rPr>
              <w:t>0177 Assurer la qualité d’une application.</w:t>
            </w:r>
          </w:p>
        </w:tc>
      </w:tr>
      <w:tr w:rsidR="001715DD" w:rsidRPr="000D3E9C" w14:paraId="22D2E934" w14:textId="77777777">
        <w:trPr>
          <w:trHeight w:val="135"/>
        </w:trPr>
        <w:tc>
          <w:tcPr>
            <w:tcW w:w="9620" w:type="dxa"/>
            <w:tcBorders>
              <w:top w:val="single" w:sz="2" w:space="0" w:color="auto"/>
              <w:left w:val="single" w:sz="12" w:space="0" w:color="auto"/>
              <w:bottom w:val="single" w:sz="2" w:space="0" w:color="auto"/>
              <w:right w:val="single" w:sz="12" w:space="0" w:color="auto"/>
            </w:tcBorders>
          </w:tcPr>
          <w:p w14:paraId="14FF57AB" w14:textId="77777777" w:rsidR="001715DD" w:rsidRPr="000D3E9C" w:rsidRDefault="001715DD" w:rsidP="001715DD">
            <w:pPr>
              <w:rPr>
                <w:szCs w:val="22"/>
              </w:rPr>
            </w:pPr>
            <w:r w:rsidRPr="000D3E9C">
              <w:rPr>
                <w:szCs w:val="22"/>
              </w:rPr>
              <w:t>Planifier les tests.</w:t>
            </w:r>
          </w:p>
        </w:tc>
      </w:tr>
      <w:tr w:rsidR="001715DD" w:rsidRPr="000D3E9C" w14:paraId="64F20FE0" w14:textId="77777777">
        <w:trPr>
          <w:trHeight w:val="78"/>
        </w:trPr>
        <w:tc>
          <w:tcPr>
            <w:tcW w:w="9620" w:type="dxa"/>
            <w:tcBorders>
              <w:top w:val="single" w:sz="2" w:space="0" w:color="auto"/>
              <w:left w:val="single" w:sz="12" w:space="0" w:color="auto"/>
              <w:bottom w:val="single" w:sz="2" w:space="0" w:color="auto"/>
              <w:right w:val="single" w:sz="12" w:space="0" w:color="auto"/>
            </w:tcBorders>
          </w:tcPr>
          <w:p w14:paraId="10493E92" w14:textId="77777777" w:rsidR="001715DD" w:rsidRPr="000D3E9C" w:rsidRDefault="001715DD" w:rsidP="001715DD">
            <w:pPr>
              <w:rPr>
                <w:szCs w:val="22"/>
              </w:rPr>
            </w:pPr>
            <w:r w:rsidRPr="000D3E9C">
              <w:rPr>
                <w:szCs w:val="22"/>
              </w:rPr>
              <w:t>Procéder à l’exécution des différents tests.</w:t>
            </w:r>
          </w:p>
        </w:tc>
      </w:tr>
      <w:tr w:rsidR="001715DD" w:rsidRPr="000D3E9C" w14:paraId="06EC160B" w14:textId="77777777">
        <w:trPr>
          <w:trHeight w:val="210"/>
        </w:trPr>
        <w:tc>
          <w:tcPr>
            <w:tcW w:w="9620" w:type="dxa"/>
            <w:tcBorders>
              <w:top w:val="single" w:sz="2" w:space="0" w:color="auto"/>
              <w:left w:val="single" w:sz="12" w:space="0" w:color="auto"/>
              <w:bottom w:val="single" w:sz="2" w:space="0" w:color="auto"/>
              <w:right w:val="single" w:sz="12" w:space="0" w:color="auto"/>
            </w:tcBorders>
          </w:tcPr>
          <w:p w14:paraId="3557DDFD" w14:textId="77777777" w:rsidR="001715DD" w:rsidRPr="000D3E9C" w:rsidRDefault="001715DD" w:rsidP="001715DD">
            <w:pPr>
              <w:rPr>
                <w:szCs w:val="22"/>
              </w:rPr>
            </w:pPr>
            <w:r w:rsidRPr="000D3E9C">
              <w:rPr>
                <w:szCs w:val="22"/>
              </w:rPr>
              <w:t>Valider la qualité de l’application.</w:t>
            </w:r>
          </w:p>
        </w:tc>
      </w:tr>
      <w:tr w:rsidR="001715DD" w:rsidRPr="000D3E9C" w14:paraId="37EF9A11" w14:textId="77777777">
        <w:trPr>
          <w:trHeight w:val="97"/>
        </w:trPr>
        <w:tc>
          <w:tcPr>
            <w:tcW w:w="9620" w:type="dxa"/>
            <w:tcBorders>
              <w:top w:val="single" w:sz="2" w:space="0" w:color="auto"/>
              <w:left w:val="single" w:sz="12" w:space="0" w:color="auto"/>
              <w:bottom w:val="single" w:sz="2" w:space="0" w:color="auto"/>
              <w:right w:val="single" w:sz="12" w:space="0" w:color="auto"/>
            </w:tcBorders>
            <w:shd w:val="clear" w:color="auto" w:fill="CCCCCC"/>
          </w:tcPr>
          <w:p w14:paraId="2A166363" w14:textId="77777777" w:rsidR="001715DD" w:rsidRPr="000D3E9C" w:rsidRDefault="001715DD" w:rsidP="001715DD">
            <w:pPr>
              <w:rPr>
                <w:b/>
                <w:szCs w:val="22"/>
              </w:rPr>
            </w:pPr>
            <w:r w:rsidRPr="000D3E9C">
              <w:rPr>
                <w:b/>
                <w:szCs w:val="22"/>
              </w:rPr>
              <w:t>017C Concevoir et développer une application dans un environnement graphique.</w:t>
            </w:r>
          </w:p>
        </w:tc>
      </w:tr>
      <w:tr w:rsidR="001715DD" w:rsidRPr="000D3E9C" w14:paraId="6E144933" w14:textId="77777777">
        <w:trPr>
          <w:trHeight w:val="187"/>
        </w:trPr>
        <w:tc>
          <w:tcPr>
            <w:tcW w:w="9620" w:type="dxa"/>
            <w:tcBorders>
              <w:top w:val="single" w:sz="2" w:space="0" w:color="auto"/>
              <w:left w:val="single" w:sz="12" w:space="0" w:color="auto"/>
              <w:bottom w:val="single" w:sz="2" w:space="0" w:color="auto"/>
              <w:right w:val="single" w:sz="12" w:space="0" w:color="auto"/>
            </w:tcBorders>
          </w:tcPr>
          <w:p w14:paraId="7DF6547D" w14:textId="77777777" w:rsidR="001715DD" w:rsidRPr="000D3E9C" w:rsidRDefault="001715DD" w:rsidP="001715DD">
            <w:pPr>
              <w:rPr>
                <w:szCs w:val="22"/>
              </w:rPr>
            </w:pPr>
            <w:r w:rsidRPr="000D3E9C">
              <w:rPr>
                <w:szCs w:val="22"/>
              </w:rPr>
              <w:t>Établir le cadre général de l’application.</w:t>
            </w:r>
          </w:p>
        </w:tc>
      </w:tr>
      <w:tr w:rsidR="001715DD" w:rsidRPr="000D3E9C" w14:paraId="610C3A18" w14:textId="77777777">
        <w:trPr>
          <w:trHeight w:val="150"/>
        </w:trPr>
        <w:tc>
          <w:tcPr>
            <w:tcW w:w="9620" w:type="dxa"/>
            <w:tcBorders>
              <w:top w:val="single" w:sz="2" w:space="0" w:color="auto"/>
              <w:left w:val="single" w:sz="12" w:space="0" w:color="auto"/>
              <w:bottom w:val="single" w:sz="2" w:space="0" w:color="auto"/>
              <w:right w:val="single" w:sz="12" w:space="0" w:color="auto"/>
            </w:tcBorders>
          </w:tcPr>
          <w:p w14:paraId="1B492B3B" w14:textId="77777777" w:rsidR="001715DD" w:rsidRPr="000D3E9C" w:rsidRDefault="001715DD" w:rsidP="001715DD">
            <w:pPr>
              <w:rPr>
                <w:szCs w:val="22"/>
              </w:rPr>
            </w:pPr>
            <w:r w:rsidRPr="000D3E9C">
              <w:rPr>
                <w:szCs w:val="22"/>
              </w:rPr>
              <w:t>Préparer le travail de développement de l’application.</w:t>
            </w:r>
          </w:p>
        </w:tc>
      </w:tr>
      <w:tr w:rsidR="001715DD" w:rsidRPr="000D3E9C" w14:paraId="6092D232" w14:textId="77777777">
        <w:trPr>
          <w:trHeight w:val="150"/>
        </w:trPr>
        <w:tc>
          <w:tcPr>
            <w:tcW w:w="9620" w:type="dxa"/>
            <w:tcBorders>
              <w:top w:val="single" w:sz="2" w:space="0" w:color="auto"/>
              <w:left w:val="single" w:sz="12" w:space="0" w:color="auto"/>
              <w:bottom w:val="single" w:sz="2" w:space="0" w:color="auto"/>
              <w:right w:val="single" w:sz="12" w:space="0" w:color="auto"/>
            </w:tcBorders>
          </w:tcPr>
          <w:p w14:paraId="2D1D8562" w14:textId="77777777" w:rsidR="001715DD" w:rsidRPr="000D3E9C" w:rsidRDefault="001715DD" w:rsidP="001715DD">
            <w:pPr>
              <w:rPr>
                <w:szCs w:val="22"/>
              </w:rPr>
            </w:pPr>
            <w:r w:rsidRPr="000D3E9C">
              <w:rPr>
                <w:szCs w:val="22"/>
              </w:rPr>
              <w:t>Modéliser l'application.</w:t>
            </w:r>
          </w:p>
        </w:tc>
      </w:tr>
      <w:tr w:rsidR="001715DD" w:rsidRPr="000D3E9C" w14:paraId="6174FC9F" w14:textId="77777777">
        <w:trPr>
          <w:trHeight w:val="195"/>
        </w:trPr>
        <w:tc>
          <w:tcPr>
            <w:tcW w:w="9620" w:type="dxa"/>
            <w:tcBorders>
              <w:top w:val="single" w:sz="2" w:space="0" w:color="auto"/>
              <w:left w:val="single" w:sz="12" w:space="0" w:color="auto"/>
              <w:bottom w:val="single" w:sz="2" w:space="0" w:color="auto"/>
              <w:right w:val="single" w:sz="12" w:space="0" w:color="auto"/>
            </w:tcBorders>
          </w:tcPr>
          <w:p w14:paraId="7B96C0F2" w14:textId="77777777" w:rsidR="001715DD" w:rsidRPr="000D3E9C" w:rsidRDefault="001715DD" w:rsidP="001715DD">
            <w:pPr>
              <w:rPr>
                <w:szCs w:val="22"/>
              </w:rPr>
            </w:pPr>
            <w:r w:rsidRPr="000D3E9C">
              <w:rPr>
                <w:szCs w:val="22"/>
              </w:rPr>
              <w:t>Programmer l'application.</w:t>
            </w:r>
          </w:p>
        </w:tc>
      </w:tr>
      <w:tr w:rsidR="001715DD" w:rsidRPr="000D3E9C" w14:paraId="53A2713B" w14:textId="77777777">
        <w:trPr>
          <w:trHeight w:val="150"/>
        </w:trPr>
        <w:tc>
          <w:tcPr>
            <w:tcW w:w="9620" w:type="dxa"/>
            <w:tcBorders>
              <w:top w:val="single" w:sz="2" w:space="0" w:color="auto"/>
              <w:left w:val="single" w:sz="12" w:space="0" w:color="auto"/>
              <w:bottom w:val="single" w:sz="2" w:space="0" w:color="auto"/>
              <w:right w:val="single" w:sz="12" w:space="0" w:color="auto"/>
            </w:tcBorders>
          </w:tcPr>
          <w:p w14:paraId="600C5193" w14:textId="77777777" w:rsidR="001715DD" w:rsidRPr="000D3E9C" w:rsidRDefault="001715DD" w:rsidP="001715DD">
            <w:pPr>
              <w:rPr>
                <w:szCs w:val="22"/>
              </w:rPr>
            </w:pPr>
            <w:r w:rsidRPr="000D3E9C">
              <w:rPr>
                <w:szCs w:val="22"/>
              </w:rPr>
              <w:t>Produire la documentation relative à l’application.</w:t>
            </w:r>
          </w:p>
        </w:tc>
      </w:tr>
      <w:tr w:rsidR="001715DD" w:rsidRPr="000D3E9C" w14:paraId="14BCEC7F" w14:textId="77777777">
        <w:trPr>
          <w:trHeight w:val="210"/>
        </w:trPr>
        <w:tc>
          <w:tcPr>
            <w:tcW w:w="9620" w:type="dxa"/>
            <w:tcBorders>
              <w:top w:val="single" w:sz="2" w:space="0" w:color="auto"/>
              <w:left w:val="single" w:sz="12" w:space="0" w:color="auto"/>
              <w:bottom w:val="single" w:sz="2" w:space="0" w:color="auto"/>
              <w:right w:val="single" w:sz="12" w:space="0" w:color="auto"/>
            </w:tcBorders>
            <w:shd w:val="clear" w:color="auto" w:fill="CCCCCC"/>
          </w:tcPr>
          <w:p w14:paraId="19DED5CE" w14:textId="77777777" w:rsidR="001715DD" w:rsidRPr="000D3E9C" w:rsidRDefault="001715DD" w:rsidP="001715DD">
            <w:pPr>
              <w:rPr>
                <w:b/>
                <w:szCs w:val="22"/>
              </w:rPr>
            </w:pPr>
            <w:r w:rsidRPr="000D3E9C">
              <w:rPr>
                <w:b/>
                <w:szCs w:val="22"/>
              </w:rPr>
              <w:t>017A Mettre en œuvre une application.</w:t>
            </w:r>
          </w:p>
        </w:tc>
      </w:tr>
      <w:tr w:rsidR="001715DD" w:rsidRPr="000D3E9C" w14:paraId="037A02A4" w14:textId="77777777">
        <w:trPr>
          <w:trHeight w:val="195"/>
        </w:trPr>
        <w:tc>
          <w:tcPr>
            <w:tcW w:w="9620" w:type="dxa"/>
            <w:tcBorders>
              <w:top w:val="single" w:sz="2" w:space="0" w:color="auto"/>
              <w:left w:val="single" w:sz="12" w:space="0" w:color="auto"/>
              <w:bottom w:val="single" w:sz="2" w:space="0" w:color="auto"/>
              <w:right w:val="single" w:sz="12" w:space="0" w:color="auto"/>
            </w:tcBorders>
          </w:tcPr>
          <w:p w14:paraId="2EC98181" w14:textId="77777777" w:rsidR="001715DD" w:rsidRPr="000D3E9C" w:rsidRDefault="001715DD" w:rsidP="001715DD">
            <w:pPr>
              <w:rPr>
                <w:szCs w:val="22"/>
              </w:rPr>
            </w:pPr>
            <w:r w:rsidRPr="000D3E9C">
              <w:rPr>
                <w:szCs w:val="22"/>
              </w:rPr>
              <w:t>Planifier la mise en œuvre.</w:t>
            </w:r>
          </w:p>
        </w:tc>
      </w:tr>
      <w:tr w:rsidR="001715DD" w:rsidRPr="000D3E9C" w14:paraId="4B4F946E" w14:textId="77777777">
        <w:trPr>
          <w:trHeight w:val="195"/>
        </w:trPr>
        <w:tc>
          <w:tcPr>
            <w:tcW w:w="9620" w:type="dxa"/>
            <w:tcBorders>
              <w:top w:val="single" w:sz="2" w:space="0" w:color="auto"/>
              <w:left w:val="single" w:sz="12" w:space="0" w:color="auto"/>
              <w:bottom w:val="single" w:sz="2" w:space="0" w:color="auto"/>
              <w:right w:val="single" w:sz="12" w:space="0" w:color="auto"/>
            </w:tcBorders>
          </w:tcPr>
          <w:p w14:paraId="7AC3F9B5" w14:textId="77777777" w:rsidR="001715DD" w:rsidRPr="000D3E9C" w:rsidRDefault="001715DD" w:rsidP="001715DD">
            <w:pPr>
              <w:rPr>
                <w:szCs w:val="22"/>
              </w:rPr>
            </w:pPr>
            <w:r w:rsidRPr="000D3E9C">
              <w:rPr>
                <w:szCs w:val="22"/>
              </w:rPr>
              <w:t xml:space="preserve">Mettre en place l’environnement. </w:t>
            </w:r>
          </w:p>
        </w:tc>
      </w:tr>
      <w:tr w:rsidR="001715DD" w:rsidRPr="000D3E9C" w14:paraId="20277D01" w14:textId="77777777">
        <w:trPr>
          <w:trHeight w:val="195"/>
        </w:trPr>
        <w:tc>
          <w:tcPr>
            <w:tcW w:w="9620" w:type="dxa"/>
            <w:tcBorders>
              <w:top w:val="single" w:sz="2" w:space="0" w:color="auto"/>
              <w:left w:val="single" w:sz="12" w:space="0" w:color="auto"/>
              <w:bottom w:val="single" w:sz="2" w:space="0" w:color="auto"/>
              <w:right w:val="single" w:sz="12" w:space="0" w:color="auto"/>
            </w:tcBorders>
          </w:tcPr>
          <w:p w14:paraId="46FE2D95" w14:textId="77777777" w:rsidR="001715DD" w:rsidRPr="000D3E9C" w:rsidRDefault="001715DD" w:rsidP="001715DD">
            <w:pPr>
              <w:rPr>
                <w:szCs w:val="22"/>
              </w:rPr>
            </w:pPr>
            <w:r w:rsidRPr="000D3E9C">
              <w:rPr>
                <w:szCs w:val="22"/>
              </w:rPr>
              <w:t>Valider la qualité de la mise en œuvre.</w:t>
            </w:r>
          </w:p>
        </w:tc>
      </w:tr>
      <w:tr w:rsidR="001715DD" w:rsidRPr="000D3E9C" w14:paraId="03F59A23" w14:textId="77777777">
        <w:trPr>
          <w:trHeight w:val="225"/>
        </w:trPr>
        <w:tc>
          <w:tcPr>
            <w:tcW w:w="9620" w:type="dxa"/>
            <w:tcBorders>
              <w:top w:val="single" w:sz="2" w:space="0" w:color="auto"/>
              <w:left w:val="single" w:sz="12" w:space="0" w:color="auto"/>
              <w:bottom w:val="single" w:sz="2" w:space="0" w:color="auto"/>
              <w:right w:val="single" w:sz="12" w:space="0" w:color="auto"/>
            </w:tcBorders>
          </w:tcPr>
          <w:p w14:paraId="25F35AF8" w14:textId="77777777" w:rsidR="001715DD" w:rsidRPr="000D3E9C" w:rsidRDefault="001715DD" w:rsidP="001715DD">
            <w:pPr>
              <w:rPr>
                <w:szCs w:val="22"/>
              </w:rPr>
            </w:pPr>
            <w:r w:rsidRPr="000D3E9C">
              <w:rPr>
                <w:szCs w:val="22"/>
              </w:rPr>
              <w:t>Assurer le suivi de la mise en œuvre.</w:t>
            </w:r>
          </w:p>
        </w:tc>
      </w:tr>
      <w:tr w:rsidR="001715DD" w:rsidRPr="000D3E9C" w14:paraId="71576316" w14:textId="77777777">
        <w:trPr>
          <w:trHeight w:val="126"/>
        </w:trPr>
        <w:tc>
          <w:tcPr>
            <w:tcW w:w="9620" w:type="dxa"/>
            <w:tcBorders>
              <w:top w:val="single" w:sz="2" w:space="0" w:color="auto"/>
              <w:left w:val="single" w:sz="12" w:space="0" w:color="auto"/>
              <w:bottom w:val="single" w:sz="12" w:space="0" w:color="auto"/>
              <w:right w:val="single" w:sz="12" w:space="0" w:color="auto"/>
            </w:tcBorders>
          </w:tcPr>
          <w:p w14:paraId="0026F37B" w14:textId="77777777" w:rsidR="001715DD" w:rsidRPr="000D3E9C" w:rsidRDefault="001715DD" w:rsidP="001715DD">
            <w:pPr>
              <w:rPr>
                <w:szCs w:val="22"/>
              </w:rPr>
            </w:pPr>
            <w:r w:rsidRPr="000D3E9C">
              <w:rPr>
                <w:szCs w:val="22"/>
              </w:rPr>
              <w:t>Produire le guide d’exploitation.</w:t>
            </w:r>
          </w:p>
        </w:tc>
      </w:tr>
    </w:tbl>
    <w:p w14:paraId="4081460B" w14:textId="77777777" w:rsidR="001715DD" w:rsidRPr="000D3E9C" w:rsidRDefault="001715DD">
      <w:pPr>
        <w:pStyle w:val="Texte"/>
        <w:rPr>
          <w:rFonts w:asciiTheme="minorHAnsi" w:hAnsiTheme="minorHAnsi"/>
          <w:sz w:val="22"/>
          <w:szCs w:val="22"/>
        </w:rPr>
      </w:pPr>
    </w:p>
    <w:sectPr w:rsidR="001715DD" w:rsidRPr="000D3E9C" w:rsidSect="001715DD">
      <w:pgSz w:w="12240" w:h="15840" w:code="1"/>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F9985B" w14:textId="77777777" w:rsidR="002A1DE1" w:rsidRDefault="002A1DE1">
      <w:r>
        <w:separator/>
      </w:r>
    </w:p>
  </w:endnote>
  <w:endnote w:type="continuationSeparator" w:id="0">
    <w:p w14:paraId="11E8B573" w14:textId="77777777" w:rsidR="002A1DE1" w:rsidRDefault="002A1D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727A75" w14:textId="77777777" w:rsidR="001715DD" w:rsidRDefault="001715DD" w:rsidP="001715DD">
    <w:pPr>
      <w:pStyle w:val="Pieddepage"/>
      <w:pBdr>
        <w:top w:val="single" w:sz="18" w:space="1" w:color="auto"/>
      </w:pBdr>
      <w:jc w:val="center"/>
    </w:pPr>
    <w:r>
      <w:rPr>
        <w:snapToGrid w:val="0"/>
      </w:rPr>
      <w:t xml:space="preserve">Page </w:t>
    </w:r>
    <w:r w:rsidR="00FE70FA">
      <w:rPr>
        <w:b/>
        <w:snapToGrid w:val="0"/>
      </w:rPr>
      <w:fldChar w:fldCharType="begin"/>
    </w:r>
    <w:r>
      <w:rPr>
        <w:b/>
        <w:snapToGrid w:val="0"/>
      </w:rPr>
      <w:instrText xml:space="preserve"> </w:instrText>
    </w:r>
    <w:r w:rsidR="00244C72">
      <w:rPr>
        <w:b/>
        <w:snapToGrid w:val="0"/>
      </w:rPr>
      <w:instrText>PAGE</w:instrText>
    </w:r>
    <w:r>
      <w:rPr>
        <w:b/>
        <w:snapToGrid w:val="0"/>
      </w:rPr>
      <w:instrText xml:space="preserve"> </w:instrText>
    </w:r>
    <w:r w:rsidR="00FE70FA">
      <w:rPr>
        <w:b/>
        <w:snapToGrid w:val="0"/>
      </w:rPr>
      <w:fldChar w:fldCharType="separate"/>
    </w:r>
    <w:r w:rsidR="00EB0BFA">
      <w:rPr>
        <w:b/>
        <w:noProof/>
        <w:snapToGrid w:val="0"/>
      </w:rPr>
      <w:t>2</w:t>
    </w:r>
    <w:r w:rsidR="00FE70FA">
      <w:rPr>
        <w:b/>
        <w:snapToGrid w:val="0"/>
      </w:rPr>
      <w:fldChar w:fldCharType="end"/>
    </w:r>
    <w:r>
      <w:rPr>
        <w:snapToGrid w:val="0"/>
      </w:rPr>
      <w:t xml:space="preserve"> sur </w:t>
    </w:r>
    <w:r w:rsidR="00FE70FA">
      <w:rPr>
        <w:b/>
        <w:snapToGrid w:val="0"/>
      </w:rPr>
      <w:fldChar w:fldCharType="begin"/>
    </w:r>
    <w:r>
      <w:rPr>
        <w:b/>
        <w:snapToGrid w:val="0"/>
      </w:rPr>
      <w:instrText xml:space="preserve"> </w:instrText>
    </w:r>
    <w:r w:rsidR="00244C72">
      <w:rPr>
        <w:b/>
        <w:snapToGrid w:val="0"/>
      </w:rPr>
      <w:instrText>NUMPAGES</w:instrText>
    </w:r>
    <w:r>
      <w:rPr>
        <w:b/>
        <w:snapToGrid w:val="0"/>
      </w:rPr>
      <w:instrText xml:space="preserve"> </w:instrText>
    </w:r>
    <w:r w:rsidR="00FE70FA">
      <w:rPr>
        <w:b/>
        <w:snapToGrid w:val="0"/>
      </w:rPr>
      <w:fldChar w:fldCharType="separate"/>
    </w:r>
    <w:r w:rsidR="00EB0BFA">
      <w:rPr>
        <w:b/>
        <w:noProof/>
        <w:snapToGrid w:val="0"/>
      </w:rPr>
      <w:t>4</w:t>
    </w:r>
    <w:r w:rsidR="00FE70FA">
      <w:rPr>
        <w:b/>
        <w:snapToGrid w:val="0"/>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B2F590" w14:textId="77777777" w:rsidR="001715DD" w:rsidRPr="00E810D3" w:rsidRDefault="001715DD" w:rsidP="001715DD">
    <w:pPr>
      <w:pStyle w:val="Pieddepage"/>
      <w:pBdr>
        <w:top w:val="single" w:sz="18" w:space="1" w:color="auto"/>
      </w:pBdr>
      <w:jc w:val="center"/>
      <w:rPr>
        <w:i w:val="0"/>
        <w:szCs w:val="20"/>
      </w:rPr>
    </w:pPr>
    <w:r w:rsidRPr="00E810D3">
      <w:rPr>
        <w:i w:val="0"/>
        <w:snapToGrid w:val="0"/>
        <w:szCs w:val="20"/>
      </w:rPr>
      <w:t xml:space="preserve">Page </w:t>
    </w:r>
    <w:r w:rsidR="00FE70FA" w:rsidRPr="00E810D3">
      <w:rPr>
        <w:b/>
        <w:i w:val="0"/>
        <w:snapToGrid w:val="0"/>
        <w:szCs w:val="20"/>
      </w:rPr>
      <w:fldChar w:fldCharType="begin"/>
    </w:r>
    <w:r w:rsidRPr="00E810D3">
      <w:rPr>
        <w:b/>
        <w:i w:val="0"/>
        <w:snapToGrid w:val="0"/>
        <w:szCs w:val="20"/>
      </w:rPr>
      <w:instrText xml:space="preserve"> </w:instrText>
    </w:r>
    <w:r w:rsidR="00244C72">
      <w:rPr>
        <w:b/>
        <w:i w:val="0"/>
        <w:snapToGrid w:val="0"/>
        <w:szCs w:val="20"/>
      </w:rPr>
      <w:instrText>PAGE</w:instrText>
    </w:r>
    <w:r w:rsidRPr="00E810D3">
      <w:rPr>
        <w:b/>
        <w:i w:val="0"/>
        <w:snapToGrid w:val="0"/>
        <w:szCs w:val="20"/>
      </w:rPr>
      <w:instrText xml:space="preserve"> </w:instrText>
    </w:r>
    <w:r w:rsidR="00FE70FA" w:rsidRPr="00E810D3">
      <w:rPr>
        <w:b/>
        <w:i w:val="0"/>
        <w:snapToGrid w:val="0"/>
        <w:szCs w:val="20"/>
      </w:rPr>
      <w:fldChar w:fldCharType="separate"/>
    </w:r>
    <w:r w:rsidR="00EB0BFA">
      <w:rPr>
        <w:b/>
        <w:i w:val="0"/>
        <w:noProof/>
        <w:snapToGrid w:val="0"/>
        <w:szCs w:val="20"/>
      </w:rPr>
      <w:t>4</w:t>
    </w:r>
    <w:r w:rsidR="00FE70FA" w:rsidRPr="00E810D3">
      <w:rPr>
        <w:b/>
        <w:i w:val="0"/>
        <w:snapToGrid w:val="0"/>
        <w:szCs w:val="20"/>
      </w:rPr>
      <w:fldChar w:fldCharType="end"/>
    </w:r>
    <w:r w:rsidRPr="00E810D3">
      <w:rPr>
        <w:i w:val="0"/>
        <w:snapToGrid w:val="0"/>
        <w:szCs w:val="20"/>
      </w:rPr>
      <w:t xml:space="preserve"> sur </w:t>
    </w:r>
    <w:r w:rsidR="00FE70FA" w:rsidRPr="00E810D3">
      <w:rPr>
        <w:b/>
        <w:i w:val="0"/>
        <w:snapToGrid w:val="0"/>
        <w:szCs w:val="20"/>
      </w:rPr>
      <w:fldChar w:fldCharType="begin"/>
    </w:r>
    <w:r w:rsidRPr="00E810D3">
      <w:rPr>
        <w:b/>
        <w:i w:val="0"/>
        <w:snapToGrid w:val="0"/>
        <w:szCs w:val="20"/>
      </w:rPr>
      <w:instrText xml:space="preserve"> </w:instrText>
    </w:r>
    <w:r w:rsidR="00244C72">
      <w:rPr>
        <w:b/>
        <w:i w:val="0"/>
        <w:snapToGrid w:val="0"/>
        <w:szCs w:val="20"/>
      </w:rPr>
      <w:instrText>NUMPAGES</w:instrText>
    </w:r>
    <w:r w:rsidRPr="00E810D3">
      <w:rPr>
        <w:b/>
        <w:i w:val="0"/>
        <w:snapToGrid w:val="0"/>
        <w:szCs w:val="20"/>
      </w:rPr>
      <w:instrText xml:space="preserve"> </w:instrText>
    </w:r>
    <w:r w:rsidR="00FE70FA" w:rsidRPr="00E810D3">
      <w:rPr>
        <w:b/>
        <w:i w:val="0"/>
        <w:snapToGrid w:val="0"/>
        <w:szCs w:val="20"/>
      </w:rPr>
      <w:fldChar w:fldCharType="separate"/>
    </w:r>
    <w:r w:rsidR="00EB0BFA">
      <w:rPr>
        <w:b/>
        <w:i w:val="0"/>
        <w:noProof/>
        <w:snapToGrid w:val="0"/>
        <w:szCs w:val="20"/>
      </w:rPr>
      <w:t>4</w:t>
    </w:r>
    <w:r w:rsidR="00FE70FA" w:rsidRPr="00E810D3">
      <w:rPr>
        <w:b/>
        <w:i w:val="0"/>
        <w:snapToGrid w:val="0"/>
        <w:szCs w:val="2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57C1D4" w14:textId="77777777" w:rsidR="002A1DE1" w:rsidRDefault="002A1DE1">
      <w:r>
        <w:separator/>
      </w:r>
    </w:p>
  </w:footnote>
  <w:footnote w:type="continuationSeparator" w:id="0">
    <w:p w14:paraId="74C1AC26" w14:textId="77777777" w:rsidR="002A1DE1" w:rsidRDefault="002A1DE1">
      <w:r>
        <w:continuationSeparator/>
      </w:r>
    </w:p>
  </w:footnote>
  <w:footnote w:id="1">
    <w:p w14:paraId="70FF0880" w14:textId="77777777" w:rsidR="001715DD" w:rsidRDefault="001715DD">
      <w:pPr>
        <w:pStyle w:val="Notedebasdepage"/>
      </w:pPr>
      <w:r>
        <w:rPr>
          <w:rStyle w:val="Appelnotedebasdep"/>
        </w:rPr>
        <w:footnoteRef/>
      </w:r>
      <w:r>
        <w:t xml:space="preserve"> Voir en annexe la liste des comp</w:t>
      </w:r>
      <w:r w:rsidR="008C07CB">
        <w:t>étences associées au cours 420-Z</w:t>
      </w:r>
      <w:r>
        <w:t>6M-JO</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BFCE95" w14:textId="77777777" w:rsidR="001715DD" w:rsidRPr="00E810D3" w:rsidRDefault="001715DD" w:rsidP="001715DD">
    <w:pPr>
      <w:pStyle w:val="En-tte"/>
      <w:pBdr>
        <w:bottom w:val="single" w:sz="12" w:space="1" w:color="auto"/>
      </w:pBdr>
      <w:tabs>
        <w:tab w:val="right" w:pos="9356"/>
      </w:tabs>
      <w:rPr>
        <w:i w:val="0"/>
      </w:rPr>
    </w:pPr>
    <w:r w:rsidRPr="00E810D3">
      <w:rPr>
        <w:i w:val="0"/>
      </w:rPr>
      <w:t>420-</w:t>
    </w:r>
    <w:r w:rsidR="008C07CB">
      <w:rPr>
        <w:i w:val="0"/>
      </w:rPr>
      <w:t>Z6M-JO</w:t>
    </w:r>
    <w:r w:rsidRPr="00E810D3">
      <w:rPr>
        <w:i w:val="0"/>
      </w:rPr>
      <w:t xml:space="preserve"> </w:t>
    </w:r>
    <w:r w:rsidRPr="00E810D3">
      <w:rPr>
        <w:i w:val="0"/>
      </w:rPr>
      <w:tab/>
    </w:r>
    <w:r w:rsidRPr="00E810D3">
      <w:rPr>
        <w:i w:val="0"/>
      </w:rPr>
      <w:tab/>
      <w:t>Présentation orale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1"/>
    <w:multiLevelType w:val="singleLevel"/>
    <w:tmpl w:val="3920EB42"/>
    <w:lvl w:ilvl="0">
      <w:start w:val="1"/>
      <w:numFmt w:val="bullet"/>
      <w:pStyle w:val="Listepuces4"/>
      <w:lvlText w:val=""/>
      <w:lvlJc w:val="left"/>
      <w:pPr>
        <w:tabs>
          <w:tab w:val="num" w:pos="1209"/>
        </w:tabs>
        <w:ind w:left="1209" w:hanging="360"/>
      </w:pPr>
      <w:rPr>
        <w:rFonts w:ascii="Symbol" w:hAnsi="Symbol" w:hint="default"/>
      </w:rPr>
    </w:lvl>
  </w:abstractNum>
  <w:abstractNum w:abstractNumId="1">
    <w:nsid w:val="FFFFFF82"/>
    <w:multiLevelType w:val="singleLevel"/>
    <w:tmpl w:val="65165842"/>
    <w:lvl w:ilvl="0">
      <w:start w:val="1"/>
      <w:numFmt w:val="bullet"/>
      <w:pStyle w:val="Listepuces3"/>
      <w:lvlText w:val=""/>
      <w:lvlJc w:val="left"/>
      <w:pPr>
        <w:tabs>
          <w:tab w:val="num" w:pos="926"/>
        </w:tabs>
        <w:ind w:left="926" w:hanging="360"/>
      </w:pPr>
      <w:rPr>
        <w:rFonts w:ascii="Symbol" w:hAnsi="Symbol" w:hint="default"/>
      </w:rPr>
    </w:lvl>
  </w:abstractNum>
  <w:abstractNum w:abstractNumId="2">
    <w:nsid w:val="FFFFFF88"/>
    <w:multiLevelType w:val="singleLevel"/>
    <w:tmpl w:val="3300FBD2"/>
    <w:lvl w:ilvl="0">
      <w:start w:val="1"/>
      <w:numFmt w:val="decimal"/>
      <w:pStyle w:val="Listenumros"/>
      <w:lvlText w:val="%1."/>
      <w:lvlJc w:val="left"/>
      <w:pPr>
        <w:tabs>
          <w:tab w:val="num" w:pos="360"/>
        </w:tabs>
        <w:ind w:left="360" w:hanging="360"/>
      </w:pPr>
    </w:lvl>
  </w:abstractNum>
  <w:abstractNum w:abstractNumId="3">
    <w:nsid w:val="FFFFFF89"/>
    <w:multiLevelType w:val="singleLevel"/>
    <w:tmpl w:val="DCE83372"/>
    <w:lvl w:ilvl="0">
      <w:start w:val="1"/>
      <w:numFmt w:val="bullet"/>
      <w:pStyle w:val="Listepuces"/>
      <w:lvlText w:val=""/>
      <w:lvlJc w:val="left"/>
      <w:pPr>
        <w:tabs>
          <w:tab w:val="num" w:pos="360"/>
        </w:tabs>
        <w:ind w:left="360" w:hanging="360"/>
      </w:pPr>
      <w:rPr>
        <w:rFonts w:ascii="Wingdings" w:hAnsi="Wingdings" w:hint="default"/>
      </w:rPr>
    </w:lvl>
  </w:abstractNum>
  <w:abstractNum w:abstractNumId="4">
    <w:nsid w:val="FFFFFFFE"/>
    <w:multiLevelType w:val="singleLevel"/>
    <w:tmpl w:val="546ACE5A"/>
    <w:lvl w:ilvl="0">
      <w:numFmt w:val="decimal"/>
      <w:pStyle w:val="chapitre"/>
      <w:lvlText w:val="*"/>
      <w:lvlJc w:val="left"/>
    </w:lvl>
  </w:abstractNum>
  <w:abstractNum w:abstractNumId="5">
    <w:nsid w:val="014B3F0F"/>
    <w:multiLevelType w:val="singleLevel"/>
    <w:tmpl w:val="296214E6"/>
    <w:lvl w:ilvl="0">
      <w:start w:val="1"/>
      <w:numFmt w:val="bullet"/>
      <w:pStyle w:val="Listepuces2"/>
      <w:lvlText w:val=""/>
      <w:lvlJc w:val="left"/>
      <w:pPr>
        <w:tabs>
          <w:tab w:val="num" w:pos="360"/>
        </w:tabs>
        <w:ind w:left="360" w:hanging="360"/>
      </w:pPr>
      <w:rPr>
        <w:rFonts w:ascii="Wingdings" w:hAnsi="Wingdings" w:hint="default"/>
      </w:rPr>
    </w:lvl>
  </w:abstractNum>
  <w:abstractNum w:abstractNumId="6">
    <w:nsid w:val="0D8E2005"/>
    <w:multiLevelType w:val="hybridMultilevel"/>
    <w:tmpl w:val="335499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Arial"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Arial"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Arial" w:hint="default"/>
      </w:rPr>
    </w:lvl>
    <w:lvl w:ilvl="8" w:tplc="0C0C0005" w:tentative="1">
      <w:start w:val="1"/>
      <w:numFmt w:val="bullet"/>
      <w:lvlText w:val=""/>
      <w:lvlJc w:val="left"/>
      <w:pPr>
        <w:ind w:left="6480" w:hanging="360"/>
      </w:pPr>
      <w:rPr>
        <w:rFonts w:ascii="Wingdings" w:hAnsi="Wingdings" w:hint="default"/>
      </w:rPr>
    </w:lvl>
  </w:abstractNum>
  <w:abstractNum w:abstractNumId="7">
    <w:nsid w:val="6A5928E8"/>
    <w:multiLevelType w:val="singleLevel"/>
    <w:tmpl w:val="508EC554"/>
    <w:lvl w:ilvl="0">
      <w:start w:val="1"/>
      <w:numFmt w:val="bullet"/>
      <w:pStyle w:val="notes"/>
      <w:lvlText w:val=""/>
      <w:lvlJc w:val="left"/>
      <w:pPr>
        <w:tabs>
          <w:tab w:val="num" w:pos="360"/>
        </w:tabs>
        <w:ind w:left="360" w:hanging="360"/>
      </w:pPr>
      <w:rPr>
        <w:rFonts w:ascii="Wingdings" w:hAnsi="Wingdings" w:hint="default"/>
      </w:rPr>
    </w:lvl>
  </w:abstractNum>
  <w:abstractNum w:abstractNumId="8">
    <w:nsid w:val="79B43EA3"/>
    <w:multiLevelType w:val="multilevel"/>
    <w:tmpl w:val="040C0025"/>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num w:numId="1">
    <w:abstractNumId w:val="3"/>
  </w:num>
  <w:num w:numId="2">
    <w:abstractNumId w:val="1"/>
  </w:num>
  <w:num w:numId="3">
    <w:abstractNumId w:val="7"/>
  </w:num>
  <w:num w:numId="4">
    <w:abstractNumId w:val="5"/>
  </w:num>
  <w:num w:numId="5">
    <w:abstractNumId w:val="4"/>
    <w:lvlOverride w:ilvl="0">
      <w:lvl w:ilvl="0">
        <w:start w:val="1"/>
        <w:numFmt w:val="bullet"/>
        <w:pStyle w:val="chapitre"/>
        <w:lvlText w:val=""/>
        <w:legacy w:legacy="1" w:legacySpace="0" w:legacyIndent="360"/>
        <w:lvlJc w:val="left"/>
        <w:pPr>
          <w:ind w:left="2520" w:hanging="360"/>
        </w:pPr>
        <w:rPr>
          <w:rFonts w:ascii="Arial" w:hAnsi="Arial" w:hint="default"/>
          <w:sz w:val="16"/>
        </w:rPr>
      </w:lvl>
    </w:lvlOverride>
  </w:num>
  <w:num w:numId="6">
    <w:abstractNumId w:val="8"/>
  </w:num>
  <w:num w:numId="7">
    <w:abstractNumId w:val="0"/>
  </w:num>
  <w:num w:numId="8">
    <w:abstractNumId w:val="2"/>
  </w:num>
  <w:num w:numId="9">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5"/>
  <w:embedSystemFonts/>
  <w:proofState w:spelling="clean" w:grammar="clean"/>
  <w:attachedTemplate r:id="rId1"/>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3605"/>
    <w:rsid w:val="000D3E9C"/>
    <w:rsid w:val="001715DD"/>
    <w:rsid w:val="00244C72"/>
    <w:rsid w:val="002A1DE1"/>
    <w:rsid w:val="002B6E5A"/>
    <w:rsid w:val="008C07CB"/>
    <w:rsid w:val="00CB3605"/>
    <w:rsid w:val="00EB0BFA"/>
    <w:rsid w:val="00FE70FA"/>
  </w:rsids>
  <m:mathPr>
    <m:mathFont m:val="Cambria Math"/>
    <m:brkBin m:val="before"/>
    <m:brkBinSub m:val="--"/>
    <m:smallFrac/>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72D57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CA" w:eastAsia="fr-CA"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lsdException w:name="List 2" w:semiHidden="1" w:unhideWhenUsed="1"/>
    <w:lsdException w:name="List 3"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3E9C"/>
    <w:pPr>
      <w:spacing w:before="120"/>
    </w:pPr>
    <w:rPr>
      <w:rFonts w:asciiTheme="minorHAnsi" w:hAnsiTheme="minorHAnsi"/>
      <w:sz w:val="22"/>
      <w:szCs w:val="24"/>
      <w:lang w:eastAsia="fr-FR"/>
    </w:rPr>
  </w:style>
  <w:style w:type="paragraph" w:styleId="Titre1">
    <w:name w:val="heading 1"/>
    <w:basedOn w:val="Normal"/>
    <w:next w:val="Normal"/>
    <w:qFormat/>
    <w:rsid w:val="0026081C"/>
    <w:pPr>
      <w:keepNext/>
      <w:numPr>
        <w:numId w:val="6"/>
      </w:numPr>
      <w:pBdr>
        <w:bottom w:val="single" w:sz="8" w:space="1" w:color="auto"/>
      </w:pBdr>
      <w:tabs>
        <w:tab w:val="left" w:pos="567"/>
      </w:tabs>
      <w:spacing w:before="240" w:after="60"/>
      <w:outlineLvl w:val="0"/>
    </w:pPr>
    <w:rPr>
      <w:b/>
      <w:kern w:val="28"/>
      <w:szCs w:val="20"/>
    </w:rPr>
  </w:style>
  <w:style w:type="paragraph" w:styleId="Titre2">
    <w:name w:val="heading 2"/>
    <w:basedOn w:val="Normal"/>
    <w:next w:val="Normal"/>
    <w:qFormat/>
    <w:rsid w:val="00FE70FA"/>
    <w:pPr>
      <w:keepNext/>
      <w:numPr>
        <w:ilvl w:val="1"/>
        <w:numId w:val="6"/>
      </w:numPr>
      <w:spacing w:before="240" w:after="60"/>
      <w:outlineLvl w:val="1"/>
    </w:pPr>
    <w:rPr>
      <w:b/>
      <w:i/>
      <w:szCs w:val="20"/>
    </w:rPr>
  </w:style>
  <w:style w:type="paragraph" w:styleId="Titre3">
    <w:name w:val="heading 3"/>
    <w:basedOn w:val="Normal"/>
    <w:next w:val="Normal"/>
    <w:qFormat/>
    <w:rsid w:val="00FE70FA"/>
    <w:pPr>
      <w:keepNext/>
      <w:numPr>
        <w:ilvl w:val="2"/>
        <w:numId w:val="6"/>
      </w:numPr>
      <w:tabs>
        <w:tab w:val="left" w:pos="567"/>
      </w:tabs>
      <w:spacing w:before="240" w:after="60"/>
      <w:outlineLvl w:val="2"/>
    </w:pPr>
    <w:rPr>
      <w:szCs w:val="20"/>
    </w:rPr>
  </w:style>
  <w:style w:type="paragraph" w:styleId="Titre4">
    <w:name w:val="heading 4"/>
    <w:basedOn w:val="Normal"/>
    <w:next w:val="Normal"/>
    <w:qFormat/>
    <w:rsid w:val="00FE70FA"/>
    <w:pPr>
      <w:keepNext/>
      <w:numPr>
        <w:ilvl w:val="3"/>
        <w:numId w:val="6"/>
      </w:numPr>
      <w:tabs>
        <w:tab w:val="left" w:pos="567"/>
      </w:tabs>
      <w:outlineLvl w:val="3"/>
    </w:pPr>
    <w:rPr>
      <w:b/>
      <w:bCs/>
      <w:szCs w:val="20"/>
      <w:u w:val="single"/>
    </w:rPr>
  </w:style>
  <w:style w:type="paragraph" w:styleId="Titre5">
    <w:name w:val="heading 5"/>
    <w:basedOn w:val="Normal"/>
    <w:next w:val="Normal"/>
    <w:qFormat/>
    <w:rsid w:val="00FE70FA"/>
    <w:pPr>
      <w:keepNext/>
      <w:numPr>
        <w:ilvl w:val="4"/>
        <w:numId w:val="6"/>
      </w:numPr>
      <w:tabs>
        <w:tab w:val="left" w:pos="567"/>
      </w:tabs>
      <w:outlineLvl w:val="4"/>
    </w:pPr>
    <w:rPr>
      <w:szCs w:val="20"/>
      <w:u w:val="single"/>
    </w:rPr>
  </w:style>
  <w:style w:type="paragraph" w:styleId="Titre6">
    <w:name w:val="heading 6"/>
    <w:basedOn w:val="Normal"/>
    <w:next w:val="Normal"/>
    <w:qFormat/>
    <w:rsid w:val="00FE70FA"/>
    <w:pPr>
      <w:numPr>
        <w:ilvl w:val="5"/>
        <w:numId w:val="6"/>
      </w:numPr>
      <w:spacing w:before="240" w:after="60"/>
      <w:outlineLvl w:val="5"/>
    </w:pPr>
    <w:rPr>
      <w:rFonts w:ascii="Times New Roman" w:hAnsi="Times New Roman"/>
      <w:b/>
      <w:bCs/>
      <w:szCs w:val="22"/>
    </w:rPr>
  </w:style>
  <w:style w:type="paragraph" w:styleId="Titre7">
    <w:name w:val="heading 7"/>
    <w:basedOn w:val="Normal"/>
    <w:next w:val="Normal"/>
    <w:qFormat/>
    <w:rsid w:val="00FE70FA"/>
    <w:pPr>
      <w:numPr>
        <w:ilvl w:val="6"/>
        <w:numId w:val="6"/>
      </w:numPr>
      <w:spacing w:before="240" w:after="60"/>
      <w:outlineLvl w:val="6"/>
    </w:pPr>
    <w:rPr>
      <w:rFonts w:ascii="Times New Roman" w:hAnsi="Times New Roman"/>
    </w:rPr>
  </w:style>
  <w:style w:type="paragraph" w:styleId="Titre8">
    <w:name w:val="heading 8"/>
    <w:basedOn w:val="Normal"/>
    <w:next w:val="Normal"/>
    <w:qFormat/>
    <w:rsid w:val="00FE70FA"/>
    <w:pPr>
      <w:numPr>
        <w:ilvl w:val="7"/>
        <w:numId w:val="6"/>
      </w:numPr>
      <w:spacing w:before="240" w:after="60"/>
      <w:outlineLvl w:val="7"/>
    </w:pPr>
    <w:rPr>
      <w:rFonts w:ascii="Times New Roman" w:hAnsi="Times New Roman"/>
      <w:i/>
      <w:iCs/>
    </w:rPr>
  </w:style>
  <w:style w:type="paragraph" w:styleId="Titre9">
    <w:name w:val="heading 9"/>
    <w:basedOn w:val="Normal"/>
    <w:next w:val="Normal"/>
    <w:qFormat/>
    <w:rsid w:val="00FE70FA"/>
    <w:pPr>
      <w:numPr>
        <w:ilvl w:val="8"/>
        <w:numId w:val="6"/>
      </w:numPr>
      <w:spacing w:before="240" w:after="60"/>
      <w:outlineLvl w:val="8"/>
    </w:pPr>
    <w:rPr>
      <w:rFonts w:cs="Arial"/>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rsid w:val="00FE70FA"/>
    <w:pPr>
      <w:pBdr>
        <w:bottom w:val="single" w:sz="4" w:space="1" w:color="auto"/>
      </w:pBdr>
      <w:tabs>
        <w:tab w:val="center" w:pos="4703"/>
        <w:tab w:val="right" w:pos="9406"/>
      </w:tabs>
    </w:pPr>
    <w:rPr>
      <w:i/>
      <w:sz w:val="20"/>
    </w:rPr>
  </w:style>
  <w:style w:type="paragraph" w:styleId="Pieddepage">
    <w:name w:val="footer"/>
    <w:basedOn w:val="Normal"/>
    <w:rsid w:val="00FE70FA"/>
    <w:pPr>
      <w:pBdr>
        <w:top w:val="single" w:sz="4" w:space="1" w:color="auto"/>
      </w:pBdr>
      <w:tabs>
        <w:tab w:val="center" w:pos="4703"/>
        <w:tab w:val="right" w:pos="9406"/>
      </w:tabs>
    </w:pPr>
    <w:rPr>
      <w:i/>
      <w:sz w:val="20"/>
    </w:rPr>
  </w:style>
  <w:style w:type="character" w:styleId="Numrodepage">
    <w:name w:val="page number"/>
    <w:basedOn w:val="Policepardfaut"/>
    <w:rsid w:val="00FE70FA"/>
  </w:style>
  <w:style w:type="paragraph" w:styleId="Listepuces">
    <w:name w:val="List Bullet"/>
    <w:basedOn w:val="Normal"/>
    <w:autoRedefine/>
    <w:uiPriority w:val="99"/>
    <w:rsid w:val="00A6459A"/>
    <w:pPr>
      <w:numPr>
        <w:numId w:val="1"/>
      </w:numPr>
      <w:tabs>
        <w:tab w:val="clear" w:pos="360"/>
        <w:tab w:val="left" w:pos="357"/>
      </w:tabs>
      <w:spacing w:before="60"/>
      <w:ind w:left="357" w:hanging="357"/>
    </w:pPr>
    <w:rPr>
      <w:szCs w:val="20"/>
    </w:rPr>
  </w:style>
  <w:style w:type="paragraph" w:customStyle="1" w:styleId="notes">
    <w:name w:val="notes"/>
    <w:basedOn w:val="Normal"/>
    <w:next w:val="Normal"/>
    <w:rsid w:val="00FE70FA"/>
    <w:pPr>
      <w:numPr>
        <w:numId w:val="3"/>
      </w:numPr>
      <w:tabs>
        <w:tab w:val="left" w:pos="567"/>
      </w:tabs>
    </w:pPr>
    <w:rPr>
      <w:i/>
      <w:szCs w:val="20"/>
    </w:rPr>
  </w:style>
  <w:style w:type="paragraph" w:customStyle="1" w:styleId="puce1">
    <w:name w:val="puce1"/>
    <w:basedOn w:val="Listepuces"/>
    <w:rsid w:val="00FE70FA"/>
    <w:pPr>
      <w:numPr>
        <w:numId w:val="0"/>
      </w:numPr>
      <w:tabs>
        <w:tab w:val="num" w:pos="360"/>
      </w:tabs>
      <w:spacing w:before="120"/>
      <w:ind w:left="1797" w:hanging="357"/>
    </w:pPr>
  </w:style>
  <w:style w:type="paragraph" w:styleId="Listepuces3">
    <w:name w:val="List Bullet 3"/>
    <w:basedOn w:val="Normal"/>
    <w:autoRedefine/>
    <w:rsid w:val="002F6EB8"/>
    <w:pPr>
      <w:numPr>
        <w:numId w:val="2"/>
      </w:numPr>
      <w:tabs>
        <w:tab w:val="clear" w:pos="926"/>
        <w:tab w:val="num" w:pos="360"/>
        <w:tab w:val="left" w:pos="567"/>
      </w:tabs>
      <w:ind w:left="3096"/>
    </w:pPr>
    <w:rPr>
      <w:szCs w:val="20"/>
    </w:rPr>
  </w:style>
  <w:style w:type="paragraph" w:customStyle="1" w:styleId="Texte">
    <w:name w:val="Texte"/>
    <w:rsid w:val="00FE70FA"/>
    <w:rPr>
      <w:rFonts w:ascii="Arial" w:hAnsi="Arial"/>
      <w:color w:val="000000"/>
      <w:sz w:val="24"/>
      <w:lang w:eastAsia="fr-FR"/>
    </w:rPr>
  </w:style>
  <w:style w:type="paragraph" w:customStyle="1" w:styleId="Textegras">
    <w:name w:val="Texte gras"/>
    <w:rsid w:val="00FE70FA"/>
    <w:pPr>
      <w:spacing w:line="283" w:lineRule="atLeast"/>
    </w:pPr>
    <w:rPr>
      <w:rFonts w:ascii="Arial" w:hAnsi="Arial"/>
      <w:color w:val="000000"/>
      <w:sz w:val="24"/>
      <w:lang w:eastAsia="fr-FR"/>
    </w:rPr>
  </w:style>
  <w:style w:type="paragraph" w:customStyle="1" w:styleId="enteteTableau">
    <w:name w:val="enteteTableau"/>
    <w:basedOn w:val="Texte"/>
    <w:rsid w:val="00FE70FA"/>
    <w:pPr>
      <w:spacing w:before="80"/>
    </w:pPr>
    <w:rPr>
      <w:b/>
      <w:sz w:val="28"/>
    </w:rPr>
  </w:style>
  <w:style w:type="paragraph" w:customStyle="1" w:styleId="intrieurTableau">
    <w:name w:val="intérieurTableau"/>
    <w:basedOn w:val="Texte"/>
    <w:rsid w:val="00FE70FA"/>
    <w:pPr>
      <w:jc w:val="center"/>
    </w:pPr>
  </w:style>
  <w:style w:type="paragraph" w:styleId="Retraitcorpsdetexte">
    <w:name w:val="Body Text Indent"/>
    <w:basedOn w:val="Normal"/>
    <w:rsid w:val="00FE70FA"/>
    <w:pPr>
      <w:spacing w:after="240"/>
      <w:ind w:left="1440" w:hanging="720"/>
      <w:jc w:val="both"/>
    </w:pPr>
    <w:rPr>
      <w:szCs w:val="20"/>
    </w:rPr>
  </w:style>
  <w:style w:type="paragraph" w:customStyle="1" w:styleId="tableau1">
    <w:name w:val="tableau1"/>
    <w:basedOn w:val="Normal"/>
    <w:rsid w:val="00FE70FA"/>
    <w:pPr>
      <w:widowControl w:val="0"/>
      <w:spacing w:before="200"/>
    </w:pPr>
    <w:rPr>
      <w:b/>
      <w:szCs w:val="20"/>
    </w:rPr>
  </w:style>
  <w:style w:type="paragraph" w:customStyle="1" w:styleId="tableau2">
    <w:name w:val="tableau2"/>
    <w:basedOn w:val="tableau1"/>
    <w:rsid w:val="00FE70FA"/>
    <w:pPr>
      <w:spacing w:before="120"/>
      <w:ind w:right="170"/>
      <w:jc w:val="right"/>
    </w:pPr>
    <w:rPr>
      <w:i/>
      <w:sz w:val="28"/>
    </w:rPr>
  </w:style>
  <w:style w:type="paragraph" w:customStyle="1" w:styleId="groscentr">
    <w:name w:val="groscentré"/>
    <w:basedOn w:val="tableau1"/>
    <w:rsid w:val="00FE70FA"/>
    <w:pPr>
      <w:spacing w:before="360"/>
      <w:jc w:val="center"/>
    </w:pPr>
    <w:rPr>
      <w:b w:val="0"/>
      <w:sz w:val="36"/>
    </w:rPr>
  </w:style>
  <w:style w:type="paragraph" w:customStyle="1" w:styleId="tableau3">
    <w:name w:val="tableau3"/>
    <w:basedOn w:val="Normal"/>
    <w:rsid w:val="00FE70FA"/>
    <w:pPr>
      <w:spacing w:after="120"/>
      <w:jc w:val="center"/>
    </w:pPr>
    <w:rPr>
      <w:szCs w:val="20"/>
    </w:rPr>
  </w:style>
  <w:style w:type="paragraph" w:customStyle="1" w:styleId="chapitre">
    <w:name w:val="chapitre"/>
    <w:basedOn w:val="Normal"/>
    <w:next w:val="Normal"/>
    <w:rsid w:val="00FE70FA"/>
    <w:pPr>
      <w:numPr>
        <w:numId w:val="5"/>
      </w:numPr>
      <w:spacing w:before="240" w:after="120"/>
    </w:pPr>
    <w:rPr>
      <w:b/>
      <w:i/>
      <w:sz w:val="28"/>
      <w:szCs w:val="20"/>
    </w:rPr>
  </w:style>
  <w:style w:type="paragraph" w:styleId="Listepuces2">
    <w:name w:val="List Bullet 2"/>
    <w:basedOn w:val="Normal"/>
    <w:autoRedefine/>
    <w:rsid w:val="00A6459A"/>
    <w:pPr>
      <w:numPr>
        <w:numId w:val="4"/>
      </w:numPr>
      <w:tabs>
        <w:tab w:val="left" w:pos="714"/>
      </w:tabs>
      <w:ind w:left="714" w:hanging="357"/>
    </w:pPr>
    <w:rPr>
      <w:szCs w:val="20"/>
    </w:rPr>
  </w:style>
  <w:style w:type="character" w:styleId="Lienhypertexte">
    <w:name w:val="Hyperlink"/>
    <w:basedOn w:val="Policepardfaut"/>
    <w:rsid w:val="00FE70FA"/>
    <w:rPr>
      <w:color w:val="0000FF"/>
      <w:u w:val="single"/>
    </w:rPr>
  </w:style>
  <w:style w:type="paragraph" w:styleId="Listepuces4">
    <w:name w:val="List Bullet 4"/>
    <w:basedOn w:val="Normal"/>
    <w:autoRedefine/>
    <w:rsid w:val="008C3549"/>
    <w:pPr>
      <w:numPr>
        <w:numId w:val="7"/>
      </w:numPr>
      <w:tabs>
        <w:tab w:val="clear" w:pos="1209"/>
        <w:tab w:val="num" w:pos="360"/>
      </w:tabs>
      <w:ind w:left="1247" w:hanging="340"/>
    </w:pPr>
    <w:rPr>
      <w:szCs w:val="20"/>
    </w:rPr>
  </w:style>
  <w:style w:type="paragraph" w:styleId="Commentaire">
    <w:name w:val="annotation text"/>
    <w:basedOn w:val="Normal"/>
    <w:semiHidden/>
    <w:rsid w:val="008C3549"/>
    <w:rPr>
      <w:rFonts w:ascii="Times New Roman" w:hAnsi="Times New Roman"/>
      <w:szCs w:val="20"/>
    </w:rPr>
  </w:style>
  <w:style w:type="character" w:styleId="Marquedecommentaire">
    <w:name w:val="annotation reference"/>
    <w:basedOn w:val="Policepardfaut"/>
    <w:semiHidden/>
    <w:rsid w:val="009A0D35"/>
    <w:rPr>
      <w:sz w:val="16"/>
      <w:szCs w:val="16"/>
    </w:rPr>
  </w:style>
  <w:style w:type="paragraph" w:styleId="Objetducommentaire">
    <w:name w:val="annotation subject"/>
    <w:basedOn w:val="Commentaire"/>
    <w:next w:val="Commentaire"/>
    <w:semiHidden/>
    <w:rsid w:val="009A0D35"/>
    <w:rPr>
      <w:rFonts w:ascii="Arial" w:hAnsi="Arial"/>
      <w:b/>
      <w:bCs/>
      <w:sz w:val="20"/>
    </w:rPr>
  </w:style>
  <w:style w:type="paragraph" w:styleId="Textedebulles">
    <w:name w:val="Balloon Text"/>
    <w:basedOn w:val="Normal"/>
    <w:semiHidden/>
    <w:rsid w:val="009A0D35"/>
    <w:rPr>
      <w:rFonts w:ascii="Tahoma" w:hAnsi="Tahoma" w:cs="Tahoma"/>
      <w:sz w:val="16"/>
      <w:szCs w:val="16"/>
    </w:rPr>
  </w:style>
  <w:style w:type="paragraph" w:customStyle="1" w:styleId="ListepucesTableau">
    <w:name w:val="Liste à puces Tableau"/>
    <w:basedOn w:val="Listepuces"/>
    <w:rsid w:val="003D1FBF"/>
    <w:pPr>
      <w:tabs>
        <w:tab w:val="clear" w:pos="357"/>
        <w:tab w:val="num" w:pos="360"/>
      </w:tabs>
      <w:spacing w:after="60"/>
    </w:pPr>
  </w:style>
  <w:style w:type="paragraph" w:customStyle="1" w:styleId="NormalTableau">
    <w:name w:val="Normal Tableau"/>
    <w:basedOn w:val="Normal"/>
    <w:rsid w:val="003D1FBF"/>
    <w:pPr>
      <w:spacing w:before="60" w:after="60"/>
    </w:pPr>
    <w:rPr>
      <w:szCs w:val="20"/>
    </w:rPr>
  </w:style>
  <w:style w:type="paragraph" w:styleId="Corpsdetexte">
    <w:name w:val="Body Text"/>
    <w:basedOn w:val="Normal"/>
    <w:link w:val="CorpsdetexteCar"/>
    <w:rsid w:val="0012620F"/>
    <w:pPr>
      <w:spacing w:after="120"/>
    </w:pPr>
  </w:style>
  <w:style w:type="character" w:customStyle="1" w:styleId="CorpsdetexteCar">
    <w:name w:val="Corps de texte Car"/>
    <w:basedOn w:val="Policepardfaut"/>
    <w:link w:val="Corpsdetexte"/>
    <w:rsid w:val="0012620F"/>
    <w:rPr>
      <w:rFonts w:ascii="Arial" w:hAnsi="Arial"/>
      <w:sz w:val="24"/>
      <w:szCs w:val="24"/>
      <w:lang w:eastAsia="fr-FR"/>
    </w:rPr>
  </w:style>
  <w:style w:type="paragraph" w:styleId="Notedebasdepage">
    <w:name w:val="footnote text"/>
    <w:basedOn w:val="Normal"/>
    <w:link w:val="NotedebasdepageCar"/>
    <w:rsid w:val="003906BE"/>
    <w:rPr>
      <w:sz w:val="20"/>
      <w:szCs w:val="20"/>
    </w:rPr>
  </w:style>
  <w:style w:type="character" w:customStyle="1" w:styleId="NotedebasdepageCar">
    <w:name w:val="Note de bas de page Car"/>
    <w:basedOn w:val="Policepardfaut"/>
    <w:link w:val="Notedebasdepage"/>
    <w:rsid w:val="003906BE"/>
    <w:rPr>
      <w:rFonts w:ascii="Arial" w:hAnsi="Arial"/>
      <w:lang w:eastAsia="fr-FR"/>
    </w:rPr>
  </w:style>
  <w:style w:type="character" w:styleId="Appelnotedebasdep">
    <w:name w:val="footnote reference"/>
    <w:basedOn w:val="Policepardfaut"/>
    <w:rsid w:val="003906BE"/>
    <w:rPr>
      <w:vertAlign w:val="superscript"/>
    </w:rPr>
  </w:style>
  <w:style w:type="paragraph" w:styleId="Listenumros">
    <w:name w:val="List Number"/>
    <w:basedOn w:val="Normal"/>
    <w:rsid w:val="001278E8"/>
    <w:pPr>
      <w:numPr>
        <w:numId w:val="8"/>
      </w:numPr>
      <w:contextualSpacing/>
    </w:pPr>
    <w:rPr>
      <w:b/>
    </w:rPr>
  </w:style>
  <w:style w:type="table" w:styleId="Grilledutableau">
    <w:name w:val="Table Grid"/>
    <w:basedOn w:val="TableauNormal"/>
    <w:uiPriority w:val="59"/>
    <w:rsid w:val="00F95A7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itre">
    <w:name w:val="Title"/>
    <w:basedOn w:val="Normal"/>
    <w:next w:val="Normal"/>
    <w:link w:val="TitreCar"/>
    <w:uiPriority w:val="10"/>
    <w:qFormat/>
    <w:rsid w:val="00E00216"/>
    <w:pPr>
      <w:spacing w:after="300"/>
      <w:contextualSpacing/>
    </w:pPr>
    <w:rPr>
      <w:rFonts w:ascii="Cambria" w:hAnsi="Cambria"/>
      <w:spacing w:val="5"/>
      <w:kern w:val="28"/>
      <w:sz w:val="28"/>
      <w:szCs w:val="52"/>
      <w:lang w:eastAsia="fr-CA"/>
    </w:rPr>
  </w:style>
  <w:style w:type="character" w:customStyle="1" w:styleId="TitreCar">
    <w:name w:val="Titre Car"/>
    <w:basedOn w:val="Policepardfaut"/>
    <w:link w:val="Titre"/>
    <w:uiPriority w:val="10"/>
    <w:rsid w:val="00E00216"/>
    <w:rPr>
      <w:rFonts w:ascii="Cambria" w:eastAsia="Times New Roman" w:hAnsi="Cambria" w:cs="Times New Roman"/>
      <w:spacing w:val="5"/>
      <w:kern w:val="28"/>
      <w:sz w:val="28"/>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eur\Application%20Data\Microsoft\Mod&#232;les\S96-h2003-chapitre.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C:\Documents and Settings\Administrateur\Application Data\Microsoft\Modèles\S96-h2003-chapitre.dot</Template>
  <TotalTime>0</TotalTime>
  <Pages>4</Pages>
  <Words>999</Words>
  <Characters>5495</Characters>
  <Application>Microsoft Macintosh Word</Application>
  <DocSecurity>0</DocSecurity>
  <Lines>45</Lines>
  <Paragraphs>12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Enseignant</Company>
  <LinksUpToDate>false</LinksUpToDate>
  <CharactersWithSpaces>6482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 Robert</dc:creator>
  <cp:lastModifiedBy>France Beaudoin</cp:lastModifiedBy>
  <cp:revision>3</cp:revision>
  <cp:lastPrinted>2009-08-18T19:25:00Z</cp:lastPrinted>
  <dcterms:created xsi:type="dcterms:W3CDTF">2016-01-21T17:17:00Z</dcterms:created>
  <dcterms:modified xsi:type="dcterms:W3CDTF">2016-01-21T17:18:00Z</dcterms:modified>
</cp:coreProperties>
</file>