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C50868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0731" w:history="1">
            <w:r w:rsidR="00C50868" w:rsidRPr="009742E1">
              <w:rPr>
                <w:rStyle w:val="Lienhypertexte"/>
                <w:noProof/>
              </w:rPr>
              <w:t>22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_Toc443920731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2" w:history="1">
            <w:r w:rsidR="00C50868" w:rsidRPr="009742E1">
              <w:rPr>
                <w:rStyle w:val="Lienhypertexte"/>
                <w:noProof/>
              </w:rPr>
              <w:t>19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_Toc443920732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3" w:history="1">
            <w:r w:rsidR="00C50868" w:rsidRPr="009742E1">
              <w:rPr>
                <w:rStyle w:val="Lienhypertexte"/>
                <w:noProof/>
              </w:rPr>
              <w:t>17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_Toc443920733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4" w:history="1">
            <w:r w:rsidR="00C50868" w:rsidRPr="009742E1">
              <w:rPr>
                <w:rStyle w:val="Lienhypertexte"/>
                <w:noProof/>
              </w:rPr>
              <w:t>15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_Toc443920734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5" w:history="1">
            <w:r w:rsidR="00C50868" w:rsidRPr="009742E1">
              <w:rPr>
                <w:rStyle w:val="Lienhypertexte"/>
                <w:noProof/>
              </w:rPr>
              <w:t>12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_Toc443920735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6" w:history="1">
            <w:r w:rsidR="00C50868" w:rsidRPr="009742E1">
              <w:rPr>
                <w:rStyle w:val="Lienhypertexte"/>
                <w:noProof/>
              </w:rPr>
              <w:t>11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_Toc443920736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7" w:history="1">
            <w:r w:rsidR="00C50868" w:rsidRPr="009742E1">
              <w:rPr>
                <w:rStyle w:val="Lienhypertexte"/>
                <w:noProof/>
              </w:rPr>
              <w:t>10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_Toc443920737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8" w:history="1">
            <w:r w:rsidR="00C50868" w:rsidRPr="009742E1">
              <w:rPr>
                <w:rStyle w:val="Lienhypertexte"/>
                <w:noProof/>
              </w:rPr>
              <w:t>8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_Toc443920738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9" w:history="1">
            <w:r w:rsidR="00C50868" w:rsidRPr="009742E1">
              <w:rPr>
                <w:rStyle w:val="Lienhypertexte"/>
                <w:noProof/>
              </w:rPr>
              <w:t>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_Toc443920739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0" w:history="1">
            <w:r w:rsidR="00C50868" w:rsidRPr="009742E1">
              <w:rPr>
                <w:rStyle w:val="Lienhypertexte"/>
                <w:noProof/>
              </w:rPr>
              <w:t>1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_Toc443920740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1" w:history="1">
            <w:r w:rsidR="00C50868" w:rsidRPr="009742E1">
              <w:rPr>
                <w:rStyle w:val="Lienhypertexte"/>
                <w:noProof/>
              </w:rPr>
              <w:t>29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_Toc443920741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6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2" w:history="1">
            <w:r w:rsidR="00C50868" w:rsidRPr="009742E1">
              <w:rPr>
                <w:rStyle w:val="Lienhypertexte"/>
                <w:noProof/>
              </w:rPr>
              <w:t>27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_Toc443920742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6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897BC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3" w:history="1">
            <w:r w:rsidR="00C50868" w:rsidRPr="009742E1">
              <w:rPr>
                <w:rStyle w:val="Lienhypertexte"/>
                <w:noProof/>
              </w:rPr>
              <w:t>25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_Toc443920743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7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897BCD" w:rsidRDefault="00897BCD" w:rsidP="00AE47C8">
      <w:pPr>
        <w:pStyle w:val="Titre1"/>
      </w:pPr>
      <w:bookmarkStart w:id="0" w:name="_Toc443920731"/>
      <w:r>
        <w:lastRenderedPageBreak/>
        <w:t>24 février 2016</w:t>
      </w:r>
    </w:p>
    <w:p w:rsidR="00897BCD" w:rsidRDefault="00897BCD" w:rsidP="00897BCD"/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du l’enregistrement d’élément sur 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>Débogage de la récupération</w:t>
      </w:r>
      <w:r>
        <w:t xml:space="preserve"> d’</w:t>
      </w:r>
      <w:r>
        <w:t>élément à partir d’un</w:t>
      </w:r>
      <w:r>
        <w:t xml:space="preserve">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>Débogage du formulaire d’évaluation d’une interview que le superviseur doit remplir.</w:t>
      </w:r>
    </w:p>
    <w:p w:rsidR="00897BCD" w:rsidRPr="00897BCD" w:rsidRDefault="00897BCD" w:rsidP="00897BCD">
      <w:pPr>
        <w:pStyle w:val="Paragraphedeliste"/>
        <w:numPr>
          <w:ilvl w:val="0"/>
          <w:numId w:val="18"/>
        </w:numPr>
      </w:pPr>
      <w:r>
        <w:t>Débogage de l’affichage à l’étudiant du résultat de son interview.</w:t>
      </w:r>
      <w:bookmarkStart w:id="1" w:name="_GoBack"/>
      <w:bookmarkEnd w:id="1"/>
    </w:p>
    <w:p w:rsidR="00670C6B" w:rsidRDefault="00670C6B" w:rsidP="00AE47C8">
      <w:pPr>
        <w:pStyle w:val="Titre1"/>
      </w:pPr>
      <w:r>
        <w:t>22 février 2016</w:t>
      </w:r>
      <w:bookmarkEnd w:id="0"/>
    </w:p>
    <w:p w:rsidR="00670C6B" w:rsidRPr="00670C6B" w:rsidRDefault="00670C6B" w:rsidP="00670C6B"/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l’affichage des journaux de bord de l’étudiant.</w:t>
      </w:r>
    </w:p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la sauvegarde et du chargement des journaux de bord de l’étudiant.</w:t>
      </w:r>
    </w:p>
    <w:p w:rsidR="00670C6B" w:rsidRPr="00670C6B" w:rsidRDefault="00670C6B" w:rsidP="00670C6B">
      <w:pPr>
        <w:pStyle w:val="Paragraphedeliste"/>
        <w:numPr>
          <w:ilvl w:val="0"/>
          <w:numId w:val="17"/>
        </w:numPr>
      </w:pPr>
      <w:r>
        <w:t>Début du débogage de l’appréciation du stage par l’étudiant.</w:t>
      </w:r>
    </w:p>
    <w:p w:rsidR="001541E2" w:rsidRDefault="001541E2" w:rsidP="00AE47C8">
      <w:pPr>
        <w:pStyle w:val="Titre1"/>
      </w:pPr>
      <w:bookmarkStart w:id="2" w:name="_Toc443920732"/>
      <w:r>
        <w:t>19 février 2016</w:t>
      </w:r>
      <w:bookmarkEnd w:id="2"/>
    </w:p>
    <w:p w:rsidR="001541E2" w:rsidRDefault="001541E2" w:rsidP="001541E2"/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>Ajout et débogage d’une page permettant au coordonnateur de voir les entreprises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bookmarkStart w:id="3" w:name="_Toc443920733"/>
      <w:r>
        <w:lastRenderedPageBreak/>
        <w:t>17 février 2016</w:t>
      </w:r>
      <w:bookmarkEnd w:id="3"/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bookmarkStart w:id="4" w:name="_Toc443920734"/>
      <w:r>
        <w:t>15 février 2016</w:t>
      </w:r>
      <w:bookmarkEnd w:id="4"/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bookmarkStart w:id="5" w:name="_Toc443920735"/>
      <w:r>
        <w:t>12 février 2016</w:t>
      </w:r>
      <w:bookmarkEnd w:id="5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6" w:name="_Toc443920736"/>
      <w:r>
        <w:lastRenderedPageBreak/>
        <w:t>11 février 2016</w:t>
      </w:r>
      <w:bookmarkEnd w:id="6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7" w:name="_Toc443920737"/>
      <w:r>
        <w:t>10 février 2016</w:t>
      </w:r>
      <w:bookmarkEnd w:id="7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8" w:name="_Toc443920738"/>
      <w:r>
        <w:t>8 février 2016</w:t>
      </w:r>
      <w:bookmarkEnd w:id="8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9" w:name="_Toc443920739"/>
      <w:r>
        <w:t>2 février 2016</w:t>
      </w:r>
      <w:bookmarkEnd w:id="9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10" w:name="_Toc443920740"/>
      <w:r>
        <w:lastRenderedPageBreak/>
        <w:t>1 février 2016</w:t>
      </w:r>
      <w:bookmarkEnd w:id="10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11" w:name="_Toc443920741"/>
      <w:r>
        <w:t>29 janvier 2016</w:t>
      </w:r>
      <w:bookmarkEnd w:id="11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12" w:name="_Toc443920742"/>
      <w:r>
        <w:t>27 janvier 2016</w:t>
      </w:r>
      <w:bookmarkEnd w:id="12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lastRenderedPageBreak/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13" w:name="_Toc443920743"/>
      <w:r>
        <w:t>25 janvier 2016</w:t>
      </w:r>
      <w:bookmarkEnd w:id="13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1632B"/>
    <w:multiLevelType w:val="hybridMultilevel"/>
    <w:tmpl w:val="8E0CE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A581C"/>
    <w:multiLevelType w:val="hybridMultilevel"/>
    <w:tmpl w:val="FD0E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6"/>
  </w:num>
  <w:num w:numId="5">
    <w:abstractNumId w:val="2"/>
  </w:num>
  <w:num w:numId="6">
    <w:abstractNumId w:val="9"/>
  </w:num>
  <w:num w:numId="7">
    <w:abstractNumId w:val="7"/>
  </w:num>
  <w:num w:numId="8">
    <w:abstractNumId w:val="15"/>
  </w:num>
  <w:num w:numId="9">
    <w:abstractNumId w:val="10"/>
  </w:num>
  <w:num w:numId="10">
    <w:abstractNumId w:val="4"/>
  </w:num>
  <w:num w:numId="11">
    <w:abstractNumId w:val="14"/>
  </w:num>
  <w:num w:numId="12">
    <w:abstractNumId w:val="3"/>
  </w:num>
  <w:num w:numId="13">
    <w:abstractNumId w:val="11"/>
  </w:num>
  <w:num w:numId="14">
    <w:abstractNumId w:val="0"/>
  </w:num>
  <w:num w:numId="15">
    <w:abstractNumId w:val="5"/>
  </w:num>
  <w:num w:numId="16">
    <w:abstractNumId w:val="12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70C6B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97BCD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0868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D626-DD33-4EF1-A053-E798EA71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44</cp:revision>
  <dcterms:created xsi:type="dcterms:W3CDTF">2016-01-27T16:05:00Z</dcterms:created>
  <dcterms:modified xsi:type="dcterms:W3CDTF">2016-02-24T16:46:00Z</dcterms:modified>
</cp:coreProperties>
</file>