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0FB42" w14:textId="0667B62F" w:rsidR="00C25E16" w:rsidRDefault="00C25E16" w:rsidP="00C25E16">
      <w:r>
        <w:t>Lab #</w:t>
      </w:r>
      <w:r w:rsidR="00052DFE">
        <w:t>4</w:t>
      </w:r>
    </w:p>
    <w:p w14:paraId="5B93C840" w14:textId="77777777" w:rsidR="00C25E16" w:rsidRDefault="00C25E16" w:rsidP="00C25E16">
      <w:r>
        <w:t>Daniel Graham</w:t>
      </w:r>
    </w:p>
    <w:p w14:paraId="4F761EB5" w14:textId="77777777" w:rsidR="00C25E16" w:rsidRDefault="00C25E16" w:rsidP="00C25E16">
      <w:r>
        <w:t>SDEV 300 7981</w:t>
      </w:r>
    </w:p>
    <w:p w14:paraId="0184EF55" w14:textId="77777777" w:rsidR="00C25E16" w:rsidRDefault="00C25E16" w:rsidP="00C25E16">
      <w:r>
        <w:t>Building Secure Web Applications – Dr. Jason Cohen</w:t>
      </w:r>
    </w:p>
    <w:p w14:paraId="7FE0E8A8" w14:textId="0CD6E0E5" w:rsidR="00C748CB" w:rsidRDefault="00636F66"/>
    <w:p w14:paraId="2A7E662B" w14:textId="4E224335" w:rsidR="006D6FFD" w:rsidRDefault="006D6FFD"/>
    <w:p w14:paraId="285ED163" w14:textId="5FCDD3DD" w:rsidR="000461FF" w:rsidRDefault="003C26B3" w:rsidP="000461FF">
      <w:r>
        <w:t xml:space="preserve">There was no indication that the Lab had to be done in multiple files, so I coded it as a single page app. </w:t>
      </w:r>
      <w:r w:rsidR="000461FF">
        <w:t xml:space="preserve">The only php code that is separate is the </w:t>
      </w:r>
      <w:proofErr w:type="spellStart"/>
      <w:r w:rsidR="000461FF">
        <w:t>logout.php</w:t>
      </w:r>
      <w:proofErr w:type="spellEnd"/>
      <w:r w:rsidR="000461FF">
        <w:t xml:space="preserve"> which only deletes the session.</w:t>
      </w:r>
    </w:p>
    <w:p w14:paraId="6619E5AF" w14:textId="13180A07" w:rsidR="003C26B3" w:rsidRDefault="000461FF">
      <w:r>
        <w:rPr>
          <w:noProof/>
        </w:rPr>
        <w:drawing>
          <wp:anchor distT="0" distB="0" distL="114300" distR="114300" simplePos="0" relativeHeight="251658240" behindDoc="0" locked="0" layoutInCell="1" allowOverlap="1" wp14:anchorId="58667C15" wp14:editId="657F8074">
            <wp:simplePos x="0" y="0"/>
            <wp:positionH relativeFrom="margin">
              <wp:align>center</wp:align>
            </wp:positionH>
            <wp:positionV relativeFrom="paragraph">
              <wp:posOffset>738505</wp:posOffset>
            </wp:positionV>
            <wp:extent cx="6934200" cy="200025"/>
            <wp:effectExtent l="0" t="0" r="0" b="9525"/>
            <wp:wrapSquare wrapText="bothSides"/>
            <wp:docPr id="1" name="Picture 1" descr="C:\Users\Dan\Documents\ShareX\Screenshots\2018-11\mstsc_2018-11-19_20-4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ocuments\ShareX\Screenshots\2018-11\mstsc_2018-11-19_20-44-4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34200" cy="200025"/>
                    </a:xfrm>
                    <a:prstGeom prst="rect">
                      <a:avLst/>
                    </a:prstGeom>
                    <a:noFill/>
                    <a:ln>
                      <a:noFill/>
                    </a:ln>
                  </pic:spPr>
                </pic:pic>
              </a:graphicData>
            </a:graphic>
          </wp:anchor>
        </w:drawing>
      </w:r>
      <w:r>
        <w:t xml:space="preserve"> </w:t>
      </w:r>
      <w:r w:rsidR="003C26B3">
        <w:t xml:space="preserve">I achieved this by submitting the forms to itself securely (figure 1). I have the login form in a separate </w:t>
      </w:r>
      <w:r>
        <w:t>file,</w:t>
      </w:r>
      <w:r w:rsidR="003C26B3">
        <w:t xml:space="preserve"> but I include it where it’s needed. </w:t>
      </w:r>
    </w:p>
    <w:p w14:paraId="691621B6" w14:textId="7645BDB1" w:rsidR="003C26B3" w:rsidRDefault="000461FF">
      <w:r>
        <w:rPr>
          <w:noProof/>
        </w:rPr>
        <mc:AlternateContent>
          <mc:Choice Requires="wps">
            <w:drawing>
              <wp:anchor distT="0" distB="0" distL="114300" distR="114300" simplePos="0" relativeHeight="251660288" behindDoc="0" locked="0" layoutInCell="1" allowOverlap="1" wp14:anchorId="0CDED3CD" wp14:editId="6C8B2B88">
                <wp:simplePos x="0" y="0"/>
                <wp:positionH relativeFrom="margin">
                  <wp:align>center</wp:align>
                </wp:positionH>
                <wp:positionV relativeFrom="paragraph">
                  <wp:posOffset>501650</wp:posOffset>
                </wp:positionV>
                <wp:extent cx="69342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934200" cy="635"/>
                        </a:xfrm>
                        <a:prstGeom prst="rect">
                          <a:avLst/>
                        </a:prstGeom>
                        <a:solidFill>
                          <a:prstClr val="white"/>
                        </a:solidFill>
                        <a:ln>
                          <a:noFill/>
                        </a:ln>
                      </wps:spPr>
                      <wps:txbx>
                        <w:txbxContent>
                          <w:p w14:paraId="0D001D93" w14:textId="37CEBBB0" w:rsidR="003C26B3" w:rsidRPr="00854764" w:rsidRDefault="003C26B3" w:rsidP="003C26B3">
                            <w:pPr>
                              <w:pStyle w:val="Caption"/>
                              <w:rPr>
                                <w:noProof/>
                              </w:rPr>
                            </w:pPr>
                            <w:r>
                              <w:t xml:space="preserve">Figure </w:t>
                            </w:r>
                            <w:fldSimple w:instr=" SEQ Figure \* ARABIC ">
                              <w:r w:rsidR="00636F66">
                                <w:rPr>
                                  <w:noProof/>
                                </w:rPr>
                                <w:t>1</w:t>
                              </w:r>
                            </w:fldSimple>
                            <w:r>
                              <w:t xml:space="preserve"> - submitting to itself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DED3CD" id="_x0000_t202" coordsize="21600,21600" o:spt="202" path="m,l,21600r21600,l21600,xe">
                <v:stroke joinstyle="miter"/>
                <v:path gradientshapeok="t" o:connecttype="rect"/>
              </v:shapetype>
              <v:shape id="Text Box 2" o:spid="_x0000_s1026" type="#_x0000_t202" style="position:absolute;margin-left:0;margin-top:39.5pt;width:546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" stroked="f">
                <v:textbox style="mso-fit-shape-to-text:t" inset="0,0,0,0">
                  <w:txbxContent>
                    <w:p w14:paraId="0D001D93" w14:textId="37CEBBB0" w:rsidR="003C26B3" w:rsidRPr="00854764" w:rsidRDefault="003C26B3" w:rsidP="003C26B3">
                      <w:pPr>
                        <w:pStyle w:val="Caption"/>
                        <w:rPr>
                          <w:noProof/>
                        </w:rPr>
                      </w:pPr>
                      <w:r>
                        <w:t xml:space="preserve">Figure </w:t>
                      </w:r>
                      <w:fldSimple w:instr=" SEQ Figure \* ARABIC ">
                        <w:r w:rsidR="00636F66">
                          <w:rPr>
                            <w:noProof/>
                          </w:rPr>
                          <w:t>1</w:t>
                        </w:r>
                      </w:fldSimple>
                      <w:r>
                        <w:t xml:space="preserve"> - submitting to itself</w:t>
                      </w:r>
                    </w:p>
                  </w:txbxContent>
                </v:textbox>
                <w10:wrap type="square" anchorx="margin"/>
              </v:shape>
            </w:pict>
          </mc:Fallback>
        </mc:AlternateContent>
      </w:r>
    </w:p>
    <w:p w14:paraId="687F345F" w14:textId="6ECDFB22" w:rsidR="003C26B3" w:rsidRDefault="003C26B3"/>
    <w:p w14:paraId="181A3468" w14:textId="605B9C95" w:rsidR="003C26B3" w:rsidRDefault="00BB56A8">
      <w:r>
        <w:t xml:space="preserve">As you can see in figure 2, </w:t>
      </w:r>
      <w:proofErr w:type="spellStart"/>
      <w:r>
        <w:t>Index.php</w:t>
      </w:r>
      <w:proofErr w:type="spellEnd"/>
      <w:r>
        <w:t xml:space="preserve"> includes the login form if there is not a logged in user. Only a logged in user can use the web app regardless.</w:t>
      </w:r>
    </w:p>
    <w:p w14:paraId="0D5BF684" w14:textId="1C0CEEB6" w:rsidR="00BB56A8" w:rsidRDefault="00BB56A8"/>
    <w:p w14:paraId="5228EF23" w14:textId="77777777" w:rsidR="00BB56A8" w:rsidRDefault="00BB56A8" w:rsidP="00BB56A8">
      <w:pPr>
        <w:keepNext/>
      </w:pPr>
      <w:r>
        <w:rPr>
          <w:noProof/>
        </w:rPr>
        <w:drawing>
          <wp:inline distT="0" distB="0" distL="0" distR="0" wp14:anchorId="4D244158" wp14:editId="75B17CF0">
            <wp:extent cx="5943600" cy="3228975"/>
            <wp:effectExtent l="0" t="0" r="0" b="9525"/>
            <wp:docPr id="3" name="Picture 3" descr="C:\Users\Dan\Documents\ShareX\Screenshots\2018-11\mstsc_2018-11-19_20-3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Documents\ShareX\Screenshots\2018-11\mstsc_2018-11-19_20-37-0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372E7DE8" w14:textId="39459971" w:rsidR="00BB56A8" w:rsidRDefault="00BB56A8" w:rsidP="00BB56A8">
      <w:pPr>
        <w:pStyle w:val="Caption"/>
      </w:pPr>
      <w:r>
        <w:t xml:space="preserve">Figure </w:t>
      </w:r>
      <w:fldSimple w:instr=" SEQ Figure \* ARABIC ">
        <w:r w:rsidR="00636F66">
          <w:rPr>
            <w:noProof/>
          </w:rPr>
          <w:t>2</w:t>
        </w:r>
      </w:fldSimple>
      <w:r>
        <w:t xml:space="preserve"> - The Website project management login screen</w:t>
      </w:r>
    </w:p>
    <w:p w14:paraId="37413920" w14:textId="5C394E8D" w:rsidR="003C26B3" w:rsidRDefault="003C26B3"/>
    <w:p w14:paraId="190ED168" w14:textId="77777777" w:rsidR="00BB56A8" w:rsidRDefault="00BB56A8">
      <w:r>
        <w:lastRenderedPageBreak/>
        <w:t>Once You log in with any information, you will be presented with figure 3, the main web app.</w:t>
      </w:r>
    </w:p>
    <w:p w14:paraId="33C34C68" w14:textId="77777777" w:rsidR="00BB56A8" w:rsidRDefault="00BB56A8"/>
    <w:p w14:paraId="44F6B97A" w14:textId="77777777" w:rsidR="00BB56A8" w:rsidRDefault="00BB56A8" w:rsidP="00BB56A8">
      <w:pPr>
        <w:keepNext/>
      </w:pPr>
      <w:r>
        <w:rPr>
          <w:noProof/>
        </w:rPr>
        <w:drawing>
          <wp:inline distT="0" distB="0" distL="0" distR="0" wp14:anchorId="32AF26D8" wp14:editId="53565FAA">
            <wp:extent cx="4335883" cy="7364987"/>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Documents\ShareX\Screenshots\2018-11\mstsc_2018-11-19_20-38-06.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335883" cy="7364987"/>
                    </a:xfrm>
                    <a:prstGeom prst="rect">
                      <a:avLst/>
                    </a:prstGeom>
                    <a:noFill/>
                    <a:ln>
                      <a:noFill/>
                    </a:ln>
                  </pic:spPr>
                </pic:pic>
              </a:graphicData>
            </a:graphic>
          </wp:inline>
        </w:drawing>
      </w:r>
    </w:p>
    <w:p w14:paraId="1D874D78" w14:textId="031E64E4" w:rsidR="003C26B3" w:rsidRDefault="00BB56A8" w:rsidP="00BB56A8">
      <w:pPr>
        <w:pStyle w:val="Caption"/>
      </w:pPr>
      <w:r>
        <w:t xml:space="preserve">Figure </w:t>
      </w:r>
      <w:fldSimple w:instr=" SEQ Figure \* ARABIC ">
        <w:r w:rsidR="00636F66">
          <w:rPr>
            <w:noProof/>
          </w:rPr>
          <w:t>3</w:t>
        </w:r>
      </w:fldSimple>
      <w:r>
        <w:t xml:space="preserve"> - Website management project main screen</w:t>
      </w:r>
    </w:p>
    <w:p w14:paraId="57840629" w14:textId="461BD1FB" w:rsidR="001B0532" w:rsidRDefault="007D4D5D" w:rsidP="00BB56A8">
      <w:r>
        <w:lastRenderedPageBreak/>
        <w:t xml:space="preserve">The user has the ability logout, add comments to any of the projects that they </w:t>
      </w:r>
      <w:r w:rsidR="001B0532">
        <w:t>currently</w:t>
      </w:r>
      <w:r>
        <w:t xml:space="preserve"> have going. Their username and email </w:t>
      </w:r>
      <w:r w:rsidR="001B0532">
        <w:t>are</w:t>
      </w:r>
      <w:r>
        <w:t xml:space="preserve"> displayed so that they know what account they are currently using. </w:t>
      </w:r>
      <w:r w:rsidR="001B0532">
        <w:t xml:space="preserve"> Once the user clicks submit comments the web app submits to itself, checks for the posted data from the comments form, and changes state so that the user may review the comments that were just submitted. (figure 4). Once the user is finished reviewing the comments, they can click the go back button to be returned the apps main screen/state.</w:t>
      </w:r>
    </w:p>
    <w:p w14:paraId="6FBCB500" w14:textId="77777777" w:rsidR="001B0532" w:rsidRDefault="001B0532" w:rsidP="00BB56A8"/>
    <w:p w14:paraId="11086089" w14:textId="77777777" w:rsidR="00636F66" w:rsidRDefault="001B0532" w:rsidP="00636F66">
      <w:pPr>
        <w:keepNext/>
      </w:pPr>
      <w:r>
        <w:rPr>
          <w:noProof/>
        </w:rPr>
        <w:drawing>
          <wp:inline distT="0" distB="0" distL="0" distR="0" wp14:anchorId="4B32E7AF" wp14:editId="72609D55">
            <wp:extent cx="5934075" cy="4419600"/>
            <wp:effectExtent l="0" t="0" r="9525" b="0"/>
            <wp:docPr id="5" name="Picture 5" descr="C:\Users\Dan\Documents\ShareX\Screenshots\2018-11\mstsc_2018-11-19_20-4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Documents\ShareX\Screenshots\2018-11\mstsc_2018-11-19_20-41-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419600"/>
                    </a:xfrm>
                    <a:prstGeom prst="rect">
                      <a:avLst/>
                    </a:prstGeom>
                    <a:noFill/>
                    <a:ln>
                      <a:noFill/>
                    </a:ln>
                  </pic:spPr>
                </pic:pic>
              </a:graphicData>
            </a:graphic>
          </wp:inline>
        </w:drawing>
      </w:r>
    </w:p>
    <w:p w14:paraId="2AA47401" w14:textId="15032E06" w:rsidR="00BB56A8" w:rsidRPr="00BB56A8" w:rsidRDefault="00636F66" w:rsidP="00636F66">
      <w:pPr>
        <w:pStyle w:val="Caption"/>
      </w:pPr>
      <w:r>
        <w:t xml:space="preserve">Figure </w:t>
      </w:r>
      <w:fldSimple w:instr=" SEQ Figure \* ARABIC ">
        <w:r>
          <w:rPr>
            <w:noProof/>
          </w:rPr>
          <w:t>4</w:t>
        </w:r>
      </w:fldSimple>
      <w:r>
        <w:t xml:space="preserve"> - website project management app comment summary screen</w:t>
      </w:r>
      <w:bookmarkStart w:id="0" w:name="_GoBack"/>
      <w:bookmarkEnd w:id="0"/>
    </w:p>
    <w:sectPr w:rsidR="00BB56A8" w:rsidRPr="00BB5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8B"/>
    <w:rsid w:val="000461FF"/>
    <w:rsid w:val="00052DFE"/>
    <w:rsid w:val="001B0532"/>
    <w:rsid w:val="003C26B3"/>
    <w:rsid w:val="00492B8B"/>
    <w:rsid w:val="004A58EE"/>
    <w:rsid w:val="00507813"/>
    <w:rsid w:val="00636F66"/>
    <w:rsid w:val="006D6FFD"/>
    <w:rsid w:val="007D4D5D"/>
    <w:rsid w:val="008442EB"/>
    <w:rsid w:val="00963138"/>
    <w:rsid w:val="00BB56A8"/>
    <w:rsid w:val="00C25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40BB"/>
  <w15:chartTrackingRefBased/>
  <w15:docId w15:val="{1C771163-E66B-4D78-8ABA-95C963A6A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5E1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C26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Graham</dc:creator>
  <cp:keywords/>
  <dc:description/>
  <cp:lastModifiedBy>Daniel Graham</cp:lastModifiedBy>
  <cp:revision>9</cp:revision>
  <dcterms:created xsi:type="dcterms:W3CDTF">2018-11-12T20:48:00Z</dcterms:created>
  <dcterms:modified xsi:type="dcterms:W3CDTF">2018-11-20T01:55:00Z</dcterms:modified>
</cp:coreProperties>
</file>