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DCBC" w14:textId="509622A1" w:rsidR="00D80912" w:rsidRPr="00C55A03" w:rsidRDefault="00C55A03" w:rsidP="00C55A03">
      <w:r w:rsidRPr="00C55A03">
        <w:t>This paper presents an approach to evaluate bias present in facial analysis algorithms and datasets and argues that the datasets are biased towards lighter skin tones as well as males, leading to algorithms that substantially misclassify darker skin tones, and in particular, females with darker skin tones. The paper introduces a new facial analysis dataset and evaluates the performance of three gender classification systems. To build fair commercial classification systems, this paper provides evidence of significant and immediate work needed. It is primarily aimed at commercial model and product owners, as well as researchers and developers tasked with bringing classification models to market.</w:t>
      </w:r>
    </w:p>
    <w:p w14:paraId="71EC31AC" w14:textId="77777777" w:rsidR="00C55A03" w:rsidRPr="00C55A03" w:rsidRDefault="00C55A03" w:rsidP="00C55A03"/>
    <w:p w14:paraId="0F471F27" w14:textId="77777777" w:rsidR="00C55A03" w:rsidRPr="00C55A03" w:rsidRDefault="00C55A03" w:rsidP="00C55A03">
      <w:proofErr w:type="spellStart"/>
      <w:r w:rsidRPr="00C55A03">
        <w:t>Buolamwini</w:t>
      </w:r>
      <w:proofErr w:type="spellEnd"/>
      <w:r w:rsidRPr="00C55A03">
        <w:t>, J., and Gebru, T., 2018. Gender Shades: intersectional accuracy disparities in commercial gender classification. Proceedings of Machine Learning Research, 81, pp.1–15.</w:t>
      </w:r>
    </w:p>
    <w:p w14:paraId="1B0FBACF" w14:textId="77777777" w:rsidR="00C55A03" w:rsidRPr="00C55A03" w:rsidRDefault="00C55A03" w:rsidP="00C55A03"/>
    <w:sectPr w:rsidR="00C55A03" w:rsidRPr="00C55A03" w:rsidSect="00B801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03"/>
    <w:rsid w:val="00157521"/>
    <w:rsid w:val="004B3350"/>
    <w:rsid w:val="00B80133"/>
    <w:rsid w:val="00C55A03"/>
    <w:rsid w:val="00D80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C89C12"/>
  <w15:chartTrackingRefBased/>
  <w15:docId w15:val="{44692E5E-51F0-0740-BAD2-97C4EAAA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A03"/>
    <w:rPr>
      <w:rFonts w:eastAsiaTheme="majorEastAsia" w:cstheme="majorBidi"/>
      <w:color w:val="272727" w:themeColor="text1" w:themeTint="D8"/>
    </w:rPr>
  </w:style>
  <w:style w:type="paragraph" w:styleId="Title">
    <w:name w:val="Title"/>
    <w:basedOn w:val="Normal"/>
    <w:next w:val="Normal"/>
    <w:link w:val="TitleChar"/>
    <w:uiPriority w:val="10"/>
    <w:qFormat/>
    <w:rsid w:val="00C55A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A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5A03"/>
    <w:rPr>
      <w:i/>
      <w:iCs/>
      <w:color w:val="404040" w:themeColor="text1" w:themeTint="BF"/>
    </w:rPr>
  </w:style>
  <w:style w:type="paragraph" w:styleId="ListParagraph">
    <w:name w:val="List Paragraph"/>
    <w:basedOn w:val="Normal"/>
    <w:uiPriority w:val="34"/>
    <w:qFormat/>
    <w:rsid w:val="00C55A03"/>
    <w:pPr>
      <w:ind w:left="720"/>
      <w:contextualSpacing/>
    </w:pPr>
  </w:style>
  <w:style w:type="character" w:styleId="IntenseEmphasis">
    <w:name w:val="Intense Emphasis"/>
    <w:basedOn w:val="DefaultParagraphFont"/>
    <w:uiPriority w:val="21"/>
    <w:qFormat/>
    <w:rsid w:val="00C55A03"/>
    <w:rPr>
      <w:i/>
      <w:iCs/>
      <w:color w:val="0F4761" w:themeColor="accent1" w:themeShade="BF"/>
    </w:rPr>
  </w:style>
  <w:style w:type="paragraph" w:styleId="IntenseQuote">
    <w:name w:val="Intense Quote"/>
    <w:basedOn w:val="Normal"/>
    <w:next w:val="Normal"/>
    <w:link w:val="IntenseQuoteChar"/>
    <w:uiPriority w:val="30"/>
    <w:qFormat/>
    <w:rsid w:val="00C55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A03"/>
    <w:rPr>
      <w:i/>
      <w:iCs/>
      <w:color w:val="0F4761" w:themeColor="accent1" w:themeShade="BF"/>
    </w:rPr>
  </w:style>
  <w:style w:type="character" w:styleId="IntenseReference">
    <w:name w:val="Intense Reference"/>
    <w:basedOn w:val="DefaultParagraphFont"/>
    <w:uiPriority w:val="32"/>
    <w:qFormat/>
    <w:rsid w:val="00C55A03"/>
    <w:rPr>
      <w:b/>
      <w:bCs/>
      <w:smallCaps/>
      <w:color w:val="0F4761" w:themeColor="accent1" w:themeShade="BF"/>
      <w:spacing w:val="5"/>
    </w:rPr>
  </w:style>
  <w:style w:type="paragraph" w:customStyle="1" w:styleId="p1">
    <w:name w:val="p1"/>
    <w:basedOn w:val="Normal"/>
    <w:rsid w:val="00C55A0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 Graham</dc:creator>
  <cp:keywords/>
  <dc:description/>
  <cp:lastModifiedBy>Dib, Graham</cp:lastModifiedBy>
  <cp:revision>1</cp:revision>
  <dcterms:created xsi:type="dcterms:W3CDTF">2026-01-26T08:03:00Z</dcterms:created>
  <dcterms:modified xsi:type="dcterms:W3CDTF">2026-01-26T08:10:00Z</dcterms:modified>
</cp:coreProperties>
</file>