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B6A0" w14:textId="106EA5BA" w:rsidR="00785D35" w:rsidRDefault="00785D35">
      <w:r>
        <w:t>CSD3</w:t>
      </w:r>
      <w:r w:rsidR="00005ECF">
        <w:t>4</w:t>
      </w:r>
      <w:r>
        <w:t xml:space="preserve">0-H307 </w:t>
      </w:r>
      <w:r w:rsidR="00005ECF">
        <w:t>Web Development with HTML and CSS</w:t>
      </w:r>
    </w:p>
    <w:p w14:paraId="6A370F36" w14:textId="7E129238" w:rsidR="00785D35" w:rsidRDefault="00785D35">
      <w:r>
        <w:t>Daniel Graham</w:t>
      </w:r>
    </w:p>
    <w:p w14:paraId="3FF46A99" w14:textId="10EAD02F" w:rsidR="00785D35" w:rsidRDefault="00785D35">
      <w:r>
        <w:t>Assignment</w:t>
      </w:r>
      <w:r w:rsidR="007A7454">
        <w:t xml:space="preserve"> 5 – </w:t>
      </w:r>
      <w:proofErr w:type="spellStart"/>
      <w:r w:rsidR="007A7454">
        <w:t>BioSite</w:t>
      </w:r>
      <w:proofErr w:type="spellEnd"/>
      <w:r w:rsidR="007A7454">
        <w:t xml:space="preserve"> Materials</w:t>
      </w:r>
    </w:p>
    <w:p w14:paraId="3FEF9917" w14:textId="025E2C69" w:rsidR="00785D35" w:rsidRDefault="00005ECF">
      <w:r>
        <w:t>8</w:t>
      </w:r>
      <w:r w:rsidR="00785D35">
        <w:t>/</w:t>
      </w:r>
      <w:r w:rsidR="007A7454">
        <w:t>31</w:t>
      </w:r>
      <w:r w:rsidR="00785D35">
        <w:t>/25</w:t>
      </w:r>
    </w:p>
    <w:p w14:paraId="21F5C91B" w14:textId="5F398931" w:rsidR="007A7454" w:rsidRPr="0085683C" w:rsidRDefault="007A7454">
      <w:pPr>
        <w:rPr>
          <w:b/>
          <w:bCs/>
        </w:rPr>
      </w:pPr>
      <w:r w:rsidRPr="0085683C">
        <w:rPr>
          <w:b/>
          <w:bCs/>
        </w:rPr>
        <w:t>Biography Summary:</w:t>
      </w:r>
    </w:p>
    <w:p w14:paraId="3DBFAA7B" w14:textId="19B45B13" w:rsidR="0085683C" w:rsidRPr="0085683C" w:rsidRDefault="0085683C" w:rsidP="0085683C">
      <w:r w:rsidRPr="0085683C">
        <w:t>Alicia’s journey began in the heart of Iowa, though her childhood and teenage years were defined by movement and exploration. Growing up across the Midwest</w:t>
      </w:r>
      <w:r>
        <w:t xml:space="preserve"> </w:t>
      </w:r>
      <w:r w:rsidRPr="0085683C">
        <w:t xml:space="preserve">in places like Minnesota and </w:t>
      </w:r>
      <w:r w:rsidRPr="0085683C">
        <w:t>Wisconsin,</w:t>
      </w:r>
      <w:r>
        <w:t xml:space="preserve"> </w:t>
      </w:r>
      <w:r w:rsidRPr="0085683C">
        <w:t xml:space="preserve">she developed </w:t>
      </w:r>
      <w:r w:rsidRPr="0085683C">
        <w:t>adaptability</w:t>
      </w:r>
      <w:r w:rsidRPr="0085683C">
        <w:t xml:space="preserve"> and openness to new experiences that would guide her throughout life. Eventually, she and her family settled in Vermont, a place that quickly felt like home. High school </w:t>
      </w:r>
      <w:r w:rsidR="0087590B">
        <w:t xml:space="preserve">was a meaningful step in childhood, </w:t>
      </w:r>
      <w:r w:rsidRPr="0085683C">
        <w:t>filled with deep friendships that would last a lifetime and</w:t>
      </w:r>
      <w:r w:rsidR="0087590B">
        <w:t xml:space="preserve"> start</w:t>
      </w:r>
      <w:r w:rsidRPr="0085683C">
        <w:t xml:space="preserve"> the beginnings of her passion for adventure and service.</w:t>
      </w:r>
    </w:p>
    <w:p w14:paraId="7CFC0E7E" w14:textId="3AEC8F71" w:rsidR="0085683C" w:rsidRPr="0085683C" w:rsidRDefault="0085683C" w:rsidP="0085683C">
      <w:r w:rsidRPr="0085683C">
        <w:t>Before college, Alicia broadened her horizons through travel, spending several months immersed</w:t>
      </w:r>
      <w:r>
        <w:t xml:space="preserve"> and living</w:t>
      </w:r>
      <w:r w:rsidRPr="0085683C">
        <w:t xml:space="preserve"> i</w:t>
      </w:r>
      <w:r>
        <w:t>n</w:t>
      </w:r>
      <w:r w:rsidRPr="0085683C">
        <w:t xml:space="preserve"> India and Australia. These experiences deepened her appreciation for global perspectives and human connection. Returning to Vermont, she took on one of her most formative adventures: a cross-country Bike &amp; Build trek across the southern United States. Through this program, Alicia not only biked thousands of miles</w:t>
      </w:r>
      <w:r w:rsidR="0087590B">
        <w:t xml:space="preserve"> across the US</w:t>
      </w:r>
      <w:r w:rsidRPr="0085683C">
        <w:t xml:space="preserve"> but also contributed to Habitat for Humanity, raising funds and helping construct homes for families in need.</w:t>
      </w:r>
    </w:p>
    <w:p w14:paraId="6CC4E17F" w14:textId="45DE74D4" w:rsidR="0085683C" w:rsidRPr="0085683C" w:rsidRDefault="0085683C" w:rsidP="0085683C">
      <w:r>
        <w:t xml:space="preserve">Once she started college, </w:t>
      </w:r>
      <w:r w:rsidRPr="0085683C">
        <w:t xml:space="preserve">Alicia earned a degree in architecture, </w:t>
      </w:r>
      <w:r>
        <w:t>which ended up not quite suiting her desire for work in life</w:t>
      </w:r>
      <w:r w:rsidRPr="0085683C">
        <w:t>. Her path then led her back to Minnesota, where she joined a unique intentional community dedicated to</w:t>
      </w:r>
      <w:r>
        <w:t xml:space="preserve"> living with and</w:t>
      </w:r>
      <w:r w:rsidRPr="0085683C">
        <w:t xml:space="preserve"> supporting individuals with special needs in living more independently. It was during this meaningful chapter that she met her future husband, Daniel.</w:t>
      </w:r>
    </w:p>
    <w:p w14:paraId="580BAA5D" w14:textId="43C529F8" w:rsidR="0085683C" w:rsidRPr="0085683C" w:rsidRDefault="0085683C" w:rsidP="0085683C">
      <w:r w:rsidRPr="0085683C">
        <w:t>The</w:t>
      </w:r>
      <w:r w:rsidR="0087590B">
        <w:t xml:space="preserve"> worldwide</w:t>
      </w:r>
      <w:r w:rsidRPr="0085683C">
        <w:t xml:space="preserve"> COVID-19 pandemic brought </w:t>
      </w:r>
      <w:r w:rsidR="0087590B">
        <w:t>about a spark of change</w:t>
      </w:r>
      <w:r w:rsidRPr="0085683C">
        <w:t>, inspiring Alicia to shift her focus toward healthcare. She completed postgraduate studies in nursing, driven by a growing desire to provide care and support on a personal level. Now a devoted mother herself, Alicia has found her calling as an obstetrics nurse, guiding women through the transformative journey of childbirth and motherhood with compassion, strength, and empathy.</w:t>
      </w:r>
    </w:p>
    <w:p w14:paraId="364F27CA" w14:textId="142E9A31" w:rsidR="007A7454" w:rsidRPr="0085683C" w:rsidRDefault="007A7454">
      <w:pPr>
        <w:rPr>
          <w:b/>
          <w:bCs/>
        </w:rPr>
      </w:pPr>
      <w:r w:rsidRPr="0085683C">
        <w:rPr>
          <w:b/>
          <w:bCs/>
        </w:rPr>
        <w:t>Style Guide + Wireframe (Sorry for the low quality, couldn’t get Canva to output better quality)</w:t>
      </w:r>
    </w:p>
    <w:p w14:paraId="0A592044" w14:textId="0A6BF966" w:rsidR="007A7454" w:rsidRDefault="007A7454">
      <w:r>
        <w:rPr>
          <w:noProof/>
        </w:rPr>
        <w:lastRenderedPageBreak/>
        <w:drawing>
          <wp:inline distT="0" distB="0" distL="0" distR="0" wp14:anchorId="5D77E5B1" wp14:editId="67A39A86">
            <wp:extent cx="2552700" cy="8229600"/>
            <wp:effectExtent l="0" t="0" r="0" b="0"/>
            <wp:docPr id="1730581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FE57" w14:textId="77777777" w:rsidR="007A7454" w:rsidRPr="0085683C" w:rsidRDefault="007A7454">
      <w:pPr>
        <w:rPr>
          <w:b/>
          <w:bCs/>
        </w:rPr>
      </w:pPr>
      <w:r w:rsidRPr="0085683C">
        <w:rPr>
          <w:b/>
          <w:bCs/>
        </w:rPr>
        <w:lastRenderedPageBreak/>
        <w:t>Images:</w:t>
      </w:r>
    </w:p>
    <w:p w14:paraId="1B2E8D55" w14:textId="5CF68A88" w:rsidR="007A7454" w:rsidRDefault="007A7454">
      <w:r>
        <w:rPr>
          <w:noProof/>
        </w:rPr>
        <w:drawing>
          <wp:inline distT="0" distB="0" distL="0" distR="0" wp14:anchorId="6BD3D903" wp14:editId="1E0C6E37">
            <wp:extent cx="1492445" cy="1990725"/>
            <wp:effectExtent l="0" t="0" r="0" b="0"/>
            <wp:docPr id="20766076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19" cy="200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48CF" w14:textId="2AA6A96A" w:rsidR="007A7454" w:rsidRDefault="007A7454">
      <w:r>
        <w:t>Portrait Photo</w:t>
      </w:r>
    </w:p>
    <w:p w14:paraId="0FC92FCC" w14:textId="66167B37" w:rsidR="007A7454" w:rsidRDefault="007A7454">
      <w:r>
        <w:t xml:space="preserve"> </w:t>
      </w:r>
      <w:r>
        <w:rPr>
          <w:noProof/>
        </w:rPr>
        <w:drawing>
          <wp:inline distT="0" distB="0" distL="0" distR="0" wp14:anchorId="4C13ACAA" wp14:editId="291176EF">
            <wp:extent cx="1457325" cy="1092409"/>
            <wp:effectExtent l="0" t="0" r="0" b="0"/>
            <wp:docPr id="703006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90" cy="109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731B" w14:textId="2402C8E9" w:rsidR="007A7454" w:rsidRDefault="007A7454">
      <w:r>
        <w:t>Nursing Graduation (Accomplishment)</w:t>
      </w:r>
    </w:p>
    <w:p w14:paraId="1E2F254F" w14:textId="3AE43DBC" w:rsidR="007A7454" w:rsidRDefault="007A7454">
      <w:r>
        <w:rPr>
          <w:noProof/>
        </w:rPr>
        <w:drawing>
          <wp:inline distT="0" distB="0" distL="0" distR="0" wp14:anchorId="173EF3B8" wp14:editId="3C266C31">
            <wp:extent cx="1076325" cy="1435676"/>
            <wp:effectExtent l="0" t="0" r="0" b="0"/>
            <wp:docPr id="1926473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903" cy="144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559A" w14:textId="77777777" w:rsidR="007A7454" w:rsidRDefault="007A7454">
      <w:r>
        <w:t>Becoming a parent (Accomplishment)</w:t>
      </w:r>
    </w:p>
    <w:p w14:paraId="2B1B4955" w14:textId="7955A79E" w:rsidR="007A7454" w:rsidRDefault="007A7454">
      <w:r>
        <w:rPr>
          <w:noProof/>
        </w:rPr>
        <w:drawing>
          <wp:inline distT="0" distB="0" distL="0" distR="0" wp14:anchorId="1C799F15" wp14:editId="6DED1AB4">
            <wp:extent cx="2287836" cy="1524000"/>
            <wp:effectExtent l="0" t="0" r="0" b="0"/>
            <wp:docPr id="13821034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550" cy="152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B1D9" w14:textId="5E477ABD" w:rsidR="007A7454" w:rsidRDefault="007A7454">
      <w:r>
        <w:t>Wedding (About/Embellishment)</w:t>
      </w:r>
    </w:p>
    <w:p w14:paraId="66FBC41A" w14:textId="6F2C00E5" w:rsidR="007A7454" w:rsidRDefault="007A7454">
      <w:r>
        <w:rPr>
          <w:noProof/>
        </w:rPr>
        <w:lastRenderedPageBreak/>
        <w:drawing>
          <wp:inline distT="0" distB="0" distL="0" distR="0" wp14:anchorId="7525FA5E" wp14:editId="77E6D7AE">
            <wp:extent cx="2133600" cy="1600200"/>
            <wp:effectExtent l="0" t="0" r="0" b="0"/>
            <wp:docPr id="99562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DEC2" w14:textId="1A9222D2" w:rsidR="007A7454" w:rsidRDefault="0087590B">
      <w:r>
        <w:t>Bike and Build tour across the country</w:t>
      </w:r>
      <w:r w:rsidR="007A7454">
        <w:t xml:space="preserve"> (Hobby)</w:t>
      </w:r>
    </w:p>
    <w:p w14:paraId="12E06CFE" w14:textId="4C18DFC9" w:rsidR="007A7454" w:rsidRDefault="007A7454">
      <w:r>
        <w:rPr>
          <w:noProof/>
        </w:rPr>
        <w:drawing>
          <wp:inline distT="0" distB="0" distL="0" distR="0" wp14:anchorId="53AC31A0" wp14:editId="086077F6">
            <wp:extent cx="2260600" cy="1695450"/>
            <wp:effectExtent l="0" t="0" r="6350" b="0"/>
            <wp:docPr id="7088734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BCF99" w14:textId="11427191" w:rsidR="007A7454" w:rsidRDefault="007A7454">
      <w:r>
        <w:t>Hiking (Hobby)</w:t>
      </w:r>
    </w:p>
    <w:p w14:paraId="7D9CEC08" w14:textId="722FCF78" w:rsidR="007A7454" w:rsidRDefault="007A7454">
      <w:r>
        <w:rPr>
          <w:noProof/>
        </w:rPr>
        <w:drawing>
          <wp:inline distT="0" distB="0" distL="0" distR="0" wp14:anchorId="1E4B0E59" wp14:editId="2FA281F6">
            <wp:extent cx="2476500" cy="2476500"/>
            <wp:effectExtent l="0" t="0" r="0" b="0"/>
            <wp:docPr id="1535914220" name="Picture 8" descr="A person picking strawberries in a fie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14220" name="Picture 8" descr="A person picking strawberries in a fiel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A006" w14:textId="602E9EDC" w:rsidR="007A7454" w:rsidRDefault="007A7454">
      <w:r>
        <w:t>Gardening (Hobby)</w:t>
      </w:r>
    </w:p>
    <w:sectPr w:rsidR="007A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F"/>
    <w:rsid w:val="00005ECF"/>
    <w:rsid w:val="000A62FC"/>
    <w:rsid w:val="003F2AD0"/>
    <w:rsid w:val="00657464"/>
    <w:rsid w:val="00785D35"/>
    <w:rsid w:val="007A7454"/>
    <w:rsid w:val="0080014F"/>
    <w:rsid w:val="0085683C"/>
    <w:rsid w:val="0087590B"/>
    <w:rsid w:val="009042BE"/>
    <w:rsid w:val="00957E51"/>
    <w:rsid w:val="009E43E5"/>
    <w:rsid w:val="00A25651"/>
    <w:rsid w:val="00A3379D"/>
    <w:rsid w:val="00C14DEC"/>
    <w:rsid w:val="00DE16CF"/>
    <w:rsid w:val="00E6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715D"/>
  <w15:chartTrackingRefBased/>
  <w15:docId w15:val="{9CC0D392-537E-46B2-8C53-C79167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6</cp:revision>
  <dcterms:created xsi:type="dcterms:W3CDTF">2025-05-26T22:24:00Z</dcterms:created>
  <dcterms:modified xsi:type="dcterms:W3CDTF">2025-08-31T17:40:00Z</dcterms:modified>
</cp:coreProperties>
</file>