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1A8B79" wp14:paraId="2C078E63" wp14:textId="21367853">
      <w:pPr>
        <w:pStyle w:val="Normal"/>
      </w:pPr>
      <w:r w:rsidR="32EB84E9">
        <w:rPr/>
        <w:t>CSD380-H307 DevOps</w:t>
      </w:r>
    </w:p>
    <w:p w:rsidR="32EB84E9" w:rsidP="021A8B79" w:rsidRDefault="32EB84E9" w14:paraId="0B84564B" w14:textId="0C3CA2B0">
      <w:pPr>
        <w:pStyle w:val="Normal"/>
      </w:pPr>
      <w:r w:rsidR="32EB84E9">
        <w:rPr/>
        <w:t>Daniel Graham</w:t>
      </w:r>
    </w:p>
    <w:p w:rsidR="32EB84E9" w:rsidP="021A8B79" w:rsidRDefault="32EB84E9" w14:paraId="5D9F964E" w14:textId="1BBFF4AF">
      <w:pPr>
        <w:pStyle w:val="Normal"/>
      </w:pPr>
      <w:r w:rsidR="32EB84E9">
        <w:rPr/>
        <w:t xml:space="preserve">Module </w:t>
      </w:r>
      <w:r w:rsidR="68ADE231">
        <w:rPr/>
        <w:t>3.2 Version Control Guidelines</w:t>
      </w:r>
    </w:p>
    <w:p w:rsidR="68ADE231" w:rsidP="6360F637" w:rsidRDefault="68ADE231" w14:paraId="7F5395E7" w14:textId="7818DA18">
      <w:pPr>
        <w:pStyle w:val="Normal"/>
      </w:pPr>
      <w:r w:rsidR="68ADE231">
        <w:rPr/>
        <w:t>1/31/2026</w:t>
      </w:r>
    </w:p>
    <w:p w:rsidR="021A8B79" w:rsidP="021A8B79" w:rsidRDefault="021A8B79" w14:paraId="028A303E" w14:textId="48E51365">
      <w:pPr>
        <w:pStyle w:val="Normal"/>
      </w:pPr>
    </w:p>
    <w:p w:rsidR="632DB0FD" w:rsidP="6360F637" w:rsidRDefault="632DB0FD" w14:paraId="3A687BEB" w14:textId="52A7819D">
      <w:pPr>
        <w:spacing w:before="240" w:beforeAutospacing="off" w:after="240" w:afterAutospacing="off"/>
        <w:rPr>
          <w:rFonts w:ascii="Aptos" w:hAnsi="Aptos" w:eastAsia="Aptos" w:cs="Aptos"/>
          <w:noProof w:val="0"/>
          <w:sz w:val="24"/>
          <w:szCs w:val="24"/>
          <w:lang w:val="en-US"/>
        </w:rPr>
      </w:pPr>
      <w:r w:rsidRPr="6360F637" w:rsidR="632DB0FD">
        <w:rPr>
          <w:rFonts w:ascii="Aptos" w:hAnsi="Aptos" w:eastAsia="Aptos" w:cs="Aptos"/>
          <w:noProof w:val="0"/>
          <w:sz w:val="24"/>
          <w:szCs w:val="24"/>
          <w:lang w:val="en-US"/>
        </w:rPr>
        <w:t xml:space="preserve">Version control systems (VCS) are foundational to modern DevOps workflows, as they enable teams to update code </w:t>
      </w:r>
      <w:r w:rsidRPr="6360F637" w:rsidR="632DB0FD">
        <w:rPr>
          <w:rFonts w:ascii="Aptos" w:hAnsi="Aptos" w:eastAsia="Aptos" w:cs="Aptos"/>
          <w:noProof w:val="0"/>
          <w:sz w:val="24"/>
          <w:szCs w:val="24"/>
          <w:lang w:val="en-US"/>
        </w:rPr>
        <w:t>frequently</w:t>
      </w:r>
      <w:r w:rsidRPr="6360F637" w:rsidR="632DB0FD">
        <w:rPr>
          <w:rFonts w:ascii="Aptos" w:hAnsi="Aptos" w:eastAsia="Aptos" w:cs="Aptos"/>
          <w:noProof w:val="0"/>
          <w:sz w:val="24"/>
          <w:szCs w:val="24"/>
          <w:lang w:val="en-US"/>
        </w:rPr>
        <w:t xml:space="preserve">, collaborate effectively, and </w:t>
      </w:r>
      <w:r w:rsidRPr="6360F637" w:rsidR="632DB0FD">
        <w:rPr>
          <w:rFonts w:ascii="Aptos" w:hAnsi="Aptos" w:eastAsia="Aptos" w:cs="Aptos"/>
          <w:noProof w:val="0"/>
          <w:sz w:val="24"/>
          <w:szCs w:val="24"/>
          <w:lang w:val="en-US"/>
        </w:rPr>
        <w:t>maintain</w:t>
      </w:r>
      <w:r w:rsidRPr="6360F637" w:rsidR="632DB0FD">
        <w:rPr>
          <w:rFonts w:ascii="Aptos" w:hAnsi="Aptos" w:eastAsia="Aptos" w:cs="Aptos"/>
          <w:noProof w:val="0"/>
          <w:sz w:val="24"/>
          <w:szCs w:val="24"/>
          <w:lang w:val="en-US"/>
        </w:rPr>
        <w:t xml:space="preserve"> a detailed history of the development process. Exploring sources on effective version control guidelines reveals several core themes for </w:t>
      </w:r>
      <w:r w:rsidRPr="6360F637" w:rsidR="632DB0FD">
        <w:rPr>
          <w:rFonts w:ascii="Aptos" w:hAnsi="Aptos" w:eastAsia="Aptos" w:cs="Aptos"/>
          <w:noProof w:val="0"/>
          <w:sz w:val="24"/>
          <w:szCs w:val="24"/>
          <w:lang w:val="en-US"/>
        </w:rPr>
        <w:t>optimizing</w:t>
      </w:r>
      <w:r w:rsidRPr="6360F637" w:rsidR="632DB0FD">
        <w:rPr>
          <w:rFonts w:ascii="Aptos" w:hAnsi="Aptos" w:eastAsia="Aptos" w:cs="Aptos"/>
          <w:noProof w:val="0"/>
          <w:sz w:val="24"/>
          <w:szCs w:val="24"/>
          <w:lang w:val="en-US"/>
        </w:rPr>
        <w:t xml:space="preserve"> these systems, including structured workflows</w:t>
      </w:r>
      <w:r w:rsidRPr="6360F637" w:rsidR="3EEF6B04">
        <w:rPr>
          <w:rFonts w:ascii="Aptos" w:hAnsi="Aptos" w:eastAsia="Aptos" w:cs="Aptos"/>
          <w:noProof w:val="0"/>
          <w:sz w:val="24"/>
          <w:szCs w:val="24"/>
          <w:lang w:val="en-US"/>
        </w:rPr>
        <w:t xml:space="preserve"> with automation integration</w:t>
      </w:r>
      <w:r w:rsidRPr="6360F637" w:rsidR="632DB0FD">
        <w:rPr>
          <w:rFonts w:ascii="Aptos" w:hAnsi="Aptos" w:eastAsia="Aptos" w:cs="Aptos"/>
          <w:noProof w:val="0"/>
          <w:sz w:val="24"/>
          <w:szCs w:val="24"/>
          <w:lang w:val="en-US"/>
        </w:rPr>
        <w:t>, clear commit conventions, disciplined branching and merging, and the integration of security practices.</w:t>
      </w:r>
    </w:p>
    <w:p w:rsidR="632DB0FD" w:rsidP="6360F637" w:rsidRDefault="632DB0FD" w14:paraId="4EB5D133" w14:textId="7004F864">
      <w:pPr>
        <w:spacing w:before="240" w:beforeAutospacing="off" w:after="240" w:afterAutospacing="off"/>
      </w:pPr>
      <w:r w:rsidRPr="6360F637" w:rsidR="632DB0FD">
        <w:rPr>
          <w:rFonts w:ascii="Aptos" w:hAnsi="Aptos" w:eastAsia="Aptos" w:cs="Aptos"/>
          <w:i w:val="1"/>
          <w:iCs w:val="1"/>
          <w:noProof w:val="0"/>
          <w:sz w:val="24"/>
          <w:szCs w:val="24"/>
          <w:lang w:val="en-US"/>
        </w:rPr>
        <w:t>Radixweb’s</w:t>
      </w:r>
      <w:r w:rsidRPr="6360F637" w:rsidR="632DB0FD">
        <w:rPr>
          <w:rFonts w:ascii="Aptos" w:hAnsi="Aptos" w:eastAsia="Aptos" w:cs="Aptos"/>
          <w:i w:val="1"/>
          <w:iCs w:val="1"/>
          <w:noProof w:val="0"/>
          <w:sz w:val="24"/>
          <w:szCs w:val="24"/>
          <w:lang w:val="en-US"/>
        </w:rPr>
        <w:t xml:space="preserve"> guide to version control in DevOps</w:t>
      </w:r>
      <w:r w:rsidRPr="6360F637" w:rsidR="632DB0FD">
        <w:rPr>
          <w:rFonts w:ascii="Aptos" w:hAnsi="Aptos" w:eastAsia="Aptos" w:cs="Aptos"/>
          <w:noProof w:val="0"/>
          <w:sz w:val="24"/>
          <w:szCs w:val="24"/>
          <w:lang w:val="en-US"/>
        </w:rPr>
        <w:t xml:space="preserve"> is a useful starting point for understanding VCS, as it provides a clear introduction</w:t>
      </w:r>
      <w:r w:rsidRPr="6360F637" w:rsidR="1C09A114">
        <w:rPr>
          <w:rFonts w:ascii="Aptos" w:hAnsi="Aptos" w:eastAsia="Aptos" w:cs="Aptos"/>
          <w:noProof w:val="0"/>
          <w:sz w:val="24"/>
          <w:szCs w:val="24"/>
          <w:lang w:val="en-US"/>
        </w:rPr>
        <w:t xml:space="preserve"> to VCS itself</w:t>
      </w:r>
      <w:r w:rsidRPr="6360F637" w:rsidR="632DB0FD">
        <w:rPr>
          <w:rFonts w:ascii="Aptos" w:hAnsi="Aptos" w:eastAsia="Aptos" w:cs="Aptos"/>
          <w:noProof w:val="0"/>
          <w:sz w:val="24"/>
          <w:szCs w:val="24"/>
          <w:lang w:val="en-US"/>
        </w:rPr>
        <w:t xml:space="preserve"> </w:t>
      </w:r>
      <w:r w:rsidRPr="6360F637" w:rsidR="632DB0FD">
        <w:rPr>
          <w:rFonts w:ascii="Aptos" w:hAnsi="Aptos" w:eastAsia="Aptos" w:cs="Aptos"/>
          <w:noProof w:val="0"/>
          <w:sz w:val="24"/>
          <w:szCs w:val="24"/>
          <w:lang w:val="en-US"/>
        </w:rPr>
        <w:t xml:space="preserve">and </w:t>
      </w:r>
      <w:r w:rsidRPr="6360F637" w:rsidR="1D26BD2A">
        <w:rPr>
          <w:rFonts w:ascii="Aptos" w:hAnsi="Aptos" w:eastAsia="Aptos" w:cs="Aptos"/>
          <w:noProof w:val="0"/>
          <w:sz w:val="24"/>
          <w:szCs w:val="24"/>
          <w:lang w:val="en-US"/>
        </w:rPr>
        <w:t xml:space="preserve">a </w:t>
      </w:r>
      <w:r w:rsidRPr="6360F637" w:rsidR="632DB0FD">
        <w:rPr>
          <w:rFonts w:ascii="Aptos" w:hAnsi="Aptos" w:eastAsia="Aptos" w:cs="Aptos"/>
          <w:noProof w:val="0"/>
          <w:sz w:val="24"/>
          <w:szCs w:val="24"/>
          <w:lang w:val="en-US"/>
        </w:rPr>
        <w:t>summary of key concepts. Within that overview are several important</w:t>
      </w:r>
      <w:r w:rsidRPr="6360F637" w:rsidR="32641B4E">
        <w:rPr>
          <w:rFonts w:ascii="Aptos" w:hAnsi="Aptos" w:eastAsia="Aptos" w:cs="Aptos"/>
          <w:noProof w:val="0"/>
          <w:sz w:val="24"/>
          <w:szCs w:val="24"/>
          <w:lang w:val="en-US"/>
        </w:rPr>
        <w:t xml:space="preserve"> basic</w:t>
      </w:r>
      <w:r w:rsidRPr="6360F637" w:rsidR="632DB0FD">
        <w:rPr>
          <w:rFonts w:ascii="Aptos" w:hAnsi="Aptos" w:eastAsia="Aptos" w:cs="Aptos"/>
          <w:noProof w:val="0"/>
          <w:sz w:val="24"/>
          <w:szCs w:val="24"/>
          <w:lang w:val="en-US"/>
        </w:rPr>
        <w:t xml:space="preserve"> guidelines, such as using clear commit messages, following good branch</w:t>
      </w:r>
      <w:r w:rsidRPr="6360F637" w:rsidR="6E43E44B">
        <w:rPr>
          <w:rFonts w:ascii="Aptos" w:hAnsi="Aptos" w:eastAsia="Aptos" w:cs="Aptos"/>
          <w:noProof w:val="0"/>
          <w:sz w:val="24"/>
          <w:szCs w:val="24"/>
          <w:lang w:val="en-US"/>
        </w:rPr>
        <w:t xml:space="preserve"> </w:t>
      </w:r>
      <w:r w:rsidRPr="6360F637" w:rsidR="632DB0FD">
        <w:rPr>
          <w:rFonts w:ascii="Aptos" w:hAnsi="Aptos" w:eastAsia="Aptos" w:cs="Aptos"/>
          <w:noProof w:val="0"/>
          <w:sz w:val="24"/>
          <w:szCs w:val="24"/>
          <w:lang w:val="en-US"/>
        </w:rPr>
        <w:t xml:space="preserve">merging practices, and </w:t>
      </w:r>
      <w:r w:rsidRPr="6360F637" w:rsidR="632DB0FD">
        <w:rPr>
          <w:rFonts w:ascii="Aptos" w:hAnsi="Aptos" w:eastAsia="Aptos" w:cs="Aptos"/>
          <w:noProof w:val="0"/>
          <w:sz w:val="24"/>
          <w:szCs w:val="24"/>
          <w:lang w:val="en-US"/>
        </w:rPr>
        <w:t>maintaining</w:t>
      </w:r>
      <w:r w:rsidRPr="6360F637" w:rsidR="632DB0FD">
        <w:rPr>
          <w:rFonts w:ascii="Aptos" w:hAnsi="Aptos" w:eastAsia="Aptos" w:cs="Aptos"/>
          <w:noProof w:val="0"/>
          <w:sz w:val="24"/>
          <w:szCs w:val="24"/>
          <w:lang w:val="en-US"/>
        </w:rPr>
        <w:t xml:space="preserve"> clean, readable code.</w:t>
      </w:r>
    </w:p>
    <w:p w:rsidR="632DB0FD" w:rsidP="6360F637" w:rsidRDefault="632DB0FD" w14:paraId="677DA933" w14:textId="52C7B847">
      <w:pPr>
        <w:spacing w:before="240" w:beforeAutospacing="off" w:after="240" w:afterAutospacing="off"/>
        <w:rPr>
          <w:rFonts w:ascii="Aptos" w:hAnsi="Aptos" w:eastAsia="Aptos" w:cs="Aptos"/>
          <w:noProof w:val="0"/>
          <w:sz w:val="24"/>
          <w:szCs w:val="24"/>
          <w:lang w:val="en-US"/>
        </w:rPr>
      </w:pPr>
      <w:r w:rsidRPr="6360F637" w:rsidR="632DB0FD">
        <w:rPr>
          <w:rFonts w:ascii="Aptos" w:hAnsi="Aptos" w:eastAsia="Aptos" w:cs="Aptos"/>
          <w:i w:val="1"/>
          <w:iCs w:val="1"/>
          <w:noProof w:val="0"/>
          <w:sz w:val="24"/>
          <w:szCs w:val="24"/>
          <w:lang w:val="en-US"/>
        </w:rPr>
        <w:t>Harness’ DevOps Academy</w:t>
      </w:r>
      <w:r w:rsidRPr="6360F637" w:rsidR="632DB0FD">
        <w:rPr>
          <w:rFonts w:ascii="Aptos" w:hAnsi="Aptos" w:eastAsia="Aptos" w:cs="Aptos"/>
          <w:noProof w:val="0"/>
          <w:sz w:val="24"/>
          <w:szCs w:val="24"/>
          <w:lang w:val="en-US"/>
        </w:rPr>
        <w:t xml:space="preserve"> </w:t>
      </w:r>
      <w:r w:rsidRPr="6360F637" w:rsidR="632DB0FD">
        <w:rPr>
          <w:rFonts w:ascii="Aptos" w:hAnsi="Aptos" w:eastAsia="Aptos" w:cs="Aptos"/>
          <w:noProof w:val="0"/>
          <w:sz w:val="24"/>
          <w:szCs w:val="24"/>
          <w:lang w:val="en-US"/>
        </w:rPr>
        <w:t xml:space="preserve">highlights </w:t>
      </w:r>
      <w:r w:rsidRPr="6360F637" w:rsidR="632DB0FD">
        <w:rPr>
          <w:rFonts w:ascii="Aptos" w:hAnsi="Aptos" w:eastAsia="Aptos" w:cs="Aptos"/>
          <w:noProof w:val="0"/>
          <w:sz w:val="24"/>
          <w:szCs w:val="24"/>
          <w:lang w:val="en-US"/>
        </w:rPr>
        <w:t>maintaining</w:t>
      </w:r>
      <w:r w:rsidRPr="6360F637" w:rsidR="632DB0FD">
        <w:rPr>
          <w:rFonts w:ascii="Aptos" w:hAnsi="Aptos" w:eastAsia="Aptos" w:cs="Aptos"/>
          <w:noProof w:val="0"/>
          <w:sz w:val="24"/>
          <w:szCs w:val="24"/>
          <w:lang w:val="en-US"/>
        </w:rPr>
        <w:t xml:space="preserve"> a central repository as the “source of truth,” or master version of the code in the case of conflicts, as well as ensuring teams are disciplined in their commit, branching, and merging processes to preserve overall code quality and team cohesion. The article </w:t>
      </w:r>
      <w:r w:rsidRPr="6360F637" w:rsidR="7C041B18">
        <w:rPr>
          <w:rFonts w:ascii="Aptos" w:hAnsi="Aptos" w:eastAsia="Aptos" w:cs="Aptos"/>
          <w:noProof w:val="0"/>
          <w:sz w:val="24"/>
          <w:szCs w:val="24"/>
          <w:lang w:val="en-US"/>
        </w:rPr>
        <w:t>also points out important</w:t>
      </w:r>
      <w:r w:rsidRPr="6360F637" w:rsidR="632DB0FD">
        <w:rPr>
          <w:rFonts w:ascii="Aptos" w:hAnsi="Aptos" w:eastAsia="Aptos" w:cs="Aptos"/>
          <w:noProof w:val="0"/>
          <w:sz w:val="24"/>
          <w:szCs w:val="24"/>
          <w:lang w:val="en-US"/>
        </w:rPr>
        <w:t xml:space="preserve"> ideas such as</w:t>
      </w:r>
      <w:r w:rsidRPr="6360F637" w:rsidR="19DB4A27">
        <w:rPr>
          <w:rFonts w:ascii="Aptos" w:hAnsi="Aptos" w:eastAsia="Aptos" w:cs="Aptos"/>
          <w:noProof w:val="0"/>
          <w:sz w:val="24"/>
          <w:szCs w:val="24"/>
          <w:lang w:val="en-US"/>
        </w:rPr>
        <w:t xml:space="preserve"> the </w:t>
      </w:r>
      <w:r w:rsidRPr="6360F637" w:rsidR="5BE231CC">
        <w:rPr>
          <w:rFonts w:ascii="Aptos" w:hAnsi="Aptos" w:eastAsia="Aptos" w:cs="Aptos"/>
          <w:noProof w:val="0"/>
          <w:sz w:val="24"/>
          <w:szCs w:val="24"/>
          <w:lang w:val="en-US"/>
        </w:rPr>
        <w:t>tried-and-true</w:t>
      </w:r>
      <w:r w:rsidRPr="6360F637" w:rsidR="19DB4A27">
        <w:rPr>
          <w:rFonts w:ascii="Aptos" w:hAnsi="Aptos" w:eastAsia="Aptos" w:cs="Aptos"/>
          <w:noProof w:val="0"/>
          <w:sz w:val="24"/>
          <w:szCs w:val="24"/>
          <w:lang w:val="en-US"/>
        </w:rPr>
        <w:t xml:space="preserve"> idea of</w:t>
      </w:r>
      <w:r w:rsidRPr="6360F637" w:rsidR="632DB0FD">
        <w:rPr>
          <w:rFonts w:ascii="Aptos" w:hAnsi="Aptos" w:eastAsia="Aptos" w:cs="Aptos"/>
          <w:noProof w:val="0"/>
          <w:sz w:val="24"/>
          <w:szCs w:val="24"/>
          <w:lang w:val="en-US"/>
        </w:rPr>
        <w:t xml:space="preserve"> “commit early, commit often,” clear commit messages, and a consistent branching strategy as ways to improve collaboration and reduce technical debt caused by repeated or conflicting work. It also draws attention to the importance of documentation, automation, and security practices in strengthening the overall workflow.</w:t>
      </w:r>
    </w:p>
    <w:p w:rsidR="632DB0FD" w:rsidP="6360F637" w:rsidRDefault="632DB0FD" w14:paraId="754B56EF" w14:textId="35D373AE">
      <w:pPr>
        <w:spacing w:before="240" w:beforeAutospacing="off" w:after="240" w:afterAutospacing="off"/>
        <w:rPr>
          <w:rFonts w:ascii="Aptos" w:hAnsi="Aptos" w:eastAsia="Aptos" w:cs="Aptos"/>
          <w:noProof w:val="0"/>
          <w:sz w:val="24"/>
          <w:szCs w:val="24"/>
          <w:lang w:val="en-US"/>
        </w:rPr>
      </w:pPr>
      <w:r w:rsidRPr="6360F637" w:rsidR="632DB0FD">
        <w:rPr>
          <w:rFonts w:ascii="Aptos" w:hAnsi="Aptos" w:eastAsia="Aptos" w:cs="Aptos"/>
          <w:i w:val="1"/>
          <w:iCs w:val="1"/>
          <w:noProof w:val="0"/>
          <w:sz w:val="24"/>
          <w:szCs w:val="24"/>
          <w:lang w:val="en-US"/>
        </w:rPr>
        <w:t xml:space="preserve">The DevOps Training Institute </w:t>
      </w:r>
      <w:r w:rsidRPr="6360F637" w:rsidR="632DB0FD">
        <w:rPr>
          <w:rFonts w:ascii="Aptos" w:hAnsi="Aptos" w:eastAsia="Aptos" w:cs="Aptos"/>
          <w:noProof w:val="0"/>
          <w:sz w:val="24"/>
          <w:szCs w:val="24"/>
          <w:lang w:val="en-US"/>
        </w:rPr>
        <w:t xml:space="preserve">offers a detailed list of best practices for VCS, overlapping in many ways with the Harness article. These shared ideas include enforcing code reviews through pull or merge requests, keeping commits small and frequent, and using clear comments in both code and commit messages. The article goes further by highlighting </w:t>
      </w:r>
      <w:r w:rsidRPr="6360F637" w:rsidR="632DB0FD">
        <w:rPr>
          <w:rFonts w:ascii="Aptos" w:hAnsi="Aptos" w:eastAsia="Aptos" w:cs="Aptos"/>
          <w:noProof w:val="0"/>
          <w:sz w:val="24"/>
          <w:szCs w:val="24"/>
          <w:lang w:val="en-US"/>
        </w:rPr>
        <w:t>additional</w:t>
      </w:r>
      <w:r w:rsidRPr="6360F637" w:rsidR="632DB0FD">
        <w:rPr>
          <w:rFonts w:ascii="Aptos" w:hAnsi="Aptos" w:eastAsia="Aptos" w:cs="Aptos"/>
          <w:noProof w:val="0"/>
          <w:sz w:val="24"/>
          <w:szCs w:val="24"/>
          <w:lang w:val="en-US"/>
        </w:rPr>
        <w:t xml:space="preserve"> practices such as feature flags (which allow new features to be disabled until fully implemented), pre-commit hooks for code checking before commits are </w:t>
      </w:r>
      <w:r w:rsidRPr="6360F637" w:rsidR="632DB0FD">
        <w:rPr>
          <w:rFonts w:ascii="Aptos" w:hAnsi="Aptos" w:eastAsia="Aptos" w:cs="Aptos"/>
          <w:noProof w:val="0"/>
          <w:sz w:val="24"/>
          <w:szCs w:val="24"/>
          <w:lang w:val="en-US"/>
        </w:rPr>
        <w:t>finalized</w:t>
      </w:r>
      <w:r w:rsidRPr="6360F637" w:rsidR="632DB0FD">
        <w:rPr>
          <w:rFonts w:ascii="Aptos" w:hAnsi="Aptos" w:eastAsia="Aptos" w:cs="Aptos"/>
          <w:noProof w:val="0"/>
          <w:sz w:val="24"/>
          <w:szCs w:val="24"/>
          <w:lang w:val="en-US"/>
        </w:rPr>
        <w:t xml:space="preserve">, removing inactive or “stale” branches, and enforcing least-privilege access control. These additions build upon the foundation of standard version control practices and are especially useful for more </w:t>
      </w:r>
      <w:r w:rsidRPr="6360F637" w:rsidR="69DF72FE">
        <w:rPr>
          <w:rFonts w:ascii="Aptos" w:hAnsi="Aptos" w:eastAsia="Aptos" w:cs="Aptos"/>
          <w:noProof w:val="0"/>
          <w:sz w:val="24"/>
          <w:szCs w:val="24"/>
          <w:lang w:val="en-US"/>
        </w:rPr>
        <w:t>developed and mature</w:t>
      </w:r>
      <w:r w:rsidRPr="6360F637" w:rsidR="632DB0FD">
        <w:rPr>
          <w:rFonts w:ascii="Aptos" w:hAnsi="Aptos" w:eastAsia="Aptos" w:cs="Aptos"/>
          <w:noProof w:val="0"/>
          <w:sz w:val="24"/>
          <w:szCs w:val="24"/>
          <w:lang w:val="en-US"/>
        </w:rPr>
        <w:t xml:space="preserve"> </w:t>
      </w:r>
      <w:r w:rsidRPr="6360F637" w:rsidR="632DB0FD">
        <w:rPr>
          <w:rFonts w:ascii="Aptos" w:hAnsi="Aptos" w:eastAsia="Aptos" w:cs="Aptos"/>
          <w:noProof w:val="0"/>
          <w:sz w:val="24"/>
          <w:szCs w:val="24"/>
          <w:lang w:val="en-US"/>
        </w:rPr>
        <w:t>DevOps environments.</w:t>
      </w:r>
    </w:p>
    <w:p w:rsidR="632DB0FD" w:rsidP="6360F637" w:rsidRDefault="632DB0FD" w14:paraId="320F5B4B" w14:textId="1E579197">
      <w:pPr>
        <w:spacing w:before="240" w:beforeAutospacing="off" w:after="240" w:afterAutospacing="off"/>
        <w:rPr>
          <w:rFonts w:ascii="Aptos" w:hAnsi="Aptos" w:eastAsia="Aptos" w:cs="Aptos"/>
          <w:noProof w:val="0"/>
          <w:sz w:val="24"/>
          <w:szCs w:val="24"/>
          <w:lang w:val="en-US"/>
        </w:rPr>
      </w:pPr>
      <w:r w:rsidRPr="6360F637" w:rsidR="632DB0FD">
        <w:rPr>
          <w:rFonts w:ascii="Aptos" w:hAnsi="Aptos" w:eastAsia="Aptos" w:cs="Aptos"/>
          <w:noProof w:val="0"/>
          <w:sz w:val="24"/>
          <w:szCs w:val="24"/>
          <w:lang w:val="en-US"/>
        </w:rPr>
        <w:t>Across these sources, there is a</w:t>
      </w:r>
      <w:r w:rsidRPr="6360F637" w:rsidR="5B18EF98">
        <w:rPr>
          <w:rFonts w:ascii="Aptos" w:hAnsi="Aptos" w:eastAsia="Aptos" w:cs="Aptos"/>
          <w:noProof w:val="0"/>
          <w:sz w:val="24"/>
          <w:szCs w:val="24"/>
          <w:lang w:val="en-US"/>
        </w:rPr>
        <w:t>n agreement</w:t>
      </w:r>
      <w:r w:rsidRPr="6360F637" w:rsidR="632DB0FD">
        <w:rPr>
          <w:rFonts w:ascii="Aptos" w:hAnsi="Aptos" w:eastAsia="Aptos" w:cs="Aptos"/>
          <w:noProof w:val="0"/>
          <w:sz w:val="24"/>
          <w:szCs w:val="24"/>
          <w:lang w:val="en-US"/>
        </w:rPr>
        <w:t xml:space="preserve"> on several core guidelines</w:t>
      </w:r>
      <w:r w:rsidRPr="6360F637" w:rsidR="4C0AC9F9">
        <w:rPr>
          <w:rFonts w:ascii="Aptos" w:hAnsi="Aptos" w:eastAsia="Aptos" w:cs="Aptos"/>
          <w:noProof w:val="0"/>
          <w:sz w:val="24"/>
          <w:szCs w:val="24"/>
          <w:lang w:val="en-US"/>
        </w:rPr>
        <w:t xml:space="preserve"> for any good VCS:</w:t>
      </w:r>
      <w:r w:rsidRPr="6360F637" w:rsidR="632DB0FD">
        <w:rPr>
          <w:rFonts w:ascii="Aptos" w:hAnsi="Aptos" w:eastAsia="Aptos" w:cs="Aptos"/>
          <w:noProof w:val="0"/>
          <w:sz w:val="24"/>
          <w:szCs w:val="24"/>
          <w:lang w:val="en-US"/>
        </w:rPr>
        <w:t xml:space="preserve"> maintaining small and frequent commits with clear notation, using clean branching practices that support parallel development, enforcing code review through pull or merge requests, and integrating version control with CI/CD pipelines to ensure code quality and stability. </w:t>
      </w:r>
      <w:r w:rsidRPr="6360F637" w:rsidR="40E1477A">
        <w:rPr>
          <w:rFonts w:ascii="Aptos" w:hAnsi="Aptos" w:eastAsia="Aptos" w:cs="Aptos"/>
          <w:noProof w:val="0"/>
          <w:sz w:val="24"/>
          <w:szCs w:val="24"/>
          <w:lang w:val="en-US"/>
        </w:rPr>
        <w:t>I would recommend</w:t>
      </w:r>
      <w:r w:rsidRPr="6360F637" w:rsidR="632DB0FD">
        <w:rPr>
          <w:rFonts w:ascii="Aptos" w:hAnsi="Aptos" w:eastAsia="Aptos" w:cs="Aptos"/>
          <w:noProof w:val="0"/>
          <w:sz w:val="24"/>
          <w:szCs w:val="24"/>
          <w:lang w:val="en-US"/>
        </w:rPr>
        <w:t xml:space="preserve"> the following practices </w:t>
      </w:r>
      <w:r w:rsidRPr="6360F637" w:rsidR="679D45B0">
        <w:rPr>
          <w:rFonts w:ascii="Aptos" w:hAnsi="Aptos" w:eastAsia="Aptos" w:cs="Aptos"/>
          <w:noProof w:val="0"/>
          <w:sz w:val="24"/>
          <w:szCs w:val="24"/>
          <w:lang w:val="en-US"/>
        </w:rPr>
        <w:t>as</w:t>
      </w:r>
      <w:r w:rsidRPr="6360F637" w:rsidR="632DB0FD">
        <w:rPr>
          <w:rFonts w:ascii="Aptos" w:hAnsi="Aptos" w:eastAsia="Aptos" w:cs="Aptos"/>
          <w:noProof w:val="0"/>
          <w:sz w:val="24"/>
          <w:szCs w:val="24"/>
          <w:lang w:val="en-US"/>
        </w:rPr>
        <w:t xml:space="preserve"> </w:t>
      </w:r>
      <w:r w:rsidRPr="6360F637" w:rsidR="632DB0FD">
        <w:rPr>
          <w:rFonts w:ascii="Aptos" w:hAnsi="Aptos" w:eastAsia="Aptos" w:cs="Aptos"/>
          <w:noProof w:val="0"/>
          <w:sz w:val="24"/>
          <w:szCs w:val="24"/>
          <w:lang w:val="en-US"/>
        </w:rPr>
        <w:t xml:space="preserve">a strong baseline for organizations developing their </w:t>
      </w:r>
      <w:r w:rsidRPr="6360F637" w:rsidR="5DA7B299">
        <w:rPr>
          <w:rFonts w:ascii="Aptos" w:hAnsi="Aptos" w:eastAsia="Aptos" w:cs="Aptos"/>
          <w:noProof w:val="0"/>
          <w:sz w:val="24"/>
          <w:szCs w:val="24"/>
          <w:lang w:val="en-US"/>
        </w:rPr>
        <w:t xml:space="preserve">own </w:t>
      </w:r>
      <w:r w:rsidRPr="6360F637" w:rsidR="632DB0FD">
        <w:rPr>
          <w:rFonts w:ascii="Aptos" w:hAnsi="Aptos" w:eastAsia="Aptos" w:cs="Aptos"/>
          <w:noProof w:val="0"/>
          <w:sz w:val="24"/>
          <w:szCs w:val="24"/>
          <w:lang w:val="en-US"/>
        </w:rPr>
        <w:t>version control guidelines</w:t>
      </w:r>
      <w:r w:rsidRPr="6360F637" w:rsidR="1CF9C907">
        <w:rPr>
          <w:rFonts w:ascii="Aptos" w:hAnsi="Aptos" w:eastAsia="Aptos" w:cs="Aptos"/>
          <w:noProof w:val="0"/>
          <w:sz w:val="24"/>
          <w:szCs w:val="24"/>
          <w:lang w:val="en-US"/>
        </w:rPr>
        <w:t xml:space="preserve"> based on my research</w:t>
      </w:r>
      <w:r w:rsidRPr="6360F637" w:rsidR="632DB0FD">
        <w:rPr>
          <w:rFonts w:ascii="Aptos" w:hAnsi="Aptos" w:eastAsia="Aptos" w:cs="Aptos"/>
          <w:noProof w:val="0"/>
          <w:sz w:val="24"/>
          <w:szCs w:val="24"/>
          <w:lang w:val="en-US"/>
        </w:rPr>
        <w:t>:</w:t>
      </w:r>
    </w:p>
    <w:p w:rsidR="54FB717F" w:rsidP="6360F637" w:rsidRDefault="54FB717F" w14:paraId="558D36B6" w14:textId="0025B9FB">
      <w:pPr>
        <w:pStyle w:val="ListParagraph"/>
        <w:numPr>
          <w:ilvl w:val="0"/>
          <w:numId w:val="1"/>
        </w:numPr>
        <w:rPr>
          <w:noProof w:val="0"/>
          <w:lang w:val="en-US"/>
        </w:rPr>
      </w:pPr>
      <w:r w:rsidRPr="6360F637" w:rsidR="54FB717F">
        <w:rPr>
          <w:noProof w:val="0"/>
          <w:lang w:val="en-US"/>
        </w:rPr>
        <w:t xml:space="preserve">“Commit Early, Commit Often” - Frequent, small </w:t>
      </w:r>
      <w:bookmarkStart w:name="_Int_7WyrAZzn" w:id="176687544"/>
      <w:r w:rsidRPr="6360F637" w:rsidR="023E71B5">
        <w:rPr>
          <w:noProof w:val="0"/>
          <w:lang w:val="en-US"/>
        </w:rPr>
        <w:t>scope commits</w:t>
      </w:r>
      <w:bookmarkEnd w:id="176687544"/>
      <w:r w:rsidRPr="6360F637" w:rsidR="54FB717F">
        <w:rPr>
          <w:noProof w:val="0"/>
          <w:lang w:val="en-US"/>
        </w:rPr>
        <w:t xml:space="preserve"> </w:t>
      </w:r>
      <w:r w:rsidRPr="6360F637" w:rsidR="3C6F5EA2">
        <w:rPr>
          <w:noProof w:val="0"/>
          <w:lang w:val="en-US"/>
        </w:rPr>
        <w:t>to improve</w:t>
      </w:r>
      <w:r w:rsidRPr="6360F637" w:rsidR="54FB717F">
        <w:rPr>
          <w:noProof w:val="0"/>
          <w:lang w:val="en-US"/>
        </w:rPr>
        <w:t xml:space="preserve"> traceability of code changes and allows for better debugging and rollbacks if needed.</w:t>
      </w:r>
    </w:p>
    <w:p w:rsidR="54FB717F" w:rsidP="6360F637" w:rsidRDefault="54FB717F" w14:paraId="5A744B13" w14:textId="10037F31">
      <w:pPr>
        <w:pStyle w:val="ListParagraph"/>
        <w:numPr>
          <w:ilvl w:val="0"/>
          <w:numId w:val="1"/>
        </w:numPr>
        <w:rPr>
          <w:noProof w:val="0"/>
          <w:lang w:val="en-US"/>
        </w:rPr>
      </w:pPr>
      <w:r w:rsidRPr="6360F637" w:rsidR="54FB717F">
        <w:rPr>
          <w:noProof w:val="0"/>
          <w:lang w:val="en-US"/>
        </w:rPr>
        <w:t xml:space="preserve">Descriptive Commit Messages – Clear notation of commits is as essential as clear notes in code, allowing teams to review work and prevent human error and repeated work from </w:t>
      </w:r>
      <w:r w:rsidRPr="6360F637" w:rsidR="1DE568CD">
        <w:rPr>
          <w:noProof w:val="0"/>
          <w:lang w:val="en-US"/>
        </w:rPr>
        <w:t>changes not being properly documented.</w:t>
      </w:r>
    </w:p>
    <w:p w:rsidR="040491B7" w:rsidP="6360F637" w:rsidRDefault="040491B7" w14:paraId="44C0E525" w14:textId="43570307">
      <w:pPr>
        <w:pStyle w:val="ListParagraph"/>
        <w:numPr>
          <w:ilvl w:val="0"/>
          <w:numId w:val="1"/>
        </w:numPr>
        <w:rPr>
          <w:noProof w:val="0"/>
          <w:lang w:val="en-US"/>
        </w:rPr>
      </w:pPr>
      <w:r w:rsidRPr="6360F637" w:rsidR="040491B7">
        <w:rPr>
          <w:noProof w:val="0"/>
          <w:lang w:val="en-US"/>
        </w:rPr>
        <w:t xml:space="preserve">Enforce Code Reviews – Mandatory peer review through pull requests enhances code </w:t>
      </w:r>
      <w:r w:rsidRPr="6360F637" w:rsidR="040491B7">
        <w:rPr>
          <w:noProof w:val="0"/>
          <w:lang w:val="en-US"/>
        </w:rPr>
        <w:t>quality</w:t>
      </w:r>
      <w:r w:rsidRPr="6360F637" w:rsidR="040491B7">
        <w:rPr>
          <w:noProof w:val="0"/>
          <w:lang w:val="en-US"/>
        </w:rPr>
        <w:t xml:space="preserve"> and knowledge sharing within teams.</w:t>
      </w:r>
    </w:p>
    <w:p w:rsidR="040491B7" w:rsidP="6360F637" w:rsidRDefault="040491B7" w14:paraId="49A111C9" w14:textId="65BFA38C">
      <w:pPr>
        <w:pStyle w:val="ListParagraph"/>
        <w:numPr>
          <w:ilvl w:val="0"/>
          <w:numId w:val="1"/>
        </w:numPr>
        <w:rPr>
          <w:noProof w:val="0"/>
          <w:lang w:val="en-US"/>
        </w:rPr>
      </w:pPr>
      <w:r w:rsidRPr="6360F637" w:rsidR="040491B7">
        <w:rPr>
          <w:noProof w:val="0"/>
          <w:lang w:val="en-US"/>
        </w:rPr>
        <w:t>Adopt a Consistent Branching Strategy – Structured branching of code when working collaboratively allows for parallel work without disturbing the main codebase until features are more stable and complete.</w:t>
      </w:r>
    </w:p>
    <w:p w:rsidR="39F637AB" w:rsidP="6360F637" w:rsidRDefault="39F637AB" w14:paraId="15B3AE75" w14:textId="5512851C">
      <w:pPr>
        <w:pStyle w:val="ListParagraph"/>
        <w:numPr>
          <w:ilvl w:val="0"/>
          <w:numId w:val="1"/>
        </w:numPr>
        <w:rPr>
          <w:noProof w:val="0"/>
          <w:lang w:val="en-US"/>
        </w:rPr>
      </w:pPr>
      <w:r w:rsidRPr="6360F637" w:rsidR="39F637AB">
        <w:rPr>
          <w:noProof w:val="0"/>
          <w:lang w:val="en-US"/>
        </w:rPr>
        <w:t>Integrating</w:t>
      </w:r>
      <w:r w:rsidRPr="6360F637" w:rsidR="040491B7">
        <w:rPr>
          <w:noProof w:val="0"/>
          <w:lang w:val="en-US"/>
        </w:rPr>
        <w:t xml:space="preserve"> with CI/CD and Security Tools – Embedding version control practices in the automation pipeline allows for better detection of problems and helps align the development and deployment processes.</w:t>
      </w:r>
    </w:p>
    <w:p w:rsidR="31A54EB5" w:rsidP="6360F637" w:rsidRDefault="31A54EB5" w14:paraId="7C6F5F10" w14:textId="39421CEC">
      <w:pPr>
        <w:pStyle w:val="Normal"/>
        <w:ind w:left="0"/>
        <w:rPr>
          <w:rFonts w:ascii="Aptos" w:hAnsi="Aptos" w:eastAsia="Aptos" w:cs="Aptos"/>
          <w:noProof w:val="0"/>
          <w:sz w:val="24"/>
          <w:szCs w:val="24"/>
          <w:lang w:val="en-US"/>
        </w:rPr>
      </w:pPr>
      <w:r w:rsidRPr="6360F637" w:rsidR="31A54EB5">
        <w:rPr>
          <w:rFonts w:ascii="Aptos" w:hAnsi="Aptos" w:eastAsia="Aptos" w:cs="Aptos"/>
          <w:noProof w:val="0"/>
          <w:sz w:val="24"/>
          <w:szCs w:val="24"/>
          <w:lang w:val="en-US"/>
        </w:rPr>
        <w:t xml:space="preserve">By following these core guidelines, teams </w:t>
      </w:r>
      <w:r w:rsidRPr="6360F637" w:rsidR="5FAF6B6C">
        <w:rPr>
          <w:rFonts w:ascii="Aptos" w:hAnsi="Aptos" w:eastAsia="Aptos" w:cs="Aptos"/>
          <w:noProof w:val="0"/>
          <w:sz w:val="24"/>
          <w:szCs w:val="24"/>
          <w:lang w:val="en-US"/>
        </w:rPr>
        <w:t xml:space="preserve">of any </w:t>
      </w:r>
      <w:r w:rsidRPr="6360F637" w:rsidR="31A54EB5">
        <w:rPr>
          <w:rFonts w:ascii="Aptos" w:hAnsi="Aptos" w:eastAsia="Aptos" w:cs="Aptos"/>
          <w:noProof w:val="0"/>
          <w:sz w:val="24"/>
          <w:szCs w:val="24"/>
          <w:lang w:val="en-US"/>
        </w:rPr>
        <w:t xml:space="preserve">size and maturity level can address both technical and collaborative challenges in software development. Strong version control practices </w:t>
      </w:r>
      <w:r w:rsidRPr="6360F637" w:rsidR="07D507DF">
        <w:rPr>
          <w:rFonts w:ascii="Aptos" w:hAnsi="Aptos" w:eastAsia="Aptos" w:cs="Aptos"/>
          <w:noProof w:val="0"/>
          <w:sz w:val="24"/>
          <w:szCs w:val="24"/>
          <w:lang w:val="en-US"/>
        </w:rPr>
        <w:t>lead</w:t>
      </w:r>
      <w:r w:rsidRPr="6360F637" w:rsidR="31A54EB5">
        <w:rPr>
          <w:rFonts w:ascii="Aptos" w:hAnsi="Aptos" w:eastAsia="Aptos" w:cs="Aptos"/>
          <w:noProof w:val="0"/>
          <w:sz w:val="24"/>
          <w:szCs w:val="24"/>
          <w:lang w:val="en-US"/>
        </w:rPr>
        <w:t xml:space="preserve"> to higher-quality code, improved teamwork, and more reliable delivery of software products</w:t>
      </w:r>
      <w:r w:rsidRPr="6360F637" w:rsidR="36D6D813">
        <w:rPr>
          <w:rFonts w:ascii="Aptos" w:hAnsi="Aptos" w:eastAsia="Aptos" w:cs="Aptos"/>
          <w:noProof w:val="0"/>
          <w:sz w:val="24"/>
          <w:szCs w:val="24"/>
          <w:lang w:val="en-US"/>
        </w:rPr>
        <w:t>, all core principles that make DevOps an essential piece of modern software development.</w:t>
      </w:r>
    </w:p>
    <w:p w:rsidR="6360F637" w:rsidP="6360F637" w:rsidRDefault="6360F637" w14:paraId="45D0EE72" w14:textId="6BBAC6DF">
      <w:pPr>
        <w:pStyle w:val="Normal"/>
        <w:ind w:left="0"/>
        <w:rPr>
          <w:rFonts w:ascii="Aptos" w:hAnsi="Aptos" w:eastAsia="Aptos" w:cs="Aptos"/>
          <w:noProof w:val="0"/>
          <w:sz w:val="24"/>
          <w:szCs w:val="24"/>
          <w:lang w:val="en-US"/>
        </w:rPr>
      </w:pPr>
    </w:p>
    <w:p w:rsidR="4AF33597" w:rsidP="6360F637" w:rsidRDefault="4AF33597" w14:paraId="08DF27E1" w14:textId="0E74CA95">
      <w:pPr>
        <w:pStyle w:val="Normal"/>
        <w:ind w:left="0"/>
        <w:rPr>
          <w:i w:val="1"/>
          <w:iCs w:val="1"/>
          <w:noProof w:val="0"/>
          <w:lang w:val="en-US"/>
        </w:rPr>
      </w:pPr>
      <w:r w:rsidRPr="6360F637" w:rsidR="4AF33597">
        <w:rPr>
          <w:i w:val="1"/>
          <w:iCs w:val="1"/>
          <w:noProof w:val="0"/>
          <w:lang w:val="en-US"/>
        </w:rPr>
        <w:t>References:</w:t>
      </w:r>
    </w:p>
    <w:p w:rsidR="4AF33597" w:rsidP="6360F637" w:rsidRDefault="4AF33597" w14:paraId="16E78C23" w14:textId="7D50A3A5">
      <w:pPr>
        <w:pStyle w:val="Normal"/>
        <w:ind w:left="0"/>
      </w:pPr>
      <w:r w:rsidRPr="6360F637" w:rsidR="4AF33597">
        <w:rPr>
          <w:rFonts w:ascii="Aptos" w:hAnsi="Aptos" w:eastAsia="Aptos" w:cs="Aptos"/>
          <w:noProof w:val="0"/>
          <w:sz w:val="24"/>
          <w:szCs w:val="24"/>
          <w:lang w:val="en-US"/>
        </w:rPr>
        <w:t>ChatGPT. (2026). Used for APA Reference Generation. OpenAI platform.</w:t>
      </w:r>
    </w:p>
    <w:p w:rsidR="4AF33597" w:rsidP="6360F637" w:rsidRDefault="4AF33597" w14:paraId="0A3924C1" w14:textId="3A844CBC">
      <w:pPr>
        <w:pStyle w:val="Normal"/>
        <w:ind w:left="0"/>
      </w:pPr>
      <w:r w:rsidRPr="6360F637" w:rsidR="4AF33597">
        <w:rPr>
          <w:rFonts w:ascii="Aptos" w:hAnsi="Aptos" w:eastAsia="Aptos" w:cs="Aptos"/>
          <w:noProof w:val="0"/>
          <w:sz w:val="24"/>
          <w:szCs w:val="24"/>
          <w:lang w:val="en-US"/>
        </w:rPr>
        <w:t xml:space="preserve">DevOps Training Institute. (2025). </w:t>
      </w:r>
      <w:r w:rsidRPr="6360F637" w:rsidR="4AF33597">
        <w:rPr>
          <w:rFonts w:ascii="Aptos" w:hAnsi="Aptos" w:eastAsia="Aptos" w:cs="Aptos"/>
          <w:i w:val="1"/>
          <w:iCs w:val="1"/>
          <w:noProof w:val="0"/>
          <w:sz w:val="24"/>
          <w:szCs w:val="24"/>
          <w:lang w:val="en-US"/>
        </w:rPr>
        <w:t>18 best practices for version control in DevOps</w:t>
      </w:r>
      <w:r w:rsidRPr="6360F637" w:rsidR="4AF33597">
        <w:rPr>
          <w:rFonts w:ascii="Aptos" w:hAnsi="Aptos" w:eastAsia="Aptos" w:cs="Aptos"/>
          <w:noProof w:val="0"/>
          <w:sz w:val="24"/>
          <w:szCs w:val="24"/>
          <w:lang w:val="en-US"/>
        </w:rPr>
        <w:t xml:space="preserve">. </w:t>
      </w:r>
      <w:hyperlink r:id="R51a3e72c1516442d">
        <w:r w:rsidRPr="6360F637" w:rsidR="4AF33597">
          <w:rPr>
            <w:rStyle w:val="Hyperlink"/>
            <w:rFonts w:ascii="Aptos" w:hAnsi="Aptos" w:eastAsia="Aptos" w:cs="Aptos"/>
            <w:noProof w:val="0"/>
            <w:sz w:val="24"/>
            <w:szCs w:val="24"/>
            <w:lang w:val="en-US"/>
          </w:rPr>
          <w:t>https://www.devopstraininginstitute.com/blog/18-best-practices-for-version-control-in-devops</w:t>
        </w:r>
      </w:hyperlink>
    </w:p>
    <w:p w:rsidR="4AF33597" w:rsidP="6360F637" w:rsidRDefault="4AF33597" w14:paraId="2EDFC100" w14:textId="6C084C16">
      <w:pPr>
        <w:pStyle w:val="Normal"/>
        <w:ind w:left="0"/>
      </w:pPr>
      <w:r w:rsidRPr="6360F637" w:rsidR="4AF33597">
        <w:rPr>
          <w:rFonts w:ascii="Aptos" w:hAnsi="Aptos" w:eastAsia="Aptos" w:cs="Aptos"/>
          <w:noProof w:val="0"/>
          <w:sz w:val="24"/>
          <w:szCs w:val="24"/>
          <w:lang w:val="en-US"/>
        </w:rPr>
        <w:t xml:space="preserve">Harness. (2026). </w:t>
      </w:r>
      <w:r w:rsidRPr="6360F637" w:rsidR="4AF33597">
        <w:rPr>
          <w:rFonts w:ascii="Aptos" w:hAnsi="Aptos" w:eastAsia="Aptos" w:cs="Aptos"/>
          <w:i w:val="1"/>
          <w:iCs w:val="1"/>
          <w:noProof w:val="0"/>
          <w:sz w:val="24"/>
          <w:szCs w:val="24"/>
          <w:lang w:val="en-US"/>
        </w:rPr>
        <w:t>Best practices for version control to enhance development workflows</w:t>
      </w:r>
      <w:r w:rsidRPr="6360F637" w:rsidR="4AF33597">
        <w:rPr>
          <w:rFonts w:ascii="Aptos" w:hAnsi="Aptos" w:eastAsia="Aptos" w:cs="Aptos"/>
          <w:noProof w:val="0"/>
          <w:sz w:val="24"/>
          <w:szCs w:val="24"/>
          <w:lang w:val="en-US"/>
        </w:rPr>
        <w:t xml:space="preserve">. </w:t>
      </w:r>
      <w:hyperlink r:id="R261d3b1fd7504ff9">
        <w:r w:rsidRPr="6360F637" w:rsidR="4AF33597">
          <w:rPr>
            <w:rStyle w:val="Hyperlink"/>
            <w:rFonts w:ascii="Aptos" w:hAnsi="Aptos" w:eastAsia="Aptos" w:cs="Aptos"/>
            <w:noProof w:val="0"/>
            <w:sz w:val="24"/>
            <w:szCs w:val="24"/>
            <w:lang w:val="en-US"/>
          </w:rPr>
          <w:t>https://www.harness.io/harness-devops-academy/version-control-system-best-practices</w:t>
        </w:r>
      </w:hyperlink>
    </w:p>
    <w:p w:rsidR="4AF33597" w:rsidP="6360F637" w:rsidRDefault="4AF33597" w14:paraId="71B9874B" w14:textId="7E46D59D">
      <w:pPr>
        <w:pStyle w:val="Normal"/>
        <w:ind w:left="0"/>
      </w:pPr>
      <w:r w:rsidRPr="6360F637" w:rsidR="4AF33597">
        <w:rPr>
          <w:rFonts w:ascii="Aptos" w:hAnsi="Aptos" w:eastAsia="Aptos" w:cs="Aptos"/>
          <w:noProof w:val="0"/>
          <w:sz w:val="24"/>
          <w:szCs w:val="24"/>
          <w:lang w:val="en-US"/>
        </w:rPr>
        <w:t>Radixweb</w:t>
      </w:r>
      <w:r w:rsidRPr="6360F637" w:rsidR="4AF33597">
        <w:rPr>
          <w:rFonts w:ascii="Aptos" w:hAnsi="Aptos" w:eastAsia="Aptos" w:cs="Aptos"/>
          <w:noProof w:val="0"/>
          <w:sz w:val="24"/>
          <w:szCs w:val="24"/>
          <w:lang w:val="en-US"/>
        </w:rPr>
        <w:t xml:space="preserve">. (2024). </w:t>
      </w:r>
      <w:r w:rsidRPr="6360F637" w:rsidR="4AF33597">
        <w:rPr>
          <w:rFonts w:ascii="Aptos" w:hAnsi="Aptos" w:eastAsia="Aptos" w:cs="Aptos"/>
          <w:i w:val="1"/>
          <w:iCs w:val="1"/>
          <w:noProof w:val="0"/>
          <w:sz w:val="24"/>
          <w:szCs w:val="24"/>
          <w:lang w:val="en-US"/>
        </w:rPr>
        <w:t>Version control in DevOps: An all-in-one guide 2026</w:t>
      </w:r>
      <w:r w:rsidRPr="6360F637" w:rsidR="4AF33597">
        <w:rPr>
          <w:rFonts w:ascii="Aptos" w:hAnsi="Aptos" w:eastAsia="Aptos" w:cs="Aptos"/>
          <w:noProof w:val="0"/>
          <w:sz w:val="24"/>
          <w:szCs w:val="24"/>
          <w:lang w:val="en-US"/>
        </w:rPr>
        <w:t xml:space="preserve">. </w:t>
      </w:r>
      <w:hyperlink r:id="Rc7b743cb228c4c43">
        <w:r w:rsidRPr="6360F637" w:rsidR="4AF33597">
          <w:rPr>
            <w:rStyle w:val="Hyperlink"/>
            <w:rFonts w:ascii="Aptos" w:hAnsi="Aptos" w:eastAsia="Aptos" w:cs="Aptos"/>
            <w:noProof w:val="0"/>
            <w:sz w:val="24"/>
            <w:szCs w:val="24"/>
            <w:lang w:val="en-US"/>
          </w:rPr>
          <w:t>https://radixweb.com/blog/what-is-version-control</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textHash int2:hashCode="DuLL0uCBZ7CDIE" int2:id="LY6rPW6p">
      <int2:state int2:type="spell" int2:value="Rejected"/>
    </int2:textHash>
    <int2:textHash int2:hashCode="9E1S5rAfMnOfLD" int2:id="05T6zo1L">
      <int2:state int2:type="spell" int2:value="Rejected"/>
    </int2:textHash>
    <int2:textHash int2:hashCode="PM50GX4jCaDYmN" int2:id="LIpH77Kv">
      <int2:state int2:type="spell" int2:value="Rejected"/>
    </int2:textHash>
    <int2:textHash int2:hashCode="8/Wr9u/6KMt2Cc" int2:id="1sXJV4nc">
      <int2:state int2:type="spell" int2:value="Rejected"/>
    </int2:textHash>
    <int2:textHash int2:hashCode="DC9lwKGHOq2ePI" int2:id="LI2RAnL8">
      <int2:state int2:type="spell" int2:value="Rejected"/>
    </int2:textHash>
    <int2:bookmark int2:bookmarkName="_Int_7WyrAZzn" int2:invalidationBookmarkName="" int2:hashCode="//C2TZDVRurDY0" int2:id="y0rdIlDr">
      <int2:state int2:type="gram" int2:value="Rejected"/>
    </int2:bookmark>
    <int2:bookmark int2:bookmarkName="_Int_S4YlnLBP" int2:invalidationBookmarkName="" int2:hashCode="VkTdGKZfZUwmSA" int2:id="qpA2gkVA">
      <int2:state int2:type="style" int2:value="Rejected"/>
    </int2:bookmark>
    <int2:bookmark int2:bookmarkName="_Int_Qf5WmiGl" int2:invalidationBookmarkName="" int2:hashCode="aPHI2+Km/6rjyQ" int2:id="YmbrvNOY">
      <int2:state int2:type="style" int2:value="Rejected"/>
    </int2:bookmark>
    <int2:bookmark int2:bookmarkName="_Int_SfqUukcb" int2:invalidationBookmarkName="" int2:hashCode="Ea1sAcOgSmAvZ0" int2:id="JP6RbGa3">
      <int2:state int2:type="style" int2:value="Rejected"/>
    </int2:bookmark>
    <int2:bookmark int2:bookmarkName="_Int_iYx1VeQg" int2:invalidationBookmarkName="" int2:hashCode="20lmumeNxO0dfa" int2:id="OkkKuR5n">
      <int2:state int2:type="style" int2:value="Rejected"/>
    </int2:bookmark>
    <int2:bookmark int2:bookmarkName="_Int_nNz6tI7w" int2:invalidationBookmarkName="" int2:hashCode="2i9M6eDcqD4Mt6" int2:id="wImysaIN">
      <int2:state int2:type="style" int2:value="Rejected"/>
    </int2:bookmark>
    <int2:bookmark int2:bookmarkName="_Int_hp91FzgN" int2:invalidationBookmarkName="" int2:hashCode="77iTYR5vVvWtBy" int2:id="YeUeBF9G">
      <int2:state int2:type="gram" int2:value="Rejected"/>
    </int2:bookmark>
    <int2:bookmark int2:bookmarkName="_Int_N00ajmVI" int2:invalidationBookmarkName="" int2:hashCode="0OFxezH7Di0dhd" int2:id="DwHD1zVc">
      <int2:state int2:type="gram" int2:value="Rejected"/>
    </int2:bookmark>
    <int2:entireDocument int2:id="sv64tV9i">
      <int2:extLst>
        <oel:ext uri="E302BA01-7950-474C-9AD3-286E660C40A8">
          <int2:similaritySummary int2:version="1" int2:runId="1768742661977" int2:tilesCheckedInThisRun="1" int2:totalNumOfTiles="19" int2:similarityAnnotationCount="1" int2:numWords="876" int2:numFlaggedWords="15"/>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C078E63-21367853 0B84564B-0C3CA2B0 5D9F964E-75536F02 028A303E-48E51365 0413BDE6-47182539 657D4D6A-22EFCFE9 27F52562-40B44AE2 1322C84F-136FACD5 387DF314-1A44FA64 3B3153CD-7B065B62 19C43695-235B1814 35A3BE03-38AC7230 5B59D494-2CAC26A7 01E2B6B6-3D179E03 4FED9A2D-5448EEE3 27402352-41C76A9D 1E680AE3-24B2D09E 34EB89D4-575865E7 304F9F7C-0F9B5BBB 59E0B895-1A4AB985 64D6E621-4DEE4E19 79BFABF3-63622541"/>
  </int2:onDemandWorkflows>
</int2:intelligence>
</file>

<file path=word/numbering.xml><?xml version="1.0" encoding="utf-8"?>
<w:numbering xmlns:w="http://schemas.openxmlformats.org/wordprocessingml/2006/main">
  <w:abstractNum xmlns:w="http://schemas.openxmlformats.org/wordprocessingml/2006/main" w:abstractNumId="1">
    <w:nsid w:val="1595fe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0608B"/>
    <w:rsid w:val="01FDB138"/>
    <w:rsid w:val="021A8B79"/>
    <w:rsid w:val="023E71B5"/>
    <w:rsid w:val="02518894"/>
    <w:rsid w:val="033A104E"/>
    <w:rsid w:val="040491B7"/>
    <w:rsid w:val="0468598A"/>
    <w:rsid w:val="04B1C0D8"/>
    <w:rsid w:val="0572A186"/>
    <w:rsid w:val="05B494C9"/>
    <w:rsid w:val="05B4CAA0"/>
    <w:rsid w:val="061C307C"/>
    <w:rsid w:val="0689FE32"/>
    <w:rsid w:val="068D546A"/>
    <w:rsid w:val="06BFC7E7"/>
    <w:rsid w:val="07D507DF"/>
    <w:rsid w:val="087A2703"/>
    <w:rsid w:val="08DADF47"/>
    <w:rsid w:val="0AD138CB"/>
    <w:rsid w:val="0C3DD004"/>
    <w:rsid w:val="0DC7D289"/>
    <w:rsid w:val="10F2DED7"/>
    <w:rsid w:val="11313E7C"/>
    <w:rsid w:val="11B9C2B4"/>
    <w:rsid w:val="11E317B4"/>
    <w:rsid w:val="120922A7"/>
    <w:rsid w:val="126E7AC7"/>
    <w:rsid w:val="12E3B4D8"/>
    <w:rsid w:val="14154DD9"/>
    <w:rsid w:val="1481B758"/>
    <w:rsid w:val="14F488CD"/>
    <w:rsid w:val="1510A0BF"/>
    <w:rsid w:val="15266A78"/>
    <w:rsid w:val="15F1E089"/>
    <w:rsid w:val="17115626"/>
    <w:rsid w:val="172FA6E4"/>
    <w:rsid w:val="176E71D8"/>
    <w:rsid w:val="177A7D68"/>
    <w:rsid w:val="19149417"/>
    <w:rsid w:val="194DE3BD"/>
    <w:rsid w:val="19DB4A27"/>
    <w:rsid w:val="1A3802C5"/>
    <w:rsid w:val="1AA50AFF"/>
    <w:rsid w:val="1AE217EA"/>
    <w:rsid w:val="1AEAFAD9"/>
    <w:rsid w:val="1B6D2C3C"/>
    <w:rsid w:val="1C09A114"/>
    <w:rsid w:val="1C4C3FB1"/>
    <w:rsid w:val="1CF9C907"/>
    <w:rsid w:val="1D26BD2A"/>
    <w:rsid w:val="1D4A6600"/>
    <w:rsid w:val="1DE568CD"/>
    <w:rsid w:val="1F29ED8D"/>
    <w:rsid w:val="1F398157"/>
    <w:rsid w:val="209A1DCB"/>
    <w:rsid w:val="221E70EB"/>
    <w:rsid w:val="22C800D0"/>
    <w:rsid w:val="25B24A41"/>
    <w:rsid w:val="288F0682"/>
    <w:rsid w:val="29E9F40A"/>
    <w:rsid w:val="2A38291C"/>
    <w:rsid w:val="2ADA7A64"/>
    <w:rsid w:val="2CAF8515"/>
    <w:rsid w:val="2E391C17"/>
    <w:rsid w:val="2E9BD693"/>
    <w:rsid w:val="2E9E7D5D"/>
    <w:rsid w:val="2F1FF25F"/>
    <w:rsid w:val="30E34FE6"/>
    <w:rsid w:val="30ECC5A7"/>
    <w:rsid w:val="3152E548"/>
    <w:rsid w:val="31A54EB5"/>
    <w:rsid w:val="32641B4E"/>
    <w:rsid w:val="32EB84E9"/>
    <w:rsid w:val="342FFACD"/>
    <w:rsid w:val="345555EF"/>
    <w:rsid w:val="3471810A"/>
    <w:rsid w:val="3479F9CE"/>
    <w:rsid w:val="3661441D"/>
    <w:rsid w:val="36D6D813"/>
    <w:rsid w:val="38C40CA8"/>
    <w:rsid w:val="39F637AB"/>
    <w:rsid w:val="3A5A65A0"/>
    <w:rsid w:val="3B83D49D"/>
    <w:rsid w:val="3BF18E87"/>
    <w:rsid w:val="3C6F5EA2"/>
    <w:rsid w:val="3DB58FC6"/>
    <w:rsid w:val="3DF9292F"/>
    <w:rsid w:val="3EEF6B04"/>
    <w:rsid w:val="3FBD29EF"/>
    <w:rsid w:val="405C7591"/>
    <w:rsid w:val="40781792"/>
    <w:rsid w:val="40E1477A"/>
    <w:rsid w:val="4292F4E5"/>
    <w:rsid w:val="436266B1"/>
    <w:rsid w:val="439FC0D3"/>
    <w:rsid w:val="447FF408"/>
    <w:rsid w:val="458AC2E3"/>
    <w:rsid w:val="45CC2025"/>
    <w:rsid w:val="46BC1C9F"/>
    <w:rsid w:val="46DAD197"/>
    <w:rsid w:val="478C3C88"/>
    <w:rsid w:val="47B780BA"/>
    <w:rsid w:val="48740B76"/>
    <w:rsid w:val="4AF33597"/>
    <w:rsid w:val="4C0AC9F9"/>
    <w:rsid w:val="4EB37854"/>
    <w:rsid w:val="4EBBB972"/>
    <w:rsid w:val="4F34C318"/>
    <w:rsid w:val="4FF908F1"/>
    <w:rsid w:val="50577B56"/>
    <w:rsid w:val="50730FBB"/>
    <w:rsid w:val="50CD089B"/>
    <w:rsid w:val="50D0D934"/>
    <w:rsid w:val="51103FEA"/>
    <w:rsid w:val="51E20C57"/>
    <w:rsid w:val="528A5790"/>
    <w:rsid w:val="52A11F9E"/>
    <w:rsid w:val="52DC2FC9"/>
    <w:rsid w:val="54CC21D4"/>
    <w:rsid w:val="54FB717F"/>
    <w:rsid w:val="55596498"/>
    <w:rsid w:val="56FB3CA2"/>
    <w:rsid w:val="585FFED2"/>
    <w:rsid w:val="58C5E9B6"/>
    <w:rsid w:val="591AE125"/>
    <w:rsid w:val="5B18EF98"/>
    <w:rsid w:val="5BE231CC"/>
    <w:rsid w:val="5D48794F"/>
    <w:rsid w:val="5D59C7A8"/>
    <w:rsid w:val="5D61C170"/>
    <w:rsid w:val="5DA7B299"/>
    <w:rsid w:val="5DDAC8C1"/>
    <w:rsid w:val="5F67F0C5"/>
    <w:rsid w:val="5FAF6B6C"/>
    <w:rsid w:val="632DB0FD"/>
    <w:rsid w:val="6360F637"/>
    <w:rsid w:val="63CFDA58"/>
    <w:rsid w:val="641DA390"/>
    <w:rsid w:val="64BBF3C2"/>
    <w:rsid w:val="64C8B905"/>
    <w:rsid w:val="66F52066"/>
    <w:rsid w:val="679D45B0"/>
    <w:rsid w:val="683BBCA1"/>
    <w:rsid w:val="68ADE231"/>
    <w:rsid w:val="691C8FA9"/>
    <w:rsid w:val="691E9CCA"/>
    <w:rsid w:val="69D7EFFA"/>
    <w:rsid w:val="69DF72FE"/>
    <w:rsid w:val="6A63FA1B"/>
    <w:rsid w:val="6CD0BF41"/>
    <w:rsid w:val="6E43E44B"/>
    <w:rsid w:val="6ED11A0E"/>
    <w:rsid w:val="70CB5E49"/>
    <w:rsid w:val="70EA2016"/>
    <w:rsid w:val="710E0765"/>
    <w:rsid w:val="719078E7"/>
    <w:rsid w:val="71F476B4"/>
    <w:rsid w:val="7345813C"/>
    <w:rsid w:val="7368D2E5"/>
    <w:rsid w:val="761F0516"/>
    <w:rsid w:val="7627C170"/>
    <w:rsid w:val="763A3BD1"/>
    <w:rsid w:val="775C08A1"/>
    <w:rsid w:val="781BC7D7"/>
    <w:rsid w:val="7933B4D8"/>
    <w:rsid w:val="7947DC6A"/>
    <w:rsid w:val="7A45869F"/>
    <w:rsid w:val="7AEDCA16"/>
    <w:rsid w:val="7BD0608B"/>
    <w:rsid w:val="7BF46351"/>
    <w:rsid w:val="7C041B18"/>
    <w:rsid w:val="7C632025"/>
    <w:rsid w:val="7C773699"/>
    <w:rsid w:val="7CD0660E"/>
    <w:rsid w:val="7D468AA9"/>
    <w:rsid w:val="7DD48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608B"/>
  <w15:chartTrackingRefBased/>
  <w15:docId w15:val="{80FAD623-1F44-4049-9497-DCEBD9D513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360F637"/>
    <w:pPr>
      <w:spacing/>
      <w:ind w:left="720"/>
      <w:contextualSpacing/>
    </w:pPr>
  </w:style>
  <w:style w:type="character" w:styleId="Hyperlink">
    <w:uiPriority w:val="99"/>
    <w:name w:val="Hyperlink"/>
    <w:basedOn w:val="DefaultParagraphFont"/>
    <w:unhideWhenUsed/>
    <w:rsid w:val="6360F63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e9fdd82fe3154e9e" /><Relationship Type="http://schemas.microsoft.com/office/2020/10/relationships/intelligence" Target="intelligence2.xml" Id="R231b757d9b9b4ffa" /><Relationship Type="http://schemas.openxmlformats.org/officeDocument/2006/relationships/hyperlink" Target="https://www.devopstraininginstitute.com/blog/18-best-practices-for-version-control-in-devops" TargetMode="External" Id="R51a3e72c1516442d" /><Relationship Type="http://schemas.openxmlformats.org/officeDocument/2006/relationships/hyperlink" Target="https://www.harness.io/harness-devops-academy/version-control-system-best-practices" TargetMode="External" Id="R261d3b1fd7504ff9" /><Relationship Type="http://schemas.openxmlformats.org/officeDocument/2006/relationships/hyperlink" Target="https://radixweb.com/blog/what-is-version-control" TargetMode="External" Id="Rc7b743cb228c4c43" /><Relationship Type="http://schemas.openxmlformats.org/officeDocument/2006/relationships/numbering" Target="numbering.xml" Id="Ra5a249af149342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fd3f2ebab1a84aef" /></Relationships>
</file>

<file path=customXML/item.xml><?xml version="1.0" encoding="utf-8"?>
<b:Sources xmlns:b="http://schemas.openxmlformats.org/officeDocument/2006/bibliography" xmlns="http://schemas.openxmlformats.org/officeDocument/2006/bibliography" SelectedStyle="\APASixthEditionOfficeOnline.xsl" StyleName="APA" Version="6">
  <b:Source>
    <b:Tag>
    </b:Tag>
    <b:SourceType>Book</b:SourceType>
    <b:Guid>
    </b:Guid>
    <b:Author>
      <b:Author>
        <b:NameList>
          <b:Person>
            <b:Last>
            </b:Last>
          </b:Person>
        </b:NameList>
      </b:Author>
    </b:Author>
    <b:Title>
    </b:Title>
    <b:Year>
    </b:Year>
    <b:City>
    </b:City>
    <b:RefOrder>1</b:RefOrder>
  </b:Source>
</b:Sources>
</file>

<file path=customXML/itemProps.xml><?xml version="1.0" encoding="utf-8"?>
<ds:datastoreItem xmlns:ds="http://schemas.openxmlformats.org/officeDocument/2006/customXml" ds:itemID="{111bd854-bfd6-41af-af5b-1eda3abf2cd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2026-01-17T22:57:19.7082051Z</dcterms:created>
  <dcterms:modified xsi:type="dcterms:W3CDTF">2026-01-31T17:04:00.0565365Z</dcterms:modified>
  <dc:creator>Daniel Graham</dc:creator>
  <lastModifiedBy>Daniel Graham</lastModifiedBy>
</coreProperties>
</file>