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F8" w:rsidRPr="00B301D7" w:rsidRDefault="00B301D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18"/>
          <w:szCs w:val="14"/>
          <w:lang w:eastAsia="en-CA"/>
        </w:rPr>
      </w:pPr>
      <w:r w:rsidRPr="00B301D7">
        <w:rPr>
          <w:rFonts w:ascii="Consolas" w:hAnsi="Consolas" w:cs="Consolas"/>
        </w:rPr>
        <w:fldChar w:fldCharType="begin"/>
      </w:r>
      <w:r w:rsidRPr="00B301D7">
        <w:rPr>
          <w:rFonts w:ascii="Consolas" w:hAnsi="Consolas" w:cs="Consolas"/>
        </w:rPr>
        <w:instrText xml:space="preserve"> HYPERLINK "https://msdn.microsoft.com/en-us/library/ms174979.aspx" </w:instrText>
      </w:r>
      <w:r w:rsidRPr="00B301D7">
        <w:rPr>
          <w:rFonts w:ascii="Consolas" w:hAnsi="Consolas" w:cs="Consolas"/>
        </w:rPr>
        <w:fldChar w:fldCharType="separate"/>
      </w:r>
      <w:r w:rsidR="002D15F8" w:rsidRPr="00B301D7">
        <w:rPr>
          <w:rStyle w:val="Hyperlink"/>
          <w:rFonts w:ascii="Consolas" w:eastAsia="Times New Roman" w:hAnsi="Consolas" w:cs="Consolas"/>
          <w:b/>
          <w:sz w:val="18"/>
          <w:szCs w:val="14"/>
          <w:lang w:eastAsia="en-CA"/>
        </w:rPr>
        <w:t>CREATE TABLE</w:t>
      </w:r>
      <w:r w:rsidRPr="00B301D7">
        <w:rPr>
          <w:rStyle w:val="Hyperlink"/>
          <w:rFonts w:ascii="Consolas" w:eastAsia="Times New Roman" w:hAnsi="Consolas" w:cs="Consolas"/>
          <w:b/>
          <w:sz w:val="18"/>
          <w:szCs w:val="14"/>
          <w:lang w:eastAsia="en-CA"/>
        </w:rPr>
        <w:fldChar w:fldCharType="end"/>
      </w:r>
      <w:r w:rsidR="002D15F8" w:rsidRPr="00B301D7">
        <w:rPr>
          <w:rFonts w:ascii="Consolas" w:eastAsia="Times New Roman" w:hAnsi="Consolas" w:cs="Consolas"/>
          <w:b/>
          <w:color w:val="000000"/>
          <w:sz w:val="18"/>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database</w:t>
      </w:r>
      <w:proofErr w:type="gramEnd"/>
      <w:r w:rsidRPr="00B301D7">
        <w:rPr>
          <w:rFonts w:ascii="Consolas" w:eastAsia="Times New Roman" w:hAnsi="Consolas" w:cs="Consolas"/>
          <w:color w:val="000000"/>
          <w:sz w:val="12"/>
          <w:szCs w:val="14"/>
          <w:lang w:eastAsia="en-CA"/>
        </w:rPr>
        <w:t xml:space="preserve">_name . </w:t>
      </w:r>
      <w:proofErr w:type="gramStart"/>
      <w:r w:rsidRPr="00B301D7">
        <w:rPr>
          <w:rFonts w:ascii="Consolas" w:eastAsia="Times New Roman" w:hAnsi="Consolas" w:cs="Consolas"/>
          <w:color w:val="000000"/>
          <w:sz w:val="12"/>
          <w:szCs w:val="14"/>
          <w:lang w:eastAsia="en-CA"/>
        </w:rPr>
        <w:t>[ schema</w:t>
      </w:r>
      <w:proofErr w:type="gramEnd"/>
      <w:r w:rsidRPr="00B301D7">
        <w:rPr>
          <w:rFonts w:ascii="Consolas" w:eastAsia="Times New Roman" w:hAnsi="Consolas" w:cs="Consolas"/>
          <w:color w:val="000000"/>
          <w:sz w:val="12"/>
          <w:szCs w:val="14"/>
          <w:lang w:eastAsia="en-CA"/>
        </w:rPr>
        <w:t>_name ] . | schema_</w:t>
      </w:r>
      <w:proofErr w:type="gramStart"/>
      <w:r w:rsidRPr="00B301D7">
        <w:rPr>
          <w:rFonts w:ascii="Consolas" w:eastAsia="Times New Roman" w:hAnsi="Consolas" w:cs="Consolas"/>
          <w:color w:val="000000"/>
          <w:sz w:val="12"/>
          <w:szCs w:val="14"/>
          <w:lang w:eastAsia="en-CA"/>
        </w:rPr>
        <w:t>name .</w:t>
      </w:r>
      <w:proofErr w:type="gramEnd"/>
      <w:r w:rsidRPr="00B301D7">
        <w:rPr>
          <w:rFonts w:ascii="Consolas" w:eastAsia="Times New Roman" w:hAnsi="Consolas" w:cs="Consolas"/>
          <w:color w:val="000000"/>
          <w:sz w:val="12"/>
          <w:szCs w:val="14"/>
          <w:lang w:eastAsia="en-CA"/>
        </w:rPr>
        <w:t xml:space="preserve"> ] table_name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AS</w:t>
      </w:r>
      <w:proofErr w:type="gramEnd"/>
      <w:r w:rsidRPr="00B301D7">
        <w:rPr>
          <w:rFonts w:ascii="Consolas" w:eastAsia="Times New Roman" w:hAnsi="Consolas" w:cs="Consolas"/>
          <w:color w:val="000000"/>
          <w:sz w:val="12"/>
          <w:szCs w:val="14"/>
          <w:lang w:eastAsia="en-CA"/>
        </w:rPr>
        <w:t xml:space="preserve"> FileTable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&lt;column_definition&gt; | &lt;computed_column_definition&gt;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&lt;column_set_definition&gt; | </w:t>
      </w:r>
      <w:proofErr w:type="gramStart"/>
      <w:r w:rsidRPr="00B301D7">
        <w:rPr>
          <w:rFonts w:ascii="Consolas" w:eastAsia="Times New Roman" w:hAnsi="Consolas" w:cs="Consolas"/>
          <w:color w:val="000000"/>
          <w:sz w:val="12"/>
          <w:szCs w:val="14"/>
          <w:lang w:eastAsia="en-CA"/>
        </w:rPr>
        <w:t>[ &lt;</w:t>
      </w:r>
      <w:proofErr w:type="gramEnd"/>
      <w:r w:rsidRPr="00B301D7">
        <w:rPr>
          <w:rFonts w:ascii="Consolas" w:eastAsia="Times New Roman" w:hAnsi="Consolas" w:cs="Consolas"/>
          <w:color w:val="000000"/>
          <w:sz w:val="12"/>
          <w:szCs w:val="14"/>
          <w:lang w:eastAsia="en-CA"/>
        </w:rPr>
        <w:t>table_constraint&gt; ]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partition_scheme_name ( partition_column_name ) | filegroup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"default</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TEXTIMAGE_ON { filegroup | "default"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FILESTREAM</w:t>
      </w:r>
      <w:proofErr w:type="gramEnd"/>
      <w:r w:rsidRPr="00B301D7">
        <w:rPr>
          <w:rFonts w:ascii="Consolas" w:eastAsia="Times New Roman" w:hAnsi="Consolas" w:cs="Consolas"/>
          <w:color w:val="000000"/>
          <w:sz w:val="12"/>
          <w:szCs w:val="14"/>
          <w:lang w:eastAsia="en-CA"/>
        </w:rPr>
        <w:t xml:space="preserve">_ON { partition_scheme_name | filegroup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"default</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WITH</w:t>
      </w:r>
      <w:proofErr w:type="gramEnd"/>
      <w:r w:rsidRPr="00B301D7">
        <w:rPr>
          <w:rFonts w:ascii="Consolas" w:eastAsia="Times New Roman" w:hAnsi="Consolas" w:cs="Consolas"/>
          <w:color w:val="000000"/>
          <w:sz w:val="12"/>
          <w:szCs w:val="14"/>
          <w:lang w:eastAsia="en-CA"/>
        </w:rPr>
        <w:t xml:space="preserve"> ( &lt;table_option&gt;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&lt;column_definition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column_name &lt;data_type&gt;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FILESTREAM</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COLLATE</w:t>
      </w:r>
      <w:proofErr w:type="gramEnd"/>
      <w:r w:rsidRPr="00B301D7">
        <w:rPr>
          <w:rFonts w:ascii="Consolas" w:eastAsia="Times New Roman" w:hAnsi="Consolas" w:cs="Consolas"/>
          <w:color w:val="000000"/>
          <w:sz w:val="12"/>
          <w:szCs w:val="14"/>
          <w:lang w:eastAsia="en-CA"/>
        </w:rPr>
        <w:t xml:space="preserve"> collation_name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SPARSE</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NULL</w:t>
      </w:r>
      <w:proofErr w:type="gramEnd"/>
      <w:r w:rsidRPr="00B301D7">
        <w:rPr>
          <w:rFonts w:ascii="Consolas" w:eastAsia="Times New Roman" w:hAnsi="Consolas" w:cs="Consolas"/>
          <w:color w:val="000000"/>
          <w:sz w:val="12"/>
          <w:szCs w:val="14"/>
          <w:lang w:eastAsia="en-CA"/>
        </w:rPr>
        <w:t xml:space="preserve"> | NOT NULL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CONSTRAINT</w:t>
      </w:r>
      <w:proofErr w:type="gramEnd"/>
      <w:r w:rsidRPr="00B301D7">
        <w:rPr>
          <w:rFonts w:ascii="Consolas" w:eastAsia="Times New Roman" w:hAnsi="Consolas" w:cs="Consolas"/>
          <w:color w:val="000000"/>
          <w:sz w:val="12"/>
          <w:szCs w:val="14"/>
          <w:lang w:eastAsia="en-CA"/>
        </w:rPr>
        <w:t xml:space="preserve"> constraint_name ] DEFAULT constant_</w:t>
      </w:r>
      <w:proofErr w:type="gramStart"/>
      <w:r w:rsidRPr="00B301D7">
        <w:rPr>
          <w:rFonts w:ascii="Consolas" w:eastAsia="Times New Roman" w:hAnsi="Consolas" w:cs="Consolas"/>
          <w:color w:val="000000"/>
          <w:sz w:val="12"/>
          <w:szCs w:val="14"/>
          <w:lang w:eastAsia="en-CA"/>
        </w:rPr>
        <w:t>expression ]</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 IDENTITY</w:t>
      </w:r>
      <w:proofErr w:type="gramEnd"/>
      <w:r w:rsidRPr="00B301D7">
        <w:rPr>
          <w:rFonts w:ascii="Consolas" w:eastAsia="Times New Roman" w:hAnsi="Consolas" w:cs="Consolas"/>
          <w:color w:val="000000"/>
          <w:sz w:val="12"/>
          <w:szCs w:val="14"/>
          <w:lang w:eastAsia="en-CA"/>
        </w:rPr>
        <w:t xml:space="preserve"> [ ( seed ,increment ) ] [ NOT FOR REPLICATION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ROWGUIDCOL</w:t>
      </w:r>
      <w:proofErr w:type="gramEnd"/>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&lt;</w:t>
      </w:r>
      <w:proofErr w:type="gramEnd"/>
      <w:r w:rsidRPr="00B301D7">
        <w:rPr>
          <w:rFonts w:ascii="Consolas" w:eastAsia="Times New Roman" w:hAnsi="Consolas" w:cs="Consolas"/>
          <w:color w:val="000000"/>
          <w:sz w:val="12"/>
          <w:szCs w:val="14"/>
          <w:lang w:eastAsia="en-CA"/>
        </w:rPr>
        <w:t xml:space="preserve">column_constraint&gt;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data</w:t>
      </w:r>
      <w:proofErr w:type="gramEnd"/>
      <w:r w:rsidRPr="00B301D7">
        <w:rPr>
          <w:rFonts w:ascii="Consolas" w:eastAsia="Times New Roman" w:hAnsi="Consolas" w:cs="Consolas"/>
          <w:color w:val="000000"/>
          <w:sz w:val="12"/>
          <w:szCs w:val="14"/>
          <w:lang w:eastAsia="en-CA"/>
        </w:rPr>
        <w:t xml:space="preserve"> type&gt;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roofErr w:type="gramStart"/>
      <w:r w:rsidRPr="00B301D7">
        <w:rPr>
          <w:rFonts w:ascii="Consolas" w:eastAsia="Times New Roman" w:hAnsi="Consolas" w:cs="Consolas"/>
          <w:color w:val="000000"/>
          <w:sz w:val="12"/>
          <w:szCs w:val="14"/>
          <w:lang w:eastAsia="en-CA"/>
        </w:rPr>
        <w:t>[ type</w:t>
      </w:r>
      <w:proofErr w:type="gramEnd"/>
      <w:r w:rsidRPr="00B301D7">
        <w:rPr>
          <w:rFonts w:ascii="Consolas" w:eastAsia="Times New Roman" w:hAnsi="Consolas" w:cs="Consolas"/>
          <w:color w:val="000000"/>
          <w:sz w:val="12"/>
          <w:szCs w:val="14"/>
          <w:lang w:eastAsia="en-CA"/>
        </w:rPr>
        <w:t xml:space="preserve">_schema_name . ] type_name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precision [ , scale ] | max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CONTENT | DOCUMENT } ] xml_schema_collection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&lt;column_constraint</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roofErr w:type="gramStart"/>
      <w:r w:rsidRPr="00B301D7">
        <w:rPr>
          <w:rFonts w:ascii="Consolas" w:eastAsia="Times New Roman" w:hAnsi="Consolas" w:cs="Consolas"/>
          <w:color w:val="000000"/>
          <w:sz w:val="12"/>
          <w:szCs w:val="14"/>
          <w:lang w:eastAsia="en-CA"/>
        </w:rPr>
        <w:t>[ CONSTRAINT</w:t>
      </w:r>
      <w:proofErr w:type="gramEnd"/>
      <w:r w:rsidRPr="00B301D7">
        <w:rPr>
          <w:rFonts w:ascii="Consolas" w:eastAsia="Times New Roman" w:hAnsi="Consolas" w:cs="Consolas"/>
          <w:color w:val="000000"/>
          <w:sz w:val="12"/>
          <w:szCs w:val="14"/>
          <w:lang w:eastAsia="en-CA"/>
        </w:rPr>
        <w:t xml:space="preserve"> constraint_name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PRIMARY</w:t>
      </w:r>
      <w:proofErr w:type="gramEnd"/>
      <w:r w:rsidRPr="00B301D7">
        <w:rPr>
          <w:rFonts w:ascii="Consolas" w:eastAsia="Times New Roman" w:hAnsi="Consolas" w:cs="Consolas"/>
          <w:color w:val="000000"/>
          <w:sz w:val="12"/>
          <w:szCs w:val="14"/>
          <w:lang w:eastAsia="en-CA"/>
        </w:rPr>
        <w:t xml:space="preserve"> KEY | UNIQUE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CLUSTERED</w:t>
      </w:r>
      <w:proofErr w:type="gramEnd"/>
      <w:r w:rsidRPr="00B301D7">
        <w:rPr>
          <w:rFonts w:ascii="Consolas" w:eastAsia="Times New Roman" w:hAnsi="Consolas" w:cs="Consolas"/>
          <w:color w:val="000000"/>
          <w:sz w:val="12"/>
          <w:szCs w:val="14"/>
          <w:lang w:eastAsia="en-CA"/>
        </w:rPr>
        <w:t xml:space="preserve"> | NONCLUSTERED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WITH FILLFACTOR = fillfactor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WITH </w:t>
      </w:r>
      <w:proofErr w:type="gramStart"/>
      <w:r w:rsidRPr="00B301D7">
        <w:rPr>
          <w:rFonts w:ascii="Consolas" w:eastAsia="Times New Roman" w:hAnsi="Consolas" w:cs="Consolas"/>
          <w:color w:val="000000"/>
          <w:sz w:val="12"/>
          <w:szCs w:val="14"/>
          <w:lang w:eastAsia="en-CA"/>
        </w:rPr>
        <w:t>( &lt;</w:t>
      </w:r>
      <w:proofErr w:type="gramEnd"/>
      <w:r w:rsidRPr="00B301D7">
        <w:rPr>
          <w:rFonts w:ascii="Consolas" w:eastAsia="Times New Roman" w:hAnsi="Consolas" w:cs="Consolas"/>
          <w:color w:val="000000"/>
          <w:sz w:val="12"/>
          <w:szCs w:val="14"/>
          <w:lang w:eastAsia="en-CA"/>
        </w:rPr>
        <w:t xml:space="preserve"> index_option &gt; [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partition_scheme_name ( partition_column_name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filegroup | "default</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 FOREIGN</w:t>
      </w:r>
      <w:proofErr w:type="gramEnd"/>
      <w:r w:rsidRPr="00B301D7">
        <w:rPr>
          <w:rFonts w:ascii="Consolas" w:eastAsia="Times New Roman" w:hAnsi="Consolas" w:cs="Consolas"/>
          <w:color w:val="000000"/>
          <w:sz w:val="12"/>
          <w:szCs w:val="14"/>
          <w:lang w:eastAsia="en-CA"/>
        </w:rPr>
        <w:t xml:space="preserve"> KEY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REFERENCES </w:t>
      </w:r>
      <w:proofErr w:type="gramStart"/>
      <w:r w:rsidRPr="00B301D7">
        <w:rPr>
          <w:rFonts w:ascii="Consolas" w:eastAsia="Times New Roman" w:hAnsi="Consolas" w:cs="Consolas"/>
          <w:color w:val="000000"/>
          <w:sz w:val="12"/>
          <w:szCs w:val="14"/>
          <w:lang w:eastAsia="en-CA"/>
        </w:rPr>
        <w:t>[ schema</w:t>
      </w:r>
      <w:proofErr w:type="gramEnd"/>
      <w:r w:rsidRPr="00B301D7">
        <w:rPr>
          <w:rFonts w:ascii="Consolas" w:eastAsia="Times New Roman" w:hAnsi="Consolas" w:cs="Consolas"/>
          <w:color w:val="000000"/>
          <w:sz w:val="12"/>
          <w:szCs w:val="14"/>
          <w:lang w:eastAsia="en-CA"/>
        </w:rPr>
        <w:t xml:space="preserve">_name . ] referenced_table_name [ ( ref_column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DELETE { NO ACTION | CASCADE | SET NULL | SET DEFAULT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UPDATE { NO ACTION | CASCADE | SET NULL | SET DEFAULT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NOT</w:t>
      </w:r>
      <w:proofErr w:type="gramEnd"/>
      <w:r w:rsidRPr="00B301D7">
        <w:rPr>
          <w:rFonts w:ascii="Consolas" w:eastAsia="Times New Roman" w:hAnsi="Consolas" w:cs="Consolas"/>
          <w:color w:val="000000"/>
          <w:sz w:val="12"/>
          <w:szCs w:val="14"/>
          <w:lang w:eastAsia="en-CA"/>
        </w:rPr>
        <w:t xml:space="preserve"> FOR REPLICATION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CHECK </w:t>
      </w:r>
      <w:proofErr w:type="gramStart"/>
      <w:r w:rsidRPr="00B301D7">
        <w:rPr>
          <w:rFonts w:ascii="Consolas" w:eastAsia="Times New Roman" w:hAnsi="Consolas" w:cs="Consolas"/>
          <w:color w:val="000000"/>
          <w:sz w:val="12"/>
          <w:szCs w:val="14"/>
          <w:lang w:eastAsia="en-CA"/>
        </w:rPr>
        <w:t>[ NOT</w:t>
      </w:r>
      <w:proofErr w:type="gramEnd"/>
      <w:r w:rsidRPr="00B301D7">
        <w:rPr>
          <w:rFonts w:ascii="Consolas" w:eastAsia="Times New Roman" w:hAnsi="Consolas" w:cs="Consolas"/>
          <w:color w:val="000000"/>
          <w:sz w:val="12"/>
          <w:szCs w:val="14"/>
          <w:lang w:eastAsia="en-CA"/>
        </w:rPr>
        <w:t xml:space="preserve"> FOR REPLICATION ] ( logical_expression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&lt;computed_column_definition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roofErr w:type="gramStart"/>
      <w:r w:rsidRPr="00B301D7">
        <w:rPr>
          <w:rFonts w:ascii="Consolas" w:eastAsia="Times New Roman" w:hAnsi="Consolas" w:cs="Consolas"/>
          <w:color w:val="000000"/>
          <w:sz w:val="12"/>
          <w:szCs w:val="14"/>
          <w:lang w:eastAsia="en-CA"/>
        </w:rPr>
        <w:t>column_name</w:t>
      </w:r>
      <w:proofErr w:type="gramEnd"/>
      <w:r w:rsidRPr="00B301D7">
        <w:rPr>
          <w:rFonts w:ascii="Consolas" w:eastAsia="Times New Roman" w:hAnsi="Consolas" w:cs="Consolas"/>
          <w:color w:val="000000"/>
          <w:sz w:val="12"/>
          <w:szCs w:val="14"/>
          <w:lang w:eastAsia="en-CA"/>
        </w:rPr>
        <w:t xml:space="preserve"> AS computed_column_expression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roofErr w:type="gramStart"/>
      <w:r w:rsidRPr="00B301D7">
        <w:rPr>
          <w:rFonts w:ascii="Consolas" w:eastAsia="Times New Roman" w:hAnsi="Consolas" w:cs="Consolas"/>
          <w:color w:val="000000"/>
          <w:sz w:val="12"/>
          <w:szCs w:val="14"/>
          <w:lang w:eastAsia="en-CA"/>
        </w:rPr>
        <w:t>[ PERSISTED</w:t>
      </w:r>
      <w:proofErr w:type="gramEnd"/>
      <w:r w:rsidRPr="00B301D7">
        <w:rPr>
          <w:rFonts w:ascii="Consolas" w:eastAsia="Times New Roman" w:hAnsi="Consolas" w:cs="Consolas"/>
          <w:color w:val="000000"/>
          <w:sz w:val="12"/>
          <w:szCs w:val="14"/>
          <w:lang w:eastAsia="en-CA"/>
        </w:rPr>
        <w:t xml:space="preserve"> [ NOT NULL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CONSTRAINT</w:t>
      </w:r>
      <w:proofErr w:type="gramEnd"/>
      <w:r w:rsidRPr="00B301D7">
        <w:rPr>
          <w:rFonts w:ascii="Consolas" w:eastAsia="Times New Roman" w:hAnsi="Consolas" w:cs="Consolas"/>
          <w:color w:val="000000"/>
          <w:sz w:val="12"/>
          <w:szCs w:val="14"/>
          <w:lang w:eastAsia="en-CA"/>
        </w:rPr>
        <w:t xml:space="preserve"> constraint_name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PRIMARY</w:t>
      </w:r>
      <w:proofErr w:type="gramEnd"/>
      <w:r w:rsidRPr="00B301D7">
        <w:rPr>
          <w:rFonts w:ascii="Consolas" w:eastAsia="Times New Roman" w:hAnsi="Consolas" w:cs="Consolas"/>
          <w:color w:val="000000"/>
          <w:sz w:val="12"/>
          <w:szCs w:val="14"/>
          <w:lang w:eastAsia="en-CA"/>
        </w:rPr>
        <w:t xml:space="preserve"> KEY | UNIQUE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CLUSTERED</w:t>
      </w:r>
      <w:proofErr w:type="gramEnd"/>
      <w:r w:rsidRPr="00B301D7">
        <w:rPr>
          <w:rFonts w:ascii="Consolas" w:eastAsia="Times New Roman" w:hAnsi="Consolas" w:cs="Consolas"/>
          <w:color w:val="000000"/>
          <w:sz w:val="12"/>
          <w:szCs w:val="14"/>
          <w:lang w:eastAsia="en-CA"/>
        </w:rPr>
        <w:t xml:space="preserve"> | NONCLUSTERED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WITH FILLFACTOR = fillfactor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WITH </w:t>
      </w:r>
      <w:proofErr w:type="gramStart"/>
      <w:r w:rsidRPr="00B301D7">
        <w:rPr>
          <w:rFonts w:ascii="Consolas" w:eastAsia="Times New Roman" w:hAnsi="Consolas" w:cs="Consolas"/>
          <w:color w:val="000000"/>
          <w:sz w:val="12"/>
          <w:szCs w:val="14"/>
          <w:lang w:eastAsia="en-CA"/>
        </w:rPr>
        <w:t>( &lt;</w:t>
      </w:r>
      <w:proofErr w:type="gramEnd"/>
      <w:r w:rsidRPr="00B301D7">
        <w:rPr>
          <w:rFonts w:ascii="Consolas" w:eastAsia="Times New Roman" w:hAnsi="Consolas" w:cs="Consolas"/>
          <w:color w:val="000000"/>
          <w:sz w:val="12"/>
          <w:szCs w:val="14"/>
          <w:lang w:eastAsia="en-CA"/>
        </w:rPr>
        <w:t>index_option&gt; [ , ...n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partition_scheme_name ( partition_column_name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filegroup | "default</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 FOREIGN</w:t>
      </w:r>
      <w:proofErr w:type="gramEnd"/>
      <w:r w:rsidRPr="00B301D7">
        <w:rPr>
          <w:rFonts w:ascii="Consolas" w:eastAsia="Times New Roman" w:hAnsi="Consolas" w:cs="Consolas"/>
          <w:color w:val="000000"/>
          <w:sz w:val="12"/>
          <w:szCs w:val="14"/>
          <w:lang w:eastAsia="en-CA"/>
        </w:rPr>
        <w:t xml:space="preserve"> KEY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REFERENCES referenced_table_name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ref_column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DELETE { NO ACTION | CASCADE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UPDATE { NO ACTION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NOT</w:t>
      </w:r>
      <w:proofErr w:type="gramEnd"/>
      <w:r w:rsidRPr="00B301D7">
        <w:rPr>
          <w:rFonts w:ascii="Consolas" w:eastAsia="Times New Roman" w:hAnsi="Consolas" w:cs="Consolas"/>
          <w:color w:val="000000"/>
          <w:sz w:val="12"/>
          <w:szCs w:val="14"/>
          <w:lang w:eastAsia="en-CA"/>
        </w:rPr>
        <w:t xml:space="preserve"> FOR REPLICATION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CHECK </w:t>
      </w:r>
      <w:proofErr w:type="gramStart"/>
      <w:r w:rsidRPr="00B301D7">
        <w:rPr>
          <w:rFonts w:ascii="Consolas" w:eastAsia="Times New Roman" w:hAnsi="Consolas" w:cs="Consolas"/>
          <w:color w:val="000000"/>
          <w:sz w:val="12"/>
          <w:szCs w:val="14"/>
          <w:lang w:eastAsia="en-CA"/>
        </w:rPr>
        <w:t>[ NOT</w:t>
      </w:r>
      <w:proofErr w:type="gramEnd"/>
      <w:r w:rsidRPr="00B301D7">
        <w:rPr>
          <w:rFonts w:ascii="Consolas" w:eastAsia="Times New Roman" w:hAnsi="Consolas" w:cs="Consolas"/>
          <w:color w:val="000000"/>
          <w:sz w:val="12"/>
          <w:szCs w:val="14"/>
          <w:lang w:eastAsia="en-CA"/>
        </w:rPr>
        <w:t xml:space="preserve"> FOR REPLICATION ] ( logical_expression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&lt;column_set_definition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roofErr w:type="gramStart"/>
      <w:r w:rsidRPr="00B301D7">
        <w:rPr>
          <w:rFonts w:ascii="Consolas" w:eastAsia="Times New Roman" w:hAnsi="Consolas" w:cs="Consolas"/>
          <w:color w:val="000000"/>
          <w:sz w:val="12"/>
          <w:szCs w:val="14"/>
          <w:lang w:eastAsia="en-CA"/>
        </w:rPr>
        <w:t>column_set_name</w:t>
      </w:r>
      <w:proofErr w:type="gramEnd"/>
      <w:r w:rsidRPr="00B301D7">
        <w:rPr>
          <w:rFonts w:ascii="Consolas" w:eastAsia="Times New Roman" w:hAnsi="Consolas" w:cs="Consolas"/>
          <w:color w:val="000000"/>
          <w:sz w:val="12"/>
          <w:szCs w:val="14"/>
          <w:lang w:eastAsia="en-CA"/>
        </w:rPr>
        <w:t xml:space="preserve"> XML COLUMN_SET FOR ALL_SPARSE_COLUMNS</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&lt; table_constraint </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roofErr w:type="gramStart"/>
      <w:r w:rsidRPr="00B301D7">
        <w:rPr>
          <w:rFonts w:ascii="Consolas" w:eastAsia="Times New Roman" w:hAnsi="Consolas" w:cs="Consolas"/>
          <w:color w:val="000000"/>
          <w:sz w:val="12"/>
          <w:szCs w:val="14"/>
          <w:lang w:eastAsia="en-CA"/>
        </w:rPr>
        <w:t>[ CONSTRAINT</w:t>
      </w:r>
      <w:proofErr w:type="gramEnd"/>
      <w:r w:rsidRPr="00B301D7">
        <w:rPr>
          <w:rFonts w:ascii="Consolas" w:eastAsia="Times New Roman" w:hAnsi="Consolas" w:cs="Consolas"/>
          <w:color w:val="000000"/>
          <w:sz w:val="12"/>
          <w:szCs w:val="14"/>
          <w:lang w:eastAsia="en-CA"/>
        </w:rPr>
        <w:t xml:space="preserve"> constraint_name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PRIMARY</w:t>
      </w:r>
      <w:proofErr w:type="gramEnd"/>
      <w:r w:rsidRPr="00B301D7">
        <w:rPr>
          <w:rFonts w:ascii="Consolas" w:eastAsia="Times New Roman" w:hAnsi="Consolas" w:cs="Consolas"/>
          <w:color w:val="000000"/>
          <w:sz w:val="12"/>
          <w:szCs w:val="14"/>
          <w:lang w:eastAsia="en-CA"/>
        </w:rPr>
        <w:t xml:space="preserve"> KEY | UNIQUE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CLUSTERED</w:t>
      </w:r>
      <w:proofErr w:type="gramEnd"/>
      <w:r w:rsidRPr="00B301D7">
        <w:rPr>
          <w:rFonts w:ascii="Consolas" w:eastAsia="Times New Roman" w:hAnsi="Consolas" w:cs="Consolas"/>
          <w:color w:val="000000"/>
          <w:sz w:val="12"/>
          <w:szCs w:val="14"/>
          <w:lang w:eastAsia="en-CA"/>
        </w:rPr>
        <w:t xml:space="preserve"> | NONCLUSTERED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column</w:t>
      </w:r>
      <w:proofErr w:type="gramEnd"/>
      <w:r w:rsidRPr="00B301D7">
        <w:rPr>
          <w:rFonts w:ascii="Consolas" w:eastAsia="Times New Roman" w:hAnsi="Consolas" w:cs="Consolas"/>
          <w:color w:val="000000"/>
          <w:sz w:val="12"/>
          <w:szCs w:val="14"/>
          <w:lang w:eastAsia="en-CA"/>
        </w:rPr>
        <w:t xml:space="preserve"> [ ASC | DESC ]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WITH FILLFACTOR = fillfactor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|WITH </w:t>
      </w:r>
      <w:proofErr w:type="gramStart"/>
      <w:r w:rsidRPr="00B301D7">
        <w:rPr>
          <w:rFonts w:ascii="Consolas" w:eastAsia="Times New Roman" w:hAnsi="Consolas" w:cs="Consolas"/>
          <w:color w:val="000000"/>
          <w:sz w:val="12"/>
          <w:szCs w:val="14"/>
          <w:lang w:eastAsia="en-CA"/>
        </w:rPr>
        <w:t>( &lt;</w:t>
      </w:r>
      <w:proofErr w:type="gramEnd"/>
      <w:r w:rsidRPr="00B301D7">
        <w:rPr>
          <w:rFonts w:ascii="Consolas" w:eastAsia="Times New Roman" w:hAnsi="Consolas" w:cs="Consolas"/>
          <w:color w:val="000000"/>
          <w:sz w:val="12"/>
          <w:szCs w:val="14"/>
          <w:lang w:eastAsia="en-CA"/>
        </w:rPr>
        <w:t xml:space="preserve">index_option&gt; [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partition_scheme_name (partition_column_name)</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filegroup | "default</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FOREIGN KEY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column</w:t>
      </w:r>
      <w:proofErr w:type="gramEnd"/>
      <w:r w:rsidRPr="00B301D7">
        <w:rPr>
          <w:rFonts w:ascii="Consolas" w:eastAsia="Times New Roman" w:hAnsi="Consolas" w:cs="Consolas"/>
          <w:color w:val="000000"/>
          <w:sz w:val="12"/>
          <w:szCs w:val="14"/>
          <w:lang w:eastAsia="en-CA"/>
        </w:rPr>
        <w:t xml:space="preserve">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REFERENCES referenced_table_name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ref_column [ ,...n ]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DELETE { NO ACTION | CASCADE | SET NULL | SET DEFAULT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UPDATE { NO ACTION | CASCADE | SET NULL | SET DEFAULT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NOT</w:t>
      </w:r>
      <w:proofErr w:type="gramEnd"/>
      <w:r w:rsidRPr="00B301D7">
        <w:rPr>
          <w:rFonts w:ascii="Consolas" w:eastAsia="Times New Roman" w:hAnsi="Consolas" w:cs="Consolas"/>
          <w:color w:val="000000"/>
          <w:sz w:val="12"/>
          <w:szCs w:val="14"/>
          <w:lang w:eastAsia="en-CA"/>
        </w:rPr>
        <w:t xml:space="preserve"> FOR REPLICATION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CHECK </w:t>
      </w:r>
      <w:proofErr w:type="gramStart"/>
      <w:r w:rsidRPr="00B301D7">
        <w:rPr>
          <w:rFonts w:ascii="Consolas" w:eastAsia="Times New Roman" w:hAnsi="Consolas" w:cs="Consolas"/>
          <w:color w:val="000000"/>
          <w:sz w:val="12"/>
          <w:szCs w:val="14"/>
          <w:lang w:eastAsia="en-CA"/>
        </w:rPr>
        <w:t>[ NOT</w:t>
      </w:r>
      <w:proofErr w:type="gramEnd"/>
      <w:r w:rsidRPr="00B301D7">
        <w:rPr>
          <w:rFonts w:ascii="Consolas" w:eastAsia="Times New Roman" w:hAnsi="Consolas" w:cs="Consolas"/>
          <w:color w:val="000000"/>
          <w:sz w:val="12"/>
          <w:szCs w:val="14"/>
          <w:lang w:eastAsia="en-CA"/>
        </w:rPr>
        <w:t xml:space="preserve"> FOR REPLICATION ] ( logical_expression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r w:rsidR="001832EF" w:rsidRPr="00B301D7">
        <w:rPr>
          <w:rFonts w:ascii="Consolas" w:eastAsia="Times New Roman" w:hAnsi="Consolas" w:cs="Consolas"/>
          <w:color w:val="000000"/>
          <w:sz w:val="12"/>
          <w:szCs w:val="14"/>
          <w:lang w:eastAsia="en-CA"/>
        </w:rPr>
        <w:br w:type="column"/>
      </w:r>
      <w:r w:rsidRPr="00B301D7">
        <w:rPr>
          <w:rFonts w:ascii="Consolas" w:eastAsia="Times New Roman" w:hAnsi="Consolas" w:cs="Consolas"/>
          <w:color w:val="000000"/>
          <w:sz w:val="12"/>
          <w:szCs w:val="14"/>
          <w:lang w:eastAsia="en-CA"/>
        </w:rPr>
        <w:lastRenderedPageBreak/>
        <w:t>&lt;table_option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[DATA_COMPRESSION = </w:t>
      </w:r>
      <w:proofErr w:type="gramStart"/>
      <w:r w:rsidRPr="00B301D7">
        <w:rPr>
          <w:rFonts w:ascii="Consolas" w:eastAsia="Times New Roman" w:hAnsi="Consolas" w:cs="Consolas"/>
          <w:color w:val="000000"/>
          <w:sz w:val="12"/>
          <w:szCs w:val="14"/>
          <w:lang w:eastAsia="en-CA"/>
        </w:rPr>
        <w:t>{ NONE</w:t>
      </w:r>
      <w:proofErr w:type="gramEnd"/>
      <w:r w:rsidRPr="00B301D7">
        <w:rPr>
          <w:rFonts w:ascii="Consolas" w:eastAsia="Times New Roman" w:hAnsi="Consolas" w:cs="Consolas"/>
          <w:color w:val="000000"/>
          <w:sz w:val="12"/>
          <w:szCs w:val="14"/>
          <w:lang w:eastAsia="en-CA"/>
        </w:rPr>
        <w:t xml:space="preserve"> | ROW | PAGE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PARTITIONS ( { &lt;partition_number_expression&gt; | &lt;range&gt;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FILETABLE</w:t>
      </w:r>
      <w:proofErr w:type="gramEnd"/>
      <w:r w:rsidRPr="00B301D7">
        <w:rPr>
          <w:rFonts w:ascii="Consolas" w:eastAsia="Times New Roman" w:hAnsi="Consolas" w:cs="Consolas"/>
          <w:color w:val="000000"/>
          <w:sz w:val="12"/>
          <w:szCs w:val="14"/>
          <w:lang w:eastAsia="en-CA"/>
        </w:rPr>
        <w:t xml:space="preserve">_DIRECTORY = &lt;directory_name&gt;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FILETABLE</w:t>
      </w:r>
      <w:proofErr w:type="gramEnd"/>
      <w:r w:rsidRPr="00B301D7">
        <w:rPr>
          <w:rFonts w:ascii="Consolas" w:eastAsia="Times New Roman" w:hAnsi="Consolas" w:cs="Consolas"/>
          <w:color w:val="000000"/>
          <w:sz w:val="12"/>
          <w:szCs w:val="14"/>
          <w:lang w:eastAsia="en-CA"/>
        </w:rPr>
        <w:t>_COLLATE_FILENAME = { &lt;collation_name&gt; | database_default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FILETABLE</w:t>
      </w:r>
      <w:proofErr w:type="gramEnd"/>
      <w:r w:rsidRPr="00B301D7">
        <w:rPr>
          <w:rFonts w:ascii="Consolas" w:eastAsia="Times New Roman" w:hAnsi="Consolas" w:cs="Consolas"/>
          <w:color w:val="000000"/>
          <w:sz w:val="12"/>
          <w:szCs w:val="14"/>
          <w:lang w:eastAsia="en-CA"/>
        </w:rPr>
        <w:t>_PRIMARY_KEY_CONSTRAINT_NAME = &lt;constraint_name&gt;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FILETABLE</w:t>
      </w:r>
      <w:proofErr w:type="gramEnd"/>
      <w:r w:rsidRPr="00B301D7">
        <w:rPr>
          <w:rFonts w:ascii="Consolas" w:eastAsia="Times New Roman" w:hAnsi="Consolas" w:cs="Consolas"/>
          <w:color w:val="000000"/>
          <w:sz w:val="12"/>
          <w:szCs w:val="14"/>
          <w:lang w:eastAsia="en-CA"/>
        </w:rPr>
        <w:t>_STREAMID_UNIQUE_CONSTRAINT_NAME = &lt;constraint_name&gt;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FILETABLE</w:t>
      </w:r>
      <w:proofErr w:type="gramEnd"/>
      <w:r w:rsidRPr="00B301D7">
        <w:rPr>
          <w:rFonts w:ascii="Consolas" w:eastAsia="Times New Roman" w:hAnsi="Consolas" w:cs="Consolas"/>
          <w:color w:val="000000"/>
          <w:sz w:val="12"/>
          <w:szCs w:val="14"/>
          <w:lang w:eastAsia="en-CA"/>
        </w:rPr>
        <w:t>_FULLPATH_UNIQUE_CONSTRAINT_NAME = &lt;constraint_name&gt;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&lt;index_option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PAD_INDEX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FILLFACTOR = fillfactor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IGNORE_DUP_KEY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STATISTICS_NORECOMPUTE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ALLOW_ROW_LOCKS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ALLOW_PAGE_LOCKS </w:t>
      </w:r>
      <w:proofErr w:type="gramStart"/>
      <w:r w:rsidRPr="00B301D7">
        <w:rPr>
          <w:rFonts w:ascii="Consolas" w:eastAsia="Times New Roman" w:hAnsi="Consolas" w:cs="Consolas"/>
          <w:color w:val="000000"/>
          <w:sz w:val="12"/>
          <w:szCs w:val="14"/>
          <w:lang w:eastAsia="en-CA"/>
        </w:rPr>
        <w:t>={</w:t>
      </w:r>
      <w:proofErr w:type="gramEnd"/>
      <w:r w:rsidRPr="00B301D7">
        <w:rPr>
          <w:rFonts w:ascii="Consolas" w:eastAsia="Times New Roman" w:hAnsi="Consolas" w:cs="Consolas"/>
          <w:color w:val="000000"/>
          <w:sz w:val="12"/>
          <w:szCs w:val="14"/>
          <w:lang w:eastAsia="en-CA"/>
        </w:rPr>
        <w:t xml:space="preserve"> ON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DATA_COMPRESSION = </w:t>
      </w:r>
      <w:proofErr w:type="gramStart"/>
      <w:r w:rsidRPr="00B301D7">
        <w:rPr>
          <w:rFonts w:ascii="Consolas" w:eastAsia="Times New Roman" w:hAnsi="Consolas" w:cs="Consolas"/>
          <w:color w:val="000000"/>
          <w:sz w:val="12"/>
          <w:szCs w:val="14"/>
          <w:lang w:eastAsia="en-CA"/>
        </w:rPr>
        <w:t>{ NONE</w:t>
      </w:r>
      <w:proofErr w:type="gramEnd"/>
      <w:r w:rsidRPr="00B301D7">
        <w:rPr>
          <w:rFonts w:ascii="Consolas" w:eastAsia="Times New Roman" w:hAnsi="Consolas" w:cs="Consolas"/>
          <w:color w:val="000000"/>
          <w:sz w:val="12"/>
          <w:szCs w:val="14"/>
          <w:lang w:eastAsia="en-CA"/>
        </w:rPr>
        <w:t xml:space="preserve"> | ROW | PAGE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PARTITIONS ( { &lt;partition_number_expression&gt; | &lt;range&gt;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3E45A3"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range</w:t>
      </w:r>
      <w:proofErr w:type="gramEnd"/>
      <w:r w:rsidRPr="00B301D7">
        <w:rPr>
          <w:rFonts w:ascii="Consolas" w:eastAsia="Times New Roman" w:hAnsi="Consolas" w:cs="Consolas"/>
          <w:color w:val="000000"/>
          <w:sz w:val="12"/>
          <w:szCs w:val="14"/>
          <w:lang w:eastAsia="en-CA"/>
        </w:rPr>
        <w:t>&gt; ::= &lt;partition_number_expression&gt; TO &lt;partition_number_expression&gt;</w:t>
      </w:r>
    </w:p>
    <w:p w:rsidR="009704A7" w:rsidRPr="00B301D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9704A7" w:rsidRPr="00B301D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D7049E" w:rsidRPr="00B301D7" w:rsidRDefault="00B301D7" w:rsidP="00D7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b/>
          <w:color w:val="000000"/>
          <w:sz w:val="18"/>
          <w:szCs w:val="20"/>
          <w:lang w:eastAsia="en-CA"/>
        </w:rPr>
      </w:pPr>
      <w:hyperlink r:id="rId5" w:history="1">
        <w:r w:rsidR="00D7049E" w:rsidRPr="00B301D7">
          <w:rPr>
            <w:rStyle w:val="Hyperlink"/>
            <w:rFonts w:ascii="Consolas" w:eastAsia="Times New Roman" w:hAnsi="Consolas" w:cs="Consolas"/>
            <w:b/>
            <w:sz w:val="18"/>
            <w:szCs w:val="20"/>
            <w:lang w:eastAsia="en-CA"/>
          </w:rPr>
          <w:t xml:space="preserve">CREATE </w:t>
        </w:r>
        <w:proofErr w:type="gramStart"/>
        <w:r w:rsidR="00D7049E" w:rsidRPr="00B301D7">
          <w:rPr>
            <w:rStyle w:val="Hyperlink"/>
            <w:rFonts w:ascii="Consolas" w:eastAsia="Times New Roman" w:hAnsi="Consolas" w:cs="Consolas"/>
            <w:b/>
            <w:sz w:val="18"/>
            <w:szCs w:val="20"/>
            <w:lang w:eastAsia="en-CA"/>
          </w:rPr>
          <w:t>{ PROC</w:t>
        </w:r>
        <w:proofErr w:type="gramEnd"/>
        <w:r w:rsidR="00D7049E" w:rsidRPr="00B301D7">
          <w:rPr>
            <w:rStyle w:val="Hyperlink"/>
            <w:rFonts w:ascii="Consolas" w:eastAsia="Times New Roman" w:hAnsi="Consolas" w:cs="Consolas"/>
            <w:b/>
            <w:sz w:val="18"/>
            <w:szCs w:val="20"/>
            <w:lang w:eastAsia="en-CA"/>
          </w:rPr>
          <w:t xml:space="preserve"> } [schema_name.] procedure_name [ ; number ]</w:t>
        </w:r>
      </w:hyperlink>
    </w:p>
    <w:p w:rsidR="00D7049E" w:rsidRPr="00B301D7" w:rsidRDefault="00D7049E" w:rsidP="00D7049E">
      <w:pPr>
        <w:pStyle w:val="sorcecode"/>
        <w:rPr>
          <w:sz w:val="12"/>
          <w:szCs w:val="12"/>
          <w:lang w:eastAsia="en-CA"/>
        </w:rPr>
      </w:pPr>
      <w:r w:rsidRPr="00B301D7">
        <w:rPr>
          <w:sz w:val="12"/>
          <w:szCs w:val="12"/>
          <w:lang w:eastAsia="en-CA"/>
        </w:rPr>
        <w:t>    </w:t>
      </w:r>
      <w:proofErr w:type="gramStart"/>
      <w:r w:rsidRPr="00B301D7">
        <w:rPr>
          <w:sz w:val="12"/>
          <w:szCs w:val="12"/>
          <w:lang w:eastAsia="en-CA"/>
        </w:rPr>
        <w:t>[ {</w:t>
      </w:r>
      <w:proofErr w:type="gramEnd"/>
      <w:r w:rsidRPr="00B301D7">
        <w:rPr>
          <w:sz w:val="12"/>
          <w:szCs w:val="12"/>
          <w:lang w:eastAsia="en-CA"/>
        </w:rPr>
        <w:t xml:space="preserve"> @parameter [ type_schema_name. ] data_type }</w:t>
      </w:r>
    </w:p>
    <w:p w:rsidR="00D7049E" w:rsidRPr="00B301D7" w:rsidRDefault="00D7049E" w:rsidP="00D7049E">
      <w:pPr>
        <w:pStyle w:val="sorcecode"/>
        <w:rPr>
          <w:sz w:val="12"/>
          <w:szCs w:val="12"/>
          <w:lang w:eastAsia="en-CA"/>
        </w:rPr>
      </w:pPr>
      <w:r w:rsidRPr="00B301D7">
        <w:rPr>
          <w:sz w:val="12"/>
          <w:szCs w:val="12"/>
          <w:lang w:eastAsia="en-CA"/>
        </w:rPr>
        <w:t>        </w:t>
      </w:r>
      <w:proofErr w:type="gramStart"/>
      <w:r w:rsidRPr="00B301D7">
        <w:rPr>
          <w:sz w:val="12"/>
          <w:szCs w:val="12"/>
          <w:lang w:eastAsia="en-CA"/>
        </w:rPr>
        <w:t>[ VARYING</w:t>
      </w:r>
      <w:proofErr w:type="gramEnd"/>
      <w:r w:rsidRPr="00B301D7">
        <w:rPr>
          <w:sz w:val="12"/>
          <w:szCs w:val="12"/>
          <w:lang w:eastAsia="en-CA"/>
        </w:rPr>
        <w:t xml:space="preserve"> ] </w:t>
      </w:r>
      <w:proofErr w:type="gramStart"/>
      <w:r w:rsidRPr="00B301D7">
        <w:rPr>
          <w:sz w:val="12"/>
          <w:szCs w:val="12"/>
          <w:lang w:eastAsia="en-CA"/>
        </w:rPr>
        <w:t>[ =</w:t>
      </w:r>
      <w:proofErr w:type="gramEnd"/>
      <w:r w:rsidRPr="00B301D7">
        <w:rPr>
          <w:sz w:val="12"/>
          <w:szCs w:val="12"/>
          <w:lang w:eastAsia="en-CA"/>
        </w:rPr>
        <w:t xml:space="preserve"> default ] </w:t>
      </w:r>
      <w:proofErr w:type="gramStart"/>
      <w:r w:rsidRPr="00B301D7">
        <w:rPr>
          <w:sz w:val="12"/>
          <w:szCs w:val="12"/>
          <w:lang w:eastAsia="en-CA"/>
        </w:rPr>
        <w:t>[ OUT</w:t>
      </w:r>
      <w:proofErr w:type="gramEnd"/>
      <w:r w:rsidRPr="00B301D7">
        <w:rPr>
          <w:sz w:val="12"/>
          <w:szCs w:val="12"/>
          <w:lang w:eastAsia="en-CA"/>
        </w:rPr>
        <w:t xml:space="preserve"> | OUTPUT | [READONLY]</w:t>
      </w:r>
    </w:p>
    <w:p w:rsidR="00D7049E" w:rsidRPr="00B301D7" w:rsidRDefault="00D7049E" w:rsidP="00D7049E">
      <w:pPr>
        <w:pStyle w:val="sorcecode"/>
        <w:rPr>
          <w:sz w:val="12"/>
          <w:szCs w:val="12"/>
          <w:lang w:eastAsia="en-CA"/>
        </w:rPr>
      </w:pPr>
      <w:r w:rsidRPr="00B301D7">
        <w:rPr>
          <w:sz w:val="12"/>
          <w:szCs w:val="12"/>
          <w:lang w:eastAsia="en-CA"/>
        </w:rPr>
        <w:t xml:space="preserve">    ] </w:t>
      </w:r>
      <w:proofErr w:type="gramStart"/>
      <w:r w:rsidRPr="00B301D7">
        <w:rPr>
          <w:sz w:val="12"/>
          <w:szCs w:val="12"/>
          <w:lang w:eastAsia="en-CA"/>
        </w:rPr>
        <w:t>[ ,</w:t>
      </w:r>
      <w:proofErr w:type="gramEnd"/>
      <w:r w:rsidRPr="00B301D7">
        <w:rPr>
          <w:sz w:val="12"/>
          <w:szCs w:val="12"/>
          <w:lang w:eastAsia="en-CA"/>
        </w:rPr>
        <w:t xml:space="preserve">...n ] </w:t>
      </w:r>
    </w:p>
    <w:p w:rsidR="00D7049E" w:rsidRPr="00B301D7" w:rsidRDefault="00D7049E" w:rsidP="00D7049E">
      <w:pPr>
        <w:pStyle w:val="sorcecode"/>
        <w:rPr>
          <w:sz w:val="12"/>
          <w:szCs w:val="12"/>
          <w:lang w:eastAsia="en-CA"/>
        </w:rPr>
      </w:pPr>
      <w:proofErr w:type="gramStart"/>
      <w:r w:rsidRPr="00B301D7">
        <w:rPr>
          <w:sz w:val="12"/>
          <w:szCs w:val="12"/>
          <w:lang w:eastAsia="en-CA"/>
        </w:rPr>
        <w:t>[ WITH</w:t>
      </w:r>
      <w:proofErr w:type="gramEnd"/>
      <w:r w:rsidRPr="00B301D7">
        <w:rPr>
          <w:sz w:val="12"/>
          <w:szCs w:val="12"/>
          <w:lang w:eastAsia="en-CA"/>
        </w:rPr>
        <w:t xml:space="preserve"> &lt;procedure_option&gt; [ ,...n ] ]</w:t>
      </w:r>
    </w:p>
    <w:p w:rsidR="00D7049E" w:rsidRPr="00B301D7" w:rsidRDefault="00D7049E" w:rsidP="00D7049E">
      <w:pPr>
        <w:pStyle w:val="sorcecode"/>
        <w:rPr>
          <w:sz w:val="12"/>
          <w:szCs w:val="12"/>
          <w:lang w:eastAsia="en-CA"/>
        </w:rPr>
      </w:pPr>
      <w:proofErr w:type="gramStart"/>
      <w:r w:rsidRPr="00B301D7">
        <w:rPr>
          <w:sz w:val="12"/>
          <w:szCs w:val="12"/>
          <w:lang w:eastAsia="en-CA"/>
        </w:rPr>
        <w:t>[ FOR</w:t>
      </w:r>
      <w:proofErr w:type="gramEnd"/>
      <w:r w:rsidRPr="00B301D7">
        <w:rPr>
          <w:sz w:val="12"/>
          <w:szCs w:val="12"/>
          <w:lang w:eastAsia="en-CA"/>
        </w:rPr>
        <w:t xml:space="preserve"> REPLICATION ] </w:t>
      </w:r>
    </w:p>
    <w:p w:rsidR="00D7049E" w:rsidRPr="00B301D7" w:rsidRDefault="00D7049E" w:rsidP="00D7049E">
      <w:pPr>
        <w:pStyle w:val="sorcecode"/>
        <w:rPr>
          <w:sz w:val="12"/>
          <w:szCs w:val="12"/>
          <w:lang w:eastAsia="en-CA"/>
        </w:rPr>
      </w:pPr>
      <w:r w:rsidRPr="00B301D7">
        <w:rPr>
          <w:sz w:val="12"/>
          <w:szCs w:val="12"/>
          <w:lang w:eastAsia="en-CA"/>
        </w:rPr>
        <w:t xml:space="preserve">AS </w:t>
      </w:r>
      <w:proofErr w:type="gramStart"/>
      <w:r w:rsidRPr="00B301D7">
        <w:rPr>
          <w:sz w:val="12"/>
          <w:szCs w:val="12"/>
          <w:lang w:eastAsia="en-CA"/>
        </w:rPr>
        <w:t>{ [</w:t>
      </w:r>
      <w:proofErr w:type="gramEnd"/>
      <w:r w:rsidRPr="00B301D7">
        <w:rPr>
          <w:sz w:val="12"/>
          <w:szCs w:val="12"/>
          <w:lang w:eastAsia="en-CA"/>
        </w:rPr>
        <w:t xml:space="preserve"> BEGIN ] sql_statement [;] [ ...n ] [ END ] }</w:t>
      </w:r>
    </w:p>
    <w:p w:rsidR="00D7049E" w:rsidRPr="00B301D7" w:rsidRDefault="00D7049E" w:rsidP="00D7049E">
      <w:pPr>
        <w:pStyle w:val="sorcecode"/>
        <w:rPr>
          <w:sz w:val="12"/>
          <w:szCs w:val="12"/>
          <w:lang w:eastAsia="en-CA"/>
        </w:rPr>
      </w:pPr>
      <w:r w:rsidRPr="00B301D7">
        <w:rPr>
          <w:sz w:val="12"/>
          <w:szCs w:val="12"/>
          <w:lang w:eastAsia="en-CA"/>
        </w:rPr>
        <w:t>[;]</w:t>
      </w:r>
    </w:p>
    <w:p w:rsidR="00D7049E" w:rsidRPr="00B301D7" w:rsidRDefault="00D7049E" w:rsidP="00D7049E">
      <w:pPr>
        <w:pStyle w:val="sorcecode"/>
        <w:rPr>
          <w:sz w:val="12"/>
          <w:szCs w:val="12"/>
          <w:lang w:eastAsia="en-CA"/>
        </w:rPr>
      </w:pPr>
    </w:p>
    <w:p w:rsidR="00D7049E" w:rsidRPr="00B301D7" w:rsidRDefault="00D7049E" w:rsidP="00D7049E">
      <w:pPr>
        <w:pStyle w:val="sorcecode"/>
        <w:rPr>
          <w:sz w:val="12"/>
          <w:szCs w:val="12"/>
          <w:lang w:eastAsia="en-CA"/>
        </w:rPr>
      </w:pPr>
      <w:r w:rsidRPr="00B301D7">
        <w:rPr>
          <w:sz w:val="12"/>
          <w:szCs w:val="12"/>
          <w:lang w:eastAsia="en-CA"/>
        </w:rPr>
        <w:t>&lt;procedure_option</w:t>
      </w:r>
      <w:proofErr w:type="gramStart"/>
      <w:r w:rsidRPr="00B301D7">
        <w:rPr>
          <w:sz w:val="12"/>
          <w:szCs w:val="12"/>
          <w:lang w:eastAsia="en-CA"/>
        </w:rPr>
        <w:t>&gt; :</w:t>
      </w:r>
      <w:proofErr w:type="gramEnd"/>
      <w:r w:rsidRPr="00B301D7">
        <w:rPr>
          <w:sz w:val="12"/>
          <w:szCs w:val="12"/>
          <w:lang w:eastAsia="en-CA"/>
        </w:rPr>
        <w:t xml:space="preserve">:= </w:t>
      </w:r>
    </w:p>
    <w:p w:rsidR="00D7049E" w:rsidRPr="00B301D7" w:rsidRDefault="00D7049E" w:rsidP="00D7049E">
      <w:pPr>
        <w:pStyle w:val="sorcecode"/>
        <w:rPr>
          <w:sz w:val="12"/>
          <w:szCs w:val="12"/>
          <w:lang w:eastAsia="en-CA"/>
        </w:rPr>
      </w:pPr>
      <w:r w:rsidRPr="00B301D7">
        <w:rPr>
          <w:sz w:val="12"/>
          <w:szCs w:val="12"/>
          <w:lang w:eastAsia="en-CA"/>
        </w:rPr>
        <w:t>    </w:t>
      </w:r>
      <w:proofErr w:type="gramStart"/>
      <w:r w:rsidRPr="00B301D7">
        <w:rPr>
          <w:sz w:val="12"/>
          <w:szCs w:val="12"/>
          <w:lang w:eastAsia="en-CA"/>
        </w:rPr>
        <w:t>[ ENCRYPTION</w:t>
      </w:r>
      <w:proofErr w:type="gramEnd"/>
      <w:r w:rsidRPr="00B301D7">
        <w:rPr>
          <w:sz w:val="12"/>
          <w:szCs w:val="12"/>
          <w:lang w:eastAsia="en-CA"/>
        </w:rPr>
        <w:t xml:space="preserve"> ]</w:t>
      </w:r>
    </w:p>
    <w:p w:rsidR="00D7049E" w:rsidRPr="00B301D7" w:rsidRDefault="00D7049E" w:rsidP="00D7049E">
      <w:pPr>
        <w:pStyle w:val="sorcecode"/>
        <w:rPr>
          <w:sz w:val="12"/>
          <w:szCs w:val="12"/>
          <w:lang w:eastAsia="en-CA"/>
        </w:rPr>
      </w:pPr>
      <w:r w:rsidRPr="00B301D7">
        <w:rPr>
          <w:sz w:val="12"/>
          <w:szCs w:val="12"/>
          <w:lang w:eastAsia="en-CA"/>
        </w:rPr>
        <w:t>    </w:t>
      </w:r>
      <w:proofErr w:type="gramStart"/>
      <w:r w:rsidRPr="00B301D7">
        <w:rPr>
          <w:sz w:val="12"/>
          <w:szCs w:val="12"/>
          <w:lang w:eastAsia="en-CA"/>
        </w:rPr>
        <w:t>[ RECOMPILE</w:t>
      </w:r>
      <w:proofErr w:type="gramEnd"/>
      <w:r w:rsidRPr="00B301D7">
        <w:rPr>
          <w:sz w:val="12"/>
          <w:szCs w:val="12"/>
          <w:lang w:eastAsia="en-CA"/>
        </w:rPr>
        <w:t xml:space="preserve"> ]</w:t>
      </w:r>
    </w:p>
    <w:p w:rsidR="00D7049E" w:rsidRPr="00B301D7" w:rsidRDefault="00D7049E" w:rsidP="00D7049E">
      <w:pPr>
        <w:pStyle w:val="sorcecode"/>
        <w:rPr>
          <w:sz w:val="12"/>
          <w:szCs w:val="12"/>
          <w:lang w:eastAsia="en-CA"/>
        </w:rPr>
      </w:pPr>
      <w:r w:rsidRPr="00B301D7">
        <w:rPr>
          <w:sz w:val="12"/>
          <w:szCs w:val="12"/>
          <w:lang w:eastAsia="en-CA"/>
        </w:rPr>
        <w:t>    </w:t>
      </w:r>
      <w:proofErr w:type="gramStart"/>
      <w:r w:rsidRPr="00B301D7">
        <w:rPr>
          <w:sz w:val="12"/>
          <w:szCs w:val="12"/>
          <w:lang w:eastAsia="en-CA"/>
        </w:rPr>
        <w:t>[ EXECUTE</w:t>
      </w:r>
      <w:proofErr w:type="gramEnd"/>
      <w:r w:rsidRPr="00B301D7">
        <w:rPr>
          <w:sz w:val="12"/>
          <w:szCs w:val="12"/>
          <w:lang w:eastAsia="en-CA"/>
        </w:rPr>
        <w:t xml:space="preserve"> AS Clause ]</w:t>
      </w:r>
    </w:p>
    <w:p w:rsidR="009704A7" w:rsidRPr="00B301D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9704A7" w:rsidRPr="00B301D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9704A7" w:rsidRPr="00B301D7" w:rsidRDefault="00B301D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z w:val="12"/>
          <w:szCs w:val="20"/>
          <w:lang w:eastAsia="en-CA"/>
        </w:rPr>
      </w:pPr>
      <w:hyperlink r:id="rId6" w:history="1">
        <w:r w:rsidR="009704A7" w:rsidRPr="00B301D7">
          <w:rPr>
            <w:rStyle w:val="Hyperlink"/>
            <w:rFonts w:ascii="Consolas" w:eastAsia="Times New Roman" w:hAnsi="Consolas" w:cs="Consolas"/>
            <w:b/>
            <w:sz w:val="18"/>
            <w:szCs w:val="20"/>
            <w:lang w:eastAsia="en-CA"/>
          </w:rPr>
          <w:t>sp_executesql</w:t>
        </w:r>
      </w:hyperlink>
      <w:r w:rsidR="009704A7" w:rsidRPr="00B301D7">
        <w:rPr>
          <w:rFonts w:ascii="Consolas" w:eastAsia="Times New Roman" w:hAnsi="Consolas" w:cs="Consolas"/>
          <w:color w:val="000000"/>
          <w:sz w:val="12"/>
          <w:szCs w:val="20"/>
          <w:lang w:eastAsia="en-CA"/>
        </w:rPr>
        <w:t xml:space="preserve"> </w:t>
      </w:r>
      <w:proofErr w:type="gramStart"/>
      <w:r w:rsidR="009704A7" w:rsidRPr="00B301D7">
        <w:rPr>
          <w:rFonts w:ascii="Consolas" w:eastAsia="Times New Roman" w:hAnsi="Consolas" w:cs="Consolas"/>
          <w:color w:val="000000"/>
          <w:sz w:val="12"/>
          <w:szCs w:val="20"/>
          <w:lang w:eastAsia="en-CA"/>
        </w:rPr>
        <w:t>[ @stmt</w:t>
      </w:r>
      <w:proofErr w:type="gramEnd"/>
      <w:r w:rsidR="009704A7" w:rsidRPr="00B301D7">
        <w:rPr>
          <w:rFonts w:ascii="Consolas" w:eastAsia="Times New Roman" w:hAnsi="Consolas" w:cs="Consolas"/>
          <w:color w:val="000000"/>
          <w:sz w:val="12"/>
          <w:szCs w:val="20"/>
          <w:lang w:eastAsia="en-CA"/>
        </w:rPr>
        <w:t xml:space="preserve"> = ] statement</w:t>
      </w:r>
    </w:p>
    <w:p w:rsidR="009704A7" w:rsidRPr="00B301D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z w:val="12"/>
          <w:szCs w:val="20"/>
          <w:lang w:eastAsia="en-CA"/>
        </w:rPr>
      </w:pPr>
      <w:r w:rsidRPr="00B301D7">
        <w:rPr>
          <w:rFonts w:ascii="Consolas" w:eastAsia="Times New Roman" w:hAnsi="Consolas" w:cs="Consolas"/>
          <w:color w:val="000000"/>
          <w:sz w:val="12"/>
          <w:szCs w:val="20"/>
          <w:lang w:eastAsia="en-CA"/>
        </w:rPr>
        <w:t xml:space="preserve">[ </w:t>
      </w:r>
    </w:p>
    <w:p w:rsidR="009704A7" w:rsidRPr="00B301D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z w:val="12"/>
          <w:szCs w:val="20"/>
          <w:lang w:eastAsia="en-CA"/>
        </w:rPr>
      </w:pPr>
      <w:r w:rsidRPr="00B301D7">
        <w:rPr>
          <w:rFonts w:ascii="Consolas" w:eastAsia="Times New Roman" w:hAnsi="Consolas" w:cs="Consolas"/>
          <w:color w:val="000000"/>
          <w:sz w:val="12"/>
          <w:szCs w:val="20"/>
          <w:lang w:eastAsia="en-CA"/>
        </w:rPr>
        <w:t>  </w:t>
      </w:r>
      <w:proofErr w:type="gramStart"/>
      <w:r w:rsidRPr="00B301D7">
        <w:rPr>
          <w:rFonts w:ascii="Consolas" w:eastAsia="Times New Roman" w:hAnsi="Consolas" w:cs="Consolas"/>
          <w:color w:val="000000"/>
          <w:sz w:val="12"/>
          <w:szCs w:val="20"/>
          <w:lang w:eastAsia="en-CA"/>
        </w:rPr>
        <w:t>{ ,</w:t>
      </w:r>
      <w:proofErr w:type="gramEnd"/>
      <w:r w:rsidRPr="00B301D7">
        <w:rPr>
          <w:rFonts w:ascii="Consolas" w:eastAsia="Times New Roman" w:hAnsi="Consolas" w:cs="Consolas"/>
          <w:color w:val="000000"/>
          <w:sz w:val="12"/>
          <w:szCs w:val="20"/>
          <w:lang w:eastAsia="en-CA"/>
        </w:rPr>
        <w:t xml:space="preserve"> [ @params = ] N'@parameter_name data_type [ OUT | OUTPUT ][ ,...n ]' } </w:t>
      </w:r>
    </w:p>
    <w:p w:rsidR="009704A7" w:rsidRPr="00B301D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z w:val="12"/>
          <w:szCs w:val="20"/>
          <w:lang w:eastAsia="en-CA"/>
        </w:rPr>
      </w:pPr>
      <w:r w:rsidRPr="00B301D7">
        <w:rPr>
          <w:rFonts w:ascii="Consolas" w:eastAsia="Times New Roman" w:hAnsi="Consolas" w:cs="Consolas"/>
          <w:color w:val="000000"/>
          <w:sz w:val="12"/>
          <w:szCs w:val="20"/>
          <w:lang w:eastAsia="en-CA"/>
        </w:rPr>
        <w:t>     </w:t>
      </w:r>
      <w:proofErr w:type="gramStart"/>
      <w:r w:rsidRPr="00B301D7">
        <w:rPr>
          <w:rFonts w:ascii="Consolas" w:eastAsia="Times New Roman" w:hAnsi="Consolas" w:cs="Consolas"/>
          <w:color w:val="000000"/>
          <w:sz w:val="12"/>
          <w:szCs w:val="20"/>
          <w:lang w:eastAsia="en-CA"/>
        </w:rPr>
        <w:t>{ ,</w:t>
      </w:r>
      <w:proofErr w:type="gramEnd"/>
      <w:r w:rsidRPr="00B301D7">
        <w:rPr>
          <w:rFonts w:ascii="Consolas" w:eastAsia="Times New Roman" w:hAnsi="Consolas" w:cs="Consolas"/>
          <w:color w:val="000000"/>
          <w:sz w:val="12"/>
          <w:szCs w:val="20"/>
          <w:lang w:eastAsia="en-CA"/>
        </w:rPr>
        <w:t xml:space="preserve"> [ @param1 = ] 'value1' [ ,...n ] }</w:t>
      </w:r>
    </w:p>
    <w:p w:rsidR="009704A7" w:rsidRPr="00B301D7" w:rsidRDefault="009704A7" w:rsidP="00E5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z w:val="14"/>
          <w:szCs w:val="14"/>
          <w:lang w:eastAsia="en-CA"/>
        </w:rPr>
      </w:pPr>
      <w:r w:rsidRPr="00B301D7">
        <w:rPr>
          <w:rFonts w:ascii="Consolas" w:eastAsia="Times New Roman" w:hAnsi="Consolas" w:cs="Consolas"/>
          <w:color w:val="000000"/>
          <w:sz w:val="12"/>
          <w:szCs w:val="20"/>
          <w:lang w:eastAsia="en-CA"/>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DECLARE</w:t>
      </w:r>
      <w:r w:rsidRPr="00B301D7">
        <w:rPr>
          <w:rFonts w:ascii="Consolas" w:hAnsi="Consolas" w:cs="Consolas"/>
          <w:sz w:val="12"/>
          <w:szCs w:val="19"/>
        </w:rPr>
        <w:t xml:space="preserve"> @sql </w:t>
      </w:r>
      <w:proofErr w:type="gramStart"/>
      <w:r w:rsidRPr="00B301D7">
        <w:rPr>
          <w:rFonts w:ascii="Consolas" w:hAnsi="Consolas" w:cs="Consolas"/>
          <w:color w:val="0000FF"/>
          <w:sz w:val="12"/>
          <w:szCs w:val="19"/>
        </w:rPr>
        <w:t>nvarchar</w:t>
      </w:r>
      <w:r w:rsidRPr="00B301D7">
        <w:rPr>
          <w:rFonts w:ascii="Consolas" w:hAnsi="Consolas" w:cs="Consolas"/>
          <w:color w:val="808080"/>
          <w:sz w:val="12"/>
          <w:szCs w:val="19"/>
        </w:rPr>
        <w:t>(</w:t>
      </w:r>
      <w:proofErr w:type="gramEnd"/>
      <w:r w:rsidRPr="00B301D7">
        <w:rPr>
          <w:rFonts w:ascii="Consolas" w:hAnsi="Consolas" w:cs="Consolas"/>
          <w:color w:val="FF00FF"/>
          <w:sz w:val="12"/>
          <w:szCs w:val="19"/>
        </w:rPr>
        <w:t>max</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DECLARE</w:t>
      </w:r>
      <w:r w:rsidRPr="00B301D7">
        <w:rPr>
          <w:rFonts w:ascii="Consolas" w:hAnsi="Consolas" w:cs="Consolas"/>
          <w:sz w:val="12"/>
          <w:szCs w:val="19"/>
        </w:rPr>
        <w:t xml:space="preserve"> @param </w:t>
      </w:r>
      <w:proofErr w:type="gramStart"/>
      <w:r w:rsidRPr="00B301D7">
        <w:rPr>
          <w:rFonts w:ascii="Consolas" w:hAnsi="Consolas" w:cs="Consolas"/>
          <w:color w:val="0000FF"/>
          <w:sz w:val="12"/>
          <w:szCs w:val="19"/>
        </w:rPr>
        <w:t>nvarchar</w:t>
      </w:r>
      <w:r w:rsidRPr="00B301D7">
        <w:rPr>
          <w:rFonts w:ascii="Consolas" w:hAnsi="Consolas" w:cs="Consolas"/>
          <w:color w:val="808080"/>
          <w:sz w:val="12"/>
          <w:szCs w:val="19"/>
        </w:rPr>
        <w:t>(</w:t>
      </w:r>
      <w:proofErr w:type="gramEnd"/>
      <w:r w:rsidRPr="00B301D7">
        <w:rPr>
          <w:rFonts w:ascii="Consolas" w:hAnsi="Consolas" w:cs="Consolas"/>
          <w:color w:val="FF00FF"/>
          <w:sz w:val="12"/>
          <w:szCs w:val="19"/>
        </w:rPr>
        <w:t>max</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DECLARE</w:t>
      </w:r>
      <w:r w:rsidRPr="00B301D7">
        <w:rPr>
          <w:rFonts w:ascii="Consolas" w:hAnsi="Consolas" w:cs="Consolas"/>
          <w:sz w:val="12"/>
          <w:szCs w:val="19"/>
        </w:rPr>
        <w:t xml:space="preserve"> @count </w:t>
      </w:r>
      <w:r w:rsidRPr="00B301D7">
        <w:rPr>
          <w:rFonts w:ascii="Consolas" w:hAnsi="Consolas" w:cs="Consolas"/>
          <w:color w:val="0000FF"/>
          <w:sz w:val="12"/>
          <w:szCs w:val="19"/>
        </w:rPr>
        <w:t>int</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DECLARE</w:t>
      </w:r>
      <w:r w:rsidRPr="00B301D7">
        <w:rPr>
          <w:rFonts w:ascii="Consolas" w:hAnsi="Consolas" w:cs="Consolas"/>
          <w:sz w:val="12"/>
          <w:szCs w:val="19"/>
        </w:rPr>
        <w:t xml:space="preserve"> @lro </w:t>
      </w:r>
      <w:r w:rsidRPr="00B301D7">
        <w:rPr>
          <w:rFonts w:ascii="Consolas" w:hAnsi="Consolas" w:cs="Consolas"/>
          <w:color w:val="0000FF"/>
          <w:sz w:val="12"/>
          <w:szCs w:val="19"/>
        </w:rPr>
        <w:t>int</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SET</w:t>
      </w:r>
      <w:r w:rsidRPr="00B301D7">
        <w:rPr>
          <w:rFonts w:ascii="Consolas" w:hAnsi="Consolas" w:cs="Consolas"/>
          <w:sz w:val="12"/>
          <w:szCs w:val="19"/>
        </w:rPr>
        <w:t xml:space="preserve"> @lro </w:t>
      </w:r>
      <w:r w:rsidRPr="00B301D7">
        <w:rPr>
          <w:rFonts w:ascii="Consolas" w:hAnsi="Consolas" w:cs="Consolas"/>
          <w:color w:val="808080"/>
          <w:sz w:val="12"/>
          <w:szCs w:val="19"/>
        </w:rPr>
        <w:t>=</w:t>
      </w:r>
      <w:r w:rsidRPr="00B301D7">
        <w:rPr>
          <w:rFonts w:ascii="Consolas" w:hAnsi="Consolas" w:cs="Consolas"/>
          <w:sz w:val="12"/>
          <w:szCs w:val="19"/>
        </w:rPr>
        <w:t xml:space="preserve"> 197</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SET</w:t>
      </w:r>
      <w:r w:rsidRPr="00B301D7">
        <w:rPr>
          <w:rFonts w:ascii="Consolas" w:hAnsi="Consolas" w:cs="Consolas"/>
          <w:sz w:val="12"/>
          <w:szCs w:val="19"/>
        </w:rPr>
        <w:t xml:space="preserve"> @sql </w:t>
      </w:r>
      <w:r w:rsidRPr="00B301D7">
        <w:rPr>
          <w:rFonts w:ascii="Consolas" w:hAnsi="Consolas" w:cs="Consolas"/>
          <w:color w:val="808080"/>
          <w:sz w:val="12"/>
          <w:szCs w:val="19"/>
        </w:rPr>
        <w:t>=</w:t>
      </w:r>
      <w:r w:rsidRPr="00B301D7">
        <w:rPr>
          <w:rFonts w:ascii="Consolas" w:hAnsi="Consolas" w:cs="Consolas"/>
          <w:sz w:val="12"/>
          <w:szCs w:val="19"/>
        </w:rPr>
        <w:t xml:space="preserve"> </w:t>
      </w:r>
      <w:r w:rsidRPr="00B301D7">
        <w:rPr>
          <w:rFonts w:ascii="Consolas" w:hAnsi="Consolas" w:cs="Consolas"/>
          <w:color w:val="FF0000"/>
          <w:sz w:val="12"/>
          <w:szCs w:val="19"/>
        </w:rPr>
        <w:t>N'</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FF0000"/>
          <w:sz w:val="12"/>
          <w:szCs w:val="19"/>
        </w:rPr>
        <w:t xml:space="preserve">SELECT @countOUT = </w:t>
      </w:r>
      <w:proofErr w:type="gramStart"/>
      <w:r w:rsidRPr="00B301D7">
        <w:rPr>
          <w:rFonts w:ascii="Consolas" w:hAnsi="Consolas" w:cs="Consolas"/>
          <w:color w:val="FF0000"/>
          <w:sz w:val="12"/>
          <w:szCs w:val="19"/>
        </w:rPr>
        <w:t>COUNT(</w:t>
      </w:r>
      <w:proofErr w:type="gramEnd"/>
      <w:r w:rsidRPr="00B301D7">
        <w:rPr>
          <w:rFonts w:ascii="Consolas" w:hAnsi="Consolas" w:cs="Consolas"/>
          <w:color w:val="FF000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FF0000"/>
          <w:sz w:val="12"/>
          <w:szCs w:val="19"/>
        </w:rPr>
        <w:t>FROM DSDW.Community.ReferralFact AS ref_fact</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FF0000"/>
          <w:sz w:val="12"/>
          <w:szCs w:val="19"/>
        </w:rPr>
        <w:t>WHERE ref_fact.LocalReportingOfficeID = @lroIN'</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SET</w:t>
      </w:r>
      <w:r w:rsidRPr="00B301D7">
        <w:rPr>
          <w:rFonts w:ascii="Consolas" w:hAnsi="Consolas" w:cs="Consolas"/>
          <w:sz w:val="12"/>
          <w:szCs w:val="19"/>
        </w:rPr>
        <w:t xml:space="preserve"> @param </w:t>
      </w:r>
      <w:r w:rsidRPr="00B301D7">
        <w:rPr>
          <w:rFonts w:ascii="Consolas" w:hAnsi="Consolas" w:cs="Consolas"/>
          <w:color w:val="808080"/>
          <w:sz w:val="12"/>
          <w:szCs w:val="19"/>
        </w:rPr>
        <w:t>=</w:t>
      </w:r>
      <w:r w:rsidRPr="00B301D7">
        <w:rPr>
          <w:rFonts w:ascii="Consolas" w:hAnsi="Consolas" w:cs="Consolas"/>
          <w:sz w:val="12"/>
          <w:szCs w:val="19"/>
        </w:rPr>
        <w:t xml:space="preserve"> </w:t>
      </w:r>
      <w:r w:rsidRPr="00B301D7">
        <w:rPr>
          <w:rFonts w:ascii="Consolas" w:hAnsi="Consolas" w:cs="Consolas"/>
          <w:color w:val="FF0000"/>
          <w:sz w:val="12"/>
          <w:szCs w:val="19"/>
        </w:rPr>
        <w:t>N'</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FF0000"/>
          <w:sz w:val="12"/>
          <w:szCs w:val="19"/>
        </w:rPr>
        <w:t>@lroIN int</w:t>
      </w:r>
    </w:p>
    <w:p w:rsidR="002C0760" w:rsidRPr="00B301D7" w:rsidRDefault="002C0760" w:rsidP="002C0760">
      <w:pPr>
        <w:autoSpaceDE w:val="0"/>
        <w:autoSpaceDN w:val="0"/>
        <w:adjustRightInd w:val="0"/>
        <w:spacing w:after="0" w:line="240" w:lineRule="auto"/>
        <w:rPr>
          <w:rFonts w:ascii="Consolas" w:hAnsi="Consolas" w:cs="Consolas"/>
          <w:sz w:val="12"/>
          <w:szCs w:val="19"/>
        </w:rPr>
      </w:pPr>
      <w:proofErr w:type="gramStart"/>
      <w:r w:rsidRPr="00B301D7">
        <w:rPr>
          <w:rFonts w:ascii="Consolas" w:hAnsi="Consolas" w:cs="Consolas"/>
          <w:color w:val="FF0000"/>
          <w:sz w:val="12"/>
          <w:szCs w:val="19"/>
        </w:rPr>
        <w:t>,@countOUT</w:t>
      </w:r>
      <w:proofErr w:type="gramEnd"/>
      <w:r w:rsidRPr="00B301D7">
        <w:rPr>
          <w:rFonts w:ascii="Consolas" w:hAnsi="Consolas" w:cs="Consolas"/>
          <w:color w:val="FF0000"/>
          <w:sz w:val="12"/>
          <w:szCs w:val="19"/>
        </w:rPr>
        <w:t xml:space="preserve"> int OUTPUT'</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sz w:val="12"/>
          <w:szCs w:val="19"/>
        </w:rPr>
      </w:pP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color w:val="0000FF"/>
          <w:sz w:val="12"/>
          <w:szCs w:val="19"/>
        </w:rPr>
        <w:t>EXECUTE</w:t>
      </w:r>
      <w:r w:rsidRPr="00B301D7">
        <w:rPr>
          <w:rFonts w:ascii="Consolas" w:hAnsi="Consolas" w:cs="Consolas"/>
          <w:sz w:val="12"/>
          <w:szCs w:val="19"/>
        </w:rPr>
        <w:t xml:space="preserve"> </w:t>
      </w:r>
      <w:r w:rsidRPr="00B301D7">
        <w:rPr>
          <w:rFonts w:ascii="Consolas" w:hAnsi="Consolas" w:cs="Consolas"/>
          <w:color w:val="800000"/>
          <w:sz w:val="12"/>
          <w:szCs w:val="19"/>
        </w:rPr>
        <w:t>sp_executesql</w:t>
      </w:r>
      <w:r w:rsidRPr="00B301D7">
        <w:rPr>
          <w:rFonts w:ascii="Consolas" w:hAnsi="Consolas" w:cs="Consolas"/>
          <w:color w:val="0000FF"/>
          <w:sz w:val="12"/>
          <w:szCs w:val="19"/>
        </w:rPr>
        <w:t xml:space="preserve"> </w:t>
      </w:r>
      <w:r w:rsidRPr="00B301D7">
        <w:rPr>
          <w:rFonts w:ascii="Consolas" w:hAnsi="Consolas" w:cs="Consolas"/>
          <w:sz w:val="12"/>
          <w:szCs w:val="19"/>
        </w:rPr>
        <w:t>@sql</w:t>
      </w:r>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sz w:val="12"/>
          <w:szCs w:val="19"/>
        </w:rPr>
        <w:tab/>
      </w:r>
      <w:proofErr w:type="gramStart"/>
      <w:r w:rsidRPr="00B301D7">
        <w:rPr>
          <w:rFonts w:ascii="Consolas" w:hAnsi="Consolas" w:cs="Consolas"/>
          <w:color w:val="808080"/>
          <w:sz w:val="12"/>
          <w:szCs w:val="19"/>
        </w:rPr>
        <w:t>,</w:t>
      </w:r>
      <w:r w:rsidRPr="00B301D7">
        <w:rPr>
          <w:rFonts w:ascii="Consolas" w:hAnsi="Consolas" w:cs="Consolas"/>
          <w:sz w:val="12"/>
          <w:szCs w:val="19"/>
        </w:rPr>
        <w:t>@param</w:t>
      </w:r>
      <w:proofErr w:type="gramEnd"/>
    </w:p>
    <w:p w:rsidR="002C0760" w:rsidRPr="00B301D7" w:rsidRDefault="002C0760" w:rsidP="002C0760">
      <w:pPr>
        <w:autoSpaceDE w:val="0"/>
        <w:autoSpaceDN w:val="0"/>
        <w:adjustRightInd w:val="0"/>
        <w:spacing w:after="0" w:line="240" w:lineRule="auto"/>
        <w:rPr>
          <w:rFonts w:ascii="Consolas" w:hAnsi="Consolas" w:cs="Consolas"/>
          <w:sz w:val="12"/>
          <w:szCs w:val="19"/>
        </w:rPr>
      </w:pPr>
      <w:r w:rsidRPr="00B301D7">
        <w:rPr>
          <w:rFonts w:ascii="Consolas" w:hAnsi="Consolas" w:cs="Consolas"/>
          <w:sz w:val="12"/>
          <w:szCs w:val="19"/>
        </w:rPr>
        <w:tab/>
      </w:r>
      <w:proofErr w:type="gramStart"/>
      <w:r w:rsidRPr="00B301D7">
        <w:rPr>
          <w:rFonts w:ascii="Consolas" w:hAnsi="Consolas" w:cs="Consolas"/>
          <w:color w:val="808080"/>
          <w:sz w:val="12"/>
          <w:szCs w:val="19"/>
        </w:rPr>
        <w:t>,</w:t>
      </w:r>
      <w:r w:rsidRPr="00B301D7">
        <w:rPr>
          <w:rFonts w:ascii="Consolas" w:hAnsi="Consolas" w:cs="Consolas"/>
          <w:sz w:val="12"/>
          <w:szCs w:val="19"/>
        </w:rPr>
        <w:t>@lroIN</w:t>
      </w:r>
      <w:proofErr w:type="gramEnd"/>
      <w:r w:rsidRPr="00B301D7">
        <w:rPr>
          <w:rFonts w:ascii="Consolas" w:hAnsi="Consolas" w:cs="Consolas"/>
          <w:sz w:val="12"/>
          <w:szCs w:val="19"/>
        </w:rPr>
        <w:t xml:space="preserve"> </w:t>
      </w:r>
      <w:r w:rsidRPr="00B301D7">
        <w:rPr>
          <w:rFonts w:ascii="Consolas" w:hAnsi="Consolas" w:cs="Consolas"/>
          <w:color w:val="808080"/>
          <w:sz w:val="12"/>
          <w:szCs w:val="19"/>
        </w:rPr>
        <w:t>=</w:t>
      </w:r>
      <w:r w:rsidRPr="00B301D7">
        <w:rPr>
          <w:rFonts w:ascii="Consolas" w:hAnsi="Consolas" w:cs="Consolas"/>
          <w:sz w:val="12"/>
          <w:szCs w:val="19"/>
        </w:rPr>
        <w:t xml:space="preserve"> @lro</w:t>
      </w:r>
      <w:r w:rsidRPr="00B301D7">
        <w:rPr>
          <w:rFonts w:ascii="Consolas" w:hAnsi="Consolas" w:cs="Consolas"/>
          <w:color w:val="808080"/>
          <w:sz w:val="12"/>
          <w:szCs w:val="19"/>
        </w:rPr>
        <w:t>,</w:t>
      </w:r>
      <w:r w:rsidRPr="00B301D7">
        <w:rPr>
          <w:rFonts w:ascii="Consolas" w:hAnsi="Consolas" w:cs="Consolas"/>
          <w:sz w:val="12"/>
          <w:szCs w:val="19"/>
        </w:rPr>
        <w:t xml:space="preserve"> @countOUT </w:t>
      </w:r>
      <w:r w:rsidRPr="00B301D7">
        <w:rPr>
          <w:rFonts w:ascii="Consolas" w:hAnsi="Consolas" w:cs="Consolas"/>
          <w:color w:val="808080"/>
          <w:sz w:val="12"/>
          <w:szCs w:val="19"/>
        </w:rPr>
        <w:t>=</w:t>
      </w:r>
      <w:r w:rsidRPr="00B301D7">
        <w:rPr>
          <w:rFonts w:ascii="Consolas" w:hAnsi="Consolas" w:cs="Consolas"/>
          <w:sz w:val="12"/>
          <w:szCs w:val="19"/>
        </w:rPr>
        <w:t xml:space="preserve"> @count </w:t>
      </w:r>
      <w:r w:rsidRPr="00B301D7">
        <w:rPr>
          <w:rFonts w:ascii="Consolas" w:hAnsi="Consolas" w:cs="Consolas"/>
          <w:color w:val="0000FF"/>
          <w:sz w:val="12"/>
          <w:szCs w:val="19"/>
        </w:rPr>
        <w:t>OUTPUT</w:t>
      </w:r>
      <w:r w:rsidRPr="00B301D7">
        <w:rPr>
          <w:rFonts w:ascii="Consolas" w:hAnsi="Consolas" w:cs="Consolas"/>
          <w:color w:val="808080"/>
          <w:sz w:val="12"/>
          <w:szCs w:val="19"/>
        </w:rPr>
        <w:t>;</w:t>
      </w:r>
    </w:p>
    <w:p w:rsidR="002C0760" w:rsidRPr="00B301D7" w:rsidRDefault="002C0760" w:rsidP="002C0760">
      <w:pPr>
        <w:autoSpaceDE w:val="0"/>
        <w:autoSpaceDN w:val="0"/>
        <w:adjustRightInd w:val="0"/>
        <w:spacing w:after="0" w:line="240" w:lineRule="auto"/>
        <w:rPr>
          <w:rFonts w:ascii="Consolas" w:hAnsi="Consolas" w:cs="Consolas"/>
          <w:color w:val="808080"/>
          <w:sz w:val="12"/>
          <w:szCs w:val="19"/>
        </w:rPr>
      </w:pPr>
      <w:r w:rsidRPr="00B301D7">
        <w:rPr>
          <w:rFonts w:ascii="Consolas" w:hAnsi="Consolas" w:cs="Consolas"/>
          <w:color w:val="0000FF"/>
          <w:sz w:val="12"/>
          <w:szCs w:val="19"/>
        </w:rPr>
        <w:t>SELECT</w:t>
      </w:r>
      <w:r w:rsidRPr="00B301D7">
        <w:rPr>
          <w:rFonts w:ascii="Consolas" w:hAnsi="Consolas" w:cs="Consolas"/>
          <w:sz w:val="12"/>
          <w:szCs w:val="19"/>
        </w:rPr>
        <w:t xml:space="preserve"> @count </w:t>
      </w:r>
      <w:r w:rsidRPr="00B301D7">
        <w:rPr>
          <w:rFonts w:ascii="Consolas" w:hAnsi="Consolas" w:cs="Consolas"/>
          <w:color w:val="0000FF"/>
          <w:sz w:val="12"/>
          <w:szCs w:val="19"/>
        </w:rPr>
        <w:t>AS</w:t>
      </w:r>
      <w:r w:rsidRPr="00B301D7">
        <w:rPr>
          <w:rFonts w:ascii="Consolas" w:hAnsi="Consolas" w:cs="Consolas"/>
          <w:sz w:val="12"/>
          <w:szCs w:val="19"/>
        </w:rPr>
        <w:t xml:space="preserve"> cnt</w:t>
      </w:r>
      <w:r w:rsidRPr="00B301D7">
        <w:rPr>
          <w:rFonts w:ascii="Consolas" w:hAnsi="Consolas" w:cs="Consolas"/>
          <w:color w:val="808080"/>
          <w:sz w:val="12"/>
          <w:szCs w:val="19"/>
        </w:rPr>
        <w:t>;</w:t>
      </w:r>
    </w:p>
    <w:p w:rsidR="002D15F8" w:rsidRPr="00B301D7"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4"/>
          <w:lang w:eastAsia="en-CA"/>
        </w:rPr>
      </w:pPr>
      <w:r w:rsidRPr="00B301D7">
        <w:rPr>
          <w:rFonts w:ascii="Consolas" w:eastAsia="Times New Roman" w:hAnsi="Consolas" w:cs="Consolas"/>
          <w:b/>
          <w:color w:val="000000"/>
          <w:sz w:val="18"/>
          <w:szCs w:val="14"/>
          <w:lang w:eastAsia="en-CA"/>
        </w:rPr>
        <w:br w:type="column"/>
      </w:r>
      <w:hyperlink r:id="rId7" w:history="1">
        <w:r w:rsidR="002D15F8" w:rsidRPr="00B301D7">
          <w:rPr>
            <w:rStyle w:val="Hyperlink"/>
            <w:rFonts w:ascii="Consolas" w:eastAsia="Times New Roman" w:hAnsi="Consolas" w:cs="Consolas"/>
            <w:b/>
            <w:sz w:val="18"/>
            <w:szCs w:val="14"/>
            <w:lang w:eastAsia="en-CA"/>
          </w:rPr>
          <w:t xml:space="preserve">CREATE </w:t>
        </w:r>
        <w:proofErr w:type="gramStart"/>
        <w:r w:rsidR="002D15F8" w:rsidRPr="00B301D7">
          <w:rPr>
            <w:rStyle w:val="Hyperlink"/>
            <w:rFonts w:ascii="Consolas" w:eastAsia="Times New Roman" w:hAnsi="Consolas" w:cs="Consolas"/>
            <w:b/>
            <w:sz w:val="18"/>
            <w:szCs w:val="14"/>
            <w:lang w:eastAsia="en-CA"/>
          </w:rPr>
          <w:t>[ UNIQUE</w:t>
        </w:r>
        <w:proofErr w:type="gramEnd"/>
        <w:r w:rsidR="002D15F8" w:rsidRPr="00B301D7">
          <w:rPr>
            <w:rStyle w:val="Hyperlink"/>
            <w:rFonts w:ascii="Consolas" w:eastAsia="Times New Roman" w:hAnsi="Consolas" w:cs="Consolas"/>
            <w:b/>
            <w:sz w:val="18"/>
            <w:szCs w:val="14"/>
            <w:lang w:eastAsia="en-CA"/>
          </w:rPr>
          <w:t xml:space="preserve"> ] [ CLUSTERED | NONCLUSTERED ] INDEX</w:t>
        </w:r>
      </w:hyperlink>
      <w:r w:rsidR="002D15F8" w:rsidRPr="00B301D7">
        <w:rPr>
          <w:rFonts w:ascii="Consolas" w:eastAsia="Times New Roman" w:hAnsi="Consolas" w:cs="Consolas"/>
          <w:color w:val="000000"/>
          <w:sz w:val="18"/>
          <w:szCs w:val="14"/>
          <w:lang w:eastAsia="en-CA"/>
        </w:rPr>
        <w:t xml:space="preserve"> index_name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ON &lt;object&gt; </w:t>
      </w:r>
      <w:proofErr w:type="gramStart"/>
      <w:r w:rsidRPr="00B301D7">
        <w:rPr>
          <w:rFonts w:ascii="Consolas" w:eastAsia="Times New Roman" w:hAnsi="Consolas" w:cs="Consolas"/>
          <w:color w:val="000000"/>
          <w:sz w:val="12"/>
          <w:szCs w:val="14"/>
          <w:lang w:eastAsia="en-CA"/>
        </w:rPr>
        <w:t>( column</w:t>
      </w:r>
      <w:proofErr w:type="gramEnd"/>
      <w:r w:rsidRPr="00B301D7">
        <w:rPr>
          <w:rFonts w:ascii="Consolas" w:eastAsia="Times New Roman" w:hAnsi="Consolas" w:cs="Consolas"/>
          <w:color w:val="000000"/>
          <w:sz w:val="12"/>
          <w:szCs w:val="14"/>
          <w:lang w:eastAsia="en-CA"/>
        </w:rPr>
        <w:t xml:space="preserve"> [ ASC | DESC ]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INCLUDE</w:t>
      </w:r>
      <w:proofErr w:type="gramEnd"/>
      <w:r w:rsidRPr="00B301D7">
        <w:rPr>
          <w:rFonts w:ascii="Consolas" w:eastAsia="Times New Roman" w:hAnsi="Consolas" w:cs="Consolas"/>
          <w:color w:val="000000"/>
          <w:sz w:val="12"/>
          <w:szCs w:val="14"/>
          <w:lang w:eastAsia="en-CA"/>
        </w:rPr>
        <w:t xml:space="preserve"> ( column_name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WHERE</w:t>
      </w:r>
      <w:proofErr w:type="gramEnd"/>
      <w:r w:rsidRPr="00B301D7">
        <w:rPr>
          <w:rFonts w:ascii="Consolas" w:eastAsia="Times New Roman" w:hAnsi="Consolas" w:cs="Consolas"/>
          <w:color w:val="000000"/>
          <w:sz w:val="12"/>
          <w:szCs w:val="14"/>
          <w:lang w:eastAsia="en-CA"/>
        </w:rPr>
        <w:t xml:space="preserve"> &lt;filter_predicate&gt;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WITH</w:t>
      </w:r>
      <w:proofErr w:type="gramEnd"/>
      <w:r w:rsidRPr="00B301D7">
        <w:rPr>
          <w:rFonts w:ascii="Consolas" w:eastAsia="Times New Roman" w:hAnsi="Consolas" w:cs="Consolas"/>
          <w:color w:val="000000"/>
          <w:sz w:val="12"/>
          <w:szCs w:val="14"/>
          <w:lang w:eastAsia="en-CA"/>
        </w:rPr>
        <w:t xml:space="preserve"> ( &lt;relational_index_option&gt; [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partition_scheme_name ( column_name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filegroup_name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default</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FILESTREAM</w:t>
      </w:r>
      <w:proofErr w:type="gramEnd"/>
      <w:r w:rsidRPr="00B301D7">
        <w:rPr>
          <w:rFonts w:ascii="Consolas" w:eastAsia="Times New Roman" w:hAnsi="Consolas" w:cs="Consolas"/>
          <w:color w:val="000000"/>
          <w:sz w:val="12"/>
          <w:szCs w:val="14"/>
          <w:lang w:eastAsia="en-CA"/>
        </w:rPr>
        <w:t>_ON { filestream_filegroup_name | partition_scheme_name | "NULL"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object</w:t>
      </w:r>
      <w:proofErr w:type="gramEnd"/>
      <w:r w:rsidRPr="00B301D7">
        <w:rPr>
          <w:rFonts w:ascii="Consolas" w:eastAsia="Times New Roman" w:hAnsi="Consolas" w:cs="Consolas"/>
          <w:color w:val="000000"/>
          <w:sz w:val="12"/>
          <w:szCs w:val="14"/>
          <w:lang w:eastAsia="en-CA"/>
        </w:rPr>
        <w:t>&gt;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database</w:t>
      </w:r>
      <w:proofErr w:type="gramEnd"/>
      <w:r w:rsidRPr="00B301D7">
        <w:rPr>
          <w:rFonts w:ascii="Consolas" w:eastAsia="Times New Roman" w:hAnsi="Consolas" w:cs="Consolas"/>
          <w:color w:val="000000"/>
          <w:sz w:val="12"/>
          <w:szCs w:val="14"/>
          <w:lang w:eastAsia="en-CA"/>
        </w:rPr>
        <w:t xml:space="preserve">_name. </w:t>
      </w:r>
      <w:proofErr w:type="gramStart"/>
      <w:r w:rsidRPr="00B301D7">
        <w:rPr>
          <w:rFonts w:ascii="Consolas" w:eastAsia="Times New Roman" w:hAnsi="Consolas" w:cs="Consolas"/>
          <w:color w:val="000000"/>
          <w:sz w:val="12"/>
          <w:szCs w:val="14"/>
          <w:lang w:eastAsia="en-CA"/>
        </w:rPr>
        <w:t>[ schema</w:t>
      </w:r>
      <w:proofErr w:type="gramEnd"/>
      <w:r w:rsidRPr="00B301D7">
        <w:rPr>
          <w:rFonts w:ascii="Consolas" w:eastAsia="Times New Roman" w:hAnsi="Consolas" w:cs="Consolas"/>
          <w:color w:val="000000"/>
          <w:sz w:val="12"/>
          <w:szCs w:val="14"/>
          <w:lang w:eastAsia="en-CA"/>
        </w:rPr>
        <w:t xml:space="preserve">_name ] . | schema_name.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table_or_view_name</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&lt;relational_index_option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PAD_INDEX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 FILLFACTOR = fillfactor</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SORT_IN_TEMPDB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IGNORE_DUP_KEY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STATISTICS_NORECOMPUTE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DROP_EXISTING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ONLINE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ALLOW_ROW_LOCKS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ALLOW_PAGE_LOCKS =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 OFF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 MAXDOP = max_degree_of_parallelism</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DATA_COMPRESSION = </w:t>
      </w:r>
      <w:proofErr w:type="gramStart"/>
      <w:r w:rsidRPr="00B301D7">
        <w:rPr>
          <w:rFonts w:ascii="Consolas" w:eastAsia="Times New Roman" w:hAnsi="Consolas" w:cs="Consolas"/>
          <w:color w:val="000000"/>
          <w:sz w:val="12"/>
          <w:szCs w:val="14"/>
          <w:lang w:eastAsia="en-CA"/>
        </w:rPr>
        <w:t>{ NONE</w:t>
      </w:r>
      <w:proofErr w:type="gramEnd"/>
      <w:r w:rsidRPr="00B301D7">
        <w:rPr>
          <w:rFonts w:ascii="Consolas" w:eastAsia="Times New Roman" w:hAnsi="Consolas" w:cs="Consolas"/>
          <w:color w:val="000000"/>
          <w:sz w:val="12"/>
          <w:szCs w:val="14"/>
          <w:lang w:eastAsia="en-CA"/>
        </w:rPr>
        <w:t xml:space="preserve"> | ROW | PAGE}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ON</w:t>
      </w:r>
      <w:proofErr w:type="gramEnd"/>
      <w:r w:rsidRPr="00B301D7">
        <w:rPr>
          <w:rFonts w:ascii="Consolas" w:eastAsia="Times New Roman" w:hAnsi="Consolas" w:cs="Consolas"/>
          <w:color w:val="000000"/>
          <w:sz w:val="12"/>
          <w:szCs w:val="14"/>
          <w:lang w:eastAsia="en-CA"/>
        </w:rPr>
        <w:t xml:space="preserve"> PARTITIONS ( { &lt;partition_number_expression&gt; | &lt;range&gt;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...n ]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&lt;filter_predicate</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xml:space="preserve">:=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&lt;</w:t>
      </w:r>
      <w:proofErr w:type="gramStart"/>
      <w:r w:rsidRPr="00B301D7">
        <w:rPr>
          <w:rFonts w:ascii="Consolas" w:eastAsia="Times New Roman" w:hAnsi="Consolas" w:cs="Consolas"/>
          <w:color w:val="000000"/>
          <w:sz w:val="12"/>
          <w:szCs w:val="14"/>
          <w:lang w:eastAsia="en-CA"/>
        </w:rPr>
        <w:t>conjunct</w:t>
      </w:r>
      <w:proofErr w:type="gramEnd"/>
      <w:r w:rsidRPr="00B301D7">
        <w:rPr>
          <w:rFonts w:ascii="Consolas" w:eastAsia="Times New Roman" w:hAnsi="Consolas" w:cs="Consolas"/>
          <w:color w:val="000000"/>
          <w:sz w:val="12"/>
          <w:szCs w:val="14"/>
          <w:lang w:eastAsia="en-CA"/>
        </w:rPr>
        <w:t>&gt; [ AND &lt;conjunct&gt;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conjunct</w:t>
      </w:r>
      <w:proofErr w:type="gramEnd"/>
      <w:r w:rsidRPr="00B301D7">
        <w:rPr>
          <w:rFonts w:ascii="Consolas" w:eastAsia="Times New Roman" w:hAnsi="Consolas" w:cs="Consolas"/>
          <w:color w:val="000000"/>
          <w:sz w:val="12"/>
          <w:szCs w:val="14"/>
          <w:lang w:eastAsia="en-CA"/>
        </w:rPr>
        <w:t>&gt;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&lt;</w:t>
      </w:r>
      <w:proofErr w:type="gramStart"/>
      <w:r w:rsidRPr="00B301D7">
        <w:rPr>
          <w:rFonts w:ascii="Consolas" w:eastAsia="Times New Roman" w:hAnsi="Consolas" w:cs="Consolas"/>
          <w:color w:val="000000"/>
          <w:sz w:val="12"/>
          <w:szCs w:val="14"/>
          <w:lang w:eastAsia="en-CA"/>
        </w:rPr>
        <w:t>disjunct</w:t>
      </w:r>
      <w:proofErr w:type="gramEnd"/>
      <w:r w:rsidRPr="00B301D7">
        <w:rPr>
          <w:rFonts w:ascii="Consolas" w:eastAsia="Times New Roman" w:hAnsi="Consolas" w:cs="Consolas"/>
          <w:color w:val="000000"/>
          <w:sz w:val="12"/>
          <w:szCs w:val="14"/>
          <w:lang w:eastAsia="en-CA"/>
        </w:rPr>
        <w:t>&gt; | &lt;comparison&gt;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disjunct</w:t>
      </w:r>
      <w:proofErr w:type="gramEnd"/>
      <w:r w:rsidRPr="00B301D7">
        <w:rPr>
          <w:rFonts w:ascii="Consolas" w:eastAsia="Times New Roman" w:hAnsi="Consolas" w:cs="Consolas"/>
          <w:color w:val="000000"/>
          <w:sz w:val="12"/>
          <w:szCs w:val="14"/>
          <w:lang w:eastAsia="en-CA"/>
        </w:rPr>
        <w:t>&gt;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column_name</w:t>
      </w:r>
      <w:proofErr w:type="gramEnd"/>
      <w:r w:rsidRPr="00B301D7">
        <w:rPr>
          <w:rFonts w:ascii="Consolas" w:eastAsia="Times New Roman" w:hAnsi="Consolas" w:cs="Consolas"/>
          <w:color w:val="000000"/>
          <w:sz w:val="12"/>
          <w:szCs w:val="14"/>
          <w:lang w:eastAsia="en-CA"/>
        </w:rPr>
        <w:t xml:space="preserve"> IN (constant ,...n)</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comparison</w:t>
      </w:r>
      <w:proofErr w:type="gramEnd"/>
      <w:r w:rsidRPr="00B301D7">
        <w:rPr>
          <w:rFonts w:ascii="Consolas" w:eastAsia="Times New Roman" w:hAnsi="Consolas" w:cs="Consolas"/>
          <w:color w:val="000000"/>
          <w:sz w:val="12"/>
          <w:szCs w:val="14"/>
          <w:lang w:eastAsia="en-CA"/>
        </w:rPr>
        <w:t>&gt;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column_name &lt;comparison_op&gt; constant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&lt;comparison_op</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IS</w:t>
      </w:r>
      <w:proofErr w:type="gramEnd"/>
      <w:r w:rsidRPr="00B301D7">
        <w:rPr>
          <w:rFonts w:ascii="Consolas" w:eastAsia="Times New Roman" w:hAnsi="Consolas" w:cs="Consolas"/>
          <w:color w:val="000000"/>
          <w:sz w:val="12"/>
          <w:szCs w:val="14"/>
          <w:lang w:eastAsia="en-CA"/>
        </w:rPr>
        <w:t xml:space="preserve"> | IS NOT | = | &lt;&gt; | != | &gt; | &gt;= | !&gt; | &lt; | &lt;= | !&lt;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range</w:t>
      </w:r>
      <w:proofErr w:type="gramEnd"/>
      <w:r w:rsidRPr="00B301D7">
        <w:rPr>
          <w:rFonts w:ascii="Consolas" w:eastAsia="Times New Roman" w:hAnsi="Consolas" w:cs="Consolas"/>
          <w:color w:val="000000"/>
          <w:sz w:val="12"/>
          <w:szCs w:val="14"/>
          <w:lang w:eastAsia="en-CA"/>
        </w:rPr>
        <w:t xml:space="preserve">&gt; ::= </w:t>
      </w:r>
    </w:p>
    <w:p w:rsidR="002D15F8" w:rsidRPr="00B301D7"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&lt;partition_number_expression&gt; TO &lt;partition_number_expression&gt;</w:t>
      </w:r>
    </w:p>
    <w:p w:rsidR="00146DB5" w:rsidRPr="00B301D7" w:rsidRDefault="00B301D7" w:rsidP="0014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2"/>
          <w:lang w:eastAsia="en-CA"/>
        </w:rPr>
      </w:pPr>
      <w:r>
        <w:rPr>
          <w:rFonts w:ascii="Consolas" w:hAnsi="Consolas" w:cs="Consolas"/>
          <w:sz w:val="12"/>
          <w:szCs w:val="14"/>
        </w:rPr>
        <w:br w:type="column"/>
      </w:r>
      <w:proofErr w:type="gramStart"/>
      <w:r w:rsidR="00146DB5" w:rsidRPr="00B301D7">
        <w:rPr>
          <w:rFonts w:ascii="Consolas" w:hAnsi="Consolas" w:cs="Consolas"/>
          <w:sz w:val="12"/>
          <w:lang w:eastAsia="en-CA"/>
        </w:rPr>
        <w:t>[ WITH</w:t>
      </w:r>
      <w:proofErr w:type="gramEnd"/>
      <w:r w:rsidR="00146DB5" w:rsidRPr="00B301D7">
        <w:rPr>
          <w:rFonts w:ascii="Consolas" w:hAnsi="Consolas" w:cs="Consolas"/>
          <w:sz w:val="12"/>
          <w:lang w:eastAsia="en-CA"/>
        </w:rPr>
        <w:t xml:space="preserve"> &lt;common_table_expression&gt; [...n] ]</w:t>
      </w:r>
    </w:p>
    <w:p w:rsidR="00146DB5" w:rsidRPr="00B301D7" w:rsidRDefault="00B301D7" w:rsidP="00146DB5">
      <w:pPr>
        <w:pStyle w:val="NoSpacing"/>
        <w:rPr>
          <w:rFonts w:ascii="Consolas" w:hAnsi="Consolas" w:cs="Consolas"/>
          <w:b/>
          <w:sz w:val="18"/>
          <w:lang w:eastAsia="en-CA"/>
        </w:rPr>
      </w:pPr>
      <w:hyperlink r:id="rId8" w:history="1">
        <w:r w:rsidR="00146DB5" w:rsidRPr="00B301D7">
          <w:rPr>
            <w:rStyle w:val="Hyperlink"/>
            <w:rFonts w:ascii="Consolas" w:hAnsi="Consolas" w:cs="Consolas"/>
            <w:b/>
            <w:sz w:val="18"/>
            <w:lang w:eastAsia="en-CA"/>
          </w:rPr>
          <w:t>UPDATE</w:t>
        </w:r>
      </w:hyperlink>
      <w:r w:rsidR="00146DB5" w:rsidRPr="00B301D7">
        <w:rPr>
          <w:rFonts w:ascii="Consolas" w:hAnsi="Consolas" w:cs="Consolas"/>
          <w:b/>
          <w:sz w:val="18"/>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TOP</w:t>
      </w:r>
      <w:proofErr w:type="gramEnd"/>
      <w:r w:rsidRPr="00B301D7">
        <w:rPr>
          <w:rFonts w:ascii="Consolas" w:hAnsi="Consolas" w:cs="Consolas"/>
          <w:sz w:val="12"/>
          <w:lang w:eastAsia="en-CA"/>
        </w:rPr>
        <w:t xml:space="preserve"> ( expression ) [ PERCENT ]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 table_alias | &lt;object&gt; | rowset_function_limited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WITH</w:t>
      </w:r>
      <w:proofErr w:type="gramEnd"/>
      <w:r w:rsidRPr="00B301D7">
        <w:rPr>
          <w:rFonts w:ascii="Consolas" w:hAnsi="Consolas" w:cs="Consolas"/>
          <w:sz w:val="12"/>
          <w:lang w:eastAsia="en-CA"/>
        </w:rPr>
        <w:t xml:space="preserve"> ( &lt;Table_Hint_Limited&gt; [ ...n ]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@table_variable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SET</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column</w:t>
      </w:r>
      <w:proofErr w:type="gramEnd"/>
      <w:r w:rsidRPr="00B301D7">
        <w:rPr>
          <w:rFonts w:ascii="Consolas" w:hAnsi="Consolas" w:cs="Consolas"/>
          <w:sz w:val="12"/>
          <w:lang w:eastAsia="en-CA"/>
        </w:rPr>
        <w:t>_name = { expression | DEFAULT | NULL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w:t>
      </w:r>
      <w:proofErr w:type="gramStart"/>
      <w:r w:rsidRPr="00B301D7">
        <w:rPr>
          <w:rFonts w:ascii="Consolas" w:hAnsi="Consolas" w:cs="Consolas"/>
          <w:sz w:val="12"/>
          <w:lang w:eastAsia="en-CA"/>
        </w:rPr>
        <w:t>{ udt</w:t>
      </w:r>
      <w:proofErr w:type="gramEnd"/>
      <w:r w:rsidRPr="00B301D7">
        <w:rPr>
          <w:rFonts w:ascii="Consolas" w:hAnsi="Consolas" w:cs="Consolas"/>
          <w:sz w:val="12"/>
          <w:lang w:eastAsia="en-CA"/>
        </w:rPr>
        <w:t>_column_name.{ { property_name = expression</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field_name = </w:t>
      </w:r>
      <w:proofErr w:type="gramStart"/>
      <w:r w:rsidRPr="00B301D7">
        <w:rPr>
          <w:rFonts w:ascii="Consolas" w:hAnsi="Consolas" w:cs="Consolas"/>
          <w:sz w:val="12"/>
          <w:lang w:eastAsia="en-CA"/>
        </w:rPr>
        <w:t>expression }</w:t>
      </w:r>
      <w:proofErr w:type="gramEnd"/>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method_name </w:t>
      </w:r>
      <w:proofErr w:type="gramStart"/>
      <w:r w:rsidRPr="00B301D7">
        <w:rPr>
          <w:rFonts w:ascii="Consolas" w:hAnsi="Consolas" w:cs="Consolas"/>
          <w:sz w:val="12"/>
          <w:lang w:eastAsia="en-CA"/>
        </w:rPr>
        <w:t>( argument</w:t>
      </w:r>
      <w:proofErr w:type="gramEnd"/>
      <w:r w:rsidRPr="00B301D7">
        <w:rPr>
          <w:rFonts w:ascii="Consolas" w:hAnsi="Consolas" w:cs="Consolas"/>
          <w:sz w:val="12"/>
          <w:lang w:eastAsia="en-CA"/>
        </w:rPr>
        <w:t xml:space="preserve"> [ ,...n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column_name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WRITE ( expression , @Offset , @Length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@variable = expression</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@variable = column = expression</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column_name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 -= | *= | /= | %= | &amp;= | ^= | |= } expression</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@variable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 -= | *= | /= | %= | &amp;= | ^= | |= } expression</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@variable = column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 -= | *= | /= | %= | &amp;= | ^= | |= } expression</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...n ] </w:t>
      </w:r>
    </w:p>
    <w:p w:rsidR="00146DB5" w:rsidRPr="00B301D7" w:rsidRDefault="00146DB5" w:rsidP="00146DB5">
      <w:pPr>
        <w:pStyle w:val="NoSpacing"/>
        <w:rPr>
          <w:rFonts w:ascii="Consolas" w:hAnsi="Consolas" w:cs="Consolas"/>
          <w:sz w:val="12"/>
          <w:lang w:eastAsia="en-CA"/>
        </w:rPr>
      </w:pP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&lt;</w:t>
      </w:r>
      <w:proofErr w:type="gramEnd"/>
      <w:r w:rsidRPr="00B301D7">
        <w:rPr>
          <w:rFonts w:ascii="Consolas" w:hAnsi="Consolas" w:cs="Consolas"/>
          <w:sz w:val="12"/>
          <w:lang w:eastAsia="en-CA"/>
        </w:rPr>
        <w:t>OUTPUT Clause&gt;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FROM</w:t>
      </w:r>
      <w:proofErr w:type="gramEnd"/>
      <w:r w:rsidRPr="00B301D7">
        <w:rPr>
          <w:rFonts w:ascii="Consolas" w:hAnsi="Consolas" w:cs="Consolas"/>
          <w:sz w:val="12"/>
          <w:lang w:eastAsia="en-CA"/>
        </w:rPr>
        <w:t xml:space="preserve">{ &lt;table_source&gt; } [ ,...n ]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WHERE</w:t>
      </w:r>
      <w:proofErr w:type="gramEnd"/>
      <w:r w:rsidRPr="00B301D7">
        <w:rPr>
          <w:rFonts w:ascii="Consolas" w:hAnsi="Consolas" w:cs="Consolas"/>
          <w:sz w:val="12"/>
          <w:lang w:eastAsia="en-CA"/>
        </w:rPr>
        <w:t xml:space="preserve"> { &lt;search_condition&gt;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 CURRENT OF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 [ GLOBAL ] cursor_name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cursor_variable_name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OPTION</w:t>
      </w:r>
      <w:proofErr w:type="gramEnd"/>
      <w:r w:rsidRPr="00B301D7">
        <w:rPr>
          <w:rFonts w:ascii="Consolas" w:hAnsi="Consolas" w:cs="Consolas"/>
          <w:sz w:val="12"/>
          <w:lang w:eastAsia="en-CA"/>
        </w:rPr>
        <w:t xml:space="preserve"> ( &lt;query_hint&gt; [ ,...n ]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 ]</w:t>
      </w:r>
      <w:bookmarkStart w:id="0" w:name="_GoBack"/>
      <w:bookmarkEnd w:id="0"/>
    </w:p>
    <w:p w:rsidR="00146DB5" w:rsidRPr="00B301D7" w:rsidRDefault="00146DB5" w:rsidP="00146DB5">
      <w:pPr>
        <w:pStyle w:val="NoSpacing"/>
        <w:rPr>
          <w:rFonts w:ascii="Consolas" w:hAnsi="Consolas" w:cs="Consolas"/>
          <w:sz w:val="12"/>
          <w:lang w:eastAsia="en-CA"/>
        </w:rPr>
      </w:pP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&lt;</w:t>
      </w:r>
      <w:proofErr w:type="gramStart"/>
      <w:r w:rsidRPr="00B301D7">
        <w:rPr>
          <w:rFonts w:ascii="Consolas" w:hAnsi="Consolas" w:cs="Consolas"/>
          <w:sz w:val="12"/>
          <w:lang w:eastAsia="en-CA"/>
        </w:rPr>
        <w:t>object</w:t>
      </w:r>
      <w:proofErr w:type="gramEnd"/>
      <w:r w:rsidRPr="00B301D7">
        <w:rPr>
          <w:rFonts w:ascii="Consolas" w:hAnsi="Consolas" w:cs="Consolas"/>
          <w:sz w:val="12"/>
          <w:lang w:eastAsia="en-CA"/>
        </w:rPr>
        <w:t>&gt;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server</w:t>
      </w:r>
      <w:proofErr w:type="gramEnd"/>
      <w:r w:rsidRPr="00B301D7">
        <w:rPr>
          <w:rFonts w:ascii="Consolas" w:hAnsi="Consolas" w:cs="Consolas"/>
          <w:sz w:val="12"/>
          <w:lang w:eastAsia="en-CA"/>
        </w:rPr>
        <w:t xml:space="preserve">_name . database_name . schema_name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w:t>
      </w:r>
      <w:proofErr w:type="gramStart"/>
      <w:r w:rsidRPr="00B301D7">
        <w:rPr>
          <w:rFonts w:ascii="Consolas" w:hAnsi="Consolas" w:cs="Consolas"/>
          <w:sz w:val="12"/>
          <w:lang w:eastAsia="en-CA"/>
        </w:rPr>
        <w:t>database_name .[</w:t>
      </w:r>
      <w:proofErr w:type="gramEnd"/>
      <w:r w:rsidRPr="00B301D7">
        <w:rPr>
          <w:rFonts w:ascii="Consolas" w:hAnsi="Consolas" w:cs="Consolas"/>
          <w:sz w:val="12"/>
          <w:lang w:eastAsia="en-CA"/>
        </w:rPr>
        <w:t xml:space="preserve"> schema_name ] . </w:t>
      </w:r>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 schema_</w:t>
      </w:r>
      <w:proofErr w:type="gramStart"/>
      <w:r w:rsidRPr="00B301D7">
        <w:rPr>
          <w:rFonts w:ascii="Consolas" w:hAnsi="Consolas" w:cs="Consolas"/>
          <w:sz w:val="12"/>
          <w:lang w:eastAsia="en-CA"/>
        </w:rPr>
        <w:t>name .</w:t>
      </w:r>
      <w:proofErr w:type="gramEnd"/>
    </w:p>
    <w:p w:rsidR="00146DB5" w:rsidRPr="00B301D7" w:rsidRDefault="00146DB5" w:rsidP="00146DB5">
      <w:pPr>
        <w:pStyle w:val="NoSpacing"/>
        <w:rPr>
          <w:rFonts w:ascii="Consolas" w:hAnsi="Consolas" w:cs="Consolas"/>
          <w:sz w:val="12"/>
          <w:lang w:eastAsia="en-CA"/>
        </w:rPr>
      </w:pPr>
      <w:r w:rsidRPr="00B301D7">
        <w:rPr>
          <w:rFonts w:ascii="Consolas" w:hAnsi="Consolas" w:cs="Consolas"/>
          <w:sz w:val="12"/>
          <w:lang w:eastAsia="en-CA"/>
        </w:rPr>
        <w:t xml:space="preserve">    ]</w:t>
      </w:r>
    </w:p>
    <w:p w:rsidR="00F35A50" w:rsidRPr="00B301D7" w:rsidRDefault="00146DB5" w:rsidP="00B301D7">
      <w:pPr>
        <w:pStyle w:val="NoSpacing"/>
        <w:rPr>
          <w:rFonts w:ascii="Consolas" w:hAnsi="Consolas" w:cs="Consolas"/>
          <w:b/>
          <w:sz w:val="12"/>
          <w:lang w:eastAsia="en-CA"/>
        </w:rPr>
      </w:pPr>
      <w:r w:rsidRPr="00B301D7">
        <w:rPr>
          <w:rFonts w:ascii="Consolas" w:hAnsi="Consolas" w:cs="Consolas"/>
          <w:sz w:val="12"/>
          <w:lang w:eastAsia="en-CA"/>
        </w:rPr>
        <w:t xml:space="preserve">    table_or_view_name}</w:t>
      </w:r>
    </w:p>
    <w:p w:rsidR="00146DB5" w:rsidRPr="00B301D7" w:rsidRDefault="00F35A5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hAnsi="Consolas" w:cs="Consolas"/>
          <w:b/>
          <w:sz w:val="12"/>
          <w:szCs w:val="14"/>
        </w:rPr>
      </w:pPr>
      <w:r w:rsidRPr="00B301D7">
        <w:rPr>
          <w:rFonts w:ascii="Consolas" w:hAnsi="Consolas" w:cs="Consolas"/>
          <w:b/>
          <w:sz w:val="12"/>
          <w:lang w:eastAsia="en-CA"/>
        </w:rPr>
        <w:fldChar w:fldCharType="begin"/>
      </w:r>
      <w:r w:rsidRPr="00B301D7">
        <w:rPr>
          <w:rFonts w:ascii="Consolas" w:hAnsi="Consolas" w:cs="Consolas"/>
          <w:b/>
          <w:sz w:val="12"/>
          <w:lang w:eastAsia="en-CA"/>
        </w:rPr>
        <w:instrText xml:space="preserve"> HYPERLINK "https://msdn.microsoft.com/en-us/library/ms177564.aspx" </w:instrText>
      </w:r>
      <w:r w:rsidRPr="00B301D7">
        <w:rPr>
          <w:rFonts w:ascii="Consolas" w:hAnsi="Consolas" w:cs="Consolas"/>
          <w:b/>
          <w:sz w:val="12"/>
          <w:lang w:eastAsia="en-CA"/>
        </w:rPr>
        <w:fldChar w:fldCharType="separate"/>
      </w:r>
    </w:p>
    <w:p w:rsidR="00F35A50" w:rsidRPr="00B301D7" w:rsidRDefault="00F35A50" w:rsidP="00F35A50">
      <w:pPr>
        <w:pStyle w:val="NoSpacing"/>
        <w:rPr>
          <w:rFonts w:ascii="Consolas" w:hAnsi="Consolas" w:cs="Consolas"/>
          <w:sz w:val="12"/>
          <w:lang w:eastAsia="en-CA"/>
        </w:rPr>
      </w:pPr>
      <w:r w:rsidRPr="00B301D7">
        <w:rPr>
          <w:rStyle w:val="Hyperlink"/>
          <w:rFonts w:ascii="Consolas" w:hAnsi="Consolas" w:cs="Consolas"/>
          <w:b/>
          <w:sz w:val="12"/>
          <w:lang w:eastAsia="en-CA"/>
        </w:rPr>
        <w:t>&lt;OUTPUT_CLAUSE&gt;</w:t>
      </w:r>
      <w:r w:rsidRPr="00B301D7">
        <w:rPr>
          <w:rFonts w:ascii="Consolas" w:hAnsi="Consolas" w:cs="Consolas"/>
          <w:b/>
          <w:sz w:val="12"/>
          <w:lang w:eastAsia="en-CA"/>
        </w:rPr>
        <w:fldChar w:fldCharType="end"/>
      </w:r>
      <w:proofErr w:type="gramStart"/>
      <w:r w:rsidRPr="00B301D7">
        <w:rPr>
          <w:rFonts w:ascii="Consolas" w:hAnsi="Consolas" w:cs="Consolas"/>
          <w:sz w:val="12"/>
          <w:lang w:eastAsia="en-CA"/>
        </w:rPr>
        <w:t xml:space="preserve"> ::</w:t>
      </w:r>
      <w:proofErr w:type="gramEnd"/>
      <w:r w:rsidRPr="00B301D7">
        <w:rPr>
          <w:rFonts w:ascii="Consolas" w:hAnsi="Consolas" w:cs="Consolas"/>
          <w:sz w:val="12"/>
          <w:lang w:eastAsia="en-CA"/>
        </w:rPr>
        <w:t>=</w:t>
      </w:r>
    </w:p>
    <w:p w:rsidR="00F35A50" w:rsidRPr="00B301D7" w:rsidRDefault="00F35A50" w:rsidP="00F35A50">
      <w:pPr>
        <w:pStyle w:val="NoSpacing"/>
        <w:rPr>
          <w:rFonts w:ascii="Consolas" w:hAnsi="Consolas" w:cs="Consolas"/>
          <w:sz w:val="12"/>
          <w:lang w:eastAsia="en-CA"/>
        </w:rPr>
      </w:pPr>
      <w:r w:rsidRPr="00B301D7">
        <w:rPr>
          <w:rFonts w:ascii="Consolas" w:hAnsi="Consolas" w:cs="Consolas"/>
          <w:sz w:val="12"/>
          <w:lang w:eastAsia="en-CA"/>
        </w:rPr>
        <w:t>{</w:t>
      </w:r>
    </w:p>
    <w:p w:rsidR="00F35A50" w:rsidRPr="00B301D7" w:rsidRDefault="00F35A50" w:rsidP="00F35A50">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OUTPUT</w:t>
      </w:r>
      <w:proofErr w:type="gramEnd"/>
      <w:r w:rsidRPr="00B301D7">
        <w:rPr>
          <w:rFonts w:ascii="Consolas" w:hAnsi="Consolas" w:cs="Consolas"/>
          <w:sz w:val="12"/>
          <w:lang w:eastAsia="en-CA"/>
        </w:rPr>
        <w:t xml:space="preserve"> &lt;dml_select_list&gt; INTO { @table_variable | output_table } [ ( column_list ) ] ]</w:t>
      </w:r>
    </w:p>
    <w:p w:rsidR="00F35A50" w:rsidRPr="00B301D7" w:rsidRDefault="00F35A50" w:rsidP="00F35A50">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OUTPUT</w:t>
      </w:r>
      <w:proofErr w:type="gramEnd"/>
      <w:r w:rsidRPr="00B301D7">
        <w:rPr>
          <w:rFonts w:ascii="Consolas" w:hAnsi="Consolas" w:cs="Consolas"/>
          <w:sz w:val="12"/>
          <w:lang w:eastAsia="en-CA"/>
        </w:rPr>
        <w:t xml:space="preserve"> &lt;dml_select_list&gt; ]</w:t>
      </w:r>
    </w:p>
    <w:p w:rsidR="00F35A50" w:rsidRPr="00B301D7" w:rsidRDefault="00F35A50" w:rsidP="00F35A50">
      <w:pPr>
        <w:pStyle w:val="NoSpacing"/>
        <w:rPr>
          <w:rFonts w:ascii="Consolas" w:hAnsi="Consolas" w:cs="Consolas"/>
          <w:sz w:val="12"/>
          <w:lang w:eastAsia="en-CA"/>
        </w:rPr>
      </w:pPr>
      <w:r w:rsidRPr="00B301D7">
        <w:rPr>
          <w:rFonts w:ascii="Consolas" w:hAnsi="Consolas" w:cs="Consolas"/>
          <w:sz w:val="12"/>
          <w:lang w:eastAsia="en-CA"/>
        </w:rPr>
        <w:t>}</w:t>
      </w:r>
    </w:p>
    <w:p w:rsidR="00F35A50" w:rsidRPr="00B301D7" w:rsidRDefault="00F35A50" w:rsidP="00F35A50">
      <w:pPr>
        <w:pStyle w:val="NoSpacing"/>
        <w:rPr>
          <w:rFonts w:ascii="Consolas" w:hAnsi="Consolas" w:cs="Consolas"/>
          <w:sz w:val="12"/>
          <w:lang w:eastAsia="en-CA"/>
        </w:rPr>
      </w:pPr>
      <w:r w:rsidRPr="00B301D7">
        <w:rPr>
          <w:rFonts w:ascii="Consolas" w:hAnsi="Consolas" w:cs="Consolas"/>
          <w:sz w:val="12"/>
          <w:lang w:eastAsia="en-CA"/>
        </w:rPr>
        <w:t>&lt;dml_select_list</w:t>
      </w:r>
      <w:proofErr w:type="gramStart"/>
      <w:r w:rsidRPr="00B301D7">
        <w:rPr>
          <w:rFonts w:ascii="Consolas" w:hAnsi="Consolas" w:cs="Consolas"/>
          <w:sz w:val="12"/>
          <w:lang w:eastAsia="en-CA"/>
        </w:rPr>
        <w:t>&gt; :</w:t>
      </w:r>
      <w:proofErr w:type="gramEnd"/>
      <w:r w:rsidRPr="00B301D7">
        <w:rPr>
          <w:rFonts w:ascii="Consolas" w:hAnsi="Consolas" w:cs="Consolas"/>
          <w:sz w:val="12"/>
          <w:lang w:eastAsia="en-CA"/>
        </w:rPr>
        <w:t>:=</w:t>
      </w:r>
    </w:p>
    <w:p w:rsidR="00F35A50" w:rsidRPr="00B301D7" w:rsidRDefault="00F35A50" w:rsidP="00F35A50">
      <w:pPr>
        <w:pStyle w:val="NoSpacing"/>
        <w:rPr>
          <w:rFonts w:ascii="Consolas" w:hAnsi="Consolas" w:cs="Consolas"/>
          <w:sz w:val="12"/>
          <w:lang w:eastAsia="en-CA"/>
        </w:rPr>
      </w:pPr>
      <w:proofErr w:type="gramStart"/>
      <w:r w:rsidRPr="00B301D7">
        <w:rPr>
          <w:rFonts w:ascii="Consolas" w:hAnsi="Consolas" w:cs="Consolas"/>
          <w:sz w:val="12"/>
          <w:lang w:eastAsia="en-CA"/>
        </w:rPr>
        <w:t>{ &lt;</w:t>
      </w:r>
      <w:proofErr w:type="gramEnd"/>
      <w:r w:rsidRPr="00B301D7">
        <w:rPr>
          <w:rFonts w:ascii="Consolas" w:hAnsi="Consolas" w:cs="Consolas"/>
          <w:sz w:val="12"/>
          <w:lang w:eastAsia="en-CA"/>
        </w:rPr>
        <w:t xml:space="preserve">column_name&gt; | scalar_expression }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AS] column_alias_identifier ]</w:t>
      </w:r>
    </w:p>
    <w:p w:rsidR="00F35A50" w:rsidRPr="00B301D7" w:rsidRDefault="00F35A50" w:rsidP="00F35A50">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...n ]</w:t>
      </w:r>
    </w:p>
    <w:p w:rsidR="00F35A50" w:rsidRPr="00B301D7" w:rsidRDefault="00F35A50" w:rsidP="00F35A50">
      <w:pPr>
        <w:pStyle w:val="NoSpacing"/>
        <w:rPr>
          <w:rFonts w:ascii="Consolas" w:hAnsi="Consolas" w:cs="Consolas"/>
          <w:sz w:val="12"/>
          <w:lang w:eastAsia="en-CA"/>
        </w:rPr>
      </w:pPr>
    </w:p>
    <w:p w:rsidR="00F35A50" w:rsidRPr="00B301D7" w:rsidRDefault="00F35A50" w:rsidP="00F35A50">
      <w:pPr>
        <w:pStyle w:val="NoSpacing"/>
        <w:rPr>
          <w:rFonts w:ascii="Consolas" w:hAnsi="Consolas" w:cs="Consolas"/>
          <w:sz w:val="12"/>
          <w:lang w:eastAsia="en-CA"/>
        </w:rPr>
      </w:pPr>
      <w:r w:rsidRPr="00B301D7">
        <w:rPr>
          <w:rFonts w:ascii="Consolas" w:hAnsi="Consolas" w:cs="Consolas"/>
          <w:sz w:val="12"/>
          <w:lang w:eastAsia="en-CA"/>
        </w:rPr>
        <w:t>&lt;column_name</w:t>
      </w:r>
      <w:proofErr w:type="gramStart"/>
      <w:r w:rsidRPr="00B301D7">
        <w:rPr>
          <w:rFonts w:ascii="Consolas" w:hAnsi="Consolas" w:cs="Consolas"/>
          <w:sz w:val="12"/>
          <w:lang w:eastAsia="en-CA"/>
        </w:rPr>
        <w:t>&gt; :</w:t>
      </w:r>
      <w:proofErr w:type="gramEnd"/>
      <w:r w:rsidRPr="00B301D7">
        <w:rPr>
          <w:rFonts w:ascii="Consolas" w:hAnsi="Consolas" w:cs="Consolas"/>
          <w:sz w:val="12"/>
          <w:lang w:eastAsia="en-CA"/>
        </w:rPr>
        <w:t>:=</w:t>
      </w:r>
    </w:p>
    <w:p w:rsidR="00F35A50" w:rsidRPr="00B301D7" w:rsidRDefault="00F35A50" w:rsidP="00F35A50">
      <w:pPr>
        <w:pStyle w:val="NoSpacing"/>
        <w:rPr>
          <w:rFonts w:ascii="Consolas" w:hAnsi="Consolas" w:cs="Consolas"/>
          <w:sz w:val="12"/>
          <w:lang w:eastAsia="en-CA"/>
        </w:rPr>
      </w:pPr>
      <w:proofErr w:type="gramStart"/>
      <w:r w:rsidRPr="00B301D7">
        <w:rPr>
          <w:rFonts w:ascii="Consolas" w:hAnsi="Consolas" w:cs="Consolas"/>
          <w:sz w:val="12"/>
          <w:lang w:eastAsia="en-CA"/>
        </w:rPr>
        <w:t>{ DELETED</w:t>
      </w:r>
      <w:proofErr w:type="gramEnd"/>
      <w:r w:rsidRPr="00B301D7">
        <w:rPr>
          <w:rFonts w:ascii="Consolas" w:hAnsi="Consolas" w:cs="Consolas"/>
          <w:sz w:val="12"/>
          <w:lang w:eastAsia="en-CA"/>
        </w:rPr>
        <w:t xml:space="preserve"> | INSERTED | from_table_name } .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 | column_name }</w:t>
      </w:r>
    </w:p>
    <w:p w:rsidR="000B5CC4" w:rsidRPr="00B301D7" w:rsidRDefault="00F35A50" w:rsidP="000B5CC4">
      <w:pPr>
        <w:pStyle w:val="NoSpacing"/>
        <w:rPr>
          <w:rFonts w:ascii="Consolas" w:hAnsi="Consolas" w:cs="Consolas"/>
          <w:sz w:val="12"/>
          <w:lang w:eastAsia="en-CA"/>
        </w:rPr>
      </w:pPr>
      <w:r w:rsidRPr="00B301D7">
        <w:rPr>
          <w:rFonts w:ascii="Consolas" w:hAnsi="Consolas" w:cs="Consolas"/>
          <w:sz w:val="12"/>
          <w:lang w:eastAsia="en-CA"/>
        </w:rPr>
        <w:t xml:space="preserve">    | $action</w:t>
      </w:r>
    </w:p>
    <w:p w:rsidR="000B5CC4" w:rsidRPr="00B301D7" w:rsidRDefault="000B5CC4" w:rsidP="000B5CC4">
      <w:pPr>
        <w:pStyle w:val="NoSpacing"/>
        <w:rPr>
          <w:rFonts w:ascii="Consolas" w:hAnsi="Consolas" w:cs="Consolas"/>
          <w:sz w:val="12"/>
          <w:lang w:eastAsia="en-CA"/>
        </w:rPr>
      </w:pPr>
    </w:p>
    <w:p w:rsidR="006B021E" w:rsidRPr="00B301D7" w:rsidRDefault="006B021E" w:rsidP="000B5CC4">
      <w:pPr>
        <w:pStyle w:val="NoSpacing"/>
        <w:rPr>
          <w:rFonts w:ascii="Consolas" w:hAnsi="Consolas" w:cs="Consolas"/>
          <w:sz w:val="12"/>
          <w:lang w:eastAsia="en-CA"/>
        </w:rPr>
      </w:pP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Transact-SQL Extended Syntax  </w:t>
      </w:r>
    </w:p>
    <w:p w:rsidR="006B021E" w:rsidRPr="00B301D7" w:rsidRDefault="00B301D7" w:rsidP="00B301D7">
      <w:pPr>
        <w:pStyle w:val="NoSpacing"/>
        <w:rPr>
          <w:rFonts w:ascii="Consolas" w:hAnsi="Consolas" w:cs="Consolas"/>
          <w:b/>
          <w:sz w:val="18"/>
          <w:lang w:eastAsia="en-CA"/>
        </w:rPr>
      </w:pPr>
      <w:hyperlink r:id="rId9" w:history="1">
        <w:r w:rsidR="006B021E" w:rsidRPr="00B301D7">
          <w:rPr>
            <w:rStyle w:val="Hyperlink"/>
            <w:rFonts w:ascii="Consolas" w:hAnsi="Consolas" w:cs="Consolas"/>
            <w:b/>
            <w:sz w:val="18"/>
            <w:lang w:eastAsia="en-CA"/>
          </w:rPr>
          <w:t xml:space="preserve">DECLARE cursor_name CURSOR </w:t>
        </w:r>
        <w:proofErr w:type="gramStart"/>
        <w:r w:rsidR="006B021E" w:rsidRPr="00B301D7">
          <w:rPr>
            <w:rStyle w:val="Hyperlink"/>
            <w:rFonts w:ascii="Consolas" w:hAnsi="Consolas" w:cs="Consolas"/>
            <w:b/>
            <w:sz w:val="18"/>
            <w:lang w:eastAsia="en-CA"/>
          </w:rPr>
          <w:t>[ LOCAL</w:t>
        </w:r>
        <w:proofErr w:type="gramEnd"/>
        <w:r w:rsidR="006B021E" w:rsidRPr="00B301D7">
          <w:rPr>
            <w:rStyle w:val="Hyperlink"/>
            <w:rFonts w:ascii="Consolas" w:hAnsi="Consolas" w:cs="Consolas"/>
            <w:b/>
            <w:sz w:val="18"/>
            <w:lang w:eastAsia="en-CA"/>
          </w:rPr>
          <w:t xml:space="preserve"> | GLOBAL ]</w:t>
        </w:r>
      </w:hyperlink>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FORWARD</w:t>
      </w:r>
      <w:proofErr w:type="gramEnd"/>
      <w:r w:rsidRPr="00B301D7">
        <w:rPr>
          <w:rFonts w:ascii="Consolas" w:hAnsi="Consolas" w:cs="Consolas"/>
          <w:sz w:val="12"/>
          <w:lang w:eastAsia="en-CA"/>
        </w:rPr>
        <w:t xml:space="preserve">_ONLY | SCROLL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STATIC</w:t>
      </w:r>
      <w:proofErr w:type="gramEnd"/>
      <w:r w:rsidRPr="00B301D7">
        <w:rPr>
          <w:rFonts w:ascii="Consolas" w:hAnsi="Consolas" w:cs="Consolas"/>
          <w:sz w:val="12"/>
          <w:lang w:eastAsia="en-CA"/>
        </w:rPr>
        <w:t xml:space="preserve"> | KEYSET | DYNAMIC | FAST_FORWARD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READ</w:t>
      </w:r>
      <w:proofErr w:type="gramEnd"/>
      <w:r w:rsidRPr="00B301D7">
        <w:rPr>
          <w:rFonts w:ascii="Consolas" w:hAnsi="Consolas" w:cs="Consolas"/>
          <w:sz w:val="12"/>
          <w:lang w:eastAsia="en-CA"/>
        </w:rPr>
        <w:t xml:space="preserve">_ONLY | SCROLL_LOCKS | OPTIMISTIC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TYPE</w:t>
      </w:r>
      <w:proofErr w:type="gramEnd"/>
      <w:r w:rsidRPr="00B301D7">
        <w:rPr>
          <w:rFonts w:ascii="Consolas" w:hAnsi="Consolas" w:cs="Consolas"/>
          <w:sz w:val="12"/>
          <w:lang w:eastAsia="en-CA"/>
        </w:rPr>
        <w:t xml:space="preserve">_WARNING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FOR select_statement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FOR</w:t>
      </w:r>
      <w:proofErr w:type="gramEnd"/>
      <w:r w:rsidRPr="00B301D7">
        <w:rPr>
          <w:rFonts w:ascii="Consolas" w:hAnsi="Consolas" w:cs="Consolas"/>
          <w:sz w:val="12"/>
          <w:lang w:eastAsia="en-CA"/>
        </w:rPr>
        <w:t xml:space="preserve"> UPDATE [ OF column_name [ ,...n ] ]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w:t>
      </w:r>
    </w:p>
    <w:p w:rsidR="006B021E" w:rsidRPr="00B301D7" w:rsidRDefault="006B021E" w:rsidP="00B301D7">
      <w:pPr>
        <w:pStyle w:val="NoSpacing"/>
        <w:rPr>
          <w:rFonts w:ascii="Consolas" w:hAnsi="Consolas" w:cs="Consolas"/>
          <w:sz w:val="12"/>
          <w:lang w:eastAsia="en-CA"/>
        </w:rPr>
      </w:pP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OPEN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 [ GLOBAL ] cursor_name } | cursor_variable_name }  </w:t>
      </w:r>
    </w:p>
    <w:p w:rsidR="006B021E" w:rsidRPr="00B301D7" w:rsidRDefault="006B021E" w:rsidP="00B301D7">
      <w:pPr>
        <w:pStyle w:val="NoSpacing"/>
        <w:rPr>
          <w:rFonts w:ascii="Consolas" w:hAnsi="Consolas" w:cs="Consolas"/>
          <w:sz w:val="2"/>
          <w:lang w:eastAsia="en-CA"/>
        </w:rPr>
      </w:pP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FETCH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w:t>
      </w: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 NEXT | PRIOR | FIRST | LAST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 ABSOLUTE </w:t>
      </w:r>
      <w:proofErr w:type="gramStart"/>
      <w:r w:rsidRPr="00B301D7">
        <w:rPr>
          <w:rFonts w:ascii="Consolas" w:hAnsi="Consolas" w:cs="Consolas"/>
          <w:sz w:val="12"/>
          <w:lang w:eastAsia="en-CA"/>
        </w:rPr>
        <w:t>{ n</w:t>
      </w:r>
      <w:proofErr w:type="gramEnd"/>
      <w:r w:rsidRPr="00B301D7">
        <w:rPr>
          <w:rFonts w:ascii="Consolas" w:hAnsi="Consolas" w:cs="Consolas"/>
          <w:sz w:val="12"/>
          <w:lang w:eastAsia="en-CA"/>
        </w:rPr>
        <w:t xml:space="preserve"> | @nvar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 RELATIVE </w:t>
      </w:r>
      <w:proofErr w:type="gramStart"/>
      <w:r w:rsidRPr="00B301D7">
        <w:rPr>
          <w:rFonts w:ascii="Consolas" w:hAnsi="Consolas" w:cs="Consolas"/>
          <w:sz w:val="12"/>
          <w:lang w:eastAsia="en-CA"/>
        </w:rPr>
        <w:t>{ n</w:t>
      </w:r>
      <w:proofErr w:type="gramEnd"/>
      <w:r w:rsidRPr="00B301D7">
        <w:rPr>
          <w:rFonts w:ascii="Consolas" w:hAnsi="Consolas" w:cs="Consolas"/>
          <w:sz w:val="12"/>
          <w:lang w:eastAsia="en-CA"/>
        </w:rPr>
        <w:t xml:space="preserve"> | @nvar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FROM   </w:t>
      </w:r>
    </w:p>
    <w:p w:rsidR="006B021E" w:rsidRPr="00B301D7" w:rsidRDefault="006B021E" w:rsidP="00B301D7">
      <w:pPr>
        <w:pStyle w:val="NoSpacing"/>
        <w:rPr>
          <w:rFonts w:ascii="Consolas" w:hAnsi="Consolas" w:cs="Consolas"/>
          <w:sz w:val="12"/>
          <w:lang w:eastAsia="en-CA"/>
        </w:rPr>
      </w:pPr>
      <w:r w:rsidRPr="00B301D7">
        <w:rPr>
          <w:rFonts w:ascii="Consolas" w:hAnsi="Consolas" w:cs="Consolas"/>
          <w:sz w:val="12"/>
          <w:lang w:eastAsia="en-CA"/>
        </w:rPr>
        <w:t xml:space="preserve">          ]   </w:t>
      </w:r>
    </w:p>
    <w:p w:rsidR="006B021E" w:rsidRPr="00B301D7" w:rsidRDefault="006B021E" w:rsidP="00B301D7">
      <w:pPr>
        <w:pStyle w:val="NoSpacing"/>
        <w:rPr>
          <w:rFonts w:ascii="Consolas" w:hAnsi="Consolas" w:cs="Consolas"/>
          <w:sz w:val="12"/>
          <w:lang w:eastAsia="en-CA"/>
        </w:rPr>
      </w:pPr>
      <w:proofErr w:type="gramStart"/>
      <w:r w:rsidRPr="00B301D7">
        <w:rPr>
          <w:rFonts w:ascii="Consolas" w:hAnsi="Consolas" w:cs="Consolas"/>
          <w:sz w:val="12"/>
          <w:lang w:eastAsia="en-CA"/>
        </w:rPr>
        <w:t>{ {</w:t>
      </w:r>
      <w:proofErr w:type="gramEnd"/>
      <w:r w:rsidRPr="00B301D7">
        <w:rPr>
          <w:rFonts w:ascii="Consolas" w:hAnsi="Consolas" w:cs="Consolas"/>
          <w:sz w:val="12"/>
          <w:lang w:eastAsia="en-CA"/>
        </w:rPr>
        <w:t xml:space="preserve"> [ GLOBAL ] cursor_name } | @cursor_variable_name }   </w:t>
      </w:r>
    </w:p>
    <w:p w:rsidR="006B021E" w:rsidRPr="00B301D7" w:rsidRDefault="006B021E" w:rsidP="00B301D7">
      <w:pPr>
        <w:pStyle w:val="NoSpacing"/>
        <w:rPr>
          <w:rFonts w:ascii="Consolas" w:hAnsi="Consolas" w:cs="Consolas"/>
          <w:sz w:val="12"/>
          <w:lang w:eastAsia="en-CA"/>
        </w:rPr>
      </w:pPr>
      <w:proofErr w:type="gramStart"/>
      <w:r w:rsidRPr="00B301D7">
        <w:rPr>
          <w:rFonts w:ascii="Consolas" w:hAnsi="Consolas" w:cs="Consolas"/>
          <w:sz w:val="12"/>
          <w:lang w:eastAsia="en-CA"/>
        </w:rPr>
        <w:t>[ INTO</w:t>
      </w:r>
      <w:proofErr w:type="gramEnd"/>
      <w:r w:rsidRPr="00B301D7">
        <w:rPr>
          <w:rFonts w:ascii="Consolas" w:hAnsi="Consolas" w:cs="Consolas"/>
          <w:sz w:val="12"/>
          <w:lang w:eastAsia="en-CA"/>
        </w:rPr>
        <w:t xml:space="preserve"> @variable_name [ ,...n ] ]   </w:t>
      </w:r>
    </w:p>
    <w:p w:rsidR="006B021E" w:rsidRDefault="006B021E" w:rsidP="000B5CC4">
      <w:pPr>
        <w:pStyle w:val="NoSpacing"/>
        <w:rPr>
          <w:rFonts w:ascii="Courier New" w:hAnsi="Courier New" w:cs="Courier New"/>
          <w:sz w:val="12"/>
          <w:lang w:eastAsia="en-CA"/>
        </w:rPr>
      </w:pPr>
    </w:p>
    <w:p w:rsidR="000B5CC4" w:rsidRDefault="000B5CC4"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sz w:val="12"/>
          <w:szCs w:val="14"/>
        </w:rPr>
      </w:pPr>
      <w:hyperlink r:id="rId10" w:history="1">
        <w:r>
          <w:rPr>
            <w:rStyle w:val="Hyperlink"/>
            <w:sz w:val="12"/>
            <w:szCs w:val="14"/>
          </w:rPr>
          <w:t>SSIS - TSQL - Variable Type Conversions</w:t>
        </w:r>
      </w:hyperlink>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Default="00B301D7" w:rsidP="000A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en-CA"/>
        </w:rPr>
      </w:pPr>
      <w:proofErr w:type="gramStart"/>
      <w:r w:rsidRPr="00B301D7">
        <w:rPr>
          <w:rFonts w:ascii="Consolas" w:eastAsia="Times New Roman" w:hAnsi="Consolas" w:cs="Consolas"/>
          <w:color w:val="000000"/>
          <w:lang w:eastAsia="en-CA"/>
        </w:rPr>
        <w:t>[ WITH</w:t>
      </w:r>
      <w:proofErr w:type="gramEnd"/>
      <w:r w:rsidRPr="00B301D7">
        <w:rPr>
          <w:rFonts w:ascii="Consolas" w:eastAsia="Times New Roman" w:hAnsi="Consolas" w:cs="Consolas"/>
          <w:color w:val="000000"/>
          <w:lang w:eastAsia="en-CA"/>
        </w:rPr>
        <w:t xml:space="preserve"> &lt;common_table_expression&gt; [,...n]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18"/>
          <w:szCs w:val="14"/>
          <w:lang w:eastAsia="en-CA"/>
        </w:rPr>
      </w:pPr>
      <w:hyperlink r:id="rId11" w:history="1">
        <w:r w:rsidRPr="00B301D7">
          <w:rPr>
            <w:rStyle w:val="Hyperlink"/>
            <w:rFonts w:ascii="Consolas" w:eastAsia="Times New Roman" w:hAnsi="Consolas" w:cs="Consolas"/>
            <w:b/>
            <w:sz w:val="18"/>
            <w:szCs w:val="14"/>
            <w:lang w:eastAsia="en-CA"/>
          </w:rPr>
          <w:t>MERGE</w:t>
        </w:r>
      </w:hyperlink>
      <w:r w:rsidRPr="00B301D7">
        <w:rPr>
          <w:rFonts w:ascii="Consolas" w:eastAsia="Times New Roman" w:hAnsi="Consolas" w:cs="Consolas"/>
          <w:b/>
          <w:color w:val="000000"/>
          <w:sz w:val="18"/>
          <w:szCs w:val="14"/>
          <w:lang w:eastAsia="en-CA"/>
        </w:rPr>
        <w:t xml:space="preserv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TOP</w:t>
      </w:r>
      <w:proofErr w:type="gramEnd"/>
      <w:r w:rsidRPr="00B301D7">
        <w:rPr>
          <w:rFonts w:ascii="Consolas" w:eastAsia="Times New Roman" w:hAnsi="Consolas" w:cs="Consolas"/>
          <w:color w:val="000000"/>
          <w:sz w:val="12"/>
          <w:szCs w:val="14"/>
          <w:lang w:eastAsia="en-CA"/>
        </w:rPr>
        <w:t xml:space="preserve"> ( expression ) [ PERCENT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INTO</w:t>
      </w:r>
      <w:proofErr w:type="gramEnd"/>
      <w:r w:rsidRPr="00B301D7">
        <w:rPr>
          <w:rFonts w:ascii="Consolas" w:eastAsia="Times New Roman" w:hAnsi="Consolas" w:cs="Consolas"/>
          <w:color w:val="000000"/>
          <w:sz w:val="12"/>
          <w:szCs w:val="14"/>
          <w:lang w:eastAsia="en-CA"/>
        </w:rPr>
        <w:t xml:space="preserve"> ] &lt;target_table&gt; </w:t>
      </w:r>
      <w:proofErr w:type="gramStart"/>
      <w:r w:rsidRPr="00B301D7">
        <w:rPr>
          <w:rFonts w:ascii="Consolas" w:eastAsia="Times New Roman" w:hAnsi="Consolas" w:cs="Consolas"/>
          <w:color w:val="000000"/>
          <w:sz w:val="12"/>
          <w:szCs w:val="14"/>
          <w:lang w:eastAsia="en-CA"/>
        </w:rPr>
        <w:t>[ WITH</w:t>
      </w:r>
      <w:proofErr w:type="gramEnd"/>
      <w:r w:rsidRPr="00B301D7">
        <w:rPr>
          <w:rFonts w:ascii="Consolas" w:eastAsia="Times New Roman" w:hAnsi="Consolas" w:cs="Consolas"/>
          <w:color w:val="000000"/>
          <w:sz w:val="12"/>
          <w:szCs w:val="14"/>
          <w:lang w:eastAsia="en-CA"/>
        </w:rPr>
        <w:t xml:space="preserve"> ( &lt;merge_hint&gt; ) ] [ [ AS ] table_alias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USING &lt;table_source&gt;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ON &lt;merge_search_condition&gt;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WHEN</w:t>
      </w:r>
      <w:proofErr w:type="gramEnd"/>
      <w:r w:rsidRPr="00B301D7">
        <w:rPr>
          <w:rFonts w:ascii="Consolas" w:eastAsia="Times New Roman" w:hAnsi="Consolas" w:cs="Consolas"/>
          <w:color w:val="000000"/>
          <w:sz w:val="12"/>
          <w:szCs w:val="14"/>
          <w:lang w:eastAsia="en-CA"/>
        </w:rPr>
        <w:t xml:space="preserve"> MATCHED [ AND &lt;clause_search_condition&gt;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THEN &lt;merge_matched</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xml:space="preserve"> [ ...n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WHEN</w:t>
      </w:r>
      <w:proofErr w:type="gramEnd"/>
      <w:r w:rsidRPr="00B301D7">
        <w:rPr>
          <w:rFonts w:ascii="Consolas" w:eastAsia="Times New Roman" w:hAnsi="Consolas" w:cs="Consolas"/>
          <w:color w:val="000000"/>
          <w:sz w:val="12"/>
          <w:szCs w:val="14"/>
          <w:lang w:eastAsia="en-CA"/>
        </w:rPr>
        <w:t xml:space="preserve"> NOT MATCHED [ BY TARGET ] [ AND &lt;clause_search_condition&gt;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THEN &lt;merge_not_matched</w:t>
      </w:r>
      <w:proofErr w:type="gramStart"/>
      <w:r w:rsidRPr="00B301D7">
        <w:rPr>
          <w:rFonts w:ascii="Consolas" w:eastAsia="Times New Roman" w:hAnsi="Consolas" w:cs="Consolas"/>
          <w:color w:val="000000"/>
          <w:sz w:val="12"/>
          <w:szCs w:val="14"/>
          <w:lang w:eastAsia="en-CA"/>
        </w:rPr>
        <w:t>&gt; ]</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WHEN</w:t>
      </w:r>
      <w:proofErr w:type="gramEnd"/>
      <w:r w:rsidRPr="00B301D7">
        <w:rPr>
          <w:rFonts w:ascii="Consolas" w:eastAsia="Times New Roman" w:hAnsi="Consolas" w:cs="Consolas"/>
          <w:color w:val="000000"/>
          <w:sz w:val="12"/>
          <w:szCs w:val="14"/>
          <w:lang w:eastAsia="en-CA"/>
        </w:rPr>
        <w:t xml:space="preserve"> NOT MATCHED BY SOURCE [ AND &lt;clause_search_condition&gt;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THEN &lt;merge_matched</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xml:space="preserve"> [ ...n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&lt;</w:t>
      </w:r>
      <w:proofErr w:type="gramEnd"/>
      <w:r w:rsidRPr="00B301D7">
        <w:rPr>
          <w:rFonts w:ascii="Consolas" w:eastAsia="Times New Roman" w:hAnsi="Consolas" w:cs="Consolas"/>
          <w:color w:val="000000"/>
          <w:sz w:val="12"/>
          <w:szCs w:val="14"/>
          <w:lang w:eastAsia="en-CA"/>
        </w:rPr>
        <w:t>output_clause&gt;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OPTION</w:t>
      </w:r>
      <w:proofErr w:type="gramEnd"/>
      <w:r w:rsidRPr="00B301D7">
        <w:rPr>
          <w:rFonts w:ascii="Consolas" w:eastAsia="Times New Roman" w:hAnsi="Consolas" w:cs="Consolas"/>
          <w:color w:val="000000"/>
          <w:sz w:val="12"/>
          <w:szCs w:val="14"/>
          <w:lang w:eastAsia="en-CA"/>
        </w:rPr>
        <w:t xml:space="preserve"> ( &lt;query_hint&gt; [ ,...n ]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&lt;target_table</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database</w:t>
      </w:r>
      <w:proofErr w:type="gramEnd"/>
      <w:r w:rsidRPr="00B301D7">
        <w:rPr>
          <w:rFonts w:ascii="Consolas" w:eastAsia="Times New Roman" w:hAnsi="Consolas" w:cs="Consolas"/>
          <w:color w:val="000000"/>
          <w:sz w:val="12"/>
          <w:szCs w:val="14"/>
          <w:lang w:eastAsia="en-CA"/>
        </w:rPr>
        <w:t>_name . schema_name . | schema_</w:t>
      </w:r>
      <w:proofErr w:type="gramStart"/>
      <w:r w:rsidRPr="00B301D7">
        <w:rPr>
          <w:rFonts w:ascii="Consolas" w:eastAsia="Times New Roman" w:hAnsi="Consolas" w:cs="Consolas"/>
          <w:color w:val="000000"/>
          <w:sz w:val="12"/>
          <w:szCs w:val="14"/>
          <w:lang w:eastAsia="en-CA"/>
        </w:rPr>
        <w:t>name .</w:t>
      </w:r>
      <w:proofErr w:type="gramEnd"/>
      <w:r w:rsidRPr="00B301D7">
        <w:rPr>
          <w:rFonts w:ascii="Consolas" w:eastAsia="Times New Roman" w:hAnsi="Consolas" w:cs="Consolas"/>
          <w:color w:val="000000"/>
          <w:sz w:val="12"/>
          <w:szCs w:val="14"/>
          <w:lang w:eastAsia="en-CA"/>
        </w:rPr>
        <w:t xml:space="preserv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target_table</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&lt;merge_hint&gt;</w:t>
      </w:r>
      <w:proofErr w:type="gramStart"/>
      <w:r w:rsidRPr="00B301D7">
        <w:rPr>
          <w:rFonts w:ascii="Consolas" w:eastAsia="Times New Roman" w:hAnsi="Consolas" w:cs="Consolas"/>
          <w:color w:val="000000"/>
          <w:sz w:val="12"/>
          <w:szCs w:val="14"/>
          <w:lang w:eastAsia="en-CA"/>
        </w:rPr>
        <w:t>::=</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&lt;table_hint_limited&gt; [ ,...n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 [ , ] INDEX ( index_val [ ,...n ]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&lt;table_source</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 xml:space="preserv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table_or_view_name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AS ] table_alias ] [ &lt;tablesample_clause&gt;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WITH</w:t>
      </w:r>
      <w:proofErr w:type="gramEnd"/>
      <w:r w:rsidRPr="00B301D7">
        <w:rPr>
          <w:rFonts w:ascii="Consolas" w:eastAsia="Times New Roman" w:hAnsi="Consolas" w:cs="Consolas"/>
          <w:color w:val="000000"/>
          <w:sz w:val="12"/>
          <w:szCs w:val="14"/>
          <w:lang w:eastAsia="en-CA"/>
        </w:rPr>
        <w:t xml:space="preserve"> ( table_hint [ [ , ]...n ]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rowset_function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AS ] table_alias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bulk_column_alias [ ,...n ]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user_defined_function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AS ] table_alias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OPENXML &lt;openxml_clause&gt;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derived_table </w:t>
      </w:r>
      <w:proofErr w:type="gramStart"/>
      <w:r w:rsidRPr="00B301D7">
        <w:rPr>
          <w:rFonts w:ascii="Consolas" w:eastAsia="Times New Roman" w:hAnsi="Consolas" w:cs="Consolas"/>
          <w:color w:val="000000"/>
          <w:sz w:val="12"/>
          <w:szCs w:val="14"/>
          <w:lang w:eastAsia="en-CA"/>
        </w:rPr>
        <w:t>[ AS</w:t>
      </w:r>
      <w:proofErr w:type="gramEnd"/>
      <w:r w:rsidRPr="00B301D7">
        <w:rPr>
          <w:rFonts w:ascii="Consolas" w:eastAsia="Times New Roman" w:hAnsi="Consolas" w:cs="Consolas"/>
          <w:color w:val="000000"/>
          <w:sz w:val="12"/>
          <w:szCs w:val="14"/>
          <w:lang w:eastAsia="en-CA"/>
        </w:rPr>
        <w:t xml:space="preserve"> ] table_alias [ ( column_alias [ ,...n ]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&lt;joined_table&gt;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&lt;pivoted_table&gt;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&lt;unpivoted_table&gt;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&lt;merge_search_condition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&lt;search_condition&gt;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&lt;merge_matched&gt;</w:t>
      </w:r>
      <w:proofErr w:type="gramStart"/>
      <w:r w:rsidRPr="00B301D7">
        <w:rPr>
          <w:rFonts w:ascii="Consolas" w:eastAsia="Times New Roman" w:hAnsi="Consolas" w:cs="Consolas"/>
          <w:color w:val="000000"/>
          <w:sz w:val="12"/>
          <w:szCs w:val="14"/>
          <w:lang w:eastAsia="en-CA"/>
        </w:rPr>
        <w:t>::=</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UPDATE</w:t>
      </w:r>
      <w:proofErr w:type="gramEnd"/>
      <w:r w:rsidRPr="00B301D7">
        <w:rPr>
          <w:rFonts w:ascii="Consolas" w:eastAsia="Times New Roman" w:hAnsi="Consolas" w:cs="Consolas"/>
          <w:color w:val="000000"/>
          <w:sz w:val="12"/>
          <w:szCs w:val="14"/>
          <w:lang w:eastAsia="en-CA"/>
        </w:rPr>
        <w:t xml:space="preserve"> SET &lt;set_clause&gt; | DELETE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&lt;set_clause&gt;</w:t>
      </w:r>
      <w:proofErr w:type="gramStart"/>
      <w:r w:rsidRPr="00B301D7">
        <w:rPr>
          <w:rFonts w:ascii="Consolas" w:eastAsia="Times New Roman" w:hAnsi="Consolas" w:cs="Consolas"/>
          <w:color w:val="000000"/>
          <w:sz w:val="12"/>
          <w:szCs w:val="14"/>
          <w:lang w:eastAsia="en-CA"/>
        </w:rPr>
        <w:t>::=</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SET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roofErr w:type="gramStart"/>
      <w:r w:rsidRPr="00B301D7">
        <w:rPr>
          <w:rFonts w:ascii="Consolas" w:eastAsia="Times New Roman" w:hAnsi="Consolas" w:cs="Consolas"/>
          <w:color w:val="000000"/>
          <w:sz w:val="12"/>
          <w:szCs w:val="14"/>
          <w:lang w:eastAsia="en-CA"/>
        </w:rPr>
        <w:t>{ column</w:t>
      </w:r>
      <w:proofErr w:type="gramEnd"/>
      <w:r w:rsidRPr="00B301D7">
        <w:rPr>
          <w:rFonts w:ascii="Consolas" w:eastAsia="Times New Roman" w:hAnsi="Consolas" w:cs="Consolas"/>
          <w:color w:val="000000"/>
          <w:sz w:val="12"/>
          <w:szCs w:val="14"/>
          <w:lang w:eastAsia="en-CA"/>
        </w:rPr>
        <w:t>_name = { expression | DEFAULT | NULL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 udt</w:t>
      </w:r>
      <w:proofErr w:type="gramEnd"/>
      <w:r w:rsidRPr="00B301D7">
        <w:rPr>
          <w:rFonts w:ascii="Consolas" w:eastAsia="Times New Roman" w:hAnsi="Consolas" w:cs="Consolas"/>
          <w:color w:val="000000"/>
          <w:sz w:val="12"/>
          <w:szCs w:val="14"/>
          <w:lang w:eastAsia="en-CA"/>
        </w:rPr>
        <w:t>_column_name.{ { property_name = expression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field_name = </w:t>
      </w:r>
      <w:proofErr w:type="gramStart"/>
      <w:r w:rsidRPr="00B301D7">
        <w:rPr>
          <w:rFonts w:ascii="Consolas" w:eastAsia="Times New Roman" w:hAnsi="Consolas" w:cs="Consolas"/>
          <w:color w:val="000000"/>
          <w:sz w:val="12"/>
          <w:szCs w:val="14"/>
          <w:lang w:eastAsia="en-CA"/>
        </w:rPr>
        <w:t>expression }</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method_name </w:t>
      </w:r>
      <w:proofErr w:type="gramStart"/>
      <w:r w:rsidRPr="00B301D7">
        <w:rPr>
          <w:rFonts w:ascii="Consolas" w:eastAsia="Times New Roman" w:hAnsi="Consolas" w:cs="Consolas"/>
          <w:color w:val="000000"/>
          <w:sz w:val="12"/>
          <w:szCs w:val="14"/>
          <w:lang w:eastAsia="en-CA"/>
        </w:rPr>
        <w:t>( argument</w:t>
      </w:r>
      <w:proofErr w:type="gramEnd"/>
      <w:r w:rsidRPr="00B301D7">
        <w:rPr>
          <w:rFonts w:ascii="Consolas" w:eastAsia="Times New Roman" w:hAnsi="Consolas" w:cs="Consolas"/>
          <w:color w:val="000000"/>
          <w:sz w:val="12"/>
          <w:szCs w:val="14"/>
          <w:lang w:eastAsia="en-CA"/>
        </w:rPr>
        <w:t xml:space="preserve"> [ ,...n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column_name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WRITE ( expression , @Offset , @Length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@variable = expression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@variable = column = expression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column_name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 -= | *= | /= | %= | &amp;= | ^= | |= } expression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@variable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 -= | *= | /= | %= | &amp;= | ^= | |= } expression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@variable = column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 -= | *= | /= | %= | &amp;= | ^= | |= } expression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...n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&lt;merge_not_matched&gt;</w:t>
      </w:r>
      <w:proofErr w:type="gramStart"/>
      <w:r w:rsidRPr="00B301D7">
        <w:rPr>
          <w:rFonts w:ascii="Consolas" w:eastAsia="Times New Roman" w:hAnsi="Consolas" w:cs="Consolas"/>
          <w:color w:val="000000"/>
          <w:sz w:val="12"/>
          <w:szCs w:val="14"/>
          <w:lang w:eastAsia="en-CA"/>
        </w:rPr>
        <w:t>::=</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INSERT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column_list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VALUES</w:t>
      </w:r>
      <w:proofErr w:type="gramEnd"/>
      <w:r w:rsidRPr="00B301D7">
        <w:rPr>
          <w:rFonts w:ascii="Consolas" w:eastAsia="Times New Roman" w:hAnsi="Consolas" w:cs="Consolas"/>
          <w:color w:val="000000"/>
          <w:sz w:val="12"/>
          <w:szCs w:val="14"/>
          <w:lang w:eastAsia="en-CA"/>
        </w:rPr>
        <w:t xml:space="preserve"> ( values_list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DEFAULT </w:t>
      </w:r>
      <w:proofErr w:type="gramStart"/>
      <w:r w:rsidRPr="00B301D7">
        <w:rPr>
          <w:rFonts w:ascii="Consolas" w:eastAsia="Times New Roman" w:hAnsi="Consolas" w:cs="Consolas"/>
          <w:color w:val="000000"/>
          <w:sz w:val="12"/>
          <w:szCs w:val="14"/>
          <w:lang w:eastAsia="en-CA"/>
        </w:rPr>
        <w:t>VALUES }</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&lt;clause_search_condition</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&lt;search_condition&gt;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search</w:t>
      </w:r>
      <w:proofErr w:type="gramEnd"/>
      <w:r w:rsidRPr="00B301D7">
        <w:rPr>
          <w:rFonts w:ascii="Consolas" w:eastAsia="Times New Roman" w:hAnsi="Consolas" w:cs="Consolas"/>
          <w:color w:val="000000"/>
          <w:sz w:val="12"/>
          <w:szCs w:val="14"/>
          <w:lang w:eastAsia="en-CA"/>
        </w:rPr>
        <w:t xml:space="preserve"> condition&gt;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NOT ] &lt;predicate&gt; | ( &lt;search_condition&gt;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 AND | OR } [ NOT ] { &lt;predicate&gt; | ( &lt;search_condition&gt; )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...n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w:t>
      </w:r>
      <w:proofErr w:type="gramStart"/>
      <w:r w:rsidRPr="00B301D7">
        <w:rPr>
          <w:rFonts w:ascii="Consolas" w:eastAsia="Times New Roman" w:hAnsi="Consolas" w:cs="Consolas"/>
          <w:color w:val="000000"/>
          <w:sz w:val="12"/>
          <w:szCs w:val="14"/>
          <w:lang w:eastAsia="en-CA"/>
        </w:rPr>
        <w:t>predicate</w:t>
      </w:r>
      <w:proofErr w:type="gramEnd"/>
      <w:r w:rsidRPr="00B301D7">
        <w:rPr>
          <w:rFonts w:ascii="Consolas" w:eastAsia="Times New Roman" w:hAnsi="Consolas" w:cs="Consolas"/>
          <w:color w:val="000000"/>
          <w:sz w:val="12"/>
          <w:szCs w:val="14"/>
          <w:lang w:eastAsia="en-CA"/>
        </w:rPr>
        <w:t xml:space="preserve">&gt;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expression</w:t>
      </w:r>
      <w:proofErr w:type="gramEnd"/>
      <w:r w:rsidRPr="00B301D7">
        <w:rPr>
          <w:rFonts w:ascii="Consolas" w:eastAsia="Times New Roman" w:hAnsi="Consolas" w:cs="Consolas"/>
          <w:color w:val="000000"/>
          <w:sz w:val="12"/>
          <w:szCs w:val="14"/>
          <w:lang w:eastAsia="en-CA"/>
        </w:rPr>
        <w:t xml:space="preserve"> { = | &lt; &gt; | ! = | &gt; | &gt; = | ! &gt; | &lt; | &lt; = | ! </w:t>
      </w:r>
      <w:proofErr w:type="gramStart"/>
      <w:r w:rsidRPr="00B301D7">
        <w:rPr>
          <w:rFonts w:ascii="Consolas" w:eastAsia="Times New Roman" w:hAnsi="Consolas" w:cs="Consolas"/>
          <w:color w:val="000000"/>
          <w:sz w:val="12"/>
          <w:szCs w:val="14"/>
          <w:lang w:eastAsia="en-CA"/>
        </w:rPr>
        <w:t>&lt; }</w:t>
      </w:r>
      <w:proofErr w:type="gramEnd"/>
      <w:r w:rsidRPr="00B301D7">
        <w:rPr>
          <w:rFonts w:ascii="Consolas" w:eastAsia="Times New Roman" w:hAnsi="Consolas" w:cs="Consolas"/>
          <w:color w:val="000000"/>
          <w:sz w:val="12"/>
          <w:szCs w:val="14"/>
          <w:lang w:eastAsia="en-CA"/>
        </w:rPr>
        <w:t xml:space="preserve"> expression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string_expression </w:t>
      </w:r>
      <w:proofErr w:type="gramStart"/>
      <w:r w:rsidRPr="00B301D7">
        <w:rPr>
          <w:rFonts w:ascii="Consolas" w:eastAsia="Times New Roman" w:hAnsi="Consolas" w:cs="Consolas"/>
          <w:color w:val="000000"/>
          <w:sz w:val="12"/>
          <w:szCs w:val="14"/>
          <w:lang w:eastAsia="en-CA"/>
        </w:rPr>
        <w:t>[ NOT</w:t>
      </w:r>
      <w:proofErr w:type="gramEnd"/>
      <w:r w:rsidRPr="00B301D7">
        <w:rPr>
          <w:rFonts w:ascii="Consolas" w:eastAsia="Times New Roman" w:hAnsi="Consolas" w:cs="Consolas"/>
          <w:color w:val="000000"/>
          <w:sz w:val="12"/>
          <w:szCs w:val="14"/>
          <w:lang w:eastAsia="en-CA"/>
        </w:rPr>
        <w:t xml:space="preserve"> ] LIKE string_expression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ESCAPE</w:t>
      </w:r>
      <w:proofErr w:type="gramEnd"/>
      <w:r w:rsidRPr="00B301D7">
        <w:rPr>
          <w:rFonts w:ascii="Consolas" w:eastAsia="Times New Roman" w:hAnsi="Consolas" w:cs="Consolas"/>
          <w:color w:val="000000"/>
          <w:sz w:val="12"/>
          <w:szCs w:val="14"/>
          <w:lang w:eastAsia="en-CA"/>
        </w:rPr>
        <w:t xml:space="preserve"> 'escape_character'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expression</w:t>
      </w:r>
      <w:proofErr w:type="gramEnd"/>
      <w:r w:rsidRPr="00B301D7">
        <w:rPr>
          <w:rFonts w:ascii="Consolas" w:eastAsia="Times New Roman" w:hAnsi="Consolas" w:cs="Consolas"/>
          <w:color w:val="000000"/>
          <w:sz w:val="12"/>
          <w:szCs w:val="14"/>
          <w:lang w:eastAsia="en-CA"/>
        </w:rPr>
        <w:t xml:space="preserve"> [ NOT ] BETWEEN expression AND expression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expression</w:t>
      </w:r>
      <w:proofErr w:type="gramEnd"/>
      <w:r w:rsidRPr="00B301D7">
        <w:rPr>
          <w:rFonts w:ascii="Consolas" w:eastAsia="Times New Roman" w:hAnsi="Consolas" w:cs="Consolas"/>
          <w:color w:val="000000"/>
          <w:sz w:val="12"/>
          <w:szCs w:val="14"/>
          <w:lang w:eastAsia="en-CA"/>
        </w:rPr>
        <w:t xml:space="preserve"> IS [ NOT ] NULL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CONTAINS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column | * } , '&lt; contains_search_condition &gt;'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FREETEXT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column | * } , 'freetext_string'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expression</w:t>
      </w:r>
      <w:proofErr w:type="gramEnd"/>
      <w:r w:rsidRPr="00B301D7">
        <w:rPr>
          <w:rFonts w:ascii="Consolas" w:eastAsia="Times New Roman" w:hAnsi="Consolas" w:cs="Consolas"/>
          <w:color w:val="000000"/>
          <w:sz w:val="12"/>
          <w:szCs w:val="14"/>
          <w:lang w:eastAsia="en-CA"/>
        </w:rPr>
        <w:t xml:space="preserve"> [ NOT ] IN ( subquery | expression [ ,...n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w:t>
      </w:r>
      <w:proofErr w:type="gramStart"/>
      <w:r w:rsidRPr="00B301D7">
        <w:rPr>
          <w:rFonts w:ascii="Consolas" w:eastAsia="Times New Roman" w:hAnsi="Consolas" w:cs="Consolas"/>
          <w:color w:val="000000"/>
          <w:sz w:val="12"/>
          <w:szCs w:val="14"/>
          <w:lang w:eastAsia="en-CA"/>
        </w:rPr>
        <w:t>expression</w:t>
      </w:r>
      <w:proofErr w:type="gramEnd"/>
      <w:r w:rsidRPr="00B301D7">
        <w:rPr>
          <w:rFonts w:ascii="Consolas" w:eastAsia="Times New Roman" w:hAnsi="Consolas" w:cs="Consolas"/>
          <w:color w:val="000000"/>
          <w:sz w:val="12"/>
          <w:szCs w:val="14"/>
          <w:lang w:eastAsia="en-CA"/>
        </w:rPr>
        <w:t xml:space="preserve"> { = | &lt; &gt; | ! = | &gt; | &gt; = | ! &gt; | &lt; | &lt; = | ! &lt;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ALL</w:t>
      </w:r>
      <w:proofErr w:type="gramEnd"/>
      <w:r w:rsidRPr="00B301D7">
        <w:rPr>
          <w:rFonts w:ascii="Consolas" w:eastAsia="Times New Roman" w:hAnsi="Consolas" w:cs="Consolas"/>
          <w:color w:val="000000"/>
          <w:sz w:val="12"/>
          <w:szCs w:val="14"/>
          <w:lang w:eastAsia="en-CA"/>
        </w:rPr>
        <w:t xml:space="preserve"> | SOME | ANY} </w:t>
      </w:r>
      <w:proofErr w:type="gramStart"/>
      <w:r w:rsidRPr="00B301D7">
        <w:rPr>
          <w:rFonts w:ascii="Consolas" w:eastAsia="Times New Roman" w:hAnsi="Consolas" w:cs="Consolas"/>
          <w:color w:val="000000"/>
          <w:sz w:val="12"/>
          <w:szCs w:val="14"/>
          <w:lang w:eastAsia="en-CA"/>
        </w:rPr>
        <w:t>( subquery</w:t>
      </w:r>
      <w:proofErr w:type="gramEnd"/>
      <w:r w:rsidRPr="00B301D7">
        <w:rPr>
          <w:rFonts w:ascii="Consolas" w:eastAsia="Times New Roman" w:hAnsi="Consolas" w:cs="Consolas"/>
          <w:color w:val="000000"/>
          <w:sz w:val="12"/>
          <w:szCs w:val="14"/>
          <w:lang w:eastAsia="en-CA"/>
        </w:rPr>
        <w:t xml:space="preserve">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EXISTS </w:t>
      </w:r>
      <w:proofErr w:type="gramStart"/>
      <w:r w:rsidRPr="00B301D7">
        <w:rPr>
          <w:rFonts w:ascii="Consolas" w:eastAsia="Times New Roman" w:hAnsi="Consolas" w:cs="Consolas"/>
          <w:color w:val="000000"/>
          <w:sz w:val="12"/>
          <w:szCs w:val="14"/>
          <w:lang w:eastAsia="en-CA"/>
        </w:rPr>
        <w:t>( subquery</w:t>
      </w:r>
      <w:proofErr w:type="gramEnd"/>
      <w:r w:rsidRPr="00B301D7">
        <w:rPr>
          <w:rFonts w:ascii="Consolas" w:eastAsia="Times New Roman" w:hAnsi="Consolas" w:cs="Consolas"/>
          <w:color w:val="000000"/>
          <w:sz w:val="12"/>
          <w:szCs w:val="14"/>
          <w:lang w:eastAsia="en-CA"/>
        </w:rPr>
        <w:t xml:space="preserve"> )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&lt;output_clause&gt;</w:t>
      </w:r>
      <w:proofErr w:type="gramStart"/>
      <w:r w:rsidRPr="00B301D7">
        <w:rPr>
          <w:rFonts w:ascii="Consolas" w:eastAsia="Times New Roman" w:hAnsi="Consolas" w:cs="Consolas"/>
          <w:color w:val="000000"/>
          <w:sz w:val="12"/>
          <w:szCs w:val="14"/>
          <w:lang w:eastAsia="en-CA"/>
        </w:rPr>
        <w:t>::=</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OUTPUT</w:t>
      </w:r>
      <w:proofErr w:type="gramEnd"/>
      <w:r w:rsidRPr="00B301D7">
        <w:rPr>
          <w:rFonts w:ascii="Consolas" w:eastAsia="Times New Roman" w:hAnsi="Consolas" w:cs="Consolas"/>
          <w:color w:val="000000"/>
          <w:sz w:val="12"/>
          <w:szCs w:val="14"/>
          <w:lang w:eastAsia="en-CA"/>
        </w:rPr>
        <w:t xml:space="preserve"> &lt;dml_select_list&gt; INTO { @table_variable | output_table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column_list)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OUTPUT</w:t>
      </w:r>
      <w:proofErr w:type="gramEnd"/>
      <w:r w:rsidRPr="00B301D7">
        <w:rPr>
          <w:rFonts w:ascii="Consolas" w:eastAsia="Times New Roman" w:hAnsi="Consolas" w:cs="Consolas"/>
          <w:color w:val="000000"/>
          <w:sz w:val="12"/>
          <w:szCs w:val="14"/>
          <w:lang w:eastAsia="en-CA"/>
        </w:rPr>
        <w:t xml:space="preserve"> &lt;dml_select_list&gt;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&lt;dml_select_list&gt;</w:t>
      </w:r>
      <w:proofErr w:type="gramStart"/>
      <w:r w:rsidRPr="00B301D7">
        <w:rPr>
          <w:rFonts w:ascii="Consolas" w:eastAsia="Times New Roman" w:hAnsi="Consolas" w:cs="Consolas"/>
          <w:color w:val="000000"/>
          <w:sz w:val="12"/>
          <w:szCs w:val="14"/>
          <w:lang w:eastAsia="en-CA"/>
        </w:rPr>
        <w:t>::=</w:t>
      </w:r>
      <w:proofErr w:type="gramEnd"/>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&lt;</w:t>
      </w:r>
      <w:proofErr w:type="gramEnd"/>
      <w:r w:rsidRPr="00B301D7">
        <w:rPr>
          <w:rFonts w:ascii="Consolas" w:eastAsia="Times New Roman" w:hAnsi="Consolas" w:cs="Consolas"/>
          <w:color w:val="000000"/>
          <w:sz w:val="12"/>
          <w:szCs w:val="14"/>
          <w:lang w:eastAsia="en-CA"/>
        </w:rPr>
        <w:t xml:space="preserve">column_name&gt; | scalar_expression }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AS] column_alias_identifier ]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...n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&lt;column_name</w:t>
      </w:r>
      <w:proofErr w:type="gramStart"/>
      <w:r w:rsidRPr="00B301D7">
        <w:rPr>
          <w:rFonts w:ascii="Consolas" w:eastAsia="Times New Roman" w:hAnsi="Consolas" w:cs="Consolas"/>
          <w:color w:val="000000"/>
          <w:sz w:val="12"/>
          <w:szCs w:val="14"/>
          <w:lang w:eastAsia="en-CA"/>
        </w:rPr>
        <w:t>&gt; :</w:t>
      </w:r>
      <w:proofErr w:type="gramEnd"/>
      <w:r w:rsidRPr="00B301D7">
        <w:rPr>
          <w:rFonts w:ascii="Consolas" w:eastAsia="Times New Roman" w:hAnsi="Consolas" w:cs="Consolas"/>
          <w:color w:val="000000"/>
          <w:sz w:val="12"/>
          <w:szCs w:val="14"/>
          <w:lang w:eastAsia="en-CA"/>
        </w:rPr>
        <w:t>:=</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w:t>
      </w:r>
      <w:proofErr w:type="gramStart"/>
      <w:r w:rsidRPr="00B301D7">
        <w:rPr>
          <w:rFonts w:ascii="Consolas" w:eastAsia="Times New Roman" w:hAnsi="Consolas" w:cs="Consolas"/>
          <w:color w:val="000000"/>
          <w:sz w:val="12"/>
          <w:szCs w:val="14"/>
          <w:lang w:eastAsia="en-CA"/>
        </w:rPr>
        <w:t>{ DELETED</w:t>
      </w:r>
      <w:proofErr w:type="gramEnd"/>
      <w:r w:rsidRPr="00B301D7">
        <w:rPr>
          <w:rFonts w:ascii="Consolas" w:eastAsia="Times New Roman" w:hAnsi="Consolas" w:cs="Consolas"/>
          <w:color w:val="000000"/>
          <w:sz w:val="12"/>
          <w:szCs w:val="14"/>
          <w:lang w:eastAsia="en-CA"/>
        </w:rPr>
        <w:t xml:space="preserve"> | INSERTED | from_table_name } . </w:t>
      </w:r>
      <w:proofErr w:type="gramStart"/>
      <w:r w:rsidRPr="00B301D7">
        <w:rPr>
          <w:rFonts w:ascii="Consolas" w:eastAsia="Times New Roman" w:hAnsi="Consolas" w:cs="Consolas"/>
          <w:color w:val="000000"/>
          <w:sz w:val="12"/>
          <w:szCs w:val="14"/>
          <w:lang w:eastAsia="en-CA"/>
        </w:rPr>
        <w:t>{ *</w:t>
      </w:r>
      <w:proofErr w:type="gramEnd"/>
      <w:r w:rsidRPr="00B301D7">
        <w:rPr>
          <w:rFonts w:ascii="Consolas" w:eastAsia="Times New Roman" w:hAnsi="Consolas" w:cs="Consolas"/>
          <w:color w:val="000000"/>
          <w:sz w:val="12"/>
          <w:szCs w:val="14"/>
          <w:lang w:eastAsia="en-CA"/>
        </w:rPr>
        <w:t xml:space="preserve"> | column_name }</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4"/>
          <w:lang w:eastAsia="en-CA"/>
        </w:rPr>
      </w:pPr>
      <w:r w:rsidRPr="00B301D7">
        <w:rPr>
          <w:rFonts w:ascii="Consolas" w:eastAsia="Times New Roman" w:hAnsi="Consolas" w:cs="Consolas"/>
          <w:color w:val="000000"/>
          <w:sz w:val="12"/>
          <w:szCs w:val="14"/>
          <w:lang w:eastAsia="en-CA"/>
        </w:rPr>
        <w:t xml:space="preserve">    | $action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2"/>
          <w:szCs w:val="14"/>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2"/>
          <w:szCs w:val="14"/>
        </w:rPr>
      </w:pPr>
      <w:hyperlink r:id="rId12" w:history="1">
        <w:r w:rsidRPr="00B301D7">
          <w:rPr>
            <w:rStyle w:val="Hyperlink"/>
            <w:rFonts w:ascii="Consolas" w:hAnsi="Consolas" w:cs="Consolas"/>
            <w:sz w:val="12"/>
            <w:szCs w:val="14"/>
          </w:rPr>
          <w:t>OPENROWSET</w:t>
        </w:r>
      </w:hyperlink>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2"/>
          <w:szCs w:val="14"/>
        </w:rPr>
      </w:pPr>
      <w:hyperlink r:id="rId13" w:history="1">
        <w:r w:rsidRPr="00B301D7">
          <w:rPr>
            <w:rStyle w:val="Hyperlink"/>
            <w:rFonts w:ascii="Consolas" w:hAnsi="Consolas" w:cs="Consolas"/>
            <w:sz w:val="12"/>
            <w:szCs w:val="14"/>
          </w:rPr>
          <w:t>OPENXML</w:t>
        </w:r>
      </w:hyperlink>
    </w:p>
    <w:p w:rsidR="00B301D7" w:rsidRDefault="00B301D7" w:rsidP="00B301D7">
      <w:pPr>
        <w:pStyle w:val="NoSpacing"/>
        <w:rPr>
          <w:rFonts w:asciiTheme="majorHAnsi" w:hAnsiTheme="majorHAnsi"/>
          <w:b/>
        </w:rPr>
      </w:pPr>
      <w:hyperlink r:id="rId14" w:history="1">
        <w:proofErr w:type="gramStart"/>
        <w:r>
          <w:rPr>
            <w:rStyle w:val="Hyperlink"/>
            <w:rFonts w:asciiTheme="majorHAnsi" w:hAnsiTheme="majorHAnsi"/>
            <w:b/>
          </w:rPr>
          <w:t>sys.objects</w:t>
        </w:r>
        <w:proofErr w:type="gramEnd"/>
        <w:r>
          <w:rPr>
            <w:rStyle w:val="Hyperlink"/>
            <w:rFonts w:asciiTheme="majorHAnsi" w:hAnsiTheme="majorHAnsi"/>
            <w:b/>
          </w:rPr>
          <w:t xml:space="preserve"> type:</w:t>
        </w:r>
      </w:hyperlink>
    </w:p>
    <w:p w:rsidR="00B301D7" w:rsidRPr="00137AB8" w:rsidRDefault="00B301D7" w:rsidP="00B301D7">
      <w:pPr>
        <w:pStyle w:val="NoSpacing"/>
        <w:rPr>
          <w:rFonts w:asciiTheme="majorHAnsi" w:hAnsiTheme="majorHAnsi"/>
          <w:b/>
          <w:sz w:val="12"/>
          <w:szCs w:val="14"/>
        </w:rPr>
      </w:pPr>
    </w:p>
    <w:p w:rsidR="00B301D7" w:rsidRPr="00137AB8" w:rsidRDefault="00B301D7" w:rsidP="00B301D7">
      <w:pPr>
        <w:pStyle w:val="sorcecode"/>
        <w:rPr>
          <w:sz w:val="12"/>
        </w:rPr>
      </w:pPr>
      <w:r w:rsidRPr="00137AB8">
        <w:rPr>
          <w:sz w:val="12"/>
        </w:rPr>
        <w:t>AF = Aggregate function (CLR)</w:t>
      </w:r>
    </w:p>
    <w:p w:rsidR="00B301D7" w:rsidRPr="00137AB8" w:rsidRDefault="00B301D7" w:rsidP="00B301D7">
      <w:pPr>
        <w:pStyle w:val="sorcecode"/>
        <w:rPr>
          <w:sz w:val="12"/>
        </w:rPr>
      </w:pPr>
      <w:r w:rsidRPr="00137AB8">
        <w:rPr>
          <w:sz w:val="12"/>
        </w:rPr>
        <w:t>C = CHECK constraint</w:t>
      </w:r>
    </w:p>
    <w:p w:rsidR="00B301D7" w:rsidRPr="00137AB8" w:rsidRDefault="00B301D7" w:rsidP="00B301D7">
      <w:pPr>
        <w:pStyle w:val="sorcecode"/>
        <w:rPr>
          <w:sz w:val="12"/>
        </w:rPr>
      </w:pPr>
      <w:r w:rsidRPr="00137AB8">
        <w:rPr>
          <w:sz w:val="12"/>
        </w:rPr>
        <w:t>D = DEFAULT (constraint or stand-alone)</w:t>
      </w:r>
    </w:p>
    <w:p w:rsidR="00B301D7" w:rsidRPr="00137AB8" w:rsidRDefault="00B301D7" w:rsidP="00B301D7">
      <w:pPr>
        <w:pStyle w:val="sorcecode"/>
        <w:rPr>
          <w:sz w:val="12"/>
        </w:rPr>
      </w:pPr>
      <w:r w:rsidRPr="00137AB8">
        <w:rPr>
          <w:sz w:val="12"/>
        </w:rPr>
        <w:t>F = FOREIGN KEY constraint</w:t>
      </w:r>
    </w:p>
    <w:p w:rsidR="00B301D7" w:rsidRPr="00137AB8" w:rsidRDefault="00B301D7" w:rsidP="00B301D7">
      <w:pPr>
        <w:pStyle w:val="sorcecode"/>
        <w:rPr>
          <w:sz w:val="12"/>
        </w:rPr>
      </w:pPr>
      <w:r w:rsidRPr="00137AB8">
        <w:rPr>
          <w:sz w:val="12"/>
        </w:rPr>
        <w:t>FN = SQL scalar function</w:t>
      </w:r>
    </w:p>
    <w:p w:rsidR="00B301D7" w:rsidRPr="00137AB8" w:rsidRDefault="00B301D7" w:rsidP="00B301D7">
      <w:pPr>
        <w:pStyle w:val="sorcecode"/>
        <w:rPr>
          <w:sz w:val="12"/>
        </w:rPr>
      </w:pPr>
      <w:r w:rsidRPr="00137AB8">
        <w:rPr>
          <w:sz w:val="12"/>
        </w:rPr>
        <w:t>FS = Assembly (CLR) scalar-function</w:t>
      </w:r>
    </w:p>
    <w:p w:rsidR="00B301D7" w:rsidRPr="00137AB8" w:rsidRDefault="00B301D7" w:rsidP="00B301D7">
      <w:pPr>
        <w:pStyle w:val="sorcecode"/>
        <w:rPr>
          <w:sz w:val="12"/>
        </w:rPr>
      </w:pPr>
      <w:r w:rsidRPr="00137AB8">
        <w:rPr>
          <w:sz w:val="12"/>
        </w:rPr>
        <w:t>FT = Assembly (CLR) table-valued function</w:t>
      </w:r>
    </w:p>
    <w:p w:rsidR="00B301D7" w:rsidRPr="00137AB8" w:rsidRDefault="00B301D7" w:rsidP="00B301D7">
      <w:pPr>
        <w:pStyle w:val="sorcecode"/>
        <w:rPr>
          <w:sz w:val="12"/>
        </w:rPr>
      </w:pPr>
      <w:r w:rsidRPr="00137AB8">
        <w:rPr>
          <w:sz w:val="12"/>
        </w:rPr>
        <w:t>IF = SQL inline table-valued function</w:t>
      </w:r>
    </w:p>
    <w:p w:rsidR="00B301D7" w:rsidRPr="00137AB8" w:rsidRDefault="00B301D7" w:rsidP="00B301D7">
      <w:pPr>
        <w:pStyle w:val="sorcecode"/>
        <w:rPr>
          <w:sz w:val="12"/>
        </w:rPr>
      </w:pPr>
      <w:r w:rsidRPr="00137AB8">
        <w:rPr>
          <w:sz w:val="12"/>
        </w:rPr>
        <w:t>IT = Internal table</w:t>
      </w:r>
    </w:p>
    <w:p w:rsidR="00B301D7" w:rsidRPr="00137AB8" w:rsidRDefault="00B301D7" w:rsidP="00B301D7">
      <w:pPr>
        <w:pStyle w:val="sorcecode"/>
        <w:rPr>
          <w:sz w:val="12"/>
        </w:rPr>
      </w:pPr>
      <w:r w:rsidRPr="00137AB8">
        <w:rPr>
          <w:sz w:val="12"/>
        </w:rPr>
        <w:t>P = SQL Stored Procedure</w:t>
      </w:r>
    </w:p>
    <w:p w:rsidR="00B301D7" w:rsidRPr="00137AB8" w:rsidRDefault="00B301D7" w:rsidP="00B301D7">
      <w:pPr>
        <w:pStyle w:val="sorcecode"/>
        <w:rPr>
          <w:sz w:val="12"/>
        </w:rPr>
      </w:pPr>
      <w:r w:rsidRPr="00137AB8">
        <w:rPr>
          <w:sz w:val="12"/>
        </w:rPr>
        <w:t>PC = Assembly (CLR) stored-procedure</w:t>
      </w:r>
    </w:p>
    <w:p w:rsidR="00B301D7" w:rsidRPr="00137AB8" w:rsidRDefault="00B301D7" w:rsidP="00B301D7">
      <w:pPr>
        <w:pStyle w:val="sorcecode"/>
        <w:rPr>
          <w:sz w:val="12"/>
        </w:rPr>
      </w:pPr>
      <w:r w:rsidRPr="00137AB8">
        <w:rPr>
          <w:sz w:val="12"/>
        </w:rPr>
        <w:t>PG = Plan guide</w:t>
      </w:r>
    </w:p>
    <w:p w:rsidR="00B301D7" w:rsidRPr="00137AB8" w:rsidRDefault="00B301D7" w:rsidP="00B301D7">
      <w:pPr>
        <w:pStyle w:val="sorcecode"/>
        <w:rPr>
          <w:sz w:val="12"/>
        </w:rPr>
      </w:pPr>
      <w:r w:rsidRPr="00137AB8">
        <w:rPr>
          <w:sz w:val="12"/>
        </w:rPr>
        <w:t>PK = PRIMARY KEY constraint</w:t>
      </w:r>
    </w:p>
    <w:p w:rsidR="00B301D7" w:rsidRPr="00137AB8" w:rsidRDefault="00B301D7" w:rsidP="00B301D7">
      <w:pPr>
        <w:pStyle w:val="sorcecode"/>
        <w:rPr>
          <w:sz w:val="12"/>
        </w:rPr>
      </w:pPr>
      <w:r w:rsidRPr="00137AB8">
        <w:rPr>
          <w:sz w:val="12"/>
        </w:rPr>
        <w:t>R = Rule (old-style, stand-alone)</w:t>
      </w:r>
    </w:p>
    <w:p w:rsidR="00B301D7" w:rsidRPr="00137AB8" w:rsidRDefault="00B301D7" w:rsidP="00B301D7">
      <w:pPr>
        <w:pStyle w:val="sorcecode"/>
        <w:rPr>
          <w:sz w:val="12"/>
        </w:rPr>
      </w:pPr>
      <w:r w:rsidRPr="00137AB8">
        <w:rPr>
          <w:sz w:val="12"/>
        </w:rPr>
        <w:t>RF = Replication-filter-procedure</w:t>
      </w:r>
    </w:p>
    <w:p w:rsidR="00B301D7" w:rsidRPr="00137AB8" w:rsidRDefault="00B301D7" w:rsidP="00B301D7">
      <w:pPr>
        <w:pStyle w:val="sorcecode"/>
        <w:rPr>
          <w:sz w:val="12"/>
        </w:rPr>
      </w:pPr>
      <w:r w:rsidRPr="00137AB8">
        <w:rPr>
          <w:sz w:val="12"/>
        </w:rPr>
        <w:t>S = System base table</w:t>
      </w:r>
    </w:p>
    <w:p w:rsidR="00B301D7" w:rsidRPr="00137AB8" w:rsidRDefault="00B301D7" w:rsidP="00B301D7">
      <w:pPr>
        <w:pStyle w:val="sorcecode"/>
        <w:rPr>
          <w:sz w:val="12"/>
        </w:rPr>
      </w:pPr>
      <w:r w:rsidRPr="00137AB8">
        <w:rPr>
          <w:sz w:val="12"/>
        </w:rPr>
        <w:t>SN = Synonym</w:t>
      </w:r>
    </w:p>
    <w:p w:rsidR="00B301D7" w:rsidRPr="00137AB8" w:rsidRDefault="00B301D7" w:rsidP="00B301D7">
      <w:pPr>
        <w:pStyle w:val="sorcecode"/>
        <w:rPr>
          <w:sz w:val="12"/>
        </w:rPr>
      </w:pPr>
      <w:r w:rsidRPr="00137AB8">
        <w:rPr>
          <w:sz w:val="12"/>
        </w:rPr>
        <w:t>SO = Sequence object</w:t>
      </w:r>
    </w:p>
    <w:p w:rsidR="00B301D7" w:rsidRPr="00137AB8" w:rsidRDefault="00B301D7" w:rsidP="00B301D7">
      <w:pPr>
        <w:pStyle w:val="sorcecode"/>
        <w:rPr>
          <w:sz w:val="12"/>
        </w:rPr>
      </w:pPr>
      <w:r w:rsidRPr="00137AB8">
        <w:rPr>
          <w:sz w:val="12"/>
        </w:rPr>
        <w:t>SQ = Service queue</w:t>
      </w:r>
    </w:p>
    <w:p w:rsidR="00B301D7" w:rsidRPr="00137AB8" w:rsidRDefault="00B301D7" w:rsidP="00B301D7">
      <w:pPr>
        <w:pStyle w:val="sorcecode"/>
        <w:rPr>
          <w:sz w:val="12"/>
        </w:rPr>
      </w:pPr>
      <w:r w:rsidRPr="00137AB8">
        <w:rPr>
          <w:sz w:val="12"/>
        </w:rPr>
        <w:t>TA = Assembly (CLR) DML trigger</w:t>
      </w:r>
    </w:p>
    <w:p w:rsidR="00B301D7" w:rsidRPr="00137AB8" w:rsidRDefault="00B301D7" w:rsidP="00B301D7">
      <w:pPr>
        <w:pStyle w:val="sorcecode"/>
        <w:rPr>
          <w:sz w:val="12"/>
        </w:rPr>
      </w:pPr>
      <w:r w:rsidRPr="00137AB8">
        <w:rPr>
          <w:sz w:val="12"/>
        </w:rPr>
        <w:t>TF = SQL table-valued-function</w:t>
      </w:r>
    </w:p>
    <w:p w:rsidR="00B301D7" w:rsidRPr="00137AB8" w:rsidRDefault="00B301D7" w:rsidP="00B301D7">
      <w:pPr>
        <w:pStyle w:val="sorcecode"/>
        <w:rPr>
          <w:sz w:val="12"/>
        </w:rPr>
      </w:pPr>
      <w:r w:rsidRPr="00137AB8">
        <w:rPr>
          <w:sz w:val="12"/>
        </w:rPr>
        <w:t>TR = SQL DML trigger</w:t>
      </w:r>
    </w:p>
    <w:p w:rsidR="00B301D7" w:rsidRPr="00137AB8" w:rsidRDefault="00B301D7" w:rsidP="00B301D7">
      <w:pPr>
        <w:pStyle w:val="sorcecode"/>
        <w:rPr>
          <w:sz w:val="12"/>
        </w:rPr>
      </w:pPr>
      <w:r w:rsidRPr="00137AB8">
        <w:rPr>
          <w:sz w:val="12"/>
        </w:rPr>
        <w:t>TT = Table type</w:t>
      </w:r>
    </w:p>
    <w:p w:rsidR="00B301D7" w:rsidRPr="00137AB8" w:rsidRDefault="00B301D7" w:rsidP="00B301D7">
      <w:pPr>
        <w:pStyle w:val="sorcecode"/>
        <w:rPr>
          <w:sz w:val="12"/>
        </w:rPr>
      </w:pPr>
      <w:r w:rsidRPr="00137AB8">
        <w:rPr>
          <w:sz w:val="12"/>
        </w:rPr>
        <w:t>U = Table (user-defined)</w:t>
      </w:r>
    </w:p>
    <w:p w:rsidR="00B301D7" w:rsidRPr="00137AB8" w:rsidRDefault="00B301D7" w:rsidP="00B301D7">
      <w:pPr>
        <w:pStyle w:val="sorcecode"/>
        <w:rPr>
          <w:sz w:val="12"/>
        </w:rPr>
      </w:pPr>
      <w:r w:rsidRPr="00137AB8">
        <w:rPr>
          <w:sz w:val="12"/>
        </w:rPr>
        <w:t>UQ = UNIQUE constraint</w:t>
      </w:r>
    </w:p>
    <w:p w:rsidR="00B301D7" w:rsidRPr="00137AB8" w:rsidRDefault="00B301D7" w:rsidP="00B301D7">
      <w:pPr>
        <w:pStyle w:val="sorcecode"/>
        <w:rPr>
          <w:sz w:val="12"/>
        </w:rPr>
      </w:pPr>
      <w:r w:rsidRPr="00137AB8">
        <w:rPr>
          <w:sz w:val="12"/>
        </w:rPr>
        <w:t>V = View</w:t>
      </w:r>
    </w:p>
    <w:p w:rsid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2"/>
          <w:szCs w:val="14"/>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6"/>
          <w:szCs w:val="16"/>
        </w:rPr>
      </w:pPr>
    </w:p>
    <w:p w:rsidR="00B301D7" w:rsidRPr="00B301D7" w:rsidRDefault="00B301D7" w:rsidP="00B301D7">
      <w:pPr>
        <w:spacing w:after="0" w:line="270" w:lineRule="atLeast"/>
        <w:rPr>
          <w:rFonts w:ascii="Segoe UI" w:eastAsia="Times New Roman" w:hAnsi="Segoe UI" w:cs="Segoe UI"/>
          <w:color w:val="2A2A2A"/>
          <w:sz w:val="16"/>
          <w:szCs w:val="16"/>
          <w:lang w:eastAsia="en-CA"/>
        </w:rPr>
      </w:pPr>
      <w:hyperlink r:id="rId15" w:history="1">
        <w:r w:rsidRPr="00B301D7">
          <w:rPr>
            <w:rStyle w:val="Hyperlink"/>
            <w:rFonts w:ascii="Segoe UI" w:eastAsia="Times New Roman" w:hAnsi="Segoe UI" w:cs="Segoe UI"/>
            <w:b/>
            <w:bCs/>
            <w:sz w:val="16"/>
            <w:szCs w:val="16"/>
            <w:lang w:eastAsia="en-CA"/>
          </w:rPr>
          <w:t>decimal</w:t>
        </w:r>
        <w:r w:rsidRPr="00B301D7">
          <w:rPr>
            <w:rStyle w:val="Hyperlink"/>
            <w:rFonts w:ascii="Segoe UI" w:eastAsia="Times New Roman" w:hAnsi="Segoe UI" w:cs="Segoe UI"/>
            <w:sz w:val="16"/>
            <w:szCs w:val="16"/>
            <w:lang w:eastAsia="en-CA"/>
          </w:rPr>
          <w:t>[ </w:t>
        </w:r>
        <w:r w:rsidRPr="00B301D7">
          <w:rPr>
            <w:rStyle w:val="Hyperlink"/>
            <w:rFonts w:ascii="Segoe UI" w:eastAsia="Times New Roman" w:hAnsi="Segoe UI" w:cs="Segoe UI"/>
            <w:b/>
            <w:bCs/>
            <w:sz w:val="16"/>
            <w:szCs w:val="16"/>
            <w:lang w:eastAsia="en-CA"/>
          </w:rPr>
          <w:t>(</w:t>
        </w:r>
        <w:r w:rsidRPr="00B301D7">
          <w:rPr>
            <w:rStyle w:val="Hyperlink"/>
            <w:rFonts w:ascii="Segoe UI" w:eastAsia="Times New Roman" w:hAnsi="Segoe UI" w:cs="Segoe UI"/>
            <w:i/>
            <w:iCs/>
            <w:sz w:val="16"/>
            <w:szCs w:val="16"/>
            <w:lang w:eastAsia="en-CA"/>
          </w:rPr>
          <w:t>p</w:t>
        </w:r>
        <w:r w:rsidRPr="00B301D7">
          <w:rPr>
            <w:rStyle w:val="Hyperlink"/>
            <w:rFonts w:ascii="Segoe UI" w:eastAsia="Times New Roman" w:hAnsi="Segoe UI" w:cs="Segoe UI"/>
            <w:sz w:val="16"/>
            <w:szCs w:val="16"/>
            <w:lang w:eastAsia="en-CA"/>
          </w:rPr>
          <w:t>[ </w:t>
        </w:r>
        <w:r w:rsidRPr="00B301D7">
          <w:rPr>
            <w:rStyle w:val="Hyperlink"/>
            <w:rFonts w:ascii="Segoe UI" w:eastAsia="Times New Roman" w:hAnsi="Segoe UI" w:cs="Segoe UI"/>
            <w:b/>
            <w:bCs/>
            <w:sz w:val="16"/>
            <w:szCs w:val="16"/>
            <w:lang w:eastAsia="en-CA"/>
          </w:rPr>
          <w:t>,</w:t>
        </w:r>
        <w:r w:rsidRPr="00B301D7">
          <w:rPr>
            <w:rStyle w:val="Hyperlink"/>
            <w:rFonts w:ascii="Segoe UI" w:eastAsia="Times New Roman" w:hAnsi="Segoe UI" w:cs="Segoe UI"/>
            <w:i/>
            <w:iCs/>
            <w:sz w:val="16"/>
            <w:szCs w:val="16"/>
            <w:lang w:eastAsia="en-CA"/>
          </w:rPr>
          <w:t>s</w:t>
        </w:r>
        <w:r w:rsidRPr="00B301D7">
          <w:rPr>
            <w:rStyle w:val="Hyperlink"/>
            <w:rFonts w:ascii="Segoe UI" w:eastAsia="Times New Roman" w:hAnsi="Segoe UI" w:cs="Segoe UI"/>
            <w:sz w:val="16"/>
            <w:szCs w:val="16"/>
            <w:lang w:eastAsia="en-CA"/>
          </w:rPr>
          <w:t>] </w:t>
        </w:r>
        <w:r w:rsidRPr="00B301D7">
          <w:rPr>
            <w:rStyle w:val="Hyperlink"/>
            <w:rFonts w:ascii="Segoe UI" w:eastAsia="Times New Roman" w:hAnsi="Segoe UI" w:cs="Segoe UI"/>
            <w:b/>
            <w:bCs/>
            <w:sz w:val="16"/>
            <w:szCs w:val="16"/>
            <w:lang w:eastAsia="en-CA"/>
          </w:rPr>
          <w:t>)</w:t>
        </w:r>
        <w:r w:rsidRPr="00B301D7">
          <w:rPr>
            <w:rStyle w:val="Hyperlink"/>
            <w:rFonts w:ascii="Segoe UI" w:eastAsia="Times New Roman" w:hAnsi="Segoe UI" w:cs="Segoe UI"/>
            <w:sz w:val="16"/>
            <w:szCs w:val="16"/>
            <w:lang w:eastAsia="en-CA"/>
          </w:rPr>
          <w:t>] and </w:t>
        </w:r>
        <w:r w:rsidRPr="00B301D7">
          <w:rPr>
            <w:rStyle w:val="Hyperlink"/>
            <w:rFonts w:ascii="Segoe UI" w:eastAsia="Times New Roman" w:hAnsi="Segoe UI" w:cs="Segoe UI"/>
            <w:b/>
            <w:bCs/>
            <w:sz w:val="16"/>
            <w:szCs w:val="16"/>
            <w:lang w:eastAsia="en-CA"/>
          </w:rPr>
          <w:t>numeric</w:t>
        </w:r>
        <w:r w:rsidRPr="00B301D7">
          <w:rPr>
            <w:rStyle w:val="Hyperlink"/>
            <w:rFonts w:ascii="Segoe UI" w:eastAsia="Times New Roman" w:hAnsi="Segoe UI" w:cs="Segoe UI"/>
            <w:sz w:val="16"/>
            <w:szCs w:val="16"/>
            <w:lang w:eastAsia="en-CA"/>
          </w:rPr>
          <w:t>[ </w:t>
        </w:r>
        <w:r w:rsidRPr="00B301D7">
          <w:rPr>
            <w:rStyle w:val="Hyperlink"/>
            <w:rFonts w:ascii="Segoe UI" w:eastAsia="Times New Roman" w:hAnsi="Segoe UI" w:cs="Segoe UI"/>
            <w:b/>
            <w:bCs/>
            <w:sz w:val="16"/>
            <w:szCs w:val="16"/>
            <w:lang w:eastAsia="en-CA"/>
          </w:rPr>
          <w:t>(</w:t>
        </w:r>
        <w:r w:rsidRPr="00B301D7">
          <w:rPr>
            <w:rStyle w:val="Hyperlink"/>
            <w:rFonts w:ascii="Segoe UI" w:eastAsia="Times New Roman" w:hAnsi="Segoe UI" w:cs="Segoe UI"/>
            <w:i/>
            <w:iCs/>
            <w:sz w:val="16"/>
            <w:szCs w:val="16"/>
            <w:lang w:eastAsia="en-CA"/>
          </w:rPr>
          <w:t>p</w:t>
        </w:r>
        <w:r w:rsidRPr="00B301D7">
          <w:rPr>
            <w:rStyle w:val="Hyperlink"/>
            <w:rFonts w:ascii="Segoe UI" w:eastAsia="Times New Roman" w:hAnsi="Segoe UI" w:cs="Segoe UI"/>
            <w:sz w:val="16"/>
            <w:szCs w:val="16"/>
            <w:lang w:eastAsia="en-CA"/>
          </w:rPr>
          <w:t>[ </w:t>
        </w:r>
        <w:r w:rsidRPr="00B301D7">
          <w:rPr>
            <w:rStyle w:val="Hyperlink"/>
            <w:rFonts w:ascii="Segoe UI" w:eastAsia="Times New Roman" w:hAnsi="Segoe UI" w:cs="Segoe UI"/>
            <w:b/>
            <w:bCs/>
            <w:sz w:val="16"/>
            <w:szCs w:val="16"/>
            <w:lang w:eastAsia="en-CA"/>
          </w:rPr>
          <w:t>,</w:t>
        </w:r>
        <w:r w:rsidRPr="00B301D7">
          <w:rPr>
            <w:rStyle w:val="Hyperlink"/>
            <w:rFonts w:ascii="Segoe UI" w:eastAsia="Times New Roman" w:hAnsi="Segoe UI" w:cs="Segoe UI"/>
            <w:i/>
            <w:iCs/>
            <w:sz w:val="16"/>
            <w:szCs w:val="16"/>
            <w:lang w:eastAsia="en-CA"/>
          </w:rPr>
          <w:t>s</w:t>
        </w:r>
        <w:r w:rsidRPr="00B301D7">
          <w:rPr>
            <w:rStyle w:val="Hyperlink"/>
            <w:rFonts w:ascii="Segoe UI" w:eastAsia="Times New Roman" w:hAnsi="Segoe UI" w:cs="Segoe UI"/>
            <w:sz w:val="16"/>
            <w:szCs w:val="16"/>
            <w:lang w:eastAsia="en-CA"/>
          </w:rPr>
          <w:t>] </w:t>
        </w:r>
        <w:r w:rsidRPr="00B301D7">
          <w:rPr>
            <w:rStyle w:val="Hyperlink"/>
            <w:rFonts w:ascii="Segoe UI" w:eastAsia="Times New Roman" w:hAnsi="Segoe UI" w:cs="Segoe UI"/>
            <w:b/>
            <w:bCs/>
            <w:sz w:val="16"/>
            <w:szCs w:val="16"/>
            <w:lang w:eastAsia="en-CA"/>
          </w:rPr>
          <w:t>)</w:t>
        </w:r>
        <w:r w:rsidRPr="00B301D7">
          <w:rPr>
            <w:rStyle w:val="Hyperlink"/>
            <w:rFonts w:ascii="Segoe UI" w:eastAsia="Times New Roman" w:hAnsi="Segoe UI" w:cs="Segoe UI"/>
            <w:sz w:val="16"/>
            <w:szCs w:val="16"/>
            <w:lang w:eastAsia="en-CA"/>
          </w:rPr>
          <w:t>]</w:t>
        </w:r>
      </w:hyperlink>
      <w:r w:rsidRPr="00B301D7">
        <w:rPr>
          <w:rFonts w:ascii="Segoe UI" w:eastAsia="Times New Roman" w:hAnsi="Segoe UI" w:cs="Segoe UI"/>
          <w:color w:val="2A2A2A"/>
          <w:sz w:val="16"/>
          <w:szCs w:val="16"/>
          <w:lang w:eastAsia="en-CA"/>
        </w:rPr>
        <w:br/>
        <w:t xml:space="preserve">Fixed precision and scale numbers. When maximum precision is used, valid values are from - 10^38 +1 through 10^38 - 1. The ISO synonyms for </w:t>
      </w:r>
      <w:r w:rsidRPr="00B301D7">
        <w:rPr>
          <w:rFonts w:ascii="Segoe UI" w:eastAsia="Times New Roman" w:hAnsi="Segoe UI" w:cs="Segoe UI"/>
          <w:b/>
          <w:bCs/>
          <w:color w:val="2A2A2A"/>
          <w:sz w:val="16"/>
          <w:szCs w:val="16"/>
          <w:lang w:eastAsia="en-CA"/>
        </w:rPr>
        <w:t>decimal</w:t>
      </w:r>
      <w:r w:rsidRPr="00B301D7">
        <w:rPr>
          <w:rFonts w:ascii="Segoe UI" w:eastAsia="Times New Roman" w:hAnsi="Segoe UI" w:cs="Segoe UI"/>
          <w:color w:val="2A2A2A"/>
          <w:sz w:val="16"/>
          <w:szCs w:val="16"/>
          <w:lang w:eastAsia="en-CA"/>
        </w:rPr>
        <w:t> are </w:t>
      </w:r>
      <w:r w:rsidRPr="00B301D7">
        <w:rPr>
          <w:rFonts w:ascii="Segoe UI" w:eastAsia="Times New Roman" w:hAnsi="Segoe UI" w:cs="Segoe UI"/>
          <w:b/>
          <w:bCs/>
          <w:color w:val="2A2A2A"/>
          <w:sz w:val="16"/>
          <w:szCs w:val="16"/>
          <w:lang w:eastAsia="en-CA"/>
        </w:rPr>
        <w:t>dec</w:t>
      </w:r>
      <w:r w:rsidRPr="00B301D7">
        <w:rPr>
          <w:rFonts w:ascii="Segoe UI" w:eastAsia="Times New Roman" w:hAnsi="Segoe UI" w:cs="Segoe UI"/>
          <w:color w:val="2A2A2A"/>
          <w:sz w:val="16"/>
          <w:szCs w:val="16"/>
          <w:lang w:eastAsia="en-CA"/>
        </w:rPr>
        <w:t> and </w:t>
      </w:r>
      <w:proofErr w:type="gramStart"/>
      <w:r w:rsidRPr="00B301D7">
        <w:rPr>
          <w:rFonts w:ascii="Segoe UI" w:eastAsia="Times New Roman" w:hAnsi="Segoe UI" w:cs="Segoe UI"/>
          <w:b/>
          <w:bCs/>
          <w:color w:val="2A2A2A"/>
          <w:sz w:val="16"/>
          <w:szCs w:val="16"/>
          <w:lang w:eastAsia="en-CA"/>
        </w:rPr>
        <w:t>dec(</w:t>
      </w:r>
      <w:proofErr w:type="gramEnd"/>
      <w:r w:rsidRPr="00B301D7">
        <w:rPr>
          <w:rFonts w:ascii="Segoe UI" w:eastAsia="Times New Roman" w:hAnsi="Segoe UI" w:cs="Segoe UI"/>
          <w:i/>
          <w:iCs/>
          <w:color w:val="2A2A2A"/>
          <w:sz w:val="16"/>
          <w:szCs w:val="16"/>
          <w:lang w:eastAsia="en-CA"/>
        </w:rPr>
        <w:t>p</w:t>
      </w:r>
      <w:r w:rsidRPr="00B301D7">
        <w:rPr>
          <w:rFonts w:ascii="Segoe UI" w:eastAsia="Times New Roman" w:hAnsi="Segoe UI" w:cs="Segoe UI"/>
          <w:color w:val="2A2A2A"/>
          <w:sz w:val="16"/>
          <w:szCs w:val="16"/>
          <w:lang w:eastAsia="en-CA"/>
        </w:rPr>
        <w:t>, </w:t>
      </w:r>
      <w:r w:rsidRPr="00B301D7">
        <w:rPr>
          <w:rFonts w:ascii="Segoe UI" w:eastAsia="Times New Roman" w:hAnsi="Segoe UI" w:cs="Segoe UI"/>
          <w:i/>
          <w:iCs/>
          <w:color w:val="2A2A2A"/>
          <w:sz w:val="16"/>
          <w:szCs w:val="16"/>
          <w:lang w:eastAsia="en-CA"/>
        </w:rPr>
        <w:t>s</w:t>
      </w:r>
      <w:r w:rsidRPr="00B301D7">
        <w:rPr>
          <w:rFonts w:ascii="Segoe UI" w:eastAsia="Times New Roman" w:hAnsi="Segoe UI" w:cs="Segoe UI"/>
          <w:b/>
          <w:bCs/>
          <w:color w:val="2A2A2A"/>
          <w:sz w:val="16"/>
          <w:szCs w:val="16"/>
          <w:lang w:eastAsia="en-CA"/>
        </w:rPr>
        <w:t>)</w:t>
      </w:r>
      <w:r w:rsidRPr="00B301D7">
        <w:rPr>
          <w:rFonts w:ascii="Segoe UI" w:eastAsia="Times New Roman" w:hAnsi="Segoe UI" w:cs="Segoe UI"/>
          <w:color w:val="2A2A2A"/>
          <w:sz w:val="16"/>
          <w:szCs w:val="16"/>
          <w:lang w:eastAsia="en-CA"/>
        </w:rPr>
        <w:t>. </w:t>
      </w:r>
      <w:proofErr w:type="gramStart"/>
      <w:r w:rsidRPr="00B301D7">
        <w:rPr>
          <w:rFonts w:ascii="Segoe UI" w:eastAsia="Times New Roman" w:hAnsi="Segoe UI" w:cs="Segoe UI"/>
          <w:b/>
          <w:bCs/>
          <w:color w:val="2A2A2A"/>
          <w:sz w:val="16"/>
          <w:szCs w:val="16"/>
          <w:lang w:eastAsia="en-CA"/>
        </w:rPr>
        <w:t>numeric</w:t>
      </w:r>
      <w:proofErr w:type="gramEnd"/>
      <w:r w:rsidRPr="00B301D7">
        <w:rPr>
          <w:rFonts w:ascii="Segoe UI" w:eastAsia="Times New Roman" w:hAnsi="Segoe UI" w:cs="Segoe UI"/>
          <w:color w:val="2A2A2A"/>
          <w:sz w:val="16"/>
          <w:szCs w:val="16"/>
          <w:lang w:eastAsia="en-CA"/>
        </w:rPr>
        <w:t> is functionally equivalent to </w:t>
      </w:r>
      <w:r w:rsidRPr="00B301D7">
        <w:rPr>
          <w:rFonts w:ascii="Segoe UI" w:eastAsia="Times New Roman" w:hAnsi="Segoe UI" w:cs="Segoe UI"/>
          <w:b/>
          <w:bCs/>
          <w:color w:val="2A2A2A"/>
          <w:sz w:val="16"/>
          <w:szCs w:val="16"/>
          <w:lang w:eastAsia="en-CA"/>
        </w:rPr>
        <w:t>decimal</w:t>
      </w:r>
      <w:r w:rsidRPr="00B301D7">
        <w:rPr>
          <w:rFonts w:ascii="Segoe UI" w:eastAsia="Times New Roman" w:hAnsi="Segoe UI" w:cs="Segoe UI"/>
          <w:color w:val="2A2A2A"/>
          <w:sz w:val="16"/>
          <w:szCs w:val="16"/>
          <w:lang w:eastAsia="en-CA"/>
        </w:rPr>
        <w:t>.</w:t>
      </w:r>
    </w:p>
    <w:p w:rsidR="00B301D7" w:rsidRPr="00B301D7" w:rsidRDefault="00B301D7" w:rsidP="00B301D7">
      <w:pPr>
        <w:spacing w:after="0" w:line="270" w:lineRule="atLeast"/>
        <w:rPr>
          <w:rFonts w:ascii="Segoe UI" w:eastAsia="Times New Roman" w:hAnsi="Segoe UI" w:cs="Segoe UI"/>
          <w:color w:val="2A2A2A"/>
          <w:sz w:val="16"/>
          <w:szCs w:val="16"/>
          <w:lang w:eastAsia="en-CA"/>
        </w:rPr>
      </w:pPr>
      <w:proofErr w:type="gramStart"/>
      <w:r w:rsidRPr="00B301D7">
        <w:rPr>
          <w:rFonts w:ascii="Segoe UI" w:eastAsia="Times New Roman" w:hAnsi="Segoe UI" w:cs="Segoe UI"/>
          <w:b/>
          <w:color w:val="2A2A2A"/>
          <w:sz w:val="18"/>
          <w:szCs w:val="16"/>
          <w:lang w:eastAsia="en-CA"/>
        </w:rPr>
        <w:t>p</w:t>
      </w:r>
      <w:proofErr w:type="gramEnd"/>
      <w:r w:rsidRPr="00B301D7">
        <w:rPr>
          <w:rFonts w:ascii="Segoe UI" w:eastAsia="Times New Roman" w:hAnsi="Segoe UI" w:cs="Segoe UI"/>
          <w:b/>
          <w:color w:val="2A2A2A"/>
          <w:sz w:val="18"/>
          <w:szCs w:val="16"/>
          <w:lang w:eastAsia="en-CA"/>
        </w:rPr>
        <w:t xml:space="preserve"> (precision)</w:t>
      </w:r>
      <w:r w:rsidRPr="00B301D7">
        <w:rPr>
          <w:rFonts w:ascii="Segoe UI" w:eastAsia="Times New Roman" w:hAnsi="Segoe UI" w:cs="Segoe UI"/>
          <w:color w:val="2A2A2A"/>
          <w:sz w:val="16"/>
          <w:szCs w:val="16"/>
          <w:lang w:eastAsia="en-CA"/>
        </w:rPr>
        <w:br/>
        <w:t>The maximum total number of decimal digits that will be stored, both to the left and to the right of the decimal point. The precision must be a value from 1 through the maximum precision of 38. The default precision is 18.</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6"/>
          <w:szCs w:val="16"/>
        </w:rPr>
      </w:pP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6"/>
          <w:szCs w:val="16"/>
        </w:rPr>
      </w:pPr>
      <w:proofErr w:type="gramStart"/>
      <w:r w:rsidRPr="00B301D7">
        <w:rPr>
          <w:rStyle w:val="Emphasis"/>
          <w:rFonts w:ascii="Segoe UI" w:hAnsi="Segoe UI" w:cs="Segoe UI"/>
          <w:b/>
          <w:color w:val="2A2A2A"/>
          <w:sz w:val="18"/>
          <w:szCs w:val="16"/>
        </w:rPr>
        <w:t>s</w:t>
      </w:r>
      <w:proofErr w:type="gramEnd"/>
      <w:r w:rsidRPr="00B301D7">
        <w:rPr>
          <w:rStyle w:val="apple-converted-space"/>
          <w:rFonts w:ascii="Segoe UI" w:hAnsi="Segoe UI" w:cs="Segoe UI"/>
          <w:b/>
          <w:color w:val="2A2A2A"/>
          <w:sz w:val="18"/>
          <w:szCs w:val="16"/>
        </w:rPr>
        <w:t> </w:t>
      </w:r>
      <w:r w:rsidRPr="00B301D7">
        <w:rPr>
          <w:rFonts w:ascii="Segoe UI" w:hAnsi="Segoe UI" w:cs="Segoe UI"/>
          <w:b/>
          <w:color w:val="2A2A2A"/>
          <w:sz w:val="18"/>
          <w:szCs w:val="16"/>
        </w:rPr>
        <w:t>(scale)</w:t>
      </w:r>
      <w:r w:rsidRPr="00B301D7">
        <w:rPr>
          <w:rFonts w:ascii="Segoe UI" w:hAnsi="Segoe UI" w:cs="Segoe UI"/>
          <w:color w:val="2A2A2A"/>
          <w:sz w:val="16"/>
          <w:szCs w:val="16"/>
        </w:rPr>
        <w:br/>
        <w:t>The number of decimal digits that will be stored to the right of the decimal point. This number is subtracted from</w:t>
      </w:r>
      <w:r w:rsidRPr="00B301D7">
        <w:rPr>
          <w:rStyle w:val="apple-converted-space"/>
          <w:rFonts w:ascii="Segoe UI" w:hAnsi="Segoe UI" w:cs="Segoe UI"/>
          <w:color w:val="2A2A2A"/>
          <w:sz w:val="16"/>
          <w:szCs w:val="16"/>
        </w:rPr>
        <w:t> </w:t>
      </w:r>
      <w:r w:rsidRPr="00B301D7">
        <w:rPr>
          <w:rStyle w:val="Emphasis"/>
          <w:rFonts w:ascii="Segoe UI" w:hAnsi="Segoe UI" w:cs="Segoe UI"/>
          <w:color w:val="2A2A2A"/>
          <w:sz w:val="16"/>
          <w:szCs w:val="16"/>
        </w:rPr>
        <w:t>p</w:t>
      </w:r>
      <w:r w:rsidRPr="00B301D7">
        <w:rPr>
          <w:rStyle w:val="apple-converted-space"/>
          <w:rFonts w:ascii="Segoe UI" w:hAnsi="Segoe UI" w:cs="Segoe UI"/>
          <w:color w:val="2A2A2A"/>
          <w:sz w:val="16"/>
          <w:szCs w:val="16"/>
        </w:rPr>
        <w:t> </w:t>
      </w:r>
      <w:r w:rsidRPr="00B301D7">
        <w:rPr>
          <w:rFonts w:ascii="Segoe UI" w:hAnsi="Segoe UI" w:cs="Segoe UI"/>
          <w:color w:val="2A2A2A"/>
          <w:sz w:val="16"/>
          <w:szCs w:val="16"/>
        </w:rPr>
        <w:t>to determine the maximum number of digits to the left of the decimal point. The maximum number of decimal digits that can be stored to the right of the decimal point. Scale must be a value from 0 through</w:t>
      </w:r>
      <w:r w:rsidRPr="00B301D7">
        <w:rPr>
          <w:rStyle w:val="apple-converted-space"/>
          <w:rFonts w:ascii="Segoe UI" w:hAnsi="Segoe UI" w:cs="Segoe UI"/>
          <w:color w:val="2A2A2A"/>
          <w:sz w:val="16"/>
          <w:szCs w:val="16"/>
        </w:rPr>
        <w:t> </w:t>
      </w:r>
      <w:r w:rsidRPr="00B301D7">
        <w:rPr>
          <w:rStyle w:val="Emphasis"/>
          <w:rFonts w:ascii="Segoe UI" w:hAnsi="Segoe UI" w:cs="Segoe UI"/>
          <w:color w:val="2A2A2A"/>
          <w:sz w:val="16"/>
          <w:szCs w:val="16"/>
        </w:rPr>
        <w:t>p</w:t>
      </w:r>
      <w:r w:rsidRPr="00B301D7">
        <w:rPr>
          <w:rFonts w:ascii="Segoe UI" w:hAnsi="Segoe UI" w:cs="Segoe UI"/>
          <w:color w:val="2A2A2A"/>
          <w:sz w:val="16"/>
          <w:szCs w:val="16"/>
        </w:rPr>
        <w:t>. Scale can be specified only if precision is specified. The default scale is 0; therefore, 0 &lt;=</w:t>
      </w:r>
      <w:r w:rsidRPr="00B301D7">
        <w:rPr>
          <w:rStyle w:val="apple-converted-space"/>
          <w:rFonts w:ascii="Segoe UI" w:hAnsi="Segoe UI" w:cs="Segoe UI"/>
          <w:color w:val="2A2A2A"/>
          <w:sz w:val="16"/>
          <w:szCs w:val="16"/>
        </w:rPr>
        <w:t> </w:t>
      </w:r>
      <w:r w:rsidRPr="00B301D7">
        <w:rPr>
          <w:rStyle w:val="Emphasis"/>
          <w:rFonts w:ascii="Segoe UI" w:hAnsi="Segoe UI" w:cs="Segoe UI"/>
          <w:color w:val="2A2A2A"/>
          <w:sz w:val="16"/>
          <w:szCs w:val="16"/>
        </w:rPr>
        <w:t>s</w:t>
      </w:r>
      <w:r w:rsidRPr="00B301D7">
        <w:rPr>
          <w:rStyle w:val="apple-converted-space"/>
          <w:rFonts w:ascii="Segoe UI" w:hAnsi="Segoe UI" w:cs="Segoe UI"/>
          <w:color w:val="2A2A2A"/>
          <w:sz w:val="16"/>
          <w:szCs w:val="16"/>
        </w:rPr>
        <w:t> </w:t>
      </w:r>
      <w:r w:rsidRPr="00B301D7">
        <w:rPr>
          <w:rFonts w:ascii="Segoe UI" w:hAnsi="Segoe UI" w:cs="Segoe UI"/>
          <w:color w:val="2A2A2A"/>
          <w:sz w:val="16"/>
          <w:szCs w:val="16"/>
        </w:rPr>
        <w:t>&lt;=</w:t>
      </w:r>
      <w:r w:rsidRPr="00B301D7">
        <w:rPr>
          <w:rStyle w:val="apple-converted-space"/>
          <w:rFonts w:ascii="Segoe UI" w:hAnsi="Segoe UI" w:cs="Segoe UI"/>
          <w:color w:val="2A2A2A"/>
          <w:sz w:val="16"/>
          <w:szCs w:val="16"/>
        </w:rPr>
        <w:t> </w:t>
      </w:r>
      <w:r w:rsidRPr="00B301D7">
        <w:rPr>
          <w:rStyle w:val="Emphasis"/>
          <w:rFonts w:ascii="Segoe UI" w:hAnsi="Segoe UI" w:cs="Segoe UI"/>
          <w:color w:val="2A2A2A"/>
          <w:sz w:val="16"/>
          <w:szCs w:val="16"/>
        </w:rPr>
        <w:t>p</w:t>
      </w:r>
      <w:r w:rsidRPr="00B301D7">
        <w:rPr>
          <w:rFonts w:ascii="Segoe UI" w:hAnsi="Segoe UI" w:cs="Segoe UI"/>
          <w:color w:val="2A2A2A"/>
          <w:sz w:val="16"/>
          <w:szCs w:val="16"/>
        </w:rPr>
        <w:t>. Maximum storage sizes vary, based on the precision.</w:t>
      </w:r>
    </w:p>
    <w:p w:rsidR="00B301D7" w:rsidRP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16"/>
          <w:szCs w:val="16"/>
        </w:rPr>
      </w:pPr>
    </w:p>
    <w:tbl>
      <w:tblPr>
        <w:tblW w:w="1920" w:type="dxa"/>
        <w:tblLook w:val="04A0" w:firstRow="1" w:lastRow="0" w:firstColumn="1" w:lastColumn="0" w:noHBand="0" w:noVBand="1"/>
      </w:tblPr>
      <w:tblGrid>
        <w:gridCol w:w="960"/>
        <w:gridCol w:w="960"/>
      </w:tblGrid>
      <w:tr w:rsidR="00B301D7" w:rsidRPr="00B301D7" w:rsidTr="00B301D7">
        <w:trPr>
          <w:trHeight w:val="585"/>
        </w:trPr>
        <w:tc>
          <w:tcPr>
            <w:tcW w:w="960" w:type="dxa"/>
            <w:tcBorders>
              <w:top w:val="single" w:sz="8" w:space="0" w:color="BBBBBB"/>
              <w:left w:val="single" w:sz="8" w:space="0" w:color="BBBBBB"/>
              <w:bottom w:val="single" w:sz="8" w:space="0" w:color="BBBBBB"/>
              <w:right w:val="single" w:sz="8" w:space="0" w:color="BBBBBB"/>
            </w:tcBorders>
            <w:shd w:val="clear" w:color="000000" w:fill="EDEDED"/>
            <w:vAlign w:val="center"/>
            <w:hideMark/>
          </w:tcPr>
          <w:p w:rsidR="00B301D7" w:rsidRPr="00B301D7" w:rsidRDefault="00B301D7" w:rsidP="00B301D7">
            <w:pPr>
              <w:spacing w:after="0" w:line="240" w:lineRule="auto"/>
              <w:jc w:val="center"/>
              <w:rPr>
                <w:rFonts w:ascii="Segoe UI" w:eastAsia="Times New Roman" w:hAnsi="Segoe UI" w:cs="Segoe UI"/>
                <w:b/>
                <w:bCs/>
                <w:color w:val="636363"/>
                <w:sz w:val="16"/>
                <w:szCs w:val="16"/>
                <w:lang w:eastAsia="en-CA"/>
              </w:rPr>
            </w:pPr>
            <w:r w:rsidRPr="00B301D7">
              <w:rPr>
                <w:rFonts w:ascii="Segoe UI" w:eastAsia="Times New Roman" w:hAnsi="Segoe UI" w:cs="Segoe UI"/>
                <w:b/>
                <w:bCs/>
                <w:color w:val="636363"/>
                <w:sz w:val="16"/>
                <w:szCs w:val="16"/>
                <w:lang w:eastAsia="en-CA"/>
              </w:rPr>
              <w:t>Precision</w:t>
            </w:r>
          </w:p>
        </w:tc>
        <w:tc>
          <w:tcPr>
            <w:tcW w:w="960" w:type="dxa"/>
            <w:tcBorders>
              <w:top w:val="single" w:sz="8" w:space="0" w:color="BBBBBB"/>
              <w:left w:val="nil"/>
              <w:bottom w:val="single" w:sz="8" w:space="0" w:color="BBBBBB"/>
              <w:right w:val="single" w:sz="8" w:space="0" w:color="BBBBBB"/>
            </w:tcBorders>
            <w:shd w:val="clear" w:color="000000" w:fill="EDEDED"/>
            <w:vAlign w:val="center"/>
            <w:hideMark/>
          </w:tcPr>
          <w:p w:rsidR="00B301D7" w:rsidRPr="00B301D7" w:rsidRDefault="00B301D7" w:rsidP="00B301D7">
            <w:pPr>
              <w:spacing w:after="0" w:line="240" w:lineRule="auto"/>
              <w:jc w:val="center"/>
              <w:rPr>
                <w:rFonts w:ascii="Segoe UI" w:eastAsia="Times New Roman" w:hAnsi="Segoe UI" w:cs="Segoe UI"/>
                <w:b/>
                <w:bCs/>
                <w:color w:val="636363"/>
                <w:sz w:val="16"/>
                <w:szCs w:val="16"/>
                <w:lang w:eastAsia="en-CA"/>
              </w:rPr>
            </w:pPr>
            <w:r w:rsidRPr="00B301D7">
              <w:rPr>
                <w:rFonts w:ascii="Segoe UI" w:eastAsia="Times New Roman" w:hAnsi="Segoe UI" w:cs="Segoe UI"/>
                <w:b/>
                <w:bCs/>
                <w:color w:val="636363"/>
                <w:sz w:val="16"/>
                <w:szCs w:val="16"/>
                <w:lang w:eastAsia="en-CA"/>
              </w:rPr>
              <w:t>Storage bytes</w:t>
            </w:r>
          </w:p>
        </w:tc>
      </w:tr>
      <w:tr w:rsidR="00B301D7" w:rsidRPr="00B301D7" w:rsidTr="00B301D7">
        <w:trPr>
          <w:trHeight w:val="315"/>
        </w:trPr>
        <w:tc>
          <w:tcPr>
            <w:tcW w:w="960" w:type="dxa"/>
            <w:tcBorders>
              <w:top w:val="nil"/>
              <w:left w:val="single" w:sz="8" w:space="0" w:color="BBBBBB"/>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1-9</w:t>
            </w:r>
          </w:p>
        </w:tc>
        <w:tc>
          <w:tcPr>
            <w:tcW w:w="960" w:type="dxa"/>
            <w:tcBorders>
              <w:top w:val="nil"/>
              <w:left w:val="nil"/>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5</w:t>
            </w:r>
          </w:p>
        </w:tc>
      </w:tr>
      <w:tr w:rsidR="00B301D7" w:rsidRPr="00B301D7" w:rsidTr="00B301D7">
        <w:trPr>
          <w:trHeight w:val="315"/>
        </w:trPr>
        <w:tc>
          <w:tcPr>
            <w:tcW w:w="960" w:type="dxa"/>
            <w:tcBorders>
              <w:top w:val="nil"/>
              <w:left w:val="single" w:sz="8" w:space="0" w:color="BBBBBB"/>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10-19</w:t>
            </w:r>
          </w:p>
        </w:tc>
        <w:tc>
          <w:tcPr>
            <w:tcW w:w="960" w:type="dxa"/>
            <w:tcBorders>
              <w:top w:val="nil"/>
              <w:left w:val="nil"/>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9</w:t>
            </w:r>
          </w:p>
        </w:tc>
      </w:tr>
      <w:tr w:rsidR="00B301D7" w:rsidRPr="00B301D7" w:rsidTr="00B301D7">
        <w:trPr>
          <w:trHeight w:val="315"/>
        </w:trPr>
        <w:tc>
          <w:tcPr>
            <w:tcW w:w="960" w:type="dxa"/>
            <w:tcBorders>
              <w:top w:val="nil"/>
              <w:left w:val="single" w:sz="8" w:space="0" w:color="BBBBBB"/>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20-28</w:t>
            </w:r>
          </w:p>
        </w:tc>
        <w:tc>
          <w:tcPr>
            <w:tcW w:w="960" w:type="dxa"/>
            <w:tcBorders>
              <w:top w:val="nil"/>
              <w:left w:val="nil"/>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13</w:t>
            </w:r>
          </w:p>
        </w:tc>
      </w:tr>
      <w:tr w:rsidR="00B301D7" w:rsidRPr="00B301D7" w:rsidTr="00B301D7">
        <w:trPr>
          <w:trHeight w:val="315"/>
        </w:trPr>
        <w:tc>
          <w:tcPr>
            <w:tcW w:w="960" w:type="dxa"/>
            <w:tcBorders>
              <w:top w:val="nil"/>
              <w:left w:val="single" w:sz="8" w:space="0" w:color="BBBBBB"/>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29-38</w:t>
            </w:r>
          </w:p>
        </w:tc>
        <w:tc>
          <w:tcPr>
            <w:tcW w:w="960" w:type="dxa"/>
            <w:tcBorders>
              <w:top w:val="nil"/>
              <w:left w:val="nil"/>
              <w:bottom w:val="single" w:sz="8" w:space="0" w:color="BBBBBB"/>
              <w:right w:val="single" w:sz="8" w:space="0" w:color="BBBBBB"/>
            </w:tcBorders>
            <w:shd w:val="clear" w:color="auto" w:fill="auto"/>
            <w:hideMark/>
          </w:tcPr>
          <w:p w:rsidR="00B301D7" w:rsidRPr="00B301D7" w:rsidRDefault="00B301D7" w:rsidP="00B301D7">
            <w:pPr>
              <w:spacing w:after="0" w:line="240" w:lineRule="auto"/>
              <w:jc w:val="center"/>
              <w:rPr>
                <w:rFonts w:ascii="Segoe UI" w:eastAsia="Times New Roman" w:hAnsi="Segoe UI" w:cs="Segoe UI"/>
                <w:color w:val="2A2A2A"/>
                <w:sz w:val="16"/>
                <w:szCs w:val="16"/>
                <w:lang w:eastAsia="en-CA"/>
              </w:rPr>
            </w:pPr>
            <w:r w:rsidRPr="00B301D7">
              <w:rPr>
                <w:rFonts w:ascii="Segoe UI" w:eastAsia="Times New Roman" w:hAnsi="Segoe UI" w:cs="Segoe UI"/>
                <w:color w:val="2A2A2A"/>
                <w:sz w:val="16"/>
                <w:szCs w:val="16"/>
                <w:lang w:eastAsia="en-CA"/>
              </w:rPr>
              <w:t>17</w:t>
            </w:r>
          </w:p>
        </w:tc>
      </w:tr>
    </w:tbl>
    <w:p w:rsidR="00B301D7" w:rsidRDefault="00B301D7" w:rsidP="00B3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sectPr w:rsidR="00B301D7" w:rsidSect="00B301D7">
      <w:pgSz w:w="12240" w:h="15840" w:code="1"/>
      <w:pgMar w:top="720" w:right="720" w:bottom="720" w:left="720" w:header="709" w:footer="709" w:gutter="0"/>
      <w:cols w:num="2" w:sep="1" w:space="57"/>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2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F8"/>
    <w:rsid w:val="00002013"/>
    <w:rsid w:val="000A3845"/>
    <w:rsid w:val="000B5CC4"/>
    <w:rsid w:val="000D3663"/>
    <w:rsid w:val="00137AB8"/>
    <w:rsid w:val="00146DB5"/>
    <w:rsid w:val="001832EF"/>
    <w:rsid w:val="0019247E"/>
    <w:rsid w:val="001D3F92"/>
    <w:rsid w:val="0026694F"/>
    <w:rsid w:val="00290449"/>
    <w:rsid w:val="00290C7C"/>
    <w:rsid w:val="002C0760"/>
    <w:rsid w:val="002D15F8"/>
    <w:rsid w:val="003E45A3"/>
    <w:rsid w:val="003F35C3"/>
    <w:rsid w:val="004055A6"/>
    <w:rsid w:val="0044445C"/>
    <w:rsid w:val="004F5DFB"/>
    <w:rsid w:val="005826BC"/>
    <w:rsid w:val="0065315B"/>
    <w:rsid w:val="006B021E"/>
    <w:rsid w:val="006F1853"/>
    <w:rsid w:val="006F42FB"/>
    <w:rsid w:val="007310C2"/>
    <w:rsid w:val="0076418A"/>
    <w:rsid w:val="00775BA6"/>
    <w:rsid w:val="00786716"/>
    <w:rsid w:val="00791269"/>
    <w:rsid w:val="007B6A7C"/>
    <w:rsid w:val="008E6AEF"/>
    <w:rsid w:val="009704A7"/>
    <w:rsid w:val="0097100A"/>
    <w:rsid w:val="0098370A"/>
    <w:rsid w:val="00992690"/>
    <w:rsid w:val="009A7544"/>
    <w:rsid w:val="009E4E85"/>
    <w:rsid w:val="009E560E"/>
    <w:rsid w:val="00A20F91"/>
    <w:rsid w:val="00B301D7"/>
    <w:rsid w:val="00B77F82"/>
    <w:rsid w:val="00D063C9"/>
    <w:rsid w:val="00D2092D"/>
    <w:rsid w:val="00D442B9"/>
    <w:rsid w:val="00D616CC"/>
    <w:rsid w:val="00D7049E"/>
    <w:rsid w:val="00DC68AC"/>
    <w:rsid w:val="00E20530"/>
    <w:rsid w:val="00E5304F"/>
    <w:rsid w:val="00E56F08"/>
    <w:rsid w:val="00EA38F8"/>
    <w:rsid w:val="00F21A08"/>
    <w:rsid w:val="00F35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A885B-4CA1-4EB7-9653-90E3534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5C"/>
    <w:rPr>
      <w:sz w:val="24"/>
    </w:rPr>
  </w:style>
  <w:style w:type="paragraph" w:styleId="Heading1">
    <w:name w:val="heading 1"/>
    <w:basedOn w:val="Normal"/>
    <w:next w:val="Normal"/>
    <w:link w:val="Heading1Char"/>
    <w:uiPriority w:val="9"/>
    <w:qFormat/>
    <w:rsid w:val="00E20530"/>
    <w:pPr>
      <w:keepNext/>
      <w:keepLines/>
      <w:spacing w:before="480" w:after="0"/>
      <w:outlineLvl w:val="0"/>
    </w:pPr>
    <w:rPr>
      <w:rFonts w:asciiTheme="majorHAnsi" w:eastAsiaTheme="majorEastAsia" w:hAnsiTheme="majorHAnsi" w:cstheme="majorBidi"/>
      <w:b/>
      <w:bCs/>
      <w:color w:val="365F91" w:themeColor="accent1" w:themeShade="BF"/>
      <w:sz w:val="28"/>
      <w:u w:val="single"/>
    </w:rPr>
  </w:style>
  <w:style w:type="paragraph" w:styleId="Heading2">
    <w:name w:val="heading 2"/>
    <w:basedOn w:val="Normal"/>
    <w:next w:val="Normal"/>
    <w:link w:val="Heading2Char"/>
    <w:uiPriority w:val="9"/>
    <w:unhideWhenUsed/>
    <w:qFormat/>
    <w:rsid w:val="00444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445C"/>
    <w:pPr>
      <w:keepNext/>
      <w:keepLines/>
      <w:spacing w:before="200" w:after="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30"/>
    <w:rPr>
      <w:rFonts w:asciiTheme="majorHAnsi" w:eastAsiaTheme="majorEastAsia" w:hAnsiTheme="majorHAnsi" w:cstheme="majorBidi"/>
      <w:b/>
      <w:bCs/>
      <w:color w:val="365F91" w:themeColor="accent1" w:themeShade="BF"/>
      <w:u w:val="single"/>
    </w:rPr>
  </w:style>
  <w:style w:type="character" w:customStyle="1" w:styleId="Heading2Char">
    <w:name w:val="Heading 2 Char"/>
    <w:basedOn w:val="DefaultParagraphFont"/>
    <w:link w:val="Heading2"/>
    <w:uiPriority w:val="9"/>
    <w:rsid w:val="00444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418A"/>
    <w:pPr>
      <w:ind w:left="720"/>
      <w:contextualSpacing/>
    </w:pPr>
  </w:style>
  <w:style w:type="paragraph" w:customStyle="1" w:styleId="sorcecode">
    <w:name w:val="sorce code"/>
    <w:basedOn w:val="Normal"/>
    <w:link w:val="sorcecodeChar"/>
    <w:qFormat/>
    <w:rsid w:val="0076418A"/>
    <w:pPr>
      <w:autoSpaceDE w:val="0"/>
      <w:autoSpaceDN w:val="0"/>
      <w:adjustRightInd w:val="0"/>
      <w:spacing w:after="0" w:line="240" w:lineRule="auto"/>
    </w:pPr>
    <w:rPr>
      <w:rFonts w:ascii="Consolas" w:hAnsi="Consolas" w:cs="Consolas"/>
      <w:szCs w:val="19"/>
    </w:rPr>
  </w:style>
  <w:style w:type="character" w:customStyle="1" w:styleId="sorcecodeChar">
    <w:name w:val="sorce code Char"/>
    <w:basedOn w:val="DefaultParagraphFont"/>
    <w:link w:val="sorcecode"/>
    <w:rsid w:val="0076418A"/>
    <w:rPr>
      <w:rFonts w:ascii="Consolas" w:hAnsi="Consolas" w:cs="Consolas"/>
      <w:sz w:val="24"/>
      <w:szCs w:val="19"/>
    </w:rPr>
  </w:style>
  <w:style w:type="paragraph" w:styleId="NoSpacing">
    <w:name w:val="No Spacing"/>
    <w:uiPriority w:val="1"/>
    <w:qFormat/>
    <w:rsid w:val="0076418A"/>
    <w:pPr>
      <w:spacing w:after="0" w:line="240" w:lineRule="auto"/>
    </w:pPr>
  </w:style>
  <w:style w:type="character" w:customStyle="1" w:styleId="Heading3Char">
    <w:name w:val="Heading 3 Char"/>
    <w:basedOn w:val="DefaultParagraphFont"/>
    <w:link w:val="Heading3"/>
    <w:uiPriority w:val="9"/>
    <w:rsid w:val="0044445C"/>
    <w:rPr>
      <w:rFonts w:asciiTheme="majorHAnsi" w:eastAsiaTheme="majorEastAsia" w:hAnsiTheme="majorHAnsi" w:cstheme="majorBidi"/>
      <w:bCs/>
      <w:color w:val="4F81BD" w:themeColor="accent1"/>
      <w:sz w:val="24"/>
      <w:u w:val="single"/>
    </w:rPr>
  </w:style>
  <w:style w:type="paragraph" w:customStyle="1" w:styleId="SQLcode">
    <w:name w:val="SQL code"/>
    <w:basedOn w:val="Normal"/>
    <w:link w:val="SQLcodeChar"/>
    <w:qFormat/>
    <w:rsid w:val="0076418A"/>
    <w:pPr>
      <w:autoSpaceDE w:val="0"/>
      <w:autoSpaceDN w:val="0"/>
      <w:adjustRightInd w:val="0"/>
      <w:spacing w:after="0" w:line="240" w:lineRule="auto"/>
    </w:pPr>
    <w:rPr>
      <w:rFonts w:ascii="Consolas" w:hAnsi="Consolas" w:cs="Consolas"/>
      <w:szCs w:val="19"/>
    </w:rPr>
  </w:style>
  <w:style w:type="character" w:customStyle="1" w:styleId="SQLcodeChar">
    <w:name w:val="SQL code Char"/>
    <w:basedOn w:val="DefaultParagraphFont"/>
    <w:link w:val="SQLcode"/>
    <w:rsid w:val="0076418A"/>
    <w:rPr>
      <w:rFonts w:ascii="Consolas" w:hAnsi="Consolas" w:cs="Consolas"/>
      <w:sz w:val="24"/>
      <w:szCs w:val="19"/>
    </w:rPr>
  </w:style>
  <w:style w:type="paragraph" w:styleId="HTMLPreformatted">
    <w:name w:val="HTML Preformatted"/>
    <w:basedOn w:val="Normal"/>
    <w:link w:val="HTMLPreformattedChar"/>
    <w:uiPriority w:val="99"/>
    <w:semiHidden/>
    <w:unhideWhenUsed/>
    <w:rsid w:val="002D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15F8"/>
    <w:rPr>
      <w:rFonts w:ascii="Courier New" w:eastAsia="Times New Roman" w:hAnsi="Courier New" w:cs="Courier New"/>
      <w:sz w:val="20"/>
      <w:szCs w:val="20"/>
      <w:lang w:eastAsia="en-CA"/>
    </w:rPr>
  </w:style>
  <w:style w:type="character" w:styleId="LineNumber">
    <w:name w:val="line number"/>
    <w:basedOn w:val="DefaultParagraphFont"/>
    <w:uiPriority w:val="99"/>
    <w:semiHidden/>
    <w:unhideWhenUsed/>
    <w:rsid w:val="002D15F8"/>
  </w:style>
  <w:style w:type="paragraph" w:styleId="BalloonText">
    <w:name w:val="Balloon Text"/>
    <w:basedOn w:val="Normal"/>
    <w:link w:val="BalloonTextChar"/>
    <w:uiPriority w:val="99"/>
    <w:semiHidden/>
    <w:unhideWhenUsed/>
    <w:rsid w:val="002D1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5F8"/>
    <w:rPr>
      <w:rFonts w:ascii="Segoe UI" w:hAnsi="Segoe UI" w:cs="Segoe UI"/>
      <w:sz w:val="18"/>
      <w:szCs w:val="18"/>
    </w:rPr>
  </w:style>
  <w:style w:type="character" w:styleId="Strong">
    <w:name w:val="Strong"/>
    <w:basedOn w:val="DefaultParagraphFont"/>
    <w:uiPriority w:val="22"/>
    <w:qFormat/>
    <w:rsid w:val="00F21A08"/>
    <w:rPr>
      <w:b/>
      <w:bCs/>
    </w:rPr>
  </w:style>
  <w:style w:type="character" w:customStyle="1" w:styleId="apple-converted-space">
    <w:name w:val="apple-converted-space"/>
    <w:basedOn w:val="DefaultParagraphFont"/>
    <w:rsid w:val="00F21A08"/>
  </w:style>
  <w:style w:type="character" w:styleId="Emphasis">
    <w:name w:val="Emphasis"/>
    <w:basedOn w:val="DefaultParagraphFont"/>
    <w:uiPriority w:val="20"/>
    <w:qFormat/>
    <w:rsid w:val="00F21A08"/>
    <w:rPr>
      <w:i/>
      <w:iCs/>
    </w:rPr>
  </w:style>
  <w:style w:type="paragraph" w:styleId="NormalWeb">
    <w:name w:val="Normal (Web)"/>
    <w:basedOn w:val="Normal"/>
    <w:uiPriority w:val="99"/>
    <w:semiHidden/>
    <w:unhideWhenUsed/>
    <w:rsid w:val="00F21A0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lerttitle">
    <w:name w:val="alerttitle"/>
    <w:basedOn w:val="DefaultParagraphFont"/>
    <w:rsid w:val="00F21A08"/>
  </w:style>
  <w:style w:type="table" w:styleId="TableGrid">
    <w:name w:val="Table Grid"/>
    <w:basedOn w:val="TableNormal"/>
    <w:uiPriority w:val="59"/>
    <w:rsid w:val="00F2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04A7"/>
    <w:rPr>
      <w:color w:val="0000FF" w:themeColor="hyperlink"/>
      <w:u w:val="single"/>
    </w:rPr>
  </w:style>
  <w:style w:type="character" w:styleId="FollowedHyperlink">
    <w:name w:val="FollowedHyperlink"/>
    <w:basedOn w:val="DefaultParagraphFont"/>
    <w:uiPriority w:val="99"/>
    <w:semiHidden/>
    <w:unhideWhenUsed/>
    <w:rsid w:val="002C07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879">
      <w:bodyDiv w:val="1"/>
      <w:marLeft w:val="0"/>
      <w:marRight w:val="0"/>
      <w:marTop w:val="0"/>
      <w:marBottom w:val="0"/>
      <w:divBdr>
        <w:top w:val="none" w:sz="0" w:space="0" w:color="auto"/>
        <w:left w:val="none" w:sz="0" w:space="0" w:color="auto"/>
        <w:bottom w:val="none" w:sz="0" w:space="0" w:color="auto"/>
        <w:right w:val="none" w:sz="0" w:space="0" w:color="auto"/>
      </w:divBdr>
    </w:div>
    <w:div w:id="129713369">
      <w:bodyDiv w:val="1"/>
      <w:marLeft w:val="0"/>
      <w:marRight w:val="0"/>
      <w:marTop w:val="0"/>
      <w:marBottom w:val="0"/>
      <w:divBdr>
        <w:top w:val="none" w:sz="0" w:space="0" w:color="auto"/>
        <w:left w:val="none" w:sz="0" w:space="0" w:color="auto"/>
        <w:bottom w:val="none" w:sz="0" w:space="0" w:color="auto"/>
        <w:right w:val="none" w:sz="0" w:space="0" w:color="auto"/>
      </w:divBdr>
    </w:div>
    <w:div w:id="187792610">
      <w:bodyDiv w:val="1"/>
      <w:marLeft w:val="0"/>
      <w:marRight w:val="0"/>
      <w:marTop w:val="0"/>
      <w:marBottom w:val="0"/>
      <w:divBdr>
        <w:top w:val="none" w:sz="0" w:space="0" w:color="auto"/>
        <w:left w:val="none" w:sz="0" w:space="0" w:color="auto"/>
        <w:bottom w:val="none" w:sz="0" w:space="0" w:color="auto"/>
        <w:right w:val="none" w:sz="0" w:space="0" w:color="auto"/>
      </w:divBdr>
    </w:div>
    <w:div w:id="253511033">
      <w:bodyDiv w:val="1"/>
      <w:marLeft w:val="0"/>
      <w:marRight w:val="0"/>
      <w:marTop w:val="0"/>
      <w:marBottom w:val="0"/>
      <w:divBdr>
        <w:top w:val="none" w:sz="0" w:space="0" w:color="auto"/>
        <w:left w:val="none" w:sz="0" w:space="0" w:color="auto"/>
        <w:bottom w:val="none" w:sz="0" w:space="0" w:color="auto"/>
        <w:right w:val="none" w:sz="0" w:space="0" w:color="auto"/>
      </w:divBdr>
    </w:div>
    <w:div w:id="426390529">
      <w:bodyDiv w:val="1"/>
      <w:marLeft w:val="0"/>
      <w:marRight w:val="0"/>
      <w:marTop w:val="0"/>
      <w:marBottom w:val="0"/>
      <w:divBdr>
        <w:top w:val="none" w:sz="0" w:space="0" w:color="auto"/>
        <w:left w:val="none" w:sz="0" w:space="0" w:color="auto"/>
        <w:bottom w:val="none" w:sz="0" w:space="0" w:color="auto"/>
        <w:right w:val="none" w:sz="0" w:space="0" w:color="auto"/>
      </w:divBdr>
    </w:div>
    <w:div w:id="607395399">
      <w:bodyDiv w:val="1"/>
      <w:marLeft w:val="0"/>
      <w:marRight w:val="0"/>
      <w:marTop w:val="0"/>
      <w:marBottom w:val="0"/>
      <w:divBdr>
        <w:top w:val="none" w:sz="0" w:space="0" w:color="auto"/>
        <w:left w:val="none" w:sz="0" w:space="0" w:color="auto"/>
        <w:bottom w:val="none" w:sz="0" w:space="0" w:color="auto"/>
        <w:right w:val="none" w:sz="0" w:space="0" w:color="auto"/>
      </w:divBdr>
    </w:div>
    <w:div w:id="694235941">
      <w:bodyDiv w:val="1"/>
      <w:marLeft w:val="0"/>
      <w:marRight w:val="0"/>
      <w:marTop w:val="0"/>
      <w:marBottom w:val="0"/>
      <w:divBdr>
        <w:top w:val="none" w:sz="0" w:space="0" w:color="auto"/>
        <w:left w:val="none" w:sz="0" w:space="0" w:color="auto"/>
        <w:bottom w:val="none" w:sz="0" w:space="0" w:color="auto"/>
        <w:right w:val="none" w:sz="0" w:space="0" w:color="auto"/>
      </w:divBdr>
      <w:divsChild>
        <w:div w:id="25259797">
          <w:marLeft w:val="0"/>
          <w:marRight w:val="0"/>
          <w:marTop w:val="0"/>
          <w:marBottom w:val="0"/>
          <w:divBdr>
            <w:top w:val="none" w:sz="0" w:space="0" w:color="auto"/>
            <w:left w:val="none" w:sz="0" w:space="0" w:color="auto"/>
            <w:bottom w:val="none" w:sz="0" w:space="0" w:color="auto"/>
            <w:right w:val="none" w:sz="0" w:space="0" w:color="auto"/>
          </w:divBdr>
          <w:divsChild>
            <w:div w:id="1721199503">
              <w:marLeft w:val="0"/>
              <w:marRight w:val="0"/>
              <w:marTop w:val="0"/>
              <w:marBottom w:val="0"/>
              <w:divBdr>
                <w:top w:val="none" w:sz="0" w:space="0" w:color="auto"/>
                <w:left w:val="none" w:sz="0" w:space="0" w:color="auto"/>
                <w:bottom w:val="none" w:sz="0" w:space="0" w:color="auto"/>
                <w:right w:val="none" w:sz="0" w:space="0" w:color="auto"/>
              </w:divBdr>
            </w:div>
          </w:divsChild>
        </w:div>
        <w:div w:id="1861963956">
          <w:marLeft w:val="0"/>
          <w:marRight w:val="0"/>
          <w:marTop w:val="0"/>
          <w:marBottom w:val="0"/>
          <w:divBdr>
            <w:top w:val="none" w:sz="0" w:space="0" w:color="auto"/>
            <w:left w:val="none" w:sz="0" w:space="0" w:color="auto"/>
            <w:bottom w:val="none" w:sz="0" w:space="0" w:color="auto"/>
            <w:right w:val="none" w:sz="0" w:space="0" w:color="auto"/>
          </w:divBdr>
        </w:div>
      </w:divsChild>
    </w:div>
    <w:div w:id="835266580">
      <w:bodyDiv w:val="1"/>
      <w:marLeft w:val="0"/>
      <w:marRight w:val="0"/>
      <w:marTop w:val="0"/>
      <w:marBottom w:val="0"/>
      <w:divBdr>
        <w:top w:val="none" w:sz="0" w:space="0" w:color="auto"/>
        <w:left w:val="none" w:sz="0" w:space="0" w:color="auto"/>
        <w:bottom w:val="none" w:sz="0" w:space="0" w:color="auto"/>
        <w:right w:val="none" w:sz="0" w:space="0" w:color="auto"/>
      </w:divBdr>
    </w:div>
    <w:div w:id="895555743">
      <w:bodyDiv w:val="1"/>
      <w:marLeft w:val="0"/>
      <w:marRight w:val="0"/>
      <w:marTop w:val="0"/>
      <w:marBottom w:val="0"/>
      <w:divBdr>
        <w:top w:val="none" w:sz="0" w:space="0" w:color="auto"/>
        <w:left w:val="none" w:sz="0" w:space="0" w:color="auto"/>
        <w:bottom w:val="none" w:sz="0" w:space="0" w:color="auto"/>
        <w:right w:val="none" w:sz="0" w:space="0" w:color="auto"/>
      </w:divBdr>
      <w:divsChild>
        <w:div w:id="1126316411">
          <w:marLeft w:val="0"/>
          <w:marRight w:val="0"/>
          <w:marTop w:val="0"/>
          <w:marBottom w:val="0"/>
          <w:divBdr>
            <w:top w:val="none" w:sz="0" w:space="0" w:color="auto"/>
            <w:left w:val="none" w:sz="0" w:space="0" w:color="auto"/>
            <w:bottom w:val="none" w:sz="0" w:space="0" w:color="auto"/>
            <w:right w:val="none" w:sz="0" w:space="0" w:color="auto"/>
          </w:divBdr>
        </w:div>
      </w:divsChild>
    </w:div>
    <w:div w:id="956180577">
      <w:bodyDiv w:val="1"/>
      <w:marLeft w:val="0"/>
      <w:marRight w:val="0"/>
      <w:marTop w:val="0"/>
      <w:marBottom w:val="0"/>
      <w:divBdr>
        <w:top w:val="none" w:sz="0" w:space="0" w:color="auto"/>
        <w:left w:val="none" w:sz="0" w:space="0" w:color="auto"/>
        <w:bottom w:val="none" w:sz="0" w:space="0" w:color="auto"/>
        <w:right w:val="none" w:sz="0" w:space="0" w:color="auto"/>
      </w:divBdr>
    </w:div>
    <w:div w:id="1055082014">
      <w:bodyDiv w:val="1"/>
      <w:marLeft w:val="0"/>
      <w:marRight w:val="0"/>
      <w:marTop w:val="0"/>
      <w:marBottom w:val="0"/>
      <w:divBdr>
        <w:top w:val="none" w:sz="0" w:space="0" w:color="auto"/>
        <w:left w:val="none" w:sz="0" w:space="0" w:color="auto"/>
        <w:bottom w:val="none" w:sz="0" w:space="0" w:color="auto"/>
        <w:right w:val="none" w:sz="0" w:space="0" w:color="auto"/>
      </w:divBdr>
    </w:div>
    <w:div w:id="1186483918">
      <w:bodyDiv w:val="1"/>
      <w:marLeft w:val="0"/>
      <w:marRight w:val="0"/>
      <w:marTop w:val="0"/>
      <w:marBottom w:val="0"/>
      <w:divBdr>
        <w:top w:val="none" w:sz="0" w:space="0" w:color="auto"/>
        <w:left w:val="none" w:sz="0" w:space="0" w:color="auto"/>
        <w:bottom w:val="none" w:sz="0" w:space="0" w:color="auto"/>
        <w:right w:val="none" w:sz="0" w:space="0" w:color="auto"/>
      </w:divBdr>
      <w:divsChild>
        <w:div w:id="12845282">
          <w:marLeft w:val="0"/>
          <w:marRight w:val="0"/>
          <w:marTop w:val="0"/>
          <w:marBottom w:val="0"/>
          <w:divBdr>
            <w:top w:val="none" w:sz="0" w:space="0" w:color="auto"/>
            <w:left w:val="none" w:sz="0" w:space="0" w:color="auto"/>
            <w:bottom w:val="none" w:sz="0" w:space="0" w:color="auto"/>
            <w:right w:val="none" w:sz="0" w:space="0" w:color="auto"/>
          </w:divBdr>
          <w:divsChild>
            <w:div w:id="280108668">
              <w:marLeft w:val="0"/>
              <w:marRight w:val="0"/>
              <w:marTop w:val="0"/>
              <w:marBottom w:val="0"/>
              <w:divBdr>
                <w:top w:val="none" w:sz="0" w:space="0" w:color="auto"/>
                <w:left w:val="none" w:sz="0" w:space="0" w:color="auto"/>
                <w:bottom w:val="none" w:sz="0" w:space="0" w:color="auto"/>
                <w:right w:val="none" w:sz="0" w:space="0" w:color="auto"/>
              </w:divBdr>
            </w:div>
          </w:divsChild>
        </w:div>
        <w:div w:id="606088022">
          <w:marLeft w:val="0"/>
          <w:marRight w:val="0"/>
          <w:marTop w:val="0"/>
          <w:marBottom w:val="0"/>
          <w:divBdr>
            <w:top w:val="none" w:sz="0" w:space="0" w:color="auto"/>
            <w:left w:val="none" w:sz="0" w:space="0" w:color="auto"/>
            <w:bottom w:val="none" w:sz="0" w:space="0" w:color="auto"/>
            <w:right w:val="none" w:sz="0" w:space="0" w:color="auto"/>
          </w:divBdr>
        </w:div>
      </w:divsChild>
    </w:div>
    <w:div w:id="1342273539">
      <w:bodyDiv w:val="1"/>
      <w:marLeft w:val="0"/>
      <w:marRight w:val="0"/>
      <w:marTop w:val="0"/>
      <w:marBottom w:val="0"/>
      <w:divBdr>
        <w:top w:val="none" w:sz="0" w:space="0" w:color="auto"/>
        <w:left w:val="none" w:sz="0" w:space="0" w:color="auto"/>
        <w:bottom w:val="none" w:sz="0" w:space="0" w:color="auto"/>
        <w:right w:val="none" w:sz="0" w:space="0" w:color="auto"/>
      </w:divBdr>
      <w:divsChild>
        <w:div w:id="1620255240">
          <w:marLeft w:val="0"/>
          <w:marRight w:val="0"/>
          <w:marTop w:val="0"/>
          <w:marBottom w:val="0"/>
          <w:divBdr>
            <w:top w:val="none" w:sz="0" w:space="0" w:color="auto"/>
            <w:left w:val="none" w:sz="0" w:space="0" w:color="auto"/>
            <w:bottom w:val="none" w:sz="0" w:space="0" w:color="auto"/>
            <w:right w:val="none" w:sz="0" w:space="0" w:color="auto"/>
          </w:divBdr>
          <w:divsChild>
            <w:div w:id="1040935395">
              <w:marLeft w:val="0"/>
              <w:marRight w:val="0"/>
              <w:marTop w:val="0"/>
              <w:marBottom w:val="0"/>
              <w:divBdr>
                <w:top w:val="none" w:sz="0" w:space="0" w:color="auto"/>
                <w:left w:val="none" w:sz="0" w:space="0" w:color="auto"/>
                <w:bottom w:val="none" w:sz="0" w:space="0" w:color="auto"/>
                <w:right w:val="none" w:sz="0" w:space="0" w:color="auto"/>
              </w:divBdr>
            </w:div>
          </w:divsChild>
        </w:div>
        <w:div w:id="1512649282">
          <w:marLeft w:val="0"/>
          <w:marRight w:val="0"/>
          <w:marTop w:val="0"/>
          <w:marBottom w:val="0"/>
          <w:divBdr>
            <w:top w:val="none" w:sz="0" w:space="0" w:color="auto"/>
            <w:left w:val="none" w:sz="0" w:space="0" w:color="auto"/>
            <w:bottom w:val="none" w:sz="0" w:space="0" w:color="auto"/>
            <w:right w:val="none" w:sz="0" w:space="0" w:color="auto"/>
          </w:divBdr>
          <w:divsChild>
            <w:div w:id="1495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7881">
      <w:bodyDiv w:val="1"/>
      <w:marLeft w:val="0"/>
      <w:marRight w:val="0"/>
      <w:marTop w:val="0"/>
      <w:marBottom w:val="0"/>
      <w:divBdr>
        <w:top w:val="none" w:sz="0" w:space="0" w:color="auto"/>
        <w:left w:val="none" w:sz="0" w:space="0" w:color="auto"/>
        <w:bottom w:val="none" w:sz="0" w:space="0" w:color="auto"/>
        <w:right w:val="none" w:sz="0" w:space="0" w:color="auto"/>
      </w:divBdr>
    </w:div>
    <w:div w:id="1753426751">
      <w:bodyDiv w:val="1"/>
      <w:marLeft w:val="0"/>
      <w:marRight w:val="0"/>
      <w:marTop w:val="0"/>
      <w:marBottom w:val="0"/>
      <w:divBdr>
        <w:top w:val="none" w:sz="0" w:space="0" w:color="auto"/>
        <w:left w:val="none" w:sz="0" w:space="0" w:color="auto"/>
        <w:bottom w:val="none" w:sz="0" w:space="0" w:color="auto"/>
        <w:right w:val="none" w:sz="0" w:space="0" w:color="auto"/>
      </w:divBdr>
    </w:div>
    <w:div w:id="1825051369">
      <w:bodyDiv w:val="1"/>
      <w:marLeft w:val="0"/>
      <w:marRight w:val="0"/>
      <w:marTop w:val="0"/>
      <w:marBottom w:val="0"/>
      <w:divBdr>
        <w:top w:val="none" w:sz="0" w:space="0" w:color="auto"/>
        <w:left w:val="none" w:sz="0" w:space="0" w:color="auto"/>
        <w:bottom w:val="none" w:sz="0" w:space="0" w:color="auto"/>
        <w:right w:val="none" w:sz="0" w:space="0" w:color="auto"/>
      </w:divBdr>
    </w:div>
    <w:div w:id="1920089796">
      <w:bodyDiv w:val="1"/>
      <w:marLeft w:val="0"/>
      <w:marRight w:val="0"/>
      <w:marTop w:val="0"/>
      <w:marBottom w:val="0"/>
      <w:divBdr>
        <w:top w:val="none" w:sz="0" w:space="0" w:color="auto"/>
        <w:left w:val="none" w:sz="0" w:space="0" w:color="auto"/>
        <w:bottom w:val="none" w:sz="0" w:space="0" w:color="auto"/>
        <w:right w:val="none" w:sz="0" w:space="0" w:color="auto"/>
      </w:divBdr>
    </w:div>
    <w:div w:id="2053843050">
      <w:bodyDiv w:val="1"/>
      <w:marLeft w:val="0"/>
      <w:marRight w:val="0"/>
      <w:marTop w:val="0"/>
      <w:marBottom w:val="0"/>
      <w:divBdr>
        <w:top w:val="none" w:sz="0" w:space="0" w:color="auto"/>
        <w:left w:val="none" w:sz="0" w:space="0" w:color="auto"/>
        <w:bottom w:val="none" w:sz="0" w:space="0" w:color="auto"/>
        <w:right w:val="none" w:sz="0" w:space="0" w:color="auto"/>
      </w:divBdr>
    </w:div>
    <w:div w:id="2070302312">
      <w:bodyDiv w:val="1"/>
      <w:marLeft w:val="0"/>
      <w:marRight w:val="0"/>
      <w:marTop w:val="0"/>
      <w:marBottom w:val="0"/>
      <w:divBdr>
        <w:top w:val="none" w:sz="0" w:space="0" w:color="auto"/>
        <w:left w:val="none" w:sz="0" w:space="0" w:color="auto"/>
        <w:bottom w:val="none" w:sz="0" w:space="0" w:color="auto"/>
        <w:right w:val="none" w:sz="0" w:space="0" w:color="auto"/>
      </w:divBdr>
    </w:div>
    <w:div w:id="21031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77523.aspx" TargetMode="External"/><Relationship Id="rId13" Type="http://schemas.openxmlformats.org/officeDocument/2006/relationships/hyperlink" Target="https://msdn.microsoft.com/en-us/library/ms186918.aspx" TargetMode="External"/><Relationship Id="rId3" Type="http://schemas.openxmlformats.org/officeDocument/2006/relationships/settings" Target="settings.xml"/><Relationship Id="rId7" Type="http://schemas.openxmlformats.org/officeDocument/2006/relationships/hyperlink" Target="https://msdn.microsoft.com/en-us/library/ms188783.aspx" TargetMode="External"/><Relationship Id="rId12" Type="http://schemas.openxmlformats.org/officeDocument/2006/relationships/hyperlink" Target="https://msdn.microsoft.com/en-CA/library/ms190312.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sdn.microsoft.com/en-CA/library/ms188001.aspx" TargetMode="External"/><Relationship Id="rId11" Type="http://schemas.openxmlformats.org/officeDocument/2006/relationships/hyperlink" Target="https://msdn.microsoft.com/en-us/library/bb510625.aspx" TargetMode="External"/><Relationship Id="rId5" Type="http://schemas.openxmlformats.org/officeDocument/2006/relationships/hyperlink" Target="https://msdn.microsoft.com/en-us/library/ms187926.aspx" TargetMode="External"/><Relationship Id="rId15" Type="http://schemas.openxmlformats.org/officeDocument/2006/relationships/hyperlink" Target="https://msdn.microsoft.com/en-ca/library/ms187746(v=sql.110).aspx" TargetMode="External"/><Relationship Id="rId10" Type="http://schemas.openxmlformats.org/officeDocument/2006/relationships/hyperlink" Target="https://msdn.microsoft.com/en-us/library/ms141036(v=sql.110).aspx" TargetMode="External"/><Relationship Id="rId4" Type="http://schemas.openxmlformats.org/officeDocument/2006/relationships/webSettings" Target="webSettings.xml"/><Relationship Id="rId9" Type="http://schemas.openxmlformats.org/officeDocument/2006/relationships/hyperlink" Target="https://msdn.microsoft.com/en-us/library/ms180169(v=sql.110).aspx" TargetMode="External"/><Relationship Id="rId14" Type="http://schemas.openxmlformats.org/officeDocument/2006/relationships/hyperlink" Target="https://msdn.microsoft.com/en-us/library/ms19032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C0708-5CD7-41A6-A96E-C7684435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Graham [VA]</dc:creator>
  <cp:keywords/>
  <dc:description/>
  <cp:lastModifiedBy>Crowell, Graham [VA]</cp:lastModifiedBy>
  <cp:revision>6</cp:revision>
  <cp:lastPrinted>2016-07-22T23:32:00Z</cp:lastPrinted>
  <dcterms:created xsi:type="dcterms:W3CDTF">2016-07-22T23:16:00Z</dcterms:created>
  <dcterms:modified xsi:type="dcterms:W3CDTF">2016-07-22T23:49:00Z</dcterms:modified>
</cp:coreProperties>
</file>